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D5" w:rsidRDefault="0008198F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Nguyen Minh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09/06/2017</w:t>
      </w:r>
    </w:p>
    <w:p w:rsidR="002D4CD5" w:rsidRDefault="0008198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Martis</w:t>
      </w:r>
      <w:proofErr w:type="spellEnd"/>
      <w:r>
        <w:rPr>
          <w:sz w:val="24"/>
          <w:szCs w:val="24"/>
        </w:rPr>
        <w:t xml:space="preserve"> Valentin</w:t>
      </w:r>
    </w:p>
    <w:p w:rsidR="002D4CD5" w:rsidRDefault="0008198F">
      <w:pPr>
        <w:rPr>
          <w:sz w:val="24"/>
          <w:szCs w:val="24"/>
        </w:rPr>
      </w:pPr>
      <w:r>
        <w:rPr>
          <w:sz w:val="24"/>
          <w:szCs w:val="24"/>
        </w:rPr>
        <w:t xml:space="preserve">Schlegel Antoine </w:t>
      </w:r>
    </w:p>
    <w:p w:rsidR="002D4CD5" w:rsidRDefault="0008198F">
      <w:pPr>
        <w:jc w:val="center"/>
      </w:pPr>
      <w:r>
        <w:rPr>
          <w:b/>
          <w:sz w:val="28"/>
          <w:szCs w:val="28"/>
        </w:rPr>
        <w:t>Note de clarification NF18</w:t>
      </w:r>
      <w:r>
        <w:t>:</w:t>
      </w:r>
    </w:p>
    <w:p w:rsidR="002D4CD5" w:rsidRDefault="0008198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Hell’s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Kitchen</w:t>
      </w:r>
      <w:proofErr w:type="spellEnd"/>
    </w:p>
    <w:p w:rsidR="002D4CD5" w:rsidRDefault="002D4CD5">
      <w:pPr>
        <w:rPr>
          <w:sz w:val="24"/>
          <w:szCs w:val="24"/>
        </w:rPr>
      </w:pPr>
    </w:p>
    <w:p w:rsidR="002D4CD5" w:rsidRDefault="0008198F">
      <w:pPr>
        <w:rPr>
          <w:sz w:val="24"/>
          <w:szCs w:val="24"/>
        </w:rPr>
      </w:pPr>
      <w:r>
        <w:rPr>
          <w:sz w:val="24"/>
          <w:szCs w:val="24"/>
          <w:u w:val="single"/>
        </w:rPr>
        <w:t>Client:</w:t>
      </w:r>
      <w:r>
        <w:rPr>
          <w:sz w:val="24"/>
          <w:szCs w:val="24"/>
        </w:rPr>
        <w:t xml:space="preserve"> Gordon </w:t>
      </w:r>
      <w:proofErr w:type="spellStart"/>
      <w:r>
        <w:rPr>
          <w:sz w:val="24"/>
          <w:szCs w:val="24"/>
        </w:rPr>
        <w:t>Ramses</w:t>
      </w:r>
      <w:proofErr w:type="spellEnd"/>
      <w:r>
        <w:rPr>
          <w:sz w:val="24"/>
          <w:szCs w:val="24"/>
        </w:rPr>
        <w:t xml:space="preserve"> (Entrepreneur et </w:t>
      </w:r>
      <w:proofErr w:type="spellStart"/>
      <w:r>
        <w:rPr>
          <w:sz w:val="24"/>
          <w:szCs w:val="24"/>
        </w:rPr>
        <w:t>Posseseur</w:t>
      </w:r>
      <w:proofErr w:type="spellEnd"/>
      <w:r>
        <w:rPr>
          <w:sz w:val="24"/>
          <w:szCs w:val="24"/>
        </w:rPr>
        <w:t xml:space="preserve"> de nombreux restaurants)</w:t>
      </w:r>
    </w:p>
    <w:p w:rsidR="002D4CD5" w:rsidRDefault="0008198F">
      <w:pPr>
        <w:rPr>
          <w:sz w:val="24"/>
          <w:szCs w:val="24"/>
        </w:rPr>
      </w:pPr>
      <w:r>
        <w:rPr>
          <w:sz w:val="24"/>
          <w:szCs w:val="24"/>
          <w:u w:val="single"/>
        </w:rPr>
        <w:t>Livrable:</w:t>
      </w:r>
    </w:p>
    <w:p w:rsidR="002D4CD5" w:rsidRDefault="0008198F">
      <w:pPr>
        <w:rPr>
          <w:sz w:val="24"/>
          <w:szCs w:val="24"/>
        </w:rPr>
      </w:pPr>
      <w:r>
        <w:rPr>
          <w:sz w:val="24"/>
          <w:szCs w:val="24"/>
        </w:rPr>
        <w:t xml:space="preserve">Une base de </w:t>
      </w:r>
      <w:proofErr w:type="gramStart"/>
      <w:r>
        <w:rPr>
          <w:sz w:val="24"/>
          <w:szCs w:val="24"/>
        </w:rPr>
        <w:t>donnée</w:t>
      </w:r>
      <w:proofErr w:type="gramEnd"/>
      <w:r>
        <w:rPr>
          <w:sz w:val="24"/>
          <w:szCs w:val="24"/>
        </w:rPr>
        <w:t xml:space="preserve"> permettant: </w:t>
      </w:r>
    </w:p>
    <w:p w:rsidR="002D4CD5" w:rsidRDefault="0008198F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un manager de pouvoir </w:t>
      </w:r>
      <w:r>
        <w:rPr>
          <w:b/>
          <w:sz w:val="24"/>
          <w:szCs w:val="24"/>
        </w:rPr>
        <w:t>changer</w:t>
      </w:r>
      <w:r>
        <w:rPr>
          <w:sz w:val="24"/>
          <w:szCs w:val="24"/>
        </w:rPr>
        <w:t xml:space="preserve"> les cartes ainsi que de </w:t>
      </w:r>
      <w:r>
        <w:rPr>
          <w:b/>
          <w:sz w:val="24"/>
          <w:szCs w:val="24"/>
        </w:rPr>
        <w:t xml:space="preserve">voir </w:t>
      </w:r>
      <w:r>
        <w:rPr>
          <w:sz w:val="24"/>
          <w:szCs w:val="24"/>
        </w:rPr>
        <w:t xml:space="preserve">la liste du personnel et de la </w:t>
      </w:r>
      <w:r>
        <w:rPr>
          <w:b/>
          <w:sz w:val="24"/>
          <w:szCs w:val="24"/>
        </w:rPr>
        <w:t>mettre à jour</w:t>
      </w:r>
      <w:r>
        <w:rPr>
          <w:sz w:val="24"/>
          <w:szCs w:val="24"/>
        </w:rPr>
        <w:t>;</w:t>
      </w:r>
    </w:p>
    <w:p w:rsidR="002D4CD5" w:rsidRDefault="0008198F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 un client de voir les différentes cartes de chaque restaurant</w:t>
      </w:r>
    </w:p>
    <w:p w:rsidR="002D4CD5" w:rsidRDefault="002D4CD5">
      <w:pPr>
        <w:rPr>
          <w:sz w:val="24"/>
          <w:szCs w:val="24"/>
        </w:rPr>
      </w:pPr>
    </w:p>
    <w:p w:rsidR="002D4CD5" w:rsidRDefault="0008198F">
      <w:r>
        <w:rPr>
          <w:b/>
        </w:rPr>
        <w:t>Clarifications du projet</w:t>
      </w:r>
      <w:r>
        <w:t xml:space="preserve">: </w:t>
      </w:r>
    </w:p>
    <w:p w:rsidR="002D4CD5" w:rsidRDefault="002D4CD5"/>
    <w:p w:rsidR="002D4CD5" w:rsidRDefault="0008198F">
      <w:pPr>
        <w:ind w:firstLine="720"/>
      </w:pPr>
      <w:r>
        <w:t>Comme plusieurs restaurants peuvent avoir le même nom, la même adresse (dans des</w:t>
      </w:r>
      <w:r>
        <w:t xml:space="preserve"> villes différentes), et que plusieurs villes peuvent avoir le même nom, </w:t>
      </w:r>
      <w:r>
        <w:rPr>
          <w:u w:val="single"/>
        </w:rPr>
        <w:t xml:space="preserve">un restaurant pourra être identifié par l’ensemble </w:t>
      </w:r>
      <w:r>
        <w:rPr>
          <w:i/>
          <w:u w:val="single"/>
        </w:rPr>
        <w:t>Adresse</w:t>
      </w:r>
      <w:r>
        <w:rPr>
          <w:u w:val="single"/>
        </w:rPr>
        <w:t xml:space="preserve">, </w:t>
      </w:r>
      <w:r>
        <w:rPr>
          <w:i/>
          <w:u w:val="single"/>
        </w:rPr>
        <w:t>Ville</w:t>
      </w:r>
      <w:r>
        <w:rPr>
          <w:u w:val="single"/>
        </w:rPr>
        <w:t xml:space="preserve">, </w:t>
      </w:r>
      <w:r>
        <w:rPr>
          <w:i/>
          <w:u w:val="single"/>
        </w:rPr>
        <w:t>Pays</w:t>
      </w:r>
      <w:r>
        <w:rPr>
          <w:u w:val="single"/>
        </w:rPr>
        <w:t>.</w:t>
      </w:r>
      <w:r>
        <w:t xml:space="preserve"> </w:t>
      </w:r>
    </w:p>
    <w:p w:rsidR="002D4CD5" w:rsidRDefault="0008198F">
      <w:r>
        <w:t>L’identification d’un employé sera faite par une clé artificielle car, même si c’est peu probable, 2 employés</w:t>
      </w:r>
      <w:r>
        <w:t xml:space="preserve"> peuvent partager un même prénom, un même nom et une même date de naissance.</w:t>
      </w:r>
    </w:p>
    <w:p w:rsidR="002D4CD5" w:rsidRDefault="0008198F">
      <w:r>
        <w:t>L’</w:t>
      </w:r>
      <w:r>
        <w:rPr>
          <w:i/>
        </w:rPr>
        <w:t>ancienneté</w:t>
      </w:r>
      <w:r>
        <w:t xml:space="preserve"> des employés à leur </w:t>
      </w:r>
      <w:r>
        <w:rPr>
          <w:u w:val="single"/>
        </w:rPr>
        <w:t>poste actuel</w:t>
      </w:r>
      <w:r>
        <w:t xml:space="preserve"> sera un attribut entier, le nombre d’année d’ancienneté. Nous rappelons qu’il nous est seulement demandé un état actuel (Donc nous ne</w:t>
      </w:r>
      <w:r>
        <w:t xml:space="preserve"> nous intéresserons pas à l’évolution d’un employé à différent postes ou bien aux anciens employés).</w:t>
      </w:r>
    </w:p>
    <w:p w:rsidR="002D4CD5" w:rsidRDefault="0008198F">
      <w:r>
        <w:t xml:space="preserve">La </w:t>
      </w:r>
      <w:r>
        <w:rPr>
          <w:i/>
        </w:rPr>
        <w:t>spécialité</w:t>
      </w:r>
      <w:r>
        <w:t xml:space="preserve"> </w:t>
      </w:r>
      <w:proofErr w:type="gramStart"/>
      <w:r>
        <w:t>des cuisinier</w:t>
      </w:r>
      <w:proofErr w:type="gramEnd"/>
      <w:r>
        <w:t xml:space="preserve"> sera un attribut de chaîne de caractère. En effet, après discussion avec le client, nous avons considéré que le nombre de spéci</w:t>
      </w:r>
      <w:r>
        <w:t xml:space="preserve">alité était trop grand pour pouvoir faire de cet attribut une énumération. </w:t>
      </w:r>
    </w:p>
    <w:p w:rsidR="002D4CD5" w:rsidRDefault="0008198F">
      <w:r>
        <w:t xml:space="preserve">De plus, le client a validé l’hypothèse suivante : </w:t>
      </w:r>
      <w:r>
        <w:rPr>
          <w:u w:val="single"/>
        </w:rPr>
        <w:t>un employé ne travaille que dans un seul restaurant</w:t>
      </w:r>
      <w:r>
        <w:t>.</w:t>
      </w:r>
    </w:p>
    <w:p w:rsidR="002D4CD5" w:rsidRDefault="0008198F">
      <w:r>
        <w:tab/>
        <w:t>Nous avons défini avec le client que la même carte pouvait être utilisée pa</w:t>
      </w:r>
      <w:r>
        <w:t xml:space="preserve">r différents restaurants, à des périodes différentes. Les périodes ne peuvent pas se chevaucher; </w:t>
      </w:r>
    </w:p>
    <w:p w:rsidR="002D4CD5" w:rsidRDefault="0008198F">
      <w:pPr>
        <w:ind w:firstLine="720"/>
        <w:rPr>
          <w:b/>
        </w:rPr>
      </w:pPr>
      <w:r>
        <w:rPr>
          <w:u w:val="single"/>
        </w:rPr>
        <w:t>Suivant la période de l’année, la carte d’un restaurant change.</w:t>
      </w:r>
      <w:r>
        <w:t xml:space="preserve"> Après discussion avec le client, nous avons convenu qu’une période était délimitée par une </w:t>
      </w:r>
      <w:r>
        <w:rPr>
          <w:i/>
        </w:rPr>
        <w:t>dat</w:t>
      </w:r>
      <w:r>
        <w:rPr>
          <w:i/>
        </w:rPr>
        <w:t>e de début</w:t>
      </w:r>
      <w:r>
        <w:t xml:space="preserve">  et une </w:t>
      </w:r>
      <w:r>
        <w:rPr>
          <w:i/>
        </w:rPr>
        <w:t>date de fin</w:t>
      </w:r>
      <w:r>
        <w:t xml:space="preserve">. En conséquence, il faudra gérer les changements de carte et les variations de prix des produits, suivant les périodes définies par le client (à une période correspond une carte).  </w:t>
      </w:r>
    </w:p>
    <w:p w:rsidR="002D4CD5" w:rsidRDefault="002D4CD5"/>
    <w:p w:rsidR="002D4CD5" w:rsidRDefault="0008198F">
      <w:r>
        <w:tab/>
        <w:t xml:space="preserve">Lorsqu’un client fait un achat sur la </w:t>
      </w:r>
      <w:r>
        <w:rPr>
          <w:i/>
        </w:rPr>
        <w:t>car</w:t>
      </w:r>
      <w:r>
        <w:rPr>
          <w:i/>
        </w:rPr>
        <w:t>te</w:t>
      </w:r>
      <w:r>
        <w:t xml:space="preserve">, il peut choisir différents </w:t>
      </w:r>
      <w:r>
        <w:rPr>
          <w:i/>
        </w:rPr>
        <w:t>éléments</w:t>
      </w:r>
      <w:r>
        <w:t xml:space="preserve">: </w:t>
      </w:r>
      <w:r>
        <w:rPr>
          <w:i/>
        </w:rPr>
        <w:t>plats</w:t>
      </w:r>
      <w:r>
        <w:t xml:space="preserve">, </w:t>
      </w:r>
      <w:r>
        <w:rPr>
          <w:i/>
        </w:rPr>
        <w:t>menus</w:t>
      </w:r>
      <w:r>
        <w:t xml:space="preserve"> ou </w:t>
      </w:r>
      <w:r>
        <w:rPr>
          <w:i/>
        </w:rPr>
        <w:t>boissons.</w:t>
      </w:r>
      <w:r>
        <w:t xml:space="preserve"> Un menu contient plusieurs plats.</w:t>
      </w:r>
    </w:p>
    <w:p w:rsidR="002D4CD5" w:rsidRDefault="0008198F">
      <w:r>
        <w:t>Une boisson pourra être identifiée par son nom, et son volume. En effet, plusieurs boissons peuvent avoir le même nom, mais des volumes différents.</w:t>
      </w:r>
    </w:p>
    <w:p w:rsidR="002D4CD5" w:rsidRDefault="0008198F">
      <w:r>
        <w:t xml:space="preserve">Un plat peut être soit une </w:t>
      </w:r>
      <w:r>
        <w:rPr>
          <w:i/>
        </w:rPr>
        <w:t>entrée</w:t>
      </w:r>
      <w:r>
        <w:t xml:space="preserve">, un </w:t>
      </w:r>
      <w:r>
        <w:rPr>
          <w:i/>
        </w:rPr>
        <w:t>plat Principal</w:t>
      </w:r>
      <w:r>
        <w:t xml:space="preserve"> ou un </w:t>
      </w:r>
      <w:r>
        <w:rPr>
          <w:i/>
        </w:rPr>
        <w:t>dessert</w:t>
      </w:r>
      <w:r>
        <w:t xml:space="preserve">. </w:t>
      </w:r>
    </w:p>
    <w:p w:rsidR="002D4CD5" w:rsidRDefault="0008198F">
      <w:r>
        <w:t>Pour les ingrédients, on distingue le type solide et le type liquide. La gestion de ces types se fera par un seul attribut booléen “</w:t>
      </w:r>
      <w:r>
        <w:rPr>
          <w:i/>
        </w:rPr>
        <w:t>solide</w:t>
      </w:r>
      <w:r>
        <w:t xml:space="preserve">”. </w:t>
      </w:r>
      <w:proofErr w:type="gramStart"/>
      <w:r>
        <w:t>Si il</w:t>
      </w:r>
      <w:proofErr w:type="gramEnd"/>
      <w:r>
        <w:t xml:space="preserve"> est vrai, l’ingrédient sera solide, sinon, il sera liquide. De cette manière, on pourra déduire l’unité de mesure: le gramme ou le décilitre.</w:t>
      </w:r>
    </w:p>
    <w:p w:rsidR="002D4CD5" w:rsidRDefault="0008198F">
      <w:r>
        <w:lastRenderedPageBreak/>
        <w:tab/>
      </w:r>
      <w:proofErr w:type="spellStart"/>
      <w:r>
        <w:t>Ramses</w:t>
      </w:r>
      <w:proofErr w:type="spellEnd"/>
      <w:r>
        <w:t xml:space="preserve"> veut de plus conserver une trace des</w:t>
      </w:r>
      <w:r>
        <w:rPr>
          <w:i/>
        </w:rPr>
        <w:t xml:space="preserve"> commandes</w:t>
      </w:r>
      <w:r>
        <w:t xml:space="preserve"> des clients de chaque restaurant pour faire des st</w:t>
      </w:r>
      <w:r>
        <w:t>atistiques. La commande sera matérialisée par une</w:t>
      </w:r>
      <w:r>
        <w:rPr>
          <w:i/>
        </w:rPr>
        <w:t xml:space="preserve"> date</w:t>
      </w:r>
      <w:r>
        <w:t xml:space="preserve"> et une </w:t>
      </w:r>
      <w:r>
        <w:rPr>
          <w:i/>
        </w:rPr>
        <w:t xml:space="preserve">heure </w:t>
      </w:r>
      <w:r>
        <w:t>(</w:t>
      </w:r>
      <w:proofErr w:type="spellStart"/>
      <w:r>
        <w:t>hh:mm:ss</w:t>
      </w:r>
      <w:proofErr w:type="spellEnd"/>
      <w:r>
        <w:t xml:space="preserve">) de commande  ainsi que par l’ensemble des éléments/menus commandés, et leur quantité. Une commande sera identifiée par une clé artificielle car plusieurs commandes peuvent être </w:t>
      </w:r>
      <w:r>
        <w:t xml:space="preserve">faite au même instant; </w:t>
      </w:r>
    </w:p>
    <w:p w:rsidR="002D4CD5" w:rsidRDefault="002D4CD5"/>
    <w:p w:rsidR="002D4CD5" w:rsidRDefault="0008198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Accès à la base de </w:t>
      </w:r>
      <w:proofErr w:type="gramStart"/>
      <w:r>
        <w:rPr>
          <w:b/>
          <w:sz w:val="24"/>
          <w:szCs w:val="24"/>
          <w:u w:val="single"/>
        </w:rPr>
        <w:t>donnée</w:t>
      </w:r>
      <w:proofErr w:type="gramEnd"/>
      <w:r>
        <w:rPr>
          <w:b/>
          <w:sz w:val="24"/>
          <w:szCs w:val="24"/>
          <w:u w:val="single"/>
        </w:rPr>
        <w:t xml:space="preserve">: </w:t>
      </w:r>
    </w:p>
    <w:p w:rsidR="002D4CD5" w:rsidRDefault="0008198F">
      <w:r>
        <w:t xml:space="preserve">Un client aura droit de voir les cartes actuelles de tous les restaurants. </w:t>
      </w:r>
    </w:p>
    <w:p w:rsidR="002D4CD5" w:rsidRDefault="0008198F">
      <w:r>
        <w:t>Le Manager aura un droit de vision et modification des cartes (il pourra y ajouter ou enlever des éléments, des menus). Il aura</w:t>
      </w:r>
      <w:r>
        <w:t xml:space="preserve"> aussi accès en lecture et en écriture à la liste du personnel.  </w:t>
      </w:r>
    </w:p>
    <w:p w:rsidR="002D4CD5" w:rsidRDefault="002D4CD5"/>
    <w:p w:rsidR="002D4CD5" w:rsidRDefault="0008198F">
      <w:r>
        <w:t>Le client a demandé l’accès à plusieurs statistiques:</w:t>
      </w:r>
    </w:p>
    <w:p w:rsidR="002D4CD5" w:rsidRDefault="0008198F">
      <w:pPr>
        <w:numPr>
          <w:ilvl w:val="0"/>
          <w:numId w:val="2"/>
        </w:numPr>
        <w:ind w:hanging="360"/>
        <w:contextualSpacing/>
      </w:pPr>
      <w:r>
        <w:t>Les plats les plus commandés (en menu ou non);</w:t>
      </w:r>
    </w:p>
    <w:p w:rsidR="002D4CD5" w:rsidRDefault="0008198F">
      <w:pPr>
        <w:numPr>
          <w:ilvl w:val="0"/>
          <w:numId w:val="2"/>
        </w:numPr>
        <w:ind w:hanging="360"/>
        <w:contextualSpacing/>
      </w:pPr>
      <w:r>
        <w:t>Quels plats sont les plus consommés entre ceux à base de viande et ceux à base  de poiss</w:t>
      </w:r>
      <w:r>
        <w:t>on?</w:t>
      </w:r>
    </w:p>
    <w:p w:rsidR="002D4CD5" w:rsidRDefault="0008198F">
      <w:pPr>
        <w:numPr>
          <w:ilvl w:val="0"/>
          <w:numId w:val="2"/>
        </w:numPr>
        <w:ind w:hanging="360"/>
        <w:contextualSpacing/>
      </w:pPr>
      <w:r>
        <w:t xml:space="preserve">Quelle est la somme moyenne dépensée pour les desserts pour chaque commande? </w:t>
      </w:r>
    </w:p>
    <w:p w:rsidR="002D4CD5" w:rsidRDefault="002D4CD5"/>
    <w:p w:rsidR="002D4CD5" w:rsidRDefault="002D4CD5"/>
    <w:sectPr w:rsidR="002D4CD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E0D94"/>
    <w:multiLevelType w:val="multilevel"/>
    <w:tmpl w:val="427280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ABB25C7"/>
    <w:multiLevelType w:val="multilevel"/>
    <w:tmpl w:val="0AB6217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ABB2C62"/>
    <w:multiLevelType w:val="multilevel"/>
    <w:tmpl w:val="C5B08C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D5"/>
    <w:rsid w:val="0008198F"/>
    <w:rsid w:val="002D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35411B-26B7-4419-B1D6-9304A5AF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Schlegel</dc:creator>
  <cp:lastModifiedBy>Antoine Schlegel</cp:lastModifiedBy>
  <cp:revision>2</cp:revision>
  <dcterms:created xsi:type="dcterms:W3CDTF">2017-06-17T01:58:00Z</dcterms:created>
  <dcterms:modified xsi:type="dcterms:W3CDTF">2017-06-17T01:58:00Z</dcterms:modified>
</cp:coreProperties>
</file>