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EFA" w:rsidRPr="00AC3AF6" w:rsidRDefault="00EF2EFA" w:rsidP="00EF2EFA">
      <w:pPr>
        <w:jc w:val="center"/>
        <w:rPr>
          <w:rFonts w:ascii="Times New Roman" w:hAnsi="Times New Roman" w:cs="Times New Roman"/>
        </w:rPr>
      </w:pPr>
      <w:r w:rsidRPr="00AC3AF6">
        <w:rPr>
          <w:rFonts w:ascii="Times New Roman" w:hAnsi="Times New Roman" w:cs="Times New Roman"/>
          <w:noProof/>
          <w:lang w:eastAsia="en-US"/>
        </w:rPr>
        <w:drawing>
          <wp:anchor distT="0" distB="0" distL="114300" distR="114300" simplePos="0" relativeHeight="251659264" behindDoc="0" locked="0" layoutInCell="1" allowOverlap="1" wp14:anchorId="09D97423" wp14:editId="7649189F">
            <wp:simplePos x="0" y="0"/>
            <wp:positionH relativeFrom="margin">
              <wp:posOffset>2148840</wp:posOffset>
            </wp:positionH>
            <wp:positionV relativeFrom="page">
              <wp:posOffset>495300</wp:posOffset>
            </wp:positionV>
            <wp:extent cx="1615440" cy="1661160"/>
            <wp:effectExtent l="0" t="0" r="3810"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615440" cy="16611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EF2EFA" w:rsidRPr="00AC3AF6" w:rsidRDefault="00EF2EFA" w:rsidP="00EF2EFA">
      <w:pPr>
        <w:jc w:val="center"/>
        <w:rPr>
          <w:rFonts w:ascii="Times New Roman" w:hAnsi="Times New Roman" w:cs="Times New Roman"/>
        </w:rPr>
      </w:pPr>
    </w:p>
    <w:p w:rsidR="00EF2EFA" w:rsidRPr="00AC3AF6" w:rsidRDefault="00EF2EFA" w:rsidP="00EF2EFA">
      <w:pPr>
        <w:jc w:val="center"/>
        <w:rPr>
          <w:rFonts w:ascii="Times New Roman" w:hAnsi="Times New Roman" w:cs="Times New Roman"/>
        </w:rPr>
      </w:pPr>
    </w:p>
    <w:p w:rsidR="00EF2EFA" w:rsidRPr="00AC3AF6" w:rsidRDefault="00EF2EFA" w:rsidP="00EF2EFA">
      <w:pPr>
        <w:jc w:val="center"/>
        <w:rPr>
          <w:rFonts w:ascii="Times New Roman" w:hAnsi="Times New Roman" w:cs="Times New Roman"/>
        </w:rPr>
      </w:pPr>
    </w:p>
    <w:p w:rsidR="00EF2EFA" w:rsidRPr="00AC3AF6" w:rsidRDefault="00EF2EFA" w:rsidP="00EF2EFA">
      <w:pPr>
        <w:jc w:val="center"/>
        <w:rPr>
          <w:rFonts w:ascii="Times New Roman" w:hAnsi="Times New Roman" w:cs="Times New Roman"/>
          <w:color w:val="000099"/>
          <w:sz w:val="36"/>
          <w:szCs w:val="36"/>
        </w:rPr>
      </w:pPr>
    </w:p>
    <w:p w:rsidR="00EF2EFA" w:rsidRPr="00AC3AF6" w:rsidRDefault="00EF2EFA" w:rsidP="00EF2EFA">
      <w:pPr>
        <w:jc w:val="center"/>
        <w:rPr>
          <w:rFonts w:ascii="Times New Roman" w:hAnsi="Times New Roman" w:cs="Times New Roman"/>
          <w:b/>
          <w:bCs/>
          <w:sz w:val="34"/>
          <w:szCs w:val="34"/>
        </w:rPr>
      </w:pPr>
      <w:r w:rsidRPr="00AC3AF6">
        <w:rPr>
          <w:rFonts w:ascii="Times New Roman" w:hAnsi="Times New Roman" w:cs="Times New Roman"/>
          <w:color w:val="000099"/>
          <w:sz w:val="40"/>
          <w:szCs w:val="36"/>
        </w:rPr>
        <w:t>American International University-Bangladesh (AIUB)</w:t>
      </w:r>
      <w:r w:rsidRPr="00AC3AF6">
        <w:rPr>
          <w:rFonts w:ascii="Times New Roman" w:hAnsi="Times New Roman" w:cs="Times New Roman"/>
          <w:color w:val="000099"/>
          <w:sz w:val="36"/>
          <w:szCs w:val="36"/>
        </w:rPr>
        <w:br/>
      </w:r>
      <w:r w:rsidRPr="00AC3AF6">
        <w:rPr>
          <w:rFonts w:ascii="Times New Roman" w:hAnsi="Times New Roman" w:cs="Times New Roman"/>
          <w:b/>
          <w:bCs/>
          <w:sz w:val="34"/>
          <w:szCs w:val="34"/>
        </w:rPr>
        <w:t xml:space="preserve">Department of Computer Science and Engineering </w:t>
      </w:r>
      <w:r w:rsidRPr="00AC3AF6">
        <w:rPr>
          <w:rFonts w:ascii="Times New Roman" w:hAnsi="Times New Roman" w:cs="Times New Roman"/>
          <w:b/>
          <w:sz w:val="38"/>
        </w:rPr>
        <w:br/>
      </w:r>
      <w:r w:rsidRPr="00AC3AF6">
        <w:rPr>
          <w:rFonts w:ascii="Times New Roman" w:hAnsi="Times New Roman" w:cs="Times New Roman"/>
          <w:b/>
          <w:bCs/>
          <w:sz w:val="34"/>
          <w:szCs w:val="34"/>
        </w:rPr>
        <w:t>Faculty of Science &amp;Technology (FST)</w:t>
      </w:r>
      <w:r w:rsidRPr="00AC3AF6">
        <w:rPr>
          <w:rFonts w:ascii="Times New Roman" w:hAnsi="Times New Roman" w:cs="Times New Roman"/>
          <w:b/>
          <w:bCs/>
          <w:sz w:val="34"/>
          <w:szCs w:val="34"/>
        </w:rPr>
        <w:br/>
        <w:t>Fall 20-21</w:t>
      </w:r>
      <w:r w:rsidRPr="00AC3AF6">
        <w:rPr>
          <w:rFonts w:ascii="Times New Roman" w:hAnsi="Times New Roman" w:cs="Times New Roman"/>
          <w:b/>
          <w:bCs/>
          <w:sz w:val="34"/>
          <w:szCs w:val="34"/>
        </w:rPr>
        <w:br/>
        <w:t>CSC 00191- Object Oriented Analysis And Design (OOAD)</w:t>
      </w:r>
    </w:p>
    <w:p w:rsidR="00FB125E" w:rsidRPr="00AC3AF6" w:rsidRDefault="00FF6B35" w:rsidP="00EF2EFA">
      <w:pPr>
        <w:jc w:val="center"/>
        <w:rPr>
          <w:rFonts w:ascii="Times New Roman" w:hAnsi="Times New Roman" w:cs="Times New Roman"/>
          <w:b/>
          <w:bCs/>
          <w:sz w:val="34"/>
          <w:szCs w:val="34"/>
        </w:rPr>
      </w:pPr>
      <w:r w:rsidRPr="00AC3AF6">
        <w:rPr>
          <w:rFonts w:ascii="Times New Roman" w:hAnsi="Times New Roman" w:cs="Times New Roman"/>
          <w:b/>
          <w:bCs/>
          <w:sz w:val="34"/>
          <w:szCs w:val="34"/>
        </w:rPr>
        <w:t xml:space="preserve">Section: </w:t>
      </w:r>
      <w:r w:rsidR="00AC3AF6">
        <w:rPr>
          <w:rFonts w:ascii="Times New Roman" w:hAnsi="Times New Roman" w:cs="Times New Roman"/>
          <w:b/>
          <w:bCs/>
          <w:sz w:val="34"/>
          <w:szCs w:val="34"/>
        </w:rPr>
        <w:t xml:space="preserve">I </w:t>
      </w:r>
    </w:p>
    <w:p w:rsidR="00EF2EFA" w:rsidRPr="00AC3AF6" w:rsidRDefault="00EF2EFA" w:rsidP="00AC3AF6">
      <w:pPr>
        <w:rPr>
          <w:rFonts w:ascii="Times New Roman" w:hAnsi="Times New Roman" w:cs="Times New Roman"/>
          <w:b/>
          <w:color w:val="FF0000"/>
          <w:sz w:val="34"/>
          <w:szCs w:val="18"/>
        </w:rPr>
      </w:pPr>
      <w:r w:rsidRPr="00AC3AF6">
        <w:rPr>
          <w:rFonts w:ascii="Times New Roman" w:hAnsi="Times New Roman" w:cs="Times New Roman"/>
          <w:b/>
          <w:color w:val="FF0000"/>
          <w:sz w:val="34"/>
          <w:szCs w:val="18"/>
        </w:rPr>
        <w:t xml:space="preserve">Project Title: </w:t>
      </w:r>
      <w:r w:rsidR="00AC3AF6" w:rsidRPr="00AC3AF6">
        <w:rPr>
          <w:rFonts w:ascii="Times New Roman" w:hAnsi="Times New Roman" w:cs="Times New Roman"/>
          <w:b/>
          <w:color w:val="1F497D" w:themeColor="text2"/>
          <w:sz w:val="30"/>
          <w:szCs w:val="28"/>
        </w:rPr>
        <w:t>Personal Health Application</w:t>
      </w:r>
      <w:r w:rsidR="00AC3AF6" w:rsidRPr="00AC3AF6">
        <w:rPr>
          <w:rFonts w:ascii="Times New Roman" w:hAnsi="Times New Roman" w:cs="Times New Roman"/>
          <w:b/>
          <w:color w:val="1F497D" w:themeColor="text2"/>
          <w:sz w:val="36"/>
          <w:szCs w:val="18"/>
        </w:rPr>
        <w:t xml:space="preserve"> </w:t>
      </w:r>
    </w:p>
    <w:p w:rsidR="00EF2EFA" w:rsidRPr="00AC3AF6" w:rsidRDefault="00EF2EFA" w:rsidP="00EF2EFA">
      <w:pPr>
        <w:rPr>
          <w:rFonts w:ascii="Times New Roman" w:hAnsi="Times New Roman" w:cs="Times New Roman"/>
          <w:b/>
          <w:color w:val="000000" w:themeColor="text1"/>
          <w:sz w:val="24"/>
          <w:szCs w:val="18"/>
        </w:rPr>
      </w:pPr>
    </w:p>
    <w:p w:rsidR="00EF2EFA" w:rsidRPr="00AC3AF6" w:rsidRDefault="00EF2EFA" w:rsidP="00EF2EFA">
      <w:pPr>
        <w:rPr>
          <w:rFonts w:ascii="Times New Roman" w:hAnsi="Times New Roman" w:cs="Times New Roman"/>
          <w:b/>
          <w:color w:val="000000" w:themeColor="text1"/>
          <w:sz w:val="32"/>
          <w:szCs w:val="18"/>
          <w:u w:val="single"/>
        </w:rPr>
      </w:pPr>
      <w:r w:rsidRPr="00AC3AF6">
        <w:rPr>
          <w:rFonts w:ascii="Times New Roman" w:hAnsi="Times New Roman" w:cs="Times New Roman"/>
          <w:b/>
          <w:color w:val="000000" w:themeColor="text1"/>
          <w:sz w:val="32"/>
          <w:szCs w:val="18"/>
          <w:u w:val="single"/>
        </w:rPr>
        <w:t>Submitted by:</w:t>
      </w:r>
    </w:p>
    <w:p w:rsidR="00EF2EFA" w:rsidRPr="00AC3AF6" w:rsidRDefault="00EF2EFA" w:rsidP="00EF2EFA">
      <w:pPr>
        <w:rPr>
          <w:rFonts w:ascii="Times New Roman" w:hAnsi="Times New Roman" w:cs="Times New Roman"/>
          <w:b/>
          <w:color w:val="000000" w:themeColor="text1"/>
          <w:sz w:val="24"/>
          <w:szCs w:val="18"/>
          <w:u w:val="single"/>
        </w:rPr>
      </w:pPr>
      <w:bookmarkStart w:id="0" w:name="_GoBack"/>
      <w:bookmarkEnd w:id="0"/>
    </w:p>
    <w:p w:rsidR="00C66D78" w:rsidRPr="00AC3AF6" w:rsidRDefault="00C66D78" w:rsidP="00C66D78">
      <w:pPr>
        <w:rPr>
          <w:rFonts w:ascii="Times New Roman" w:hAnsi="Times New Roman" w:cs="Times New Roman"/>
          <w:b/>
          <w:color w:val="000000" w:themeColor="text1"/>
          <w:sz w:val="32"/>
          <w:szCs w:val="18"/>
          <w:u w:val="single"/>
        </w:rPr>
      </w:pPr>
      <w:r w:rsidRPr="00AC3AF6">
        <w:rPr>
          <w:rFonts w:ascii="Times New Roman" w:hAnsi="Times New Roman" w:cs="Times New Roman"/>
          <w:b/>
          <w:color w:val="000000" w:themeColor="text1"/>
          <w:sz w:val="32"/>
          <w:szCs w:val="18"/>
          <w:u w:val="single"/>
        </w:rPr>
        <w:t>Submitted to:</w:t>
      </w:r>
    </w:p>
    <w:p w:rsidR="00C66D78" w:rsidRPr="00AC3AF6" w:rsidRDefault="00C66D78" w:rsidP="00FF6B35">
      <w:pPr>
        <w:spacing w:after="0" w:line="240" w:lineRule="auto"/>
        <w:rPr>
          <w:rFonts w:ascii="Times New Roman" w:hAnsi="Times New Roman" w:cs="Times New Roman"/>
          <w:b/>
          <w:color w:val="000000" w:themeColor="text1"/>
          <w:sz w:val="36"/>
          <w:szCs w:val="18"/>
          <w:u w:val="single"/>
        </w:rPr>
      </w:pPr>
      <w:r w:rsidRPr="00AC3AF6">
        <w:rPr>
          <w:rFonts w:ascii="Times New Roman" w:hAnsi="Times New Roman" w:cs="Times New Roman"/>
          <w:b/>
          <w:bCs/>
          <w:color w:val="000000"/>
          <w:sz w:val="32"/>
          <w:szCs w:val="21"/>
          <w:shd w:val="clear" w:color="auto" w:fill="FFFFFF"/>
        </w:rPr>
        <w:t>MD. ANWARUL KABIR</w:t>
      </w:r>
    </w:p>
    <w:p w:rsidR="00C66D78" w:rsidRPr="00AC3AF6" w:rsidRDefault="00C66D78" w:rsidP="00FF6B35">
      <w:pPr>
        <w:spacing w:after="0" w:line="240" w:lineRule="auto"/>
        <w:rPr>
          <w:rFonts w:ascii="Times New Roman" w:hAnsi="Times New Roman" w:cs="Times New Roman"/>
          <w:b/>
          <w:bCs/>
          <w:color w:val="000000" w:themeColor="text1"/>
          <w:sz w:val="24"/>
          <w:szCs w:val="18"/>
        </w:rPr>
      </w:pPr>
      <w:r w:rsidRPr="00AC3AF6">
        <w:rPr>
          <w:rFonts w:ascii="Times New Roman" w:hAnsi="Times New Roman" w:cs="Times New Roman"/>
          <w:b/>
          <w:bCs/>
          <w:color w:val="000000" w:themeColor="text1"/>
          <w:sz w:val="24"/>
          <w:szCs w:val="18"/>
        </w:rPr>
        <w:t>Sr. Assistant Professor</w:t>
      </w:r>
    </w:p>
    <w:p w:rsidR="0077701D" w:rsidRPr="00AC3AF6" w:rsidRDefault="00C66D78" w:rsidP="00FF6B35">
      <w:pPr>
        <w:spacing w:after="0" w:line="240" w:lineRule="auto"/>
        <w:rPr>
          <w:rFonts w:ascii="Times New Roman" w:hAnsi="Times New Roman" w:cs="Times New Roman"/>
          <w:b/>
          <w:bCs/>
          <w:color w:val="000000" w:themeColor="text1"/>
          <w:sz w:val="24"/>
          <w:szCs w:val="18"/>
        </w:rPr>
      </w:pPr>
      <w:r w:rsidRPr="00AC3AF6">
        <w:rPr>
          <w:rFonts w:ascii="Times New Roman" w:hAnsi="Times New Roman" w:cs="Times New Roman"/>
          <w:b/>
          <w:bCs/>
          <w:color w:val="000000" w:themeColor="text1"/>
          <w:sz w:val="24"/>
          <w:szCs w:val="18"/>
        </w:rPr>
        <w:t>Department of Computer Science</w:t>
      </w:r>
    </w:p>
    <w:p w:rsidR="0055574A" w:rsidRPr="00AC3AF6" w:rsidRDefault="0055574A" w:rsidP="00295CFD">
      <w:pPr>
        <w:rPr>
          <w:rFonts w:ascii="Times New Roman" w:hAnsi="Times New Roman" w:cs="Times New Roman"/>
          <w:bCs/>
          <w:sz w:val="24"/>
          <w:szCs w:val="24"/>
        </w:rPr>
      </w:pPr>
    </w:p>
    <w:p w:rsidR="0077701D" w:rsidRDefault="0077701D">
      <w:pPr>
        <w:rPr>
          <w:rFonts w:ascii="Times New Roman" w:hAnsi="Times New Roman" w:cs="Times New Roman"/>
          <w:bCs/>
          <w:color w:val="000000" w:themeColor="text1"/>
          <w:sz w:val="24"/>
          <w:szCs w:val="18"/>
        </w:rPr>
      </w:pPr>
    </w:p>
    <w:p w:rsidR="00AC3AF6" w:rsidRPr="008B5E49" w:rsidRDefault="008B5E49" w:rsidP="00AC3AF6">
      <w:pPr>
        <w:pStyle w:val="Heading1"/>
        <w:rPr>
          <w:rFonts w:ascii="Times New Roman" w:eastAsia="Cambria" w:hAnsi="Times New Roman" w:cs="Times New Roman"/>
          <w:color w:val="002060"/>
          <w:lang w:val="en-NZ"/>
        </w:rPr>
      </w:pPr>
      <w:r w:rsidRPr="008B5E49">
        <w:rPr>
          <w:rFonts w:ascii="Cambria" w:eastAsia="Cambria" w:hAnsi="Cambria" w:cs="Cambria"/>
          <w:i/>
          <w:color w:val="002060"/>
          <w:sz w:val="36"/>
          <w:u w:val="single"/>
          <w:lang w:val="en-NZ"/>
        </w:rPr>
        <w:t xml:space="preserve">2.  </w:t>
      </w:r>
      <w:r w:rsidR="00AC3AF6" w:rsidRPr="008B5E49">
        <w:rPr>
          <w:rFonts w:ascii="Cambria" w:eastAsia="Cambria" w:hAnsi="Cambria" w:cs="Cambria"/>
          <w:i/>
          <w:color w:val="002060"/>
          <w:sz w:val="36"/>
          <w:u w:val="single"/>
          <w:lang w:val="en-NZ"/>
        </w:rPr>
        <w:t xml:space="preserve">Project overview :  </w:t>
      </w:r>
    </w:p>
    <w:p w:rsidR="00AC3AF6" w:rsidRDefault="00AC3AF6" w:rsidP="00AC3AF6">
      <w:pPr>
        <w:rPr>
          <w:lang w:val="en-NZ"/>
        </w:rPr>
      </w:pPr>
    </w:p>
    <w:p w:rsidR="00AC3AF6" w:rsidRPr="00663B3F" w:rsidRDefault="00AC3AF6" w:rsidP="007809D3">
      <w:pPr>
        <w:jc w:val="both"/>
      </w:pPr>
      <w:r w:rsidRPr="004C5282">
        <w:rPr>
          <w:rFonts w:ascii="Times New Roman" w:hAnsi="Times New Roman" w:cs="Times New Roman"/>
          <w:sz w:val="32"/>
          <w:szCs w:val="28"/>
          <w:lang w:val="en-NZ"/>
        </w:rPr>
        <w:t xml:space="preserve">In the personal health application, a citizen must complete the registration to use the application.Any Hospital can register their </w:t>
      </w:r>
      <w:r w:rsidRPr="004C5282">
        <w:rPr>
          <w:rFonts w:ascii="Times New Roman" w:hAnsi="Times New Roman" w:cs="Times New Roman"/>
          <w:sz w:val="32"/>
          <w:szCs w:val="28"/>
          <w:lang w:val="en-NZ"/>
        </w:rPr>
        <w:lastRenderedPageBreak/>
        <w:t xml:space="preserve">employees to serve the citizens. After completing the registration they can log in to the application by a password. By this application, citizens can check his/her profile .Can consult with any registered doctor by booking an appointment with the receptionist who will provide a serial number through this application. If the receptionist provides him/her serial number only then he/she can consult with a doctor. The doctor will check the citizen’s profile and provide a prescription for either or medicine or a test or operation depending on the health condition. A lab assistant will collect the sample to take the tests. The citizen can get the report from the receptionist afterward. The citizen can also donate blood to the blood bank through this application. </w:t>
      </w:r>
      <w:r>
        <w:rPr>
          <w:rFonts w:ascii="Times New Roman" w:hAnsi="Times New Roman" w:cs="Times New Roman"/>
          <w:sz w:val="32"/>
          <w:szCs w:val="28"/>
          <w:lang w:val="en-NZ"/>
        </w:rPr>
        <w:t>Citizen</w:t>
      </w:r>
      <w:r w:rsidRPr="004C5282">
        <w:rPr>
          <w:rFonts w:ascii="Times New Roman" w:hAnsi="Times New Roman" w:cs="Times New Roman"/>
          <w:sz w:val="32"/>
          <w:szCs w:val="28"/>
          <w:lang w:val="en-NZ"/>
        </w:rPr>
        <w:t xml:space="preserve"> can also collect blood from the blood bank if the necessity occurs. </w:t>
      </w:r>
      <w:r w:rsidRPr="009D46CF">
        <w:rPr>
          <w:rFonts w:ascii="Times New Roman" w:hAnsi="Times New Roman" w:cs="Times New Roman"/>
          <w:sz w:val="32"/>
          <w:szCs w:val="28"/>
          <w:lang w:val="en-NZ"/>
        </w:rPr>
        <w:t xml:space="preserve">The citizen may pay the bill by cash or card to the accountant. </w:t>
      </w:r>
      <w:r w:rsidRPr="004C5282">
        <w:rPr>
          <w:rFonts w:ascii="Times New Roman" w:hAnsi="Times New Roman" w:cs="Times New Roman"/>
          <w:sz w:val="32"/>
          <w:szCs w:val="28"/>
          <w:lang w:val="en-NZ"/>
        </w:rPr>
        <w:t>The accountant will give clearance to citizens after receiving the money.</w:t>
      </w:r>
    </w:p>
    <w:p w:rsidR="00AC3AF6" w:rsidRPr="00663B3F" w:rsidRDefault="00AC3AF6" w:rsidP="00AC3AF6"/>
    <w:tbl>
      <w:tblPr>
        <w:tblStyle w:val="TableGrid"/>
        <w:tblW w:w="0" w:type="auto"/>
        <w:tblLook w:val="04A0" w:firstRow="1" w:lastRow="0" w:firstColumn="1" w:lastColumn="0" w:noHBand="0" w:noVBand="1"/>
      </w:tblPr>
      <w:tblGrid>
        <w:gridCol w:w="1525"/>
        <w:gridCol w:w="7825"/>
      </w:tblGrid>
      <w:tr w:rsidR="00AC3AF6" w:rsidTr="00596F12">
        <w:trPr>
          <w:trHeight w:val="935"/>
        </w:trPr>
        <w:tc>
          <w:tcPr>
            <w:tcW w:w="1525" w:type="dxa"/>
            <w:shd w:val="clear" w:color="auto" w:fill="D9D9D9" w:themeFill="background1" w:themeFillShade="D9"/>
          </w:tcPr>
          <w:p w:rsidR="00AC3AF6" w:rsidRPr="00944D5D" w:rsidRDefault="00AC3AF6" w:rsidP="00596F12">
            <w:pPr>
              <w:rPr>
                <w:rFonts w:ascii="Times New Roman" w:hAnsi="Times New Roman" w:cs="Times New Roman"/>
                <w:sz w:val="28"/>
                <w:szCs w:val="28"/>
                <w:highlight w:val="yellow"/>
              </w:rPr>
            </w:pPr>
          </w:p>
          <w:p w:rsidR="00AC3AF6" w:rsidRPr="00944D5D" w:rsidRDefault="00AC3AF6" w:rsidP="00596F12">
            <w:pPr>
              <w:jc w:val="center"/>
              <w:rPr>
                <w:rFonts w:ascii="Times New Roman" w:hAnsi="Times New Roman" w:cs="Times New Roman"/>
                <w:b/>
                <w:sz w:val="28"/>
                <w:szCs w:val="28"/>
                <w:highlight w:val="yellow"/>
              </w:rPr>
            </w:pPr>
            <w:r w:rsidRPr="00944D5D">
              <w:rPr>
                <w:rFonts w:ascii="Times New Roman" w:hAnsi="Times New Roman" w:cs="Times New Roman"/>
                <w:b/>
                <w:color w:val="002060"/>
                <w:sz w:val="30"/>
                <w:szCs w:val="28"/>
              </w:rPr>
              <w:t>Actors</w:t>
            </w:r>
          </w:p>
        </w:tc>
        <w:tc>
          <w:tcPr>
            <w:tcW w:w="7825" w:type="dxa"/>
            <w:shd w:val="clear" w:color="auto" w:fill="D9D9D9" w:themeFill="background1" w:themeFillShade="D9"/>
          </w:tcPr>
          <w:p w:rsidR="00AC3AF6" w:rsidRPr="00944D5D" w:rsidRDefault="00AC3AF6" w:rsidP="00596F12">
            <w:pPr>
              <w:rPr>
                <w:rFonts w:ascii="Times New Roman" w:hAnsi="Times New Roman" w:cs="Times New Roman"/>
                <w:sz w:val="28"/>
                <w:szCs w:val="28"/>
              </w:rPr>
            </w:pPr>
            <w:r w:rsidRPr="00944D5D">
              <w:rPr>
                <w:rFonts w:ascii="Times New Roman" w:hAnsi="Times New Roman" w:cs="Times New Roman"/>
                <w:sz w:val="28"/>
                <w:szCs w:val="28"/>
              </w:rPr>
              <w:t>Citizen,</w:t>
            </w:r>
            <w:r>
              <w:rPr>
                <w:rFonts w:ascii="Times New Roman" w:hAnsi="Times New Roman" w:cs="Times New Roman"/>
                <w:sz w:val="28"/>
                <w:szCs w:val="28"/>
              </w:rPr>
              <w:t xml:space="preserve"> </w:t>
            </w:r>
            <w:r w:rsidRPr="00944D5D">
              <w:rPr>
                <w:rFonts w:ascii="Times New Roman" w:hAnsi="Times New Roman" w:cs="Times New Roman"/>
                <w:sz w:val="28"/>
                <w:szCs w:val="28"/>
              </w:rPr>
              <w:t xml:space="preserve"> Blood Bank, </w:t>
            </w:r>
            <w:r>
              <w:rPr>
                <w:rFonts w:ascii="Times New Roman" w:hAnsi="Times New Roman" w:cs="Times New Roman"/>
                <w:sz w:val="28"/>
                <w:szCs w:val="28"/>
              </w:rPr>
              <w:t xml:space="preserve"> </w:t>
            </w:r>
            <w:r w:rsidRPr="00944D5D">
              <w:rPr>
                <w:rFonts w:ascii="Times New Roman" w:hAnsi="Times New Roman" w:cs="Times New Roman"/>
                <w:sz w:val="28"/>
                <w:szCs w:val="28"/>
              </w:rPr>
              <w:t>Hospital Employee,</w:t>
            </w:r>
            <w:r>
              <w:rPr>
                <w:rFonts w:ascii="Times New Roman" w:hAnsi="Times New Roman" w:cs="Times New Roman"/>
                <w:sz w:val="28"/>
                <w:szCs w:val="28"/>
              </w:rPr>
              <w:t xml:space="preserve"> </w:t>
            </w:r>
            <w:r w:rsidRPr="00944D5D">
              <w:rPr>
                <w:rFonts w:ascii="Times New Roman" w:hAnsi="Times New Roman" w:cs="Times New Roman"/>
                <w:sz w:val="28"/>
                <w:szCs w:val="28"/>
              </w:rPr>
              <w:t xml:space="preserve"> Doctor,</w:t>
            </w:r>
            <w:r>
              <w:rPr>
                <w:rFonts w:ascii="Times New Roman" w:hAnsi="Times New Roman" w:cs="Times New Roman"/>
                <w:sz w:val="28"/>
                <w:szCs w:val="28"/>
              </w:rPr>
              <w:t xml:space="preserve"> </w:t>
            </w:r>
            <w:r w:rsidRPr="00944D5D">
              <w:rPr>
                <w:rFonts w:ascii="Times New Roman" w:hAnsi="Times New Roman" w:cs="Times New Roman"/>
                <w:sz w:val="28"/>
                <w:szCs w:val="28"/>
              </w:rPr>
              <w:t xml:space="preserve"> Receptionist, Lab Assistant, </w:t>
            </w:r>
            <w:r>
              <w:rPr>
                <w:rFonts w:ascii="Times New Roman" w:hAnsi="Times New Roman" w:cs="Times New Roman"/>
                <w:sz w:val="28"/>
                <w:szCs w:val="28"/>
              </w:rPr>
              <w:t xml:space="preserve"> </w:t>
            </w:r>
            <w:r w:rsidRPr="00944D5D">
              <w:rPr>
                <w:rFonts w:ascii="Times New Roman" w:hAnsi="Times New Roman" w:cs="Times New Roman"/>
                <w:sz w:val="28"/>
                <w:szCs w:val="28"/>
              </w:rPr>
              <w:t>Accountant.</w:t>
            </w:r>
          </w:p>
        </w:tc>
      </w:tr>
      <w:tr w:rsidR="00AC3AF6" w:rsidTr="00596F12">
        <w:trPr>
          <w:trHeight w:val="1250"/>
        </w:trPr>
        <w:tc>
          <w:tcPr>
            <w:tcW w:w="1525" w:type="dxa"/>
            <w:shd w:val="clear" w:color="auto" w:fill="DBE5F1" w:themeFill="accent1" w:themeFillTint="33"/>
          </w:tcPr>
          <w:p w:rsidR="00AC3AF6" w:rsidRPr="00944D5D" w:rsidRDefault="00AC3AF6" w:rsidP="00596F12">
            <w:pPr>
              <w:rPr>
                <w:rFonts w:ascii="Times New Roman" w:hAnsi="Times New Roman" w:cs="Times New Roman"/>
                <w:b/>
                <w:sz w:val="28"/>
                <w:szCs w:val="28"/>
              </w:rPr>
            </w:pPr>
            <w:r w:rsidRPr="00944D5D">
              <w:rPr>
                <w:rFonts w:ascii="Times New Roman" w:hAnsi="Times New Roman" w:cs="Times New Roman"/>
                <w:b/>
                <w:color w:val="C00000"/>
                <w:sz w:val="30"/>
                <w:szCs w:val="28"/>
              </w:rPr>
              <w:t>Use Cases</w:t>
            </w:r>
          </w:p>
        </w:tc>
        <w:tc>
          <w:tcPr>
            <w:tcW w:w="7825" w:type="dxa"/>
            <w:shd w:val="clear" w:color="auto" w:fill="DBE5F1" w:themeFill="accent1" w:themeFillTint="33"/>
          </w:tcPr>
          <w:p w:rsidR="00AC3AF6" w:rsidRPr="00944D5D" w:rsidRDefault="00AC3AF6" w:rsidP="00596F12">
            <w:pPr>
              <w:rPr>
                <w:rFonts w:ascii="Times New Roman" w:hAnsi="Times New Roman" w:cs="Times New Roman"/>
                <w:sz w:val="28"/>
                <w:szCs w:val="28"/>
              </w:rPr>
            </w:pPr>
            <w:r w:rsidRPr="00944D5D">
              <w:rPr>
                <w:rFonts w:ascii="Times New Roman" w:hAnsi="Times New Roman" w:cs="Times New Roman"/>
                <w:sz w:val="28"/>
                <w:szCs w:val="28"/>
              </w:rPr>
              <w:t>Registration,  Password,  Log In,  Medicine,  Test,  Operation, Prescription,  Check Profile,  Consult with Doctor,  Get Serial, Book Appointment,  Report,  Donate Blood,</w:t>
            </w:r>
            <w:r>
              <w:rPr>
                <w:rFonts w:ascii="Times New Roman" w:hAnsi="Times New Roman" w:cs="Times New Roman"/>
                <w:sz w:val="28"/>
                <w:szCs w:val="28"/>
              </w:rPr>
              <w:t xml:space="preserve">  Receive Blood,</w:t>
            </w:r>
            <w:r w:rsidRPr="00944D5D">
              <w:rPr>
                <w:rFonts w:ascii="Times New Roman" w:hAnsi="Times New Roman" w:cs="Times New Roman"/>
                <w:sz w:val="28"/>
                <w:szCs w:val="28"/>
              </w:rPr>
              <w:t xml:space="preserve">  Pay Bill,  Take Test, Card, Cash,  Give Clearance.</w:t>
            </w:r>
          </w:p>
        </w:tc>
      </w:tr>
    </w:tbl>
    <w:p w:rsidR="00AC3AF6" w:rsidRDefault="00AC3AF6" w:rsidP="00AC3AF6"/>
    <w:p w:rsidR="00AC3AF6" w:rsidRDefault="00AC3AF6" w:rsidP="00AC3AF6"/>
    <w:p w:rsidR="00AC3AF6" w:rsidRDefault="00AC3AF6" w:rsidP="00AC3AF6">
      <w:pPr>
        <w:rPr>
          <w:rFonts w:ascii="Cambria" w:eastAsia="Cambria" w:hAnsi="Cambria" w:cs="Cambria"/>
          <w:b/>
          <w:i/>
          <w:color w:val="365F91"/>
          <w:sz w:val="36"/>
          <w:szCs w:val="28"/>
          <w:u w:val="single"/>
          <w:lang w:val="en-NZ"/>
        </w:rPr>
      </w:pPr>
    </w:p>
    <w:p w:rsidR="00AC3AF6" w:rsidRDefault="00AC3AF6" w:rsidP="00AC3AF6">
      <w:pPr>
        <w:rPr>
          <w:rFonts w:ascii="Cambria" w:eastAsia="Cambria" w:hAnsi="Cambria" w:cs="Cambria"/>
          <w:b/>
          <w:i/>
          <w:color w:val="365F91"/>
          <w:sz w:val="36"/>
          <w:szCs w:val="28"/>
          <w:u w:val="single"/>
          <w:lang w:val="en-NZ"/>
        </w:rPr>
      </w:pPr>
    </w:p>
    <w:p w:rsidR="00AC3AF6" w:rsidRPr="008B5E49" w:rsidRDefault="00AC3AF6" w:rsidP="008B5E49">
      <w:pPr>
        <w:pStyle w:val="ListParagraph"/>
        <w:numPr>
          <w:ilvl w:val="0"/>
          <w:numId w:val="3"/>
        </w:numPr>
        <w:rPr>
          <w:rFonts w:ascii="Cambria" w:eastAsia="Cambria" w:hAnsi="Cambria" w:cs="Cambria"/>
          <w:color w:val="002060"/>
          <w:sz w:val="36"/>
          <w:szCs w:val="28"/>
          <w:lang w:val="en-NZ"/>
        </w:rPr>
      </w:pPr>
      <w:r w:rsidRPr="008B5E49">
        <w:rPr>
          <w:rFonts w:ascii="Cambria" w:eastAsia="Cambria" w:hAnsi="Cambria" w:cs="Cambria"/>
          <w:b/>
          <w:i/>
          <w:color w:val="002060"/>
          <w:sz w:val="36"/>
          <w:szCs w:val="28"/>
          <w:u w:val="single"/>
          <w:lang w:val="en-NZ"/>
        </w:rPr>
        <w:t>Justification :</w:t>
      </w:r>
      <w:r w:rsidRPr="008B5E49">
        <w:rPr>
          <w:rFonts w:ascii="Cambria" w:eastAsia="Cambria" w:hAnsi="Cambria" w:cs="Cambria"/>
          <w:color w:val="002060"/>
          <w:sz w:val="36"/>
          <w:szCs w:val="28"/>
          <w:lang w:val="en-NZ"/>
        </w:rPr>
        <w:t xml:space="preserve">  </w:t>
      </w:r>
    </w:p>
    <w:p w:rsidR="00AC3AF6" w:rsidRDefault="00AC3AF6" w:rsidP="007809D3">
      <w:pPr>
        <w:jc w:val="both"/>
        <w:rPr>
          <w:rFonts w:ascii="Times New Roman" w:hAnsi="Times New Roman" w:cs="Times New Roman"/>
          <w:sz w:val="32"/>
        </w:rPr>
      </w:pPr>
      <w:r w:rsidRPr="00292DD4">
        <w:rPr>
          <w:rFonts w:ascii="Times New Roman" w:hAnsi="Times New Roman" w:cs="Times New Roman"/>
          <w:sz w:val="32"/>
        </w:rPr>
        <w:t xml:space="preserve">The personal health application is a next-generation application that will help people to improve one’s health condition, self-management, and </w:t>
      </w:r>
      <w:r w:rsidRPr="00292DD4">
        <w:rPr>
          <w:rFonts w:ascii="Times New Roman" w:hAnsi="Times New Roman" w:cs="Times New Roman"/>
          <w:sz w:val="32"/>
        </w:rPr>
        <w:lastRenderedPageBreak/>
        <w:t>wellness by providing clear and complete medical details from the hospital. This application will help people to keep their medical records. The application will contain an individual’s health-related information accumulated during an entire lifetime. This application will reduce the complexities for a citizen of getting the appointment of doctors. It will also reduce the problem of carrying different types of files and reports. Citizens will also be able to get blood easily during their critical moments.</w:t>
      </w:r>
    </w:p>
    <w:p w:rsidR="00AC3AF6" w:rsidRDefault="00AC3AF6" w:rsidP="00AC3AF6">
      <w:pPr>
        <w:rPr>
          <w:rFonts w:ascii="Times New Roman" w:hAnsi="Times New Roman" w:cs="Times New Roman"/>
          <w:sz w:val="32"/>
        </w:rPr>
      </w:pPr>
    </w:p>
    <w:p w:rsidR="00AC3AF6" w:rsidRDefault="00AC3AF6" w:rsidP="00AC3AF6">
      <w:pPr>
        <w:rPr>
          <w:rFonts w:ascii="Times New Roman" w:hAnsi="Times New Roman" w:cs="Times New Roman"/>
          <w:sz w:val="32"/>
        </w:rPr>
      </w:pPr>
    </w:p>
    <w:p w:rsidR="00AC3AF6" w:rsidRPr="00DF71E1" w:rsidRDefault="00AC3AF6" w:rsidP="008B5E49">
      <w:pPr>
        <w:pStyle w:val="Heading1"/>
        <w:numPr>
          <w:ilvl w:val="0"/>
          <w:numId w:val="3"/>
        </w:numPr>
        <w:rPr>
          <w:b w:val="0"/>
          <w:i/>
          <w:color w:val="002060"/>
          <w:sz w:val="44"/>
          <w:u w:val="single"/>
        </w:rPr>
      </w:pPr>
      <w:r w:rsidRPr="00DF71E1">
        <w:rPr>
          <w:rFonts w:ascii="Cambria" w:eastAsia="Cambria" w:hAnsi="Cambria" w:cs="Cambria"/>
          <w:i/>
          <w:color w:val="002060"/>
          <w:sz w:val="36"/>
          <w:u w:val="single"/>
          <w:lang w:val="en-NZ"/>
        </w:rPr>
        <w:t>Overall Use Case of the Proposed  Project :</w:t>
      </w:r>
    </w:p>
    <w:p w:rsidR="00AC3AF6" w:rsidRDefault="00AC3AF6" w:rsidP="00AC3AF6">
      <w:pPr>
        <w:rPr>
          <w:rFonts w:ascii="Times New Roman" w:hAnsi="Times New Roman" w:cs="Times New Roman"/>
          <w:sz w:val="32"/>
        </w:rPr>
      </w:pPr>
    </w:p>
    <w:p w:rsidR="00AC3AF6" w:rsidRDefault="00AC3AF6" w:rsidP="00AC3AF6">
      <w:pPr>
        <w:rPr>
          <w:rFonts w:ascii="Times New Roman" w:hAnsi="Times New Roman" w:cs="Times New Roman"/>
          <w:sz w:val="28"/>
          <w:szCs w:val="28"/>
        </w:rPr>
      </w:pPr>
      <w:r w:rsidRPr="00944D5D">
        <w:rPr>
          <w:rFonts w:ascii="Times New Roman" w:hAnsi="Times New Roman" w:cs="Times New Roman"/>
          <w:b/>
          <w:color w:val="002060"/>
          <w:sz w:val="30"/>
          <w:szCs w:val="28"/>
        </w:rPr>
        <w:t>Actors</w:t>
      </w:r>
      <w:r>
        <w:rPr>
          <w:rFonts w:ascii="Times New Roman" w:hAnsi="Times New Roman" w:cs="Times New Roman"/>
          <w:b/>
          <w:color w:val="002060"/>
          <w:sz w:val="30"/>
          <w:szCs w:val="28"/>
        </w:rPr>
        <w:t xml:space="preserve"> : </w:t>
      </w:r>
      <w:r w:rsidRPr="00944D5D">
        <w:rPr>
          <w:rFonts w:ascii="Times New Roman" w:hAnsi="Times New Roman" w:cs="Times New Roman"/>
          <w:sz w:val="28"/>
          <w:szCs w:val="28"/>
        </w:rPr>
        <w:t>Citizen,</w:t>
      </w:r>
      <w:r>
        <w:rPr>
          <w:rFonts w:ascii="Times New Roman" w:hAnsi="Times New Roman" w:cs="Times New Roman"/>
          <w:sz w:val="28"/>
          <w:szCs w:val="28"/>
        </w:rPr>
        <w:t xml:space="preserve"> </w:t>
      </w:r>
      <w:r w:rsidRPr="00944D5D">
        <w:rPr>
          <w:rFonts w:ascii="Times New Roman" w:hAnsi="Times New Roman" w:cs="Times New Roman"/>
          <w:sz w:val="28"/>
          <w:szCs w:val="28"/>
        </w:rPr>
        <w:t xml:space="preserve"> Blood Bank, </w:t>
      </w:r>
      <w:r>
        <w:rPr>
          <w:rFonts w:ascii="Times New Roman" w:hAnsi="Times New Roman" w:cs="Times New Roman"/>
          <w:sz w:val="28"/>
          <w:szCs w:val="28"/>
        </w:rPr>
        <w:t xml:space="preserve"> </w:t>
      </w:r>
      <w:r w:rsidRPr="00944D5D">
        <w:rPr>
          <w:rFonts w:ascii="Times New Roman" w:hAnsi="Times New Roman" w:cs="Times New Roman"/>
          <w:sz w:val="28"/>
          <w:szCs w:val="28"/>
        </w:rPr>
        <w:t>Hospital Employee,</w:t>
      </w:r>
      <w:r>
        <w:rPr>
          <w:rFonts w:ascii="Times New Roman" w:hAnsi="Times New Roman" w:cs="Times New Roman"/>
          <w:sz w:val="28"/>
          <w:szCs w:val="28"/>
        </w:rPr>
        <w:t xml:space="preserve"> </w:t>
      </w:r>
      <w:r w:rsidRPr="00944D5D">
        <w:rPr>
          <w:rFonts w:ascii="Times New Roman" w:hAnsi="Times New Roman" w:cs="Times New Roman"/>
          <w:sz w:val="28"/>
          <w:szCs w:val="28"/>
        </w:rPr>
        <w:t xml:space="preserve"> Doctor,</w:t>
      </w:r>
      <w:r>
        <w:rPr>
          <w:rFonts w:ascii="Times New Roman" w:hAnsi="Times New Roman" w:cs="Times New Roman"/>
          <w:sz w:val="28"/>
          <w:szCs w:val="28"/>
        </w:rPr>
        <w:t xml:space="preserve"> </w:t>
      </w:r>
      <w:r w:rsidRPr="00944D5D">
        <w:rPr>
          <w:rFonts w:ascii="Times New Roman" w:hAnsi="Times New Roman" w:cs="Times New Roman"/>
          <w:sz w:val="28"/>
          <w:szCs w:val="28"/>
        </w:rPr>
        <w:t xml:space="preserve"> Receptionist, Lab Assistant, </w:t>
      </w:r>
      <w:r>
        <w:rPr>
          <w:rFonts w:ascii="Times New Roman" w:hAnsi="Times New Roman" w:cs="Times New Roman"/>
          <w:sz w:val="28"/>
          <w:szCs w:val="28"/>
        </w:rPr>
        <w:t xml:space="preserve"> </w:t>
      </w:r>
      <w:r w:rsidRPr="00944D5D">
        <w:rPr>
          <w:rFonts w:ascii="Times New Roman" w:hAnsi="Times New Roman" w:cs="Times New Roman"/>
          <w:sz w:val="28"/>
          <w:szCs w:val="28"/>
        </w:rPr>
        <w:t>Accountant</w:t>
      </w:r>
      <w:r>
        <w:rPr>
          <w:rFonts w:ascii="Times New Roman" w:hAnsi="Times New Roman" w:cs="Times New Roman"/>
          <w:sz w:val="28"/>
          <w:szCs w:val="28"/>
        </w:rPr>
        <w:t xml:space="preserve"> .</w:t>
      </w:r>
    </w:p>
    <w:p w:rsidR="00AC3AF6" w:rsidRDefault="00AC3AF6" w:rsidP="00AC3AF6">
      <w:pPr>
        <w:rPr>
          <w:rFonts w:ascii="Times New Roman" w:hAnsi="Times New Roman" w:cs="Times New Roman"/>
          <w:sz w:val="28"/>
          <w:szCs w:val="28"/>
        </w:rPr>
      </w:pPr>
      <w:r w:rsidRPr="00944D5D">
        <w:rPr>
          <w:rFonts w:ascii="Times New Roman" w:hAnsi="Times New Roman" w:cs="Times New Roman"/>
          <w:b/>
          <w:color w:val="C00000"/>
          <w:sz w:val="30"/>
          <w:szCs w:val="28"/>
        </w:rPr>
        <w:t>Use Cases</w:t>
      </w:r>
      <w:r>
        <w:rPr>
          <w:rFonts w:ascii="Times New Roman" w:hAnsi="Times New Roman" w:cs="Times New Roman"/>
          <w:b/>
          <w:color w:val="C00000"/>
          <w:sz w:val="30"/>
          <w:szCs w:val="28"/>
        </w:rPr>
        <w:t xml:space="preserve"> :  </w:t>
      </w:r>
      <w:r w:rsidRPr="00944D5D">
        <w:rPr>
          <w:rFonts w:ascii="Times New Roman" w:hAnsi="Times New Roman" w:cs="Times New Roman"/>
          <w:sz w:val="28"/>
          <w:szCs w:val="28"/>
        </w:rPr>
        <w:t>Registration,  Password,  Log In,  Medicine,  Test,  Operation, Prescription,  Check Profile,  Consult with Doctor,  Get Serial, Book Appointment,  Report,  Donate Blood,</w:t>
      </w:r>
      <w:r>
        <w:rPr>
          <w:rFonts w:ascii="Times New Roman" w:hAnsi="Times New Roman" w:cs="Times New Roman"/>
          <w:sz w:val="28"/>
          <w:szCs w:val="28"/>
        </w:rPr>
        <w:t xml:space="preserve">  Receive Blood,</w:t>
      </w:r>
      <w:r w:rsidRPr="00944D5D">
        <w:rPr>
          <w:rFonts w:ascii="Times New Roman" w:hAnsi="Times New Roman" w:cs="Times New Roman"/>
          <w:sz w:val="28"/>
          <w:szCs w:val="28"/>
        </w:rPr>
        <w:t xml:space="preserve">  Pay Bill,  Take Test, Card, Cash,  Give Clearance.</w:t>
      </w:r>
    </w:p>
    <w:p w:rsidR="00AC3AF6" w:rsidRDefault="00AC3AF6" w:rsidP="00AC3AF6">
      <w:pPr>
        <w:rPr>
          <w:rFonts w:ascii="Times New Roman" w:hAnsi="Times New Roman" w:cs="Times New Roman"/>
          <w:sz w:val="28"/>
          <w:szCs w:val="28"/>
        </w:rPr>
      </w:pPr>
    </w:p>
    <w:p w:rsidR="00AC3AF6" w:rsidRDefault="00AC3AF6" w:rsidP="00AC3AF6">
      <w:pPr>
        <w:rPr>
          <w:rFonts w:ascii="Times New Roman" w:hAnsi="Times New Roman" w:cs="Times New Roman"/>
          <w:sz w:val="28"/>
          <w:szCs w:val="28"/>
        </w:rPr>
      </w:pPr>
    </w:p>
    <w:p w:rsidR="00AC3AF6" w:rsidRDefault="00AC3AF6">
      <w:pPr>
        <w:rPr>
          <w:rFonts w:ascii="Times New Roman" w:hAnsi="Times New Roman" w:cs="Times New Roman"/>
          <w:bCs/>
          <w:color w:val="000000" w:themeColor="text1"/>
          <w:sz w:val="24"/>
          <w:szCs w:val="18"/>
        </w:rPr>
      </w:pPr>
    </w:p>
    <w:p w:rsidR="00AC3AF6" w:rsidRDefault="00AC3AF6">
      <w:pPr>
        <w:rPr>
          <w:rFonts w:ascii="Times New Roman" w:hAnsi="Times New Roman" w:cs="Times New Roman"/>
          <w:bCs/>
          <w:color w:val="000000" w:themeColor="text1"/>
          <w:sz w:val="24"/>
          <w:szCs w:val="18"/>
        </w:rPr>
      </w:pPr>
    </w:p>
    <w:p w:rsidR="00AC3AF6" w:rsidRDefault="00AC3AF6">
      <w:pPr>
        <w:rPr>
          <w:rFonts w:ascii="Times New Roman" w:hAnsi="Times New Roman" w:cs="Times New Roman"/>
          <w:bCs/>
          <w:color w:val="000000" w:themeColor="text1"/>
          <w:sz w:val="24"/>
          <w:szCs w:val="18"/>
        </w:rPr>
      </w:pPr>
    </w:p>
    <w:p w:rsidR="00A145CC" w:rsidRPr="008B5E49" w:rsidRDefault="008B5E49" w:rsidP="008B5E49">
      <w:pPr>
        <w:tabs>
          <w:tab w:val="left" w:pos="5268"/>
        </w:tabs>
        <w:ind w:left="564"/>
        <w:rPr>
          <w:rFonts w:ascii="Times New Roman" w:hAnsi="Times New Roman" w:cs="Times New Roman"/>
          <w:b/>
          <w:i/>
          <w:color w:val="002060"/>
          <w:sz w:val="36"/>
          <w:szCs w:val="18"/>
          <w:u w:val="single"/>
        </w:rPr>
      </w:pPr>
      <w:r w:rsidRPr="008B5E49">
        <w:rPr>
          <w:rFonts w:ascii="Times New Roman" w:hAnsi="Times New Roman" w:cs="Times New Roman"/>
          <w:b/>
          <w:i/>
          <w:color w:val="002060"/>
          <w:sz w:val="36"/>
          <w:szCs w:val="18"/>
          <w:u w:val="single"/>
        </w:rPr>
        <w:t>4.</w:t>
      </w:r>
      <w:r w:rsidR="00A145CC" w:rsidRPr="008B5E49">
        <w:rPr>
          <w:rFonts w:ascii="Times New Roman" w:hAnsi="Times New Roman" w:cs="Times New Roman"/>
          <w:b/>
          <w:i/>
          <w:color w:val="002060"/>
          <w:sz w:val="36"/>
          <w:szCs w:val="18"/>
          <w:u w:val="single"/>
        </w:rPr>
        <w:t>Use Case Diagram</w:t>
      </w:r>
    </w:p>
    <w:p w:rsidR="008E1ECA" w:rsidRPr="008E1ECA" w:rsidRDefault="008E1ECA" w:rsidP="008E1ECA">
      <w:pPr>
        <w:rPr>
          <w:rFonts w:ascii="Times New Roman" w:hAnsi="Times New Roman" w:cs="Times New Roman"/>
          <w:sz w:val="24"/>
          <w:szCs w:val="18"/>
        </w:rPr>
      </w:pPr>
    </w:p>
    <w:p w:rsidR="008E1ECA" w:rsidRPr="008E1ECA" w:rsidRDefault="008E1ECA" w:rsidP="008E1ECA">
      <w:pPr>
        <w:rPr>
          <w:rFonts w:ascii="Times New Roman" w:hAnsi="Times New Roman" w:cs="Times New Roman"/>
          <w:sz w:val="24"/>
          <w:szCs w:val="18"/>
        </w:rPr>
      </w:pPr>
    </w:p>
    <w:p w:rsidR="008E1ECA" w:rsidRPr="008E1ECA" w:rsidRDefault="00A145CC" w:rsidP="008E1ECA">
      <w:pPr>
        <w:rPr>
          <w:rFonts w:ascii="Times New Roman" w:hAnsi="Times New Roman" w:cs="Times New Roman"/>
          <w:sz w:val="24"/>
          <w:szCs w:val="18"/>
        </w:rPr>
      </w:pPr>
      <w:r>
        <w:rPr>
          <w:noProof/>
          <w:lang w:eastAsia="en-US"/>
        </w:rPr>
        <w:drawing>
          <wp:inline distT="0" distB="0" distL="0" distR="0" wp14:anchorId="2C0EF7E6" wp14:editId="5549014E">
            <wp:extent cx="5943600" cy="5520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20055"/>
                    </a:xfrm>
                    <a:prstGeom prst="rect">
                      <a:avLst/>
                    </a:prstGeom>
                  </pic:spPr>
                </pic:pic>
              </a:graphicData>
            </a:graphic>
          </wp:inline>
        </w:drawing>
      </w:r>
    </w:p>
    <w:p w:rsidR="008E1ECA" w:rsidRPr="008E1ECA" w:rsidRDefault="008E1ECA" w:rsidP="008E1ECA">
      <w:pPr>
        <w:rPr>
          <w:rFonts w:ascii="Times New Roman" w:hAnsi="Times New Roman" w:cs="Times New Roman"/>
          <w:sz w:val="24"/>
          <w:szCs w:val="18"/>
        </w:rPr>
      </w:pPr>
    </w:p>
    <w:p w:rsidR="008E1ECA" w:rsidRDefault="008E1ECA" w:rsidP="008E1ECA">
      <w:pPr>
        <w:rPr>
          <w:rFonts w:ascii="Times New Roman" w:hAnsi="Times New Roman" w:cs="Times New Roman"/>
          <w:sz w:val="24"/>
          <w:szCs w:val="18"/>
        </w:rPr>
      </w:pPr>
    </w:p>
    <w:p w:rsidR="00DF71E1" w:rsidRDefault="00DF71E1" w:rsidP="008E1ECA">
      <w:pPr>
        <w:tabs>
          <w:tab w:val="left" w:pos="5268"/>
        </w:tabs>
        <w:rPr>
          <w:rFonts w:ascii="Times New Roman" w:hAnsi="Times New Roman" w:cs="Times New Roman"/>
          <w:sz w:val="24"/>
          <w:szCs w:val="18"/>
        </w:rPr>
      </w:pPr>
    </w:p>
    <w:p w:rsidR="00AC3AF6" w:rsidRDefault="008E1ECA" w:rsidP="008E1ECA">
      <w:pPr>
        <w:tabs>
          <w:tab w:val="left" w:pos="5268"/>
        </w:tabs>
        <w:rPr>
          <w:rFonts w:ascii="Times New Roman" w:hAnsi="Times New Roman" w:cs="Times New Roman"/>
          <w:sz w:val="24"/>
          <w:szCs w:val="18"/>
        </w:rPr>
      </w:pPr>
      <w:r>
        <w:rPr>
          <w:rFonts w:ascii="Times New Roman" w:hAnsi="Times New Roman" w:cs="Times New Roman"/>
          <w:sz w:val="24"/>
          <w:szCs w:val="18"/>
        </w:rPr>
        <w:tab/>
      </w:r>
    </w:p>
    <w:p w:rsidR="00C46BF1" w:rsidRPr="008B5E49" w:rsidRDefault="00C63FBA" w:rsidP="00C46BF1">
      <w:pPr>
        <w:pStyle w:val="ListParagraph"/>
        <w:numPr>
          <w:ilvl w:val="0"/>
          <w:numId w:val="3"/>
        </w:numPr>
        <w:tabs>
          <w:tab w:val="left" w:pos="5268"/>
        </w:tabs>
        <w:rPr>
          <w:rFonts w:ascii="Times New Roman" w:hAnsi="Times New Roman" w:cs="Times New Roman"/>
          <w:b/>
          <w:i/>
          <w:color w:val="002060"/>
          <w:sz w:val="36"/>
          <w:szCs w:val="18"/>
          <w:u w:val="single"/>
        </w:rPr>
      </w:pPr>
      <w:r w:rsidRPr="008B5E49">
        <w:rPr>
          <w:rFonts w:ascii="Times New Roman" w:hAnsi="Times New Roman" w:cs="Times New Roman"/>
          <w:b/>
          <w:i/>
          <w:color w:val="002060"/>
          <w:sz w:val="36"/>
          <w:szCs w:val="18"/>
          <w:u w:val="single"/>
        </w:rPr>
        <w:t xml:space="preserve">Class Diagam </w:t>
      </w:r>
    </w:p>
    <w:p w:rsidR="00C46BF1" w:rsidRPr="00C46BF1" w:rsidRDefault="00C46BF1" w:rsidP="00C46BF1">
      <w:pPr>
        <w:rPr>
          <w:rFonts w:ascii="Times New Roman" w:hAnsi="Times New Roman" w:cs="Times New Roman"/>
          <w:sz w:val="24"/>
          <w:szCs w:val="18"/>
        </w:rPr>
      </w:pPr>
    </w:p>
    <w:p w:rsidR="00C46BF1" w:rsidRPr="00C46BF1" w:rsidRDefault="00C63FBA" w:rsidP="00C46BF1">
      <w:pPr>
        <w:rPr>
          <w:rFonts w:ascii="Times New Roman" w:hAnsi="Times New Roman" w:cs="Times New Roman"/>
          <w:sz w:val="24"/>
          <w:szCs w:val="18"/>
        </w:rPr>
      </w:pPr>
      <w:r>
        <w:rPr>
          <w:noProof/>
          <w:lang w:eastAsia="en-US"/>
        </w:rPr>
        <w:lastRenderedPageBreak/>
        <w:drawing>
          <wp:inline distT="0" distB="0" distL="0" distR="0" wp14:anchorId="6061FC02" wp14:editId="2A0DC54D">
            <wp:extent cx="6050280" cy="48691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2241" cy="4902950"/>
                    </a:xfrm>
                    <a:prstGeom prst="rect">
                      <a:avLst/>
                    </a:prstGeom>
                  </pic:spPr>
                </pic:pic>
              </a:graphicData>
            </a:graphic>
          </wp:inline>
        </w:drawing>
      </w:r>
    </w:p>
    <w:p w:rsidR="00C46BF1" w:rsidRPr="00C46BF1" w:rsidRDefault="00C63FBA" w:rsidP="00C63FBA">
      <w:pPr>
        <w:tabs>
          <w:tab w:val="left" w:pos="2520"/>
        </w:tabs>
        <w:rPr>
          <w:rFonts w:ascii="Times New Roman" w:hAnsi="Times New Roman" w:cs="Times New Roman"/>
          <w:sz w:val="24"/>
          <w:szCs w:val="18"/>
        </w:rPr>
      </w:pPr>
      <w:r>
        <w:rPr>
          <w:rFonts w:ascii="Times New Roman" w:hAnsi="Times New Roman" w:cs="Times New Roman"/>
          <w:sz w:val="24"/>
          <w:szCs w:val="18"/>
        </w:rPr>
        <w:tab/>
      </w:r>
    </w:p>
    <w:p w:rsidR="00C46BF1" w:rsidRPr="00C46BF1" w:rsidRDefault="00C46BF1" w:rsidP="00C46BF1">
      <w:pPr>
        <w:rPr>
          <w:rFonts w:ascii="Times New Roman" w:hAnsi="Times New Roman" w:cs="Times New Roman"/>
          <w:sz w:val="24"/>
          <w:szCs w:val="18"/>
        </w:rPr>
      </w:pPr>
    </w:p>
    <w:p w:rsidR="007C186B" w:rsidRDefault="007C186B" w:rsidP="007C186B">
      <w:pPr>
        <w:rPr>
          <w:rFonts w:ascii="Times New Roman" w:hAnsi="Times New Roman" w:cs="Times New Roman"/>
          <w:sz w:val="24"/>
          <w:szCs w:val="18"/>
        </w:rPr>
      </w:pPr>
    </w:p>
    <w:p w:rsidR="008B5E49" w:rsidRDefault="008B5E49" w:rsidP="007C186B">
      <w:pPr>
        <w:rPr>
          <w:rFonts w:ascii="Times New Roman" w:hAnsi="Times New Roman" w:cs="Times New Roman"/>
          <w:sz w:val="24"/>
          <w:szCs w:val="18"/>
        </w:rPr>
      </w:pPr>
    </w:p>
    <w:p w:rsidR="008B5E49" w:rsidRDefault="008B5E49" w:rsidP="007C186B">
      <w:pPr>
        <w:rPr>
          <w:rFonts w:ascii="Times New Roman" w:hAnsi="Times New Roman" w:cs="Times New Roman"/>
          <w:sz w:val="24"/>
          <w:szCs w:val="18"/>
        </w:rPr>
      </w:pPr>
    </w:p>
    <w:p w:rsidR="008B5E49" w:rsidRDefault="008B5E49" w:rsidP="007C186B">
      <w:pPr>
        <w:rPr>
          <w:rFonts w:ascii="Times New Roman" w:hAnsi="Times New Roman" w:cs="Times New Roman"/>
          <w:sz w:val="24"/>
          <w:szCs w:val="18"/>
        </w:rPr>
      </w:pPr>
    </w:p>
    <w:p w:rsidR="008B5E49" w:rsidRDefault="008B5E49" w:rsidP="007C186B">
      <w:pPr>
        <w:rPr>
          <w:rFonts w:ascii="Times New Roman" w:hAnsi="Times New Roman" w:cs="Times New Roman"/>
          <w:sz w:val="24"/>
          <w:szCs w:val="18"/>
        </w:rPr>
      </w:pPr>
    </w:p>
    <w:p w:rsidR="008B5E49" w:rsidRDefault="008B5E49" w:rsidP="007C186B">
      <w:pPr>
        <w:rPr>
          <w:rFonts w:ascii="Times New Roman" w:hAnsi="Times New Roman" w:cs="Times New Roman"/>
          <w:sz w:val="24"/>
          <w:szCs w:val="18"/>
        </w:rPr>
      </w:pPr>
    </w:p>
    <w:p w:rsidR="007C186B" w:rsidRPr="008B5E49" w:rsidRDefault="008B5E49" w:rsidP="007C186B">
      <w:pPr>
        <w:tabs>
          <w:tab w:val="left" w:pos="5268"/>
        </w:tabs>
        <w:rPr>
          <w:rFonts w:ascii="Times New Roman" w:hAnsi="Times New Roman" w:cs="Times New Roman"/>
          <w:b/>
          <w:i/>
          <w:color w:val="002060"/>
          <w:sz w:val="36"/>
          <w:szCs w:val="18"/>
          <w:u w:val="single"/>
        </w:rPr>
      </w:pPr>
      <w:r w:rsidRPr="008B5E49">
        <w:rPr>
          <w:rFonts w:ascii="Times New Roman" w:hAnsi="Times New Roman" w:cs="Times New Roman"/>
          <w:b/>
          <w:i/>
          <w:color w:val="002060"/>
          <w:sz w:val="36"/>
          <w:szCs w:val="18"/>
          <w:u w:val="single"/>
        </w:rPr>
        <w:t>6. S</w:t>
      </w:r>
      <w:r w:rsidR="007C186B" w:rsidRPr="008B5E49">
        <w:rPr>
          <w:rFonts w:ascii="Times New Roman" w:hAnsi="Times New Roman" w:cs="Times New Roman"/>
          <w:b/>
          <w:i/>
          <w:color w:val="002060"/>
          <w:sz w:val="36"/>
          <w:szCs w:val="18"/>
          <w:u w:val="single"/>
        </w:rPr>
        <w:t>equence Diagram</w:t>
      </w:r>
    </w:p>
    <w:p w:rsidR="007C186B" w:rsidRDefault="007C186B" w:rsidP="007C186B">
      <w:pPr>
        <w:rPr>
          <w:rFonts w:ascii="Times New Roman" w:hAnsi="Times New Roman" w:cs="Times New Roman"/>
          <w:sz w:val="24"/>
          <w:szCs w:val="18"/>
        </w:rPr>
      </w:pPr>
    </w:p>
    <w:p w:rsidR="007C186B" w:rsidRDefault="007C186B" w:rsidP="007C186B">
      <w:pPr>
        <w:rPr>
          <w:rFonts w:ascii="Times New Roman" w:hAnsi="Times New Roman" w:cs="Times New Roman"/>
          <w:sz w:val="24"/>
          <w:szCs w:val="18"/>
        </w:rPr>
      </w:pPr>
    </w:p>
    <w:p w:rsidR="008F31CD" w:rsidRPr="008F31CD" w:rsidRDefault="008F31CD" w:rsidP="008F31CD">
      <w:pPr>
        <w:rPr>
          <w:rFonts w:ascii="Times New Roman" w:hAnsi="Times New Roman" w:cs="Times New Roman"/>
          <w:sz w:val="24"/>
          <w:szCs w:val="18"/>
        </w:rPr>
      </w:pPr>
    </w:p>
    <w:p w:rsidR="008F31CD" w:rsidRPr="008F31CD" w:rsidRDefault="007C186B" w:rsidP="008F31CD">
      <w:pPr>
        <w:rPr>
          <w:rFonts w:ascii="Times New Roman" w:hAnsi="Times New Roman" w:cs="Times New Roman"/>
          <w:sz w:val="24"/>
          <w:szCs w:val="18"/>
        </w:rPr>
      </w:pPr>
      <w:r>
        <w:rPr>
          <w:noProof/>
          <w:lang w:eastAsia="en-US"/>
        </w:rPr>
        <w:drawing>
          <wp:inline distT="0" distB="0" distL="0" distR="0" wp14:anchorId="6A538BA7" wp14:editId="222175FD">
            <wp:extent cx="5943600" cy="3844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44290"/>
                    </a:xfrm>
                    <a:prstGeom prst="rect">
                      <a:avLst/>
                    </a:prstGeom>
                  </pic:spPr>
                </pic:pic>
              </a:graphicData>
            </a:graphic>
          </wp:inline>
        </w:drawing>
      </w:r>
    </w:p>
    <w:p w:rsidR="008F31CD" w:rsidRPr="008F31CD" w:rsidRDefault="008F31CD" w:rsidP="008F31CD">
      <w:pPr>
        <w:rPr>
          <w:rFonts w:ascii="Times New Roman" w:hAnsi="Times New Roman" w:cs="Times New Roman"/>
          <w:sz w:val="24"/>
          <w:szCs w:val="18"/>
        </w:rPr>
      </w:pPr>
    </w:p>
    <w:p w:rsidR="008F31CD" w:rsidRPr="008F31CD" w:rsidRDefault="008F31CD" w:rsidP="008F31CD">
      <w:pPr>
        <w:rPr>
          <w:rFonts w:ascii="Times New Roman" w:hAnsi="Times New Roman" w:cs="Times New Roman"/>
          <w:sz w:val="24"/>
          <w:szCs w:val="18"/>
        </w:rPr>
      </w:pPr>
    </w:p>
    <w:p w:rsidR="008F31CD" w:rsidRPr="008F31CD" w:rsidRDefault="008F31CD" w:rsidP="008F31CD">
      <w:pPr>
        <w:rPr>
          <w:rFonts w:ascii="Times New Roman" w:hAnsi="Times New Roman" w:cs="Times New Roman"/>
          <w:sz w:val="24"/>
          <w:szCs w:val="18"/>
        </w:rPr>
      </w:pPr>
    </w:p>
    <w:p w:rsidR="008B5E49" w:rsidRDefault="008B5E49" w:rsidP="008B5E49">
      <w:pPr>
        <w:tabs>
          <w:tab w:val="left" w:pos="5268"/>
        </w:tabs>
        <w:ind w:left="924"/>
        <w:rPr>
          <w:rFonts w:ascii="Times New Roman" w:hAnsi="Times New Roman" w:cs="Times New Roman"/>
          <w:b/>
          <w:i/>
          <w:color w:val="002060"/>
          <w:sz w:val="44"/>
          <w:szCs w:val="18"/>
          <w:u w:val="single"/>
        </w:rPr>
      </w:pPr>
    </w:p>
    <w:p w:rsidR="008B5E49" w:rsidRDefault="008B5E49" w:rsidP="008B5E49">
      <w:pPr>
        <w:tabs>
          <w:tab w:val="left" w:pos="5268"/>
        </w:tabs>
        <w:ind w:left="924"/>
        <w:rPr>
          <w:rFonts w:ascii="Times New Roman" w:hAnsi="Times New Roman" w:cs="Times New Roman"/>
          <w:b/>
          <w:i/>
          <w:color w:val="002060"/>
          <w:sz w:val="44"/>
          <w:szCs w:val="18"/>
          <w:u w:val="single"/>
        </w:rPr>
      </w:pPr>
    </w:p>
    <w:p w:rsidR="008B5E49" w:rsidRDefault="008B5E49" w:rsidP="008B5E49">
      <w:pPr>
        <w:tabs>
          <w:tab w:val="left" w:pos="5268"/>
        </w:tabs>
        <w:ind w:left="924"/>
        <w:rPr>
          <w:rFonts w:ascii="Times New Roman" w:hAnsi="Times New Roman" w:cs="Times New Roman"/>
          <w:b/>
          <w:i/>
          <w:color w:val="002060"/>
          <w:sz w:val="44"/>
          <w:szCs w:val="18"/>
          <w:u w:val="single"/>
        </w:rPr>
      </w:pPr>
    </w:p>
    <w:p w:rsidR="00A145CC" w:rsidRPr="00DF71E1" w:rsidRDefault="00A145CC" w:rsidP="008B5E49">
      <w:pPr>
        <w:pStyle w:val="ListParagraph"/>
        <w:numPr>
          <w:ilvl w:val="0"/>
          <w:numId w:val="6"/>
        </w:numPr>
        <w:tabs>
          <w:tab w:val="left" w:pos="5268"/>
        </w:tabs>
        <w:rPr>
          <w:rFonts w:ascii="Times New Roman" w:hAnsi="Times New Roman" w:cs="Times New Roman"/>
          <w:b/>
          <w:i/>
          <w:color w:val="002060"/>
          <w:sz w:val="36"/>
          <w:szCs w:val="18"/>
          <w:u w:val="single"/>
        </w:rPr>
      </w:pPr>
      <w:r w:rsidRPr="00DF71E1">
        <w:rPr>
          <w:rFonts w:ascii="Times New Roman" w:hAnsi="Times New Roman" w:cs="Times New Roman"/>
          <w:b/>
          <w:i/>
          <w:color w:val="002060"/>
          <w:sz w:val="36"/>
          <w:szCs w:val="18"/>
          <w:u w:val="single"/>
        </w:rPr>
        <w:t>Activity Diagram</w:t>
      </w:r>
    </w:p>
    <w:p w:rsidR="008F31CD" w:rsidRPr="008F31CD" w:rsidRDefault="008F31CD" w:rsidP="008F31CD">
      <w:pPr>
        <w:rPr>
          <w:rFonts w:ascii="Times New Roman" w:hAnsi="Times New Roman" w:cs="Times New Roman"/>
          <w:sz w:val="24"/>
          <w:szCs w:val="18"/>
        </w:rPr>
      </w:pPr>
    </w:p>
    <w:p w:rsidR="008F31CD" w:rsidRPr="008F31CD" w:rsidRDefault="007C186B" w:rsidP="008F31CD">
      <w:pPr>
        <w:rPr>
          <w:rFonts w:ascii="Times New Roman" w:hAnsi="Times New Roman" w:cs="Times New Roman"/>
          <w:sz w:val="24"/>
          <w:szCs w:val="18"/>
        </w:rPr>
      </w:pPr>
      <w:r>
        <w:rPr>
          <w:noProof/>
          <w:lang w:eastAsia="en-US"/>
        </w:rPr>
        <w:lastRenderedPageBreak/>
        <w:drawing>
          <wp:inline distT="0" distB="0" distL="0" distR="0" wp14:anchorId="7E343EAE" wp14:editId="35559152">
            <wp:extent cx="5943600" cy="6555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555740"/>
                    </a:xfrm>
                    <a:prstGeom prst="rect">
                      <a:avLst/>
                    </a:prstGeom>
                  </pic:spPr>
                </pic:pic>
              </a:graphicData>
            </a:graphic>
          </wp:inline>
        </w:drawing>
      </w:r>
    </w:p>
    <w:p w:rsidR="008F31CD" w:rsidRPr="008F31CD" w:rsidRDefault="008F31CD" w:rsidP="008F31CD">
      <w:pPr>
        <w:rPr>
          <w:rFonts w:ascii="Times New Roman" w:hAnsi="Times New Roman" w:cs="Times New Roman"/>
          <w:sz w:val="24"/>
          <w:szCs w:val="18"/>
        </w:rPr>
      </w:pPr>
    </w:p>
    <w:p w:rsidR="008F31CD" w:rsidRPr="008F31CD" w:rsidRDefault="008F31CD" w:rsidP="008F31CD">
      <w:pPr>
        <w:rPr>
          <w:rFonts w:ascii="Times New Roman" w:hAnsi="Times New Roman" w:cs="Times New Roman"/>
          <w:sz w:val="24"/>
          <w:szCs w:val="18"/>
        </w:rPr>
      </w:pPr>
    </w:p>
    <w:p w:rsidR="00A145CC" w:rsidRPr="008B5E49" w:rsidRDefault="00A145CC" w:rsidP="008B5E49">
      <w:pPr>
        <w:pStyle w:val="ListParagraph"/>
        <w:numPr>
          <w:ilvl w:val="0"/>
          <w:numId w:val="6"/>
        </w:numPr>
        <w:tabs>
          <w:tab w:val="left" w:pos="5268"/>
        </w:tabs>
        <w:rPr>
          <w:rFonts w:ascii="Times New Roman" w:hAnsi="Times New Roman" w:cs="Times New Roman"/>
          <w:b/>
          <w:i/>
          <w:color w:val="002060"/>
          <w:sz w:val="36"/>
          <w:szCs w:val="18"/>
          <w:u w:val="single"/>
        </w:rPr>
      </w:pPr>
      <w:r w:rsidRPr="008B5E49">
        <w:rPr>
          <w:rFonts w:ascii="Times New Roman" w:hAnsi="Times New Roman" w:cs="Times New Roman"/>
          <w:b/>
          <w:i/>
          <w:color w:val="002060"/>
          <w:sz w:val="36"/>
          <w:szCs w:val="18"/>
          <w:u w:val="single"/>
        </w:rPr>
        <w:t>State</w:t>
      </w:r>
      <w:r w:rsidR="008B5E49">
        <w:rPr>
          <w:rFonts w:ascii="Times New Roman" w:hAnsi="Times New Roman" w:cs="Times New Roman"/>
          <w:b/>
          <w:i/>
          <w:color w:val="002060"/>
          <w:sz w:val="36"/>
          <w:szCs w:val="18"/>
          <w:u w:val="single"/>
        </w:rPr>
        <w:t>chart</w:t>
      </w:r>
      <w:r w:rsidRPr="008B5E49">
        <w:rPr>
          <w:rFonts w:ascii="Times New Roman" w:hAnsi="Times New Roman" w:cs="Times New Roman"/>
          <w:b/>
          <w:i/>
          <w:color w:val="002060"/>
          <w:sz w:val="36"/>
          <w:szCs w:val="18"/>
          <w:u w:val="single"/>
        </w:rPr>
        <w:t xml:space="preserve"> Diagram</w:t>
      </w:r>
    </w:p>
    <w:p w:rsidR="00002D88" w:rsidRPr="00002D88" w:rsidRDefault="00002D88" w:rsidP="00A145CC">
      <w:pPr>
        <w:tabs>
          <w:tab w:val="left" w:pos="5956"/>
        </w:tabs>
        <w:rPr>
          <w:rFonts w:ascii="Times New Roman" w:hAnsi="Times New Roman" w:cs="Times New Roman"/>
          <w:sz w:val="24"/>
          <w:szCs w:val="18"/>
        </w:rPr>
      </w:pPr>
    </w:p>
    <w:p w:rsidR="00002D88" w:rsidRPr="00002D88" w:rsidRDefault="00002D88" w:rsidP="00002D88">
      <w:pPr>
        <w:rPr>
          <w:rFonts w:ascii="Times New Roman" w:hAnsi="Times New Roman" w:cs="Times New Roman"/>
          <w:sz w:val="24"/>
          <w:szCs w:val="18"/>
        </w:rPr>
      </w:pPr>
    </w:p>
    <w:p w:rsidR="00002D88" w:rsidRPr="00002D88" w:rsidRDefault="00002D88" w:rsidP="00002D88">
      <w:pPr>
        <w:rPr>
          <w:rFonts w:ascii="Times New Roman" w:hAnsi="Times New Roman" w:cs="Times New Roman"/>
          <w:sz w:val="24"/>
          <w:szCs w:val="18"/>
        </w:rPr>
      </w:pPr>
    </w:p>
    <w:p w:rsidR="00002D88" w:rsidRDefault="00A145CC" w:rsidP="00002D88">
      <w:pPr>
        <w:rPr>
          <w:rFonts w:ascii="Times New Roman" w:hAnsi="Times New Roman" w:cs="Times New Roman"/>
          <w:sz w:val="24"/>
          <w:szCs w:val="18"/>
        </w:rPr>
      </w:pPr>
      <w:r>
        <w:rPr>
          <w:noProof/>
          <w:lang w:eastAsia="en-US"/>
        </w:rPr>
        <w:drawing>
          <wp:inline distT="0" distB="0" distL="0" distR="0" wp14:anchorId="44B4AFC2" wp14:editId="62C77F04">
            <wp:extent cx="3010161" cy="66147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0161" cy="6614733"/>
                    </a:xfrm>
                    <a:prstGeom prst="rect">
                      <a:avLst/>
                    </a:prstGeom>
                  </pic:spPr>
                </pic:pic>
              </a:graphicData>
            </a:graphic>
          </wp:inline>
        </w:drawing>
      </w:r>
    </w:p>
    <w:p w:rsidR="00DF71E1" w:rsidRDefault="00DF71E1" w:rsidP="00DF71E1">
      <w:pPr>
        <w:pStyle w:val="ListParagraph"/>
        <w:numPr>
          <w:ilvl w:val="0"/>
          <w:numId w:val="6"/>
        </w:numPr>
        <w:tabs>
          <w:tab w:val="left" w:pos="5268"/>
        </w:tabs>
        <w:rPr>
          <w:rFonts w:ascii="Times New Roman" w:hAnsi="Times New Roman" w:cs="Times New Roman"/>
          <w:b/>
          <w:i/>
          <w:color w:val="002060"/>
          <w:sz w:val="36"/>
          <w:szCs w:val="18"/>
          <w:u w:val="single"/>
        </w:rPr>
      </w:pPr>
      <w:r>
        <w:rPr>
          <w:rFonts w:ascii="Times New Roman" w:hAnsi="Times New Roman" w:cs="Times New Roman"/>
          <w:b/>
          <w:i/>
          <w:color w:val="002060"/>
          <w:sz w:val="36"/>
          <w:szCs w:val="18"/>
          <w:u w:val="single"/>
        </w:rPr>
        <w:t xml:space="preserve">Conclusion :  </w:t>
      </w:r>
    </w:p>
    <w:p w:rsidR="00DF71E1" w:rsidRPr="00DF71E1" w:rsidRDefault="00DF71E1" w:rsidP="00DF71E1">
      <w:pPr>
        <w:pStyle w:val="ListParagraph"/>
        <w:tabs>
          <w:tab w:val="left" w:pos="5268"/>
        </w:tabs>
        <w:ind w:left="360"/>
        <w:rPr>
          <w:rFonts w:ascii="Times New Roman" w:hAnsi="Times New Roman" w:cs="Times New Roman"/>
          <w:b/>
          <w:i/>
          <w:color w:val="002060"/>
          <w:sz w:val="36"/>
          <w:szCs w:val="18"/>
          <w:u w:val="single"/>
        </w:rPr>
      </w:pPr>
    </w:p>
    <w:p w:rsidR="00DF71E1" w:rsidRPr="00D25FF8" w:rsidRDefault="00DF71E1" w:rsidP="007809D3">
      <w:pPr>
        <w:pStyle w:val="ListParagraph"/>
        <w:ind w:left="924"/>
        <w:jc w:val="both"/>
        <w:rPr>
          <w:rFonts w:ascii="Times New Roman" w:hAnsi="Times New Roman" w:cs="Times New Roman"/>
          <w:sz w:val="32"/>
          <w:szCs w:val="18"/>
        </w:rPr>
      </w:pPr>
      <w:r w:rsidRPr="00D25FF8">
        <w:rPr>
          <w:rFonts w:ascii="Times New Roman" w:hAnsi="Times New Roman" w:cs="Times New Roman"/>
          <w:sz w:val="32"/>
          <w:szCs w:val="18"/>
        </w:rPr>
        <w:lastRenderedPageBreak/>
        <w:t>The personal health care system will make it easier for citizens to take proper care of their health. Citizens will get proper treatment quite easily. Their health will be observed smoothly by the health professionals. The system enables people to get proper advice from health professionals. People can get their health reports from anywhere and anytime. This system feature allows people to get those facilities. It will make the treatment hassle-free. The system features can also be upgraded in the future. In the future, this system is going to be a life-saving system for people.</w:t>
      </w:r>
    </w:p>
    <w:sectPr w:rsidR="00DF71E1" w:rsidRPr="00D25FF8" w:rsidSect="00EF2EF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460" w:rsidRDefault="00555460" w:rsidP="00B16CB4">
      <w:pPr>
        <w:spacing w:after="0" w:line="240" w:lineRule="auto"/>
      </w:pPr>
      <w:r>
        <w:separator/>
      </w:r>
    </w:p>
  </w:endnote>
  <w:endnote w:type="continuationSeparator" w:id="0">
    <w:p w:rsidR="00555460" w:rsidRDefault="00555460" w:rsidP="00B16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460" w:rsidRDefault="00555460" w:rsidP="00B16CB4">
      <w:pPr>
        <w:spacing w:after="0" w:line="240" w:lineRule="auto"/>
      </w:pPr>
      <w:r>
        <w:separator/>
      </w:r>
    </w:p>
  </w:footnote>
  <w:footnote w:type="continuationSeparator" w:id="0">
    <w:p w:rsidR="00555460" w:rsidRDefault="00555460" w:rsidP="00B16C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14AC8"/>
    <w:multiLevelType w:val="hybridMultilevel"/>
    <w:tmpl w:val="CB04F39C"/>
    <w:lvl w:ilvl="0" w:tplc="261AF7B0">
      <w:start w:val="4"/>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
    <w:nsid w:val="24867386"/>
    <w:multiLevelType w:val="hybridMultilevel"/>
    <w:tmpl w:val="F5F2F026"/>
    <w:lvl w:ilvl="0" w:tplc="0F047056">
      <w:start w:val="7"/>
      <w:numFmt w:val="decimal"/>
      <w:lvlText w:val="%1."/>
      <w:lvlJc w:val="left"/>
      <w:pPr>
        <w:ind w:left="360"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
    <w:nsid w:val="300E4A30"/>
    <w:multiLevelType w:val="hybridMultilevel"/>
    <w:tmpl w:val="F5F2F026"/>
    <w:lvl w:ilvl="0" w:tplc="0F047056">
      <w:start w:val="7"/>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3">
    <w:nsid w:val="55710B27"/>
    <w:multiLevelType w:val="hybridMultilevel"/>
    <w:tmpl w:val="83FCEEC6"/>
    <w:lvl w:ilvl="0" w:tplc="C854D12E">
      <w:start w:val="7"/>
      <w:numFmt w:val="decimal"/>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4">
    <w:nsid w:val="641D7D9F"/>
    <w:multiLevelType w:val="hybridMultilevel"/>
    <w:tmpl w:val="57D61ECC"/>
    <w:lvl w:ilvl="0" w:tplc="0A56E7B2">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5">
    <w:nsid w:val="66E52805"/>
    <w:multiLevelType w:val="hybridMultilevel"/>
    <w:tmpl w:val="E2AEAF22"/>
    <w:lvl w:ilvl="0" w:tplc="38323790">
      <w:start w:val="3"/>
      <w:numFmt w:val="decimal"/>
      <w:lvlText w:val="%1."/>
      <w:lvlJc w:val="left"/>
      <w:pPr>
        <w:ind w:left="924" w:hanging="360"/>
      </w:pPr>
      <w:rPr>
        <w:rFonts w:hint="default"/>
        <w:b/>
        <w:i/>
        <w:u w:val="single"/>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6">
    <w:nsid w:val="76403A27"/>
    <w:multiLevelType w:val="hybridMultilevel"/>
    <w:tmpl w:val="2E8E6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EFA"/>
    <w:rsid w:val="00002D88"/>
    <w:rsid w:val="00024A80"/>
    <w:rsid w:val="00090790"/>
    <w:rsid w:val="000A241E"/>
    <w:rsid w:val="00133E66"/>
    <w:rsid w:val="00135DD7"/>
    <w:rsid w:val="00185F82"/>
    <w:rsid w:val="001E48CB"/>
    <w:rsid w:val="00295CFD"/>
    <w:rsid w:val="002C7CF6"/>
    <w:rsid w:val="00315B77"/>
    <w:rsid w:val="00397AD0"/>
    <w:rsid w:val="003D4FC0"/>
    <w:rsid w:val="004C2113"/>
    <w:rsid w:val="004F02FE"/>
    <w:rsid w:val="00555460"/>
    <w:rsid w:val="0055574A"/>
    <w:rsid w:val="005C4916"/>
    <w:rsid w:val="005F3383"/>
    <w:rsid w:val="00656272"/>
    <w:rsid w:val="00662E30"/>
    <w:rsid w:val="006C50AD"/>
    <w:rsid w:val="006E3CE1"/>
    <w:rsid w:val="00725F03"/>
    <w:rsid w:val="0077701D"/>
    <w:rsid w:val="007809D3"/>
    <w:rsid w:val="007C186B"/>
    <w:rsid w:val="007E685B"/>
    <w:rsid w:val="00802871"/>
    <w:rsid w:val="00804C70"/>
    <w:rsid w:val="00833B3F"/>
    <w:rsid w:val="00844B4B"/>
    <w:rsid w:val="00886CD3"/>
    <w:rsid w:val="008B5E49"/>
    <w:rsid w:val="008D3F3F"/>
    <w:rsid w:val="008E1ECA"/>
    <w:rsid w:val="008F31CD"/>
    <w:rsid w:val="009B6EE4"/>
    <w:rsid w:val="00A145CC"/>
    <w:rsid w:val="00A84CD8"/>
    <w:rsid w:val="00AC3AF6"/>
    <w:rsid w:val="00AF65B3"/>
    <w:rsid w:val="00B16CB4"/>
    <w:rsid w:val="00C46BF1"/>
    <w:rsid w:val="00C63FBA"/>
    <w:rsid w:val="00C66D78"/>
    <w:rsid w:val="00D25FF8"/>
    <w:rsid w:val="00D536EF"/>
    <w:rsid w:val="00D7274B"/>
    <w:rsid w:val="00DB5EEB"/>
    <w:rsid w:val="00DF71E1"/>
    <w:rsid w:val="00EB5360"/>
    <w:rsid w:val="00EF2EFA"/>
    <w:rsid w:val="00FF6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29DAFA-64AF-4F30-9789-9B70E4D1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EFA"/>
    <w:rPr>
      <w:rFonts w:eastAsiaTheme="minorEastAsia"/>
      <w:lang w:eastAsia="zh-CN"/>
    </w:rPr>
  </w:style>
  <w:style w:type="paragraph" w:styleId="Heading1">
    <w:name w:val="heading 1"/>
    <w:basedOn w:val="Normal"/>
    <w:next w:val="Normal"/>
    <w:link w:val="Heading1Char"/>
    <w:uiPriority w:val="9"/>
    <w:qFormat/>
    <w:rsid w:val="0077701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2E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6D78"/>
    <w:pPr>
      <w:ind w:left="720"/>
      <w:contextualSpacing/>
    </w:pPr>
  </w:style>
  <w:style w:type="character" w:customStyle="1" w:styleId="Heading1Char">
    <w:name w:val="Heading 1 Char"/>
    <w:basedOn w:val="DefaultParagraphFont"/>
    <w:link w:val="Heading1"/>
    <w:uiPriority w:val="9"/>
    <w:rsid w:val="0077701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15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B77"/>
    <w:rPr>
      <w:rFonts w:ascii="Tahoma" w:eastAsiaTheme="minorEastAsia" w:hAnsi="Tahoma" w:cs="Tahoma"/>
      <w:sz w:val="16"/>
      <w:szCs w:val="16"/>
      <w:lang w:eastAsia="zh-CN"/>
    </w:rPr>
  </w:style>
  <w:style w:type="paragraph" w:styleId="Header">
    <w:name w:val="header"/>
    <w:basedOn w:val="Normal"/>
    <w:link w:val="HeaderChar"/>
    <w:uiPriority w:val="99"/>
    <w:unhideWhenUsed/>
    <w:rsid w:val="00B16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CB4"/>
    <w:rPr>
      <w:rFonts w:eastAsiaTheme="minorEastAsia"/>
      <w:lang w:eastAsia="zh-CN"/>
    </w:rPr>
  </w:style>
  <w:style w:type="paragraph" w:styleId="Footer">
    <w:name w:val="footer"/>
    <w:basedOn w:val="Normal"/>
    <w:link w:val="FooterChar"/>
    <w:uiPriority w:val="99"/>
    <w:unhideWhenUsed/>
    <w:rsid w:val="00B16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CB4"/>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974673">
      <w:bodyDiv w:val="1"/>
      <w:marLeft w:val="0"/>
      <w:marRight w:val="0"/>
      <w:marTop w:val="0"/>
      <w:marBottom w:val="0"/>
      <w:divBdr>
        <w:top w:val="none" w:sz="0" w:space="0" w:color="auto"/>
        <w:left w:val="none" w:sz="0" w:space="0" w:color="auto"/>
        <w:bottom w:val="none" w:sz="0" w:space="0" w:color="auto"/>
        <w:right w:val="none" w:sz="0" w:space="0" w:color="auto"/>
      </w:divBdr>
    </w:div>
    <w:div w:id="644241764">
      <w:bodyDiv w:val="1"/>
      <w:marLeft w:val="0"/>
      <w:marRight w:val="0"/>
      <w:marTop w:val="0"/>
      <w:marBottom w:val="0"/>
      <w:divBdr>
        <w:top w:val="none" w:sz="0" w:space="0" w:color="auto"/>
        <w:left w:val="none" w:sz="0" w:space="0" w:color="auto"/>
        <w:bottom w:val="none" w:sz="0" w:space="0" w:color="auto"/>
        <w:right w:val="none" w:sz="0" w:space="0" w:color="auto"/>
      </w:divBdr>
    </w:div>
    <w:div w:id="9482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94BF0DCA-C0D3-461A-A4C4-4E025E716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9</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MD. JAWADUL HASAN</cp:lastModifiedBy>
  <cp:revision>15</cp:revision>
  <dcterms:created xsi:type="dcterms:W3CDTF">2021-03-03T06:11:00Z</dcterms:created>
  <dcterms:modified xsi:type="dcterms:W3CDTF">2021-06-19T17:08:00Z</dcterms:modified>
</cp:coreProperties>
</file>