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-1</w:t>
      </w:r>
    </w:p>
    <w:p w:rsidR="00000000" w:rsidDel="00000000" w:rsidP="00000000" w:rsidRDefault="00000000" w:rsidRPr="00000000" w14:paraId="00000002">
      <w:pPr>
        <w:ind w:left="36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Write down the term ‘nutraceutical’. Discuss about the history of development of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00000"/>
          <w:rtl w:val="0"/>
        </w:rPr>
        <w:t xml:space="preserve">nutraceuticals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concept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Nutraceuticals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went back as far as 3000 years ago.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Hippocrates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(460–377 B.C) stated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‘let food be thy medicine and medicine be thy food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’. In the early 1900s the American food manufacturers started adding small quantities of iodine to salt to prevent goiter.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Stephen DeFelice coined the term "Nutraceutical" from "Nutrition" and "Pharmaceutical" in 1989. He defined a nutraceutical as a "food, or parts of a food, that provide medical or health benefits, including the prevention and treatment of disease"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i w:val="1"/>
          <w:color w:val="c00000"/>
          <w:rtl w:val="0"/>
        </w:rPr>
        <w:t xml:space="preserve">is a dietary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 supplement? Give examples of dietary </w:t>
      </w:r>
      <w:r w:rsidDel="00000000" w:rsidR="00000000" w:rsidRPr="00000000">
        <w:rPr>
          <w:i w:val="1"/>
          <w:color w:val="c00000"/>
          <w:rtl w:val="0"/>
        </w:rPr>
        <w:t xml:space="preserve">supplements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Dietary supplements are any substances you take to improve your health or wellness. This includes vitamins, minerals, and herbs. The most common form is a pill, or capsule. You also can get them in powders, drinks, and foods.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Dietary supplement is a manufactured product intended to supplement a person's diet to improve the health or wellness. This includes vitamins, minerals, and herbs. The most common form is a pill, or capsule. You also can get them in powders, drinks, and foods.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term ‘functional food’. Give examples of functional food.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 foods are any fresh or processed food claimed to have a health-promoting or disease-preventing property beyond the basic function of supplying nutrients.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1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Probiotics and Fermented Foods: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Examples: Yogurt, kefir, kimchi.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1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Omega-3 Fatty Acid-Rich Foods: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Examples: Fatty fish (salmon, mackerel, sardines), flaxseeds, chia seeds.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1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Antioxidant-Rich Foods: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Examples: Berries, spinach, nuts.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1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Fiber-Rich Foods: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Examples: Whole grains, legumes, vegetables.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1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 Beverages: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Examples: Green tea, herbal teas.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1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Fortified Foods: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Examples: Iodine fortified salt, vitamin A fortified soybean oil etc.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color w:val="c00000"/>
          <w:rtl w:val="0"/>
        </w:rPr>
        <w:t xml:space="preserve">What is phytochemical? Give examples. What are the health benefits of phytochemical?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The name phytochemical comes from Greek word (phyton) which means 'plant'. </w:t>
      </w:r>
      <w:r w:rsidDel="00000000" w:rsidR="00000000" w:rsidRPr="00000000">
        <w:rPr>
          <w:b w:val="1"/>
          <w:rtl w:val="0"/>
        </w:rPr>
        <w:t xml:space="preserve">Phytochemicals</w:t>
      </w:r>
      <w:r w:rsidDel="00000000" w:rsidR="00000000" w:rsidRPr="00000000">
        <w:rPr>
          <w:rtl w:val="0"/>
        </w:rPr>
        <w:t xml:space="preserve"> are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chemical compounds</w:t>
        </w:r>
      </w:hyperlink>
      <w:r w:rsidDel="00000000" w:rsidR="00000000" w:rsidRPr="00000000">
        <w:rPr>
          <w:rtl w:val="0"/>
        </w:rPr>
        <w:t xml:space="preserve"> produced by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plants</w:t>
        </w:r>
      </w:hyperlink>
      <w:r w:rsidDel="00000000" w:rsidR="00000000" w:rsidRPr="00000000">
        <w:rPr>
          <w:rtl w:val="0"/>
        </w:rPr>
        <w:t xml:space="preserve">, generally to help them resist fungi, bacteria and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plant virus</w:t>
        </w:r>
      </w:hyperlink>
      <w:r w:rsidDel="00000000" w:rsidR="00000000" w:rsidRPr="00000000">
        <w:rPr>
          <w:rtl w:val="0"/>
        </w:rPr>
        <w:t xml:space="preserve"> infections, and also consumption by insects and other animals.</w:t>
      </w:r>
      <w:r w:rsidDel="00000000" w:rsidR="00000000" w:rsidRPr="00000000">
        <w:rPr>
          <w:rFonts w:ascii="Quattrocento Sans" w:cs="Quattrocento Sans" w:eastAsia="Quattrocento Sans" w:hAnsi="Quattrocento Sans"/>
          <w:color w:val="37415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Phytochemicals</w:t>
      </w:r>
      <w:r w:rsidDel="00000000" w:rsidR="00000000" w:rsidRPr="00000000">
        <w:rPr>
          <w:rtl w:val="0"/>
        </w:rPr>
        <w:t xml:space="preserve"> are the constituents present in plants that may help in reducing the risk of developing certain diseases.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7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005"/>
        <w:gridCol w:w="3006"/>
        <w:gridCol w:w="3006"/>
        <w:tblGridChange w:id="0">
          <w:tblGrid>
            <w:gridCol w:w="3005"/>
            <w:gridCol w:w="3006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Foods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Phytochemical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Reduce risk of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Tomato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Lycopene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Cancer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Garlic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Alicin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Cancer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Grape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Resveratrol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CVD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Flavonoids: </w:t>
      </w:r>
      <w:r w:rsidDel="00000000" w:rsidR="00000000" w:rsidRPr="00000000">
        <w:rPr>
          <w:rtl w:val="0"/>
        </w:rPr>
        <w:t xml:space="preserve">include quercetin, catechins. Found in fruits, vegetables, tea, and red wine.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Carotenoids:  </w:t>
      </w:r>
      <w:r w:rsidDel="00000000" w:rsidR="00000000" w:rsidRPr="00000000">
        <w:rPr>
          <w:rtl w:val="0"/>
        </w:rPr>
        <w:t xml:space="preserve">include beta-carotene, lutein, and lycopene. Found in carrots, sweet potatoes, spinach, tomatoes, and other colorful fruits and vegetables.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Glucosinolates: </w:t>
      </w:r>
      <w:r w:rsidDel="00000000" w:rsidR="00000000" w:rsidRPr="00000000">
        <w:rPr>
          <w:rtl w:val="0"/>
        </w:rPr>
        <w:t xml:space="preserve">Found in cruciferous vegetables like broccoli, cabbage, and Brussels sprouts.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Saponins: </w:t>
      </w:r>
      <w:r w:rsidDel="00000000" w:rsidR="00000000" w:rsidRPr="00000000">
        <w:rPr>
          <w:rtl w:val="0"/>
        </w:rPr>
        <w:t xml:space="preserve">Found in legumes, such as beans and lentils.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Alkaloids: </w:t>
      </w:r>
      <w:r w:rsidDel="00000000" w:rsidR="00000000" w:rsidRPr="00000000">
        <w:rPr>
          <w:rtl w:val="0"/>
        </w:rPr>
        <w:t xml:space="preserve">include caffeine, nicotine, and morphine (though not all alkaloids are beneficial). Found in various plants, including coffee, tea, and certain herbs.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Terpenes: </w:t>
      </w:r>
      <w:r w:rsidDel="00000000" w:rsidR="00000000" w:rsidRPr="00000000">
        <w:rPr>
          <w:rtl w:val="0"/>
        </w:rPr>
        <w:t xml:space="preserve">include limonene, found in citrus fruits, and menthol, found in mint. Found in the essential oils of many plants.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Phenolic Acids: </w:t>
      </w:r>
      <w:r w:rsidDel="00000000" w:rsidR="00000000" w:rsidRPr="00000000">
        <w:rPr>
          <w:rtl w:val="0"/>
        </w:rPr>
        <w:t xml:space="preserve">include ellagic acid and ferulic acid. Found in berries, nuts, and whole grains.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Health benefits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Phytochemicals could provide health benefits as: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1. Substrate for biochemical reactions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2. Cofactors of enzymatic reactions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3. Inhibitors of enzymatic reactions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4. Absorbents that bind to &amp; eliminate undesirable constituent in the intestine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5. Scavengers of reactive or toxic chemicals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6. Enhance the absorption and / or stability of essential nutrients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7. Selective growth factor for beneficial bacteria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8. Fermentation substrate for beneficial bacteria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9. Selective inhibitors of deleterious intestinal bacteria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Traditional nutraceutical vs non-traditional nutraceuticals</w:t>
      </w:r>
    </w:p>
    <w:tbl>
      <w:tblPr>
        <w:tblStyle w:val="Table2"/>
        <w:tblW w:w="9017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065"/>
        <w:gridCol w:w="3510"/>
        <w:gridCol w:w="3442"/>
        <w:tblGridChange w:id="0">
          <w:tblGrid>
            <w:gridCol w:w="2065"/>
            <w:gridCol w:w="3510"/>
            <w:gridCol w:w="34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Properties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Traditional Nutraceuticals: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Non-traditional Nutraceuticals: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products obtained from plants, animals, minerals, or microbial sources this can be referred as Traditional Nutraceuticals.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Nutraceuticals as prepared via biotechnology this can be referred as Non-Traditional Nutraceuticals.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Sources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Derived from natural food sources, such as fruits, vegetables, herbs, and other traditional foods. For instance, vitamin C from citrus fruits or omega-3 fatty acids from fish oil.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These products may be derived from unconventional sources, including biotechnological processes, fermentation, or innovative extraction methods.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Consumers commonly use traditional nutraceuticals to fill nutritional gaps, support overall health, or address specific health concerns.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Non-traditional nutraceuticals often target specific health areas, such as gut health, cognitive function, or immune support. They may be developed based on emerging scientific research.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-2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macrobiotic? What is its beneficial role in human body?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curcumin and structure? What is physiological beneficial functions?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Curcumin is a bright yellow chemical compound that is naturally present in the turmeric. It is known for its anti-inflammatory, antioxidant, and potential anticancer properties.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986652" cy="19949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6652" cy="1994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some examples of phytochemicals with their natural sources and functions.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probiotic microorganism? Give examples. Mention their beneficial role in human.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Probiotic organisms are live microorganisms that, when consumed in adequate amounts, can provide health benefits to the host.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Probiotic Microorganism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Lactobacillus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Bifidobacterium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Saccharomyces boulardii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Streptococcus thermophilus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Enterococcus faecium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Lactococcus lactis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of the health benefits associated with probiotics include: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Improved digestion and absorption of nutrients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Reduced risk of certain gastrointestinal disorders, such as diarrhea, constipation, and irritable bowel syndrome (IBS)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Boosted immunity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Reduced risk of certain chronic diseases, such as heart disease, obesity, and type 2 diabetes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Improved mood and cognitive function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Phytotoxin example- aristolochic acid. Antinutrients they inhibit the absorption of nutrients phytic acid is an antinutrient.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non-traditional nutraceuticals?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some examples (at least ten) of common herbals used as nutraceuticals.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Herb               | Active Compounds            | Potential Health Benefits                     |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|--------------------|-----------------------------|-----------------------------------------------|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Turmeric           | Curcumin                    | Anti-inflammatory, antioxidant, joint health   |</w:t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Ginger             | Gingerol                    | Anti-nausea, anti-inflammatory, digestive     |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Garlic             | Allicin                     | Antioxidant, anti-inflammatory, heart health  |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Green Tea          | Catechins                   | Antioxidant, heart health, weight management  |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Cinnamon           | Cinnamaldehyde              | Antioxidant, blood sugar regulation           |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Ginseng            | Ginsenosides                | Adaptogenic, immune support                  |</w:t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Echinacea          | Polyphenols, alkamides      | Immune support, cold relief                  |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Milk Thistle       | Silymarin                   | Liver protection, detoxification             |</w:t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Aloe Vera          | Polysaccharides, glycoproteins | Skin health, digestive benefits           |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Ashwagandha        | Withanolides                | Adaptogenic, stress management               |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Holy Basil (Tulsi) | Eugenol, rosmarinic acid    | Adaptogenic, antioxidant, stress relief      |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Chamomile          | Apigenin, bisabolol         | Calming, relaxation, improved sleep          |</w:t>
      </w:r>
    </w:p>
    <w:tbl>
      <w:tblPr>
        <w:tblStyle w:val="Table3"/>
        <w:tblW w:w="9017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005"/>
        <w:gridCol w:w="3006"/>
        <w:gridCol w:w="3006"/>
        <w:tblGridChange w:id="0">
          <w:tblGrid>
            <w:gridCol w:w="3005"/>
            <w:gridCol w:w="3006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phytochemical can act as antioxidant?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fortified nutraceutical?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nutraceutical are available in the market?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some examples of nutraceutical that are available in market?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moringa olifera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D">
      <w:pPr>
        <w:ind w:left="36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-3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fiber? Discuss its classification and importance with example.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benefit of dietary fiber?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omega-3 and omega-6 fatty acid?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the chemical source and important health benefits of omega 3 and omega 6 fatty acid?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short note on probiotic and its health effect?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vitamin? Discuss the classification and physiological functions of vitamin?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Antioxidant activity of vitamin C and 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polyphenol? Give examples. Discus their importance in health system.</w:t>
      </w:r>
    </w:p>
    <w:p w:rsidR="00000000" w:rsidDel="00000000" w:rsidP="00000000" w:rsidRDefault="00000000" w:rsidRPr="00000000" w14:paraId="000000A6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576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0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en.wikipedia.org/wiki/Plant_viru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Chemical_compound" TargetMode="External"/><Relationship Id="rId8" Type="http://schemas.openxmlformats.org/officeDocument/2006/relationships/hyperlink" Target="https://en.wikipedia.org/wiki/Pla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Rt67Cv6p1PDKUzD1KtUWUS/CKw==">CgMxLjAyCGguZ2pkZ3hzOAByITFHTFBRSnNJYUREcDg1Sk95ZGw3aENmSmVsM0x1aVlsMw==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