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 w:val="false"/>
          <w:bCs w:val="false"/>
          <w:sz w:val="24"/>
          <w:szCs w:val="24"/>
        </w:rPr>
        <w:t xml:space="preserve">Name: Minhazul Abedin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ID: 21-44625-1</w:t>
      </w:r>
    </w:p>
    <w:p>
      <w:pPr>
        <w:spacing w:after="120"/>
      </w:pPr>
      <w:r>
        <w:rPr>
          <w:b w:val="false"/>
          <w:bCs w:val="false"/>
          <w:sz w:val="24"/>
          <w:szCs w:val="24"/>
        </w:rPr>
        <w:t xml:space="preserve">Section: C</w:t>
      </w:r>
    </w:p>
    <w:p>
      <w:pPr>
        <w:spacing w:after="360"/>
      </w:pPr>
      <w:r>
        <w:rPr>
          <w:b w:val="false"/>
          <w:bCs w:val="false"/>
          <w:sz w:val="24"/>
          <w:szCs w:val="24"/>
        </w:rPr>
        <w:t xml:space="preserve">Semester: Summer 25-26</w:t>
      </w:r>
    </w:p>
    <w:p>
      <w:pPr>
        <w:spacing w:after="60"/>
      </w:pPr>
      <w:r>
        <w:rPr>
          <w:b/>
          <w:bCs/>
          <w:sz w:val="24"/>
          <w:szCs w:val="24"/>
          <w:u w:val="single"/>
        </w:rPr>
        <w:t xml:space="preserve">Final Lab Task 1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Goal-Based Agent: Automated Water Purification System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Code Screenshot:</w:t>
      </w:r>
    </w:p>
    <w:p>
      <w:pPr>
        <w:spacing w:after="120"/>
      </w:pPr>
      <w:r>
        <w:drawing>
          <wp:inline distT="0" distB="0" distL="0" distR="0">
            <wp:extent cx="57150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15000" cy="435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4"/>
          <w:szCs w:val="24"/>
        </w:rPr>
        <w:t xml:space="preserve">Output Screenshot:</w:t>
      </w:r>
    </w:p>
    <w:p>
      <w:pPr>
        <w:spacing w:after="120"/>
      </w:pPr>
      <w:r>
        <w:drawing>
          <wp:inline distT="0" distB="0" distL="0" distR="0">
            <wp:extent cx="5715000" cy="1752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bCs/>
          <w:sz w:val="24"/>
          <w:szCs w:val="24"/>
          <w:u w:val="single"/>
        </w:rPr>
        <w:t xml:space="preserve">Final Task – 2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Simple Rule-Based Vacuum Cleaning Agent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Code: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Final Lab Task 2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Simple Rule-Based Vacuum Cleaning Agent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rows = 4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cols = 4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'D' = dirty cell , '.' = clean cell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grid = [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['D', '.', 'D', '.'],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['D', '.', 'D', '.'],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['D', '.', '.', '.'],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['D', 'D', 'D', 'D']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show_grid(r, c):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for i in range(rows):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for j in range(cols):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if i == r and j == c: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print('A', end=' ')          # A = agent position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else: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print(grid[i][j], end=' ')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print()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print('--------------------')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row = 0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col = 0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count = 0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print("Initial Environment:")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show_grid(row, col)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while True: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rule 1 : if the current cell is dirty then clean it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grid[row][col] == 'D':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grid[row][col] = '.'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count = count + 1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print(f"Cleaned cell at ({row}, {col})")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show_grid(row, col)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# rule 2 : otherwise move to the next cell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if col &lt; cols - 1: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col = col + 1                        # move right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elif row &lt; rows - 1: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row = row + 1                        # move down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col = 0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else: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break                                # whole grid is scanned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show_grid(row, col)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show_grid(row, col)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print("Cleaning complete. Total cells cleaned:", count)</w:t>
      </w:r>
    </w:p>
    <w:p>
      <w:r>
        <w:br w:type="page"/>
      </w:r>
    </w:p>
    <w:p>
      <w:pPr>
        <w:spacing w:after="120"/>
      </w:pPr>
      <w:r>
        <w:rPr>
          <w:b/>
          <w:bCs/>
          <w:sz w:val="24"/>
          <w:szCs w:val="24"/>
        </w:rPr>
        <w:t xml:space="preserve">Code Screenshot:</w:t>
      </w:r>
    </w:p>
    <w:p>
      <w:pPr>
        <w:spacing w:after="120"/>
      </w:pPr>
      <w:r>
        <w:drawing>
          <wp:inline distT="0" distB="0" distL="0" distR="0">
            <wp:extent cx="57150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150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4"/>
          <w:szCs w:val="24"/>
        </w:rPr>
        <w:t xml:space="preserve">Output Screenshot:</w:t>
      </w:r>
    </w:p>
    <w:p>
      <w:pPr>
        <w:spacing w:after="120"/>
      </w:pPr>
      <w:r>
        <w:drawing>
          <wp:inline distT="0" distB="0" distL="0" distR="0">
            <wp:extent cx="4953000" cy="721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4953000" cy="721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4953000" cy="721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4d4a04fbed692af1751c8b867eda9ef94c79f4.png"/><Relationship Id="rId8" Type="http://schemas.openxmlformats.org/officeDocument/2006/relationships/image" Target="media/9b3f28c1e381ae5261a2aee2b7dc1aee80940309.png"/><Relationship Id="rId9" Type="http://schemas.openxmlformats.org/officeDocument/2006/relationships/image" Target="media/05587c021a214017f15b21f6bb394e08576ef6e7.png"/><Relationship Id="rId10" Type="http://schemas.openxmlformats.org/officeDocument/2006/relationships/image" Target="media/88f045eb0d2e02ffa6b07ade9ceaad05442da8c6.png"/><Relationship Id="rId11" Type="http://schemas.openxmlformats.org/officeDocument/2006/relationships/image" Target="media/f08660bcf494b616cc8cb90d1a710202d476316f.png"/><Relationship Id="rId12" Type="http://schemas.openxmlformats.org/officeDocument/2006/relationships/image" Target="media/766e9c2de16e487ab86e83508519a49da7e74a6e.png"/><Relationship Id="rId13" Type="http://schemas.openxmlformats.org/officeDocument/2006/relationships/image" Target="media/d2eeea99c98b50d4545106b3adbc0f8aa63ed8d6.png"/><Relationship Id="rId14" Type="http://schemas.openxmlformats.org/officeDocument/2006/relationships/image" Target="media/370b85ab7d637486b5060ee8ddf7896c605d600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Final Lab Task Submission</dc:title>
  <dc:creator>Minhazul Abedin</dc:creator>
  <cp:lastModifiedBy>Un-named</cp:lastModifiedBy>
  <cp:revision>1</cp:revision>
  <dcterms:created xsi:type="dcterms:W3CDTF">2026-08-25T04:09:37.475Z</dcterms:created>
  <dcterms:modified xsi:type="dcterms:W3CDTF">2026-08-25T04:09:37.476Z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