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78ED52" w14:textId="77777777" w:rsidR="002A5CDE" w:rsidRPr="005035D8" w:rsidRDefault="002A5CDE" w:rsidP="005035D8">
      <w:pPr>
        <w:spacing w:before="120" w:after="120" w:line="288" w:lineRule="auto"/>
        <w:outlineLvl w:val="0"/>
        <w:rPr>
          <w:rFonts w:ascii="Times New Roman" w:eastAsia="Times New Roman" w:hAnsi="Times New Roman" w:cs="Times New Roman"/>
          <w:b/>
          <w:bCs/>
          <w:color w:val="FF0000"/>
          <w:kern w:val="36"/>
          <w:sz w:val="28"/>
          <w:szCs w:val="28"/>
        </w:rPr>
      </w:pPr>
      <w:r w:rsidRPr="005035D8">
        <w:rPr>
          <w:rFonts w:ascii="Times New Roman" w:eastAsia="Times New Roman" w:hAnsi="Times New Roman" w:cs="Times New Roman"/>
          <w:b/>
          <w:bCs/>
          <w:color w:val="FF0000"/>
          <w:kern w:val="36"/>
          <w:sz w:val="28"/>
          <w:szCs w:val="28"/>
        </w:rPr>
        <w:t>BÁO CÁO PHÂN TÍCH: SQL VÀ NOSQL TRONG KỶ NGUYÊN DỮ LIỆU LỚN (BIG DATA)</w:t>
      </w:r>
    </w:p>
    <w:p w14:paraId="16351C0A" w14:textId="77777777" w:rsidR="002A5CDE" w:rsidRPr="005035D8" w:rsidRDefault="002A5CDE" w:rsidP="005035D8">
      <w:pPr>
        <w:spacing w:before="120" w:after="120" w:line="288" w:lineRule="auto"/>
        <w:outlineLvl w:val="1"/>
        <w:rPr>
          <w:rFonts w:ascii="Times New Roman" w:eastAsia="Times New Roman" w:hAnsi="Times New Roman" w:cs="Times New Roman"/>
          <w:b/>
          <w:bCs/>
          <w:sz w:val="28"/>
          <w:szCs w:val="28"/>
        </w:rPr>
      </w:pPr>
      <w:r w:rsidRPr="005035D8">
        <w:rPr>
          <w:rFonts w:ascii="Times New Roman" w:eastAsia="Times New Roman" w:hAnsi="Times New Roman" w:cs="Times New Roman"/>
          <w:b/>
          <w:bCs/>
          <w:sz w:val="28"/>
          <w:szCs w:val="28"/>
        </w:rPr>
        <w:t>1. Đặt vấn đề và Bối cảnh</w:t>
      </w:r>
    </w:p>
    <w:p w14:paraId="0E81566C"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 xml:space="preserve">Trong thập kỷ qua, thuật ngữ </w:t>
      </w:r>
      <w:r w:rsidRPr="005035D8">
        <w:rPr>
          <w:rFonts w:ascii="Times New Roman" w:eastAsia="Times New Roman" w:hAnsi="Times New Roman" w:cs="Times New Roman"/>
          <w:b/>
          <w:bCs/>
          <w:sz w:val="28"/>
          <w:szCs w:val="28"/>
        </w:rPr>
        <w:t>Big Data</w:t>
      </w:r>
      <w:r w:rsidRPr="005035D8">
        <w:rPr>
          <w:rFonts w:ascii="Times New Roman" w:eastAsia="Times New Roman" w:hAnsi="Times New Roman" w:cs="Times New Roman"/>
          <w:sz w:val="28"/>
          <w:szCs w:val="28"/>
        </w:rPr>
        <w:t xml:space="preserve"> không còn là một khái niệm xa lạ. Với sự bùng nổ của IoT, mạng xã hội và thương mại điện tử, dữ liệu không chỉ tăng về </w:t>
      </w:r>
      <w:r w:rsidRPr="005035D8">
        <w:rPr>
          <w:rFonts w:ascii="Times New Roman" w:eastAsia="Times New Roman" w:hAnsi="Times New Roman" w:cs="Times New Roman"/>
          <w:b/>
          <w:bCs/>
          <w:sz w:val="28"/>
          <w:szCs w:val="28"/>
        </w:rPr>
        <w:t>Khối lượng (Volume)</w:t>
      </w:r>
      <w:r w:rsidRPr="005035D8">
        <w:rPr>
          <w:rFonts w:ascii="Times New Roman" w:eastAsia="Times New Roman" w:hAnsi="Times New Roman" w:cs="Times New Roman"/>
          <w:sz w:val="28"/>
          <w:szCs w:val="28"/>
        </w:rPr>
        <w:t xml:space="preserve"> mà còn về </w:t>
      </w:r>
      <w:r w:rsidRPr="005035D8">
        <w:rPr>
          <w:rFonts w:ascii="Times New Roman" w:eastAsia="Times New Roman" w:hAnsi="Times New Roman" w:cs="Times New Roman"/>
          <w:b/>
          <w:bCs/>
          <w:sz w:val="28"/>
          <w:szCs w:val="28"/>
        </w:rPr>
        <w:t>Tốc độ (Velocity)</w:t>
      </w:r>
      <w:r w:rsidRPr="005035D8">
        <w:rPr>
          <w:rFonts w:ascii="Times New Roman" w:eastAsia="Times New Roman" w:hAnsi="Times New Roman" w:cs="Times New Roman"/>
          <w:sz w:val="28"/>
          <w:szCs w:val="28"/>
        </w:rPr>
        <w:t xml:space="preserve"> và </w:t>
      </w:r>
      <w:r w:rsidRPr="005035D8">
        <w:rPr>
          <w:rFonts w:ascii="Times New Roman" w:eastAsia="Times New Roman" w:hAnsi="Times New Roman" w:cs="Times New Roman"/>
          <w:b/>
          <w:bCs/>
          <w:sz w:val="28"/>
          <w:szCs w:val="28"/>
        </w:rPr>
        <w:t>Sự đa dạng (Variety)</w:t>
      </w:r>
      <w:r w:rsidRPr="005035D8">
        <w:rPr>
          <w:rFonts w:ascii="Times New Roman" w:eastAsia="Times New Roman" w:hAnsi="Times New Roman" w:cs="Times New Roman"/>
          <w:sz w:val="28"/>
          <w:szCs w:val="28"/>
        </w:rPr>
        <w:t>.</w:t>
      </w:r>
    </w:p>
    <w:p w14:paraId="12DD15D9" w14:textId="5EFF1A6C"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Hệ quản trị cơ sở dữ liệu quan hệ (RDBMS - SQL) truyền thống, vốn thống trị từ những năm 1970, bắt đầu bộc lộ những hạn chế khi đối mặt với quy mô dữ liệu hàng Petabyte. Điều này dẫn đến sự ra đời của NoSQL. Bài báo cáo này sẽ phân tích sâu các ưu, nhược điểm của hai hệ thống này để tìm ra giải pháp tối ưu cho các bài toán IT hiện đại.</w:t>
      </w:r>
    </w:p>
    <w:p w14:paraId="469BEA8B" w14:textId="0E29FCBA" w:rsidR="002A5CDE" w:rsidRPr="005035D8" w:rsidRDefault="00A8693B" w:rsidP="005035D8">
      <w:pPr>
        <w:pStyle w:val="ListParagraph"/>
        <w:numPr>
          <w:ilvl w:val="0"/>
          <w:numId w:val="14"/>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lang w:val="vi-VN"/>
        </w:rPr>
        <w:t xml:space="preserve">Từ khóa tìm kiếm: </w:t>
      </w:r>
      <w:r w:rsidR="00E07FB6" w:rsidRPr="005035D8">
        <w:rPr>
          <w:rFonts w:ascii="Times New Roman" w:eastAsia="Times New Roman" w:hAnsi="Times New Roman" w:cs="Times New Roman"/>
          <w:sz w:val="28"/>
          <w:szCs w:val="28"/>
        </w:rPr>
        <w:t>Big Data, SQL, NoSQL, Hệ quản trị cơ sở dữ liệu.</w:t>
      </w:r>
      <w:r w:rsidR="00AF7B9E" w:rsidRPr="005035D8">
        <w:rPr>
          <w:rFonts w:ascii="Times New Roman" w:hAnsi="Times New Roman" w:cs="Times New Roman"/>
          <w:sz w:val="28"/>
          <w:szCs w:val="28"/>
        </w:rPr>
        <w:pict w14:anchorId="364D4D08">
          <v:rect id="_x0000_i1025" style="width:0;height:1.5pt" o:hralign="center" o:hrstd="t" o:hr="t" fillcolor="#a0a0a0" stroked="f"/>
        </w:pict>
      </w:r>
    </w:p>
    <w:p w14:paraId="66819FA0" w14:textId="77777777" w:rsidR="002A5CDE" w:rsidRPr="005035D8" w:rsidRDefault="002A5CDE" w:rsidP="005035D8">
      <w:pPr>
        <w:spacing w:before="120" w:after="120" w:line="288" w:lineRule="auto"/>
        <w:outlineLvl w:val="1"/>
        <w:rPr>
          <w:rFonts w:ascii="Times New Roman" w:eastAsia="Times New Roman" w:hAnsi="Times New Roman" w:cs="Times New Roman"/>
          <w:b/>
          <w:bCs/>
          <w:sz w:val="28"/>
          <w:szCs w:val="28"/>
        </w:rPr>
      </w:pPr>
      <w:r w:rsidRPr="005035D8">
        <w:rPr>
          <w:rFonts w:ascii="Times New Roman" w:eastAsia="Times New Roman" w:hAnsi="Times New Roman" w:cs="Times New Roman"/>
          <w:b/>
          <w:bCs/>
          <w:sz w:val="28"/>
          <w:szCs w:val="28"/>
        </w:rPr>
        <w:t>2. Đặc điểm cốt lõi của SQL và NoSQL</w:t>
      </w:r>
    </w:p>
    <w:p w14:paraId="15D5A1C2" w14:textId="77777777" w:rsidR="002A5CDE" w:rsidRPr="005035D8" w:rsidRDefault="002A5CDE" w:rsidP="005035D8">
      <w:pPr>
        <w:spacing w:before="120" w:after="120" w:line="288" w:lineRule="auto"/>
        <w:outlineLvl w:val="2"/>
        <w:rPr>
          <w:rFonts w:ascii="Times New Roman" w:eastAsia="Times New Roman" w:hAnsi="Times New Roman" w:cs="Times New Roman"/>
          <w:b/>
          <w:bCs/>
          <w:sz w:val="28"/>
          <w:szCs w:val="28"/>
        </w:rPr>
      </w:pPr>
      <w:r w:rsidRPr="005035D8">
        <w:rPr>
          <w:rFonts w:ascii="Times New Roman" w:eastAsia="Times New Roman" w:hAnsi="Times New Roman" w:cs="Times New Roman"/>
          <w:b/>
          <w:bCs/>
          <w:sz w:val="28"/>
          <w:szCs w:val="28"/>
        </w:rPr>
        <w:t>2.1. Cấu trúc dữ liệu và Schema</w:t>
      </w:r>
    </w:p>
    <w:p w14:paraId="3FAB40C8" w14:textId="77777777" w:rsidR="002A5CDE" w:rsidRPr="005035D8" w:rsidRDefault="002A5CDE" w:rsidP="005035D8">
      <w:pPr>
        <w:numPr>
          <w:ilvl w:val="0"/>
          <w:numId w:val="1"/>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SQL (Relational):</w:t>
      </w:r>
      <w:r w:rsidRPr="005035D8">
        <w:rPr>
          <w:rFonts w:ascii="Times New Roman" w:eastAsia="Times New Roman" w:hAnsi="Times New Roman" w:cs="Times New Roman"/>
          <w:sz w:val="28"/>
          <w:szCs w:val="28"/>
        </w:rPr>
        <w:t xml:space="preserve"> Dựa trên mô hình bảng với các hàng và cột. Yêu cầu một </w:t>
      </w:r>
      <w:r w:rsidRPr="005035D8">
        <w:rPr>
          <w:rFonts w:ascii="Times New Roman" w:eastAsia="Times New Roman" w:hAnsi="Times New Roman" w:cs="Times New Roman"/>
          <w:b/>
          <w:bCs/>
          <w:sz w:val="28"/>
          <w:szCs w:val="28"/>
        </w:rPr>
        <w:t>Schema (lược đồ)</w:t>
      </w:r>
      <w:r w:rsidRPr="005035D8">
        <w:rPr>
          <w:rFonts w:ascii="Times New Roman" w:eastAsia="Times New Roman" w:hAnsi="Times New Roman" w:cs="Times New Roman"/>
          <w:sz w:val="28"/>
          <w:szCs w:val="28"/>
        </w:rPr>
        <w:t xml:space="preserve"> cố định. Mọi dữ liệu đưa vào phải tuân thủ nghiêm ngặt cấu trúc đã định nghĩa.</w:t>
      </w:r>
    </w:p>
    <w:p w14:paraId="27E10011" w14:textId="77777777" w:rsidR="002A5CDE" w:rsidRPr="005035D8" w:rsidRDefault="002A5CDE" w:rsidP="005035D8">
      <w:pPr>
        <w:numPr>
          <w:ilvl w:val="1"/>
          <w:numId w:val="1"/>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i/>
          <w:iCs/>
          <w:sz w:val="28"/>
          <w:szCs w:val="28"/>
        </w:rPr>
        <w:t>Ưu điểm:</w:t>
      </w:r>
      <w:r w:rsidRPr="005035D8">
        <w:rPr>
          <w:rFonts w:ascii="Times New Roman" w:eastAsia="Times New Roman" w:hAnsi="Times New Roman" w:cs="Times New Roman"/>
          <w:sz w:val="28"/>
          <w:szCs w:val="28"/>
        </w:rPr>
        <w:t xml:space="preserve"> Tính nhất quán cao, giảm thiểu dư thừa dữ liệu thông qua chuẩn hóa (Normalization).</w:t>
      </w:r>
    </w:p>
    <w:p w14:paraId="7DCC439F" w14:textId="77777777" w:rsidR="002A5CDE" w:rsidRPr="005035D8" w:rsidRDefault="002A5CDE" w:rsidP="005035D8">
      <w:pPr>
        <w:numPr>
          <w:ilvl w:val="1"/>
          <w:numId w:val="1"/>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i/>
          <w:iCs/>
          <w:sz w:val="28"/>
          <w:szCs w:val="28"/>
        </w:rPr>
        <w:t>Nhược điểm:</w:t>
      </w:r>
      <w:r w:rsidRPr="005035D8">
        <w:rPr>
          <w:rFonts w:ascii="Times New Roman" w:eastAsia="Times New Roman" w:hAnsi="Times New Roman" w:cs="Times New Roman"/>
          <w:sz w:val="28"/>
          <w:szCs w:val="28"/>
        </w:rPr>
        <w:t xml:space="preserve"> Thiếu linh hoạt. Việc thay đổi cấu trúc bảng khi dữ liệu đã lớn là một "cơn ác mộng" về hiệu năng.</w:t>
      </w:r>
    </w:p>
    <w:p w14:paraId="204B147D" w14:textId="77777777" w:rsidR="002A5CDE" w:rsidRPr="005035D8" w:rsidRDefault="002A5CDE" w:rsidP="005035D8">
      <w:pPr>
        <w:numPr>
          <w:ilvl w:val="0"/>
          <w:numId w:val="1"/>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NoSQL (Non-relational):</w:t>
      </w:r>
      <w:r w:rsidRPr="005035D8">
        <w:rPr>
          <w:rFonts w:ascii="Times New Roman" w:eastAsia="Times New Roman" w:hAnsi="Times New Roman" w:cs="Times New Roman"/>
          <w:sz w:val="28"/>
          <w:szCs w:val="28"/>
        </w:rPr>
        <w:t xml:space="preserve"> Cho phép lưu trữ dữ liệu không cấu trúc hoặc bán cấu trúc. Schema có tính động (Dynamic Schema).</w:t>
      </w:r>
    </w:p>
    <w:p w14:paraId="7B5DBE46" w14:textId="77777777" w:rsidR="002A5CDE" w:rsidRPr="005035D8" w:rsidRDefault="002A5CDE" w:rsidP="005035D8">
      <w:pPr>
        <w:numPr>
          <w:ilvl w:val="1"/>
          <w:numId w:val="1"/>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i/>
          <w:iCs/>
          <w:sz w:val="28"/>
          <w:szCs w:val="28"/>
        </w:rPr>
        <w:t>Ưu điểm:</w:t>
      </w:r>
      <w:r w:rsidRPr="005035D8">
        <w:rPr>
          <w:rFonts w:ascii="Times New Roman" w:eastAsia="Times New Roman" w:hAnsi="Times New Roman" w:cs="Times New Roman"/>
          <w:sz w:val="28"/>
          <w:szCs w:val="28"/>
        </w:rPr>
        <w:t xml:space="preserve"> Thích nghi cực tốt với các loại dữ liệu biến đổi nhanh (JSON, Key-Value, Graph).</w:t>
      </w:r>
    </w:p>
    <w:p w14:paraId="56596C7A" w14:textId="77777777" w:rsidR="002A5CDE" w:rsidRPr="005035D8" w:rsidRDefault="002A5CDE" w:rsidP="005035D8">
      <w:pPr>
        <w:numPr>
          <w:ilvl w:val="1"/>
          <w:numId w:val="1"/>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i/>
          <w:iCs/>
          <w:sz w:val="28"/>
          <w:szCs w:val="28"/>
        </w:rPr>
        <w:t>Nhược điểm:</w:t>
      </w:r>
      <w:r w:rsidRPr="005035D8">
        <w:rPr>
          <w:rFonts w:ascii="Times New Roman" w:eastAsia="Times New Roman" w:hAnsi="Times New Roman" w:cs="Times New Roman"/>
          <w:sz w:val="28"/>
          <w:szCs w:val="28"/>
        </w:rPr>
        <w:t xml:space="preserve"> Dữ liệu dễ bị trùng lặp, đòi hỏi logic xử lý ở tầng ứng dụng cao hơn.</w:t>
      </w:r>
    </w:p>
    <w:p w14:paraId="3FA377A3" w14:textId="77777777" w:rsidR="002A5CDE" w:rsidRPr="005035D8" w:rsidRDefault="002A5CDE" w:rsidP="005035D8">
      <w:pPr>
        <w:spacing w:before="120" w:after="120" w:line="288" w:lineRule="auto"/>
        <w:outlineLvl w:val="2"/>
        <w:rPr>
          <w:rFonts w:ascii="Times New Roman" w:eastAsia="Times New Roman" w:hAnsi="Times New Roman" w:cs="Times New Roman"/>
          <w:b/>
          <w:bCs/>
          <w:sz w:val="28"/>
          <w:szCs w:val="28"/>
        </w:rPr>
      </w:pPr>
      <w:r w:rsidRPr="005035D8">
        <w:rPr>
          <w:rFonts w:ascii="Times New Roman" w:eastAsia="Times New Roman" w:hAnsi="Times New Roman" w:cs="Times New Roman"/>
          <w:b/>
          <w:bCs/>
          <w:sz w:val="28"/>
          <w:szCs w:val="28"/>
        </w:rPr>
        <w:t>2.2. Khả năng mở rộng (Scalability)</w:t>
      </w:r>
    </w:p>
    <w:p w14:paraId="7D317098"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lastRenderedPageBreak/>
        <w:t>Đây là điểm khác biệt quan trọng nhất khi xử lý Big Data:</w:t>
      </w:r>
    </w:p>
    <w:p w14:paraId="6CB962E3" w14:textId="77777777" w:rsidR="002A5CDE" w:rsidRPr="005035D8" w:rsidRDefault="002A5CDE" w:rsidP="005035D8">
      <w:pPr>
        <w:numPr>
          <w:ilvl w:val="0"/>
          <w:numId w:val="2"/>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SQL - Mở rộng dọc (Vertical Scaling):</w:t>
      </w:r>
      <w:r w:rsidRPr="005035D8">
        <w:rPr>
          <w:rFonts w:ascii="Times New Roman" w:eastAsia="Times New Roman" w:hAnsi="Times New Roman" w:cs="Times New Roman"/>
          <w:sz w:val="28"/>
          <w:szCs w:val="28"/>
        </w:rPr>
        <w:t xml:space="preserve"> Để tăng hiệu suất, bạn phải nâng cấp phần cứng của một máy chủ duy nhất (tăng RAM, CPU, SSD). Tuy nhiên, phần cứng luôn có giới hạn vật lý và chi phí tăng theo cấp số nhân.</w:t>
      </w:r>
    </w:p>
    <w:p w14:paraId="1F139F6B" w14:textId="77777777" w:rsidR="002A5CDE" w:rsidRPr="005035D8" w:rsidRDefault="002A5CDE" w:rsidP="005035D8">
      <w:pPr>
        <w:numPr>
          <w:ilvl w:val="0"/>
          <w:numId w:val="2"/>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NoSQL - Mở rộng ngang (Horizontal Scaling):</w:t>
      </w:r>
      <w:r w:rsidRPr="005035D8">
        <w:rPr>
          <w:rFonts w:ascii="Times New Roman" w:eastAsia="Times New Roman" w:hAnsi="Times New Roman" w:cs="Times New Roman"/>
          <w:sz w:val="28"/>
          <w:szCs w:val="28"/>
        </w:rPr>
        <w:t xml:space="preserve"> Được thiết kế để chạy trên các cụm máy chủ (Clusters). Khi dữ liệu tăng, bạn chỉ cần mua thêm các server rẻ tiền và thêm vào hệ thống. Kỹ thuật </w:t>
      </w:r>
      <w:r w:rsidRPr="005035D8">
        <w:rPr>
          <w:rFonts w:ascii="Times New Roman" w:eastAsia="Times New Roman" w:hAnsi="Times New Roman" w:cs="Times New Roman"/>
          <w:b/>
          <w:bCs/>
          <w:sz w:val="28"/>
          <w:szCs w:val="28"/>
        </w:rPr>
        <w:t>Sharding</w:t>
      </w:r>
      <w:r w:rsidRPr="005035D8">
        <w:rPr>
          <w:rFonts w:ascii="Times New Roman" w:eastAsia="Times New Roman" w:hAnsi="Times New Roman" w:cs="Times New Roman"/>
          <w:sz w:val="28"/>
          <w:szCs w:val="28"/>
        </w:rPr>
        <w:t xml:space="preserve"> (phân mảnh dữ liệu) giúp NoSQL xử lý hàng tỷ bản ghi mà không làm giảm tốc độ.</w:t>
      </w:r>
    </w:p>
    <w:p w14:paraId="4ED79693" w14:textId="77777777" w:rsidR="002A5CDE" w:rsidRPr="005035D8" w:rsidRDefault="00AF7B9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pict w14:anchorId="4E910CCA">
          <v:rect id="_x0000_i1026" style="width:0;height:1.5pt" o:hralign="center" o:hrstd="t" o:hr="t" fillcolor="#a0a0a0" stroked="f"/>
        </w:pict>
      </w:r>
    </w:p>
    <w:p w14:paraId="3FB862EA" w14:textId="77777777" w:rsidR="002A5CDE" w:rsidRPr="005035D8" w:rsidRDefault="002A5CDE" w:rsidP="005035D8">
      <w:pPr>
        <w:spacing w:before="120" w:after="120" w:line="288" w:lineRule="auto"/>
        <w:outlineLvl w:val="1"/>
        <w:rPr>
          <w:rFonts w:ascii="Times New Roman" w:eastAsia="Times New Roman" w:hAnsi="Times New Roman" w:cs="Times New Roman"/>
          <w:b/>
          <w:bCs/>
          <w:sz w:val="28"/>
          <w:szCs w:val="28"/>
        </w:rPr>
      </w:pPr>
      <w:r w:rsidRPr="005035D8">
        <w:rPr>
          <w:rFonts w:ascii="Times New Roman" w:eastAsia="Times New Roman" w:hAnsi="Times New Roman" w:cs="Times New Roman"/>
          <w:b/>
          <w:bCs/>
          <w:sz w:val="28"/>
          <w:szCs w:val="28"/>
        </w:rPr>
        <w:t>3. Phân tích ưu và nhược điểm trong xử lý Dữ liệu lớn</w:t>
      </w:r>
    </w:p>
    <w:p w14:paraId="1FB778DC" w14:textId="77777777" w:rsidR="002A5CDE" w:rsidRPr="005035D8" w:rsidRDefault="002A5CDE" w:rsidP="005035D8">
      <w:pPr>
        <w:spacing w:before="120" w:after="120" w:line="288" w:lineRule="auto"/>
        <w:outlineLvl w:val="2"/>
        <w:rPr>
          <w:rFonts w:ascii="Times New Roman" w:eastAsia="Times New Roman" w:hAnsi="Times New Roman" w:cs="Times New Roman"/>
          <w:b/>
          <w:bCs/>
          <w:sz w:val="28"/>
          <w:szCs w:val="28"/>
        </w:rPr>
      </w:pPr>
      <w:r w:rsidRPr="005035D8">
        <w:rPr>
          <w:rFonts w:ascii="Times New Roman" w:eastAsia="Times New Roman" w:hAnsi="Times New Roman" w:cs="Times New Roman"/>
          <w:b/>
          <w:bCs/>
          <w:sz w:val="28"/>
          <w:szCs w:val="28"/>
        </w:rPr>
        <w:t>3.1. Tính nhất quán (ACID) vs. Tính sẵn sàng (BASE)</w:t>
      </w:r>
    </w:p>
    <w:p w14:paraId="24657CF2" w14:textId="77777777" w:rsidR="002A5CDE" w:rsidRPr="005035D8" w:rsidRDefault="002A5CDE" w:rsidP="005035D8">
      <w:pPr>
        <w:numPr>
          <w:ilvl w:val="0"/>
          <w:numId w:val="3"/>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SQL tuân thủ ACID:</w:t>
      </w:r>
      <w:r w:rsidRPr="005035D8">
        <w:rPr>
          <w:rFonts w:ascii="Times New Roman" w:eastAsia="Times New Roman" w:hAnsi="Times New Roman" w:cs="Times New Roman"/>
          <w:sz w:val="28"/>
          <w:szCs w:val="28"/>
        </w:rPr>
        <w:t xml:space="preserve"> Đảm bảo mọi giao dịch (transaction) đều hoàn thành trọn vẹn và an toàn. Nếu bạn chuyển tiền từ tài khoản A sang B, SQL đảm bảo số dư luôn chính xác tuyệt đối.</w:t>
      </w:r>
    </w:p>
    <w:p w14:paraId="64771898" w14:textId="77777777" w:rsidR="002A5CDE" w:rsidRPr="005035D8" w:rsidRDefault="002A5CDE" w:rsidP="005035D8">
      <w:pPr>
        <w:numPr>
          <w:ilvl w:val="1"/>
          <w:numId w:val="3"/>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i/>
          <w:iCs/>
          <w:sz w:val="28"/>
          <w:szCs w:val="28"/>
        </w:rPr>
        <w:t>Nhược điểm trong Big Data:</w:t>
      </w:r>
      <w:r w:rsidRPr="005035D8">
        <w:rPr>
          <w:rFonts w:ascii="Times New Roman" w:eastAsia="Times New Roman" w:hAnsi="Times New Roman" w:cs="Times New Roman"/>
          <w:sz w:val="28"/>
          <w:szCs w:val="28"/>
        </w:rPr>
        <w:t xml:space="preserve"> Việc duy trì ACID trên một hệ thống phân tán khổng lồ sẽ làm chậm tốc độ ghi đáng kể.</w:t>
      </w:r>
    </w:p>
    <w:p w14:paraId="47F76067" w14:textId="77777777" w:rsidR="002A5CDE" w:rsidRPr="005035D8" w:rsidRDefault="002A5CDE" w:rsidP="005035D8">
      <w:pPr>
        <w:numPr>
          <w:ilvl w:val="0"/>
          <w:numId w:val="3"/>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NoSQL tuân thủ BASE:</w:t>
      </w:r>
      <w:r w:rsidRPr="005035D8">
        <w:rPr>
          <w:rFonts w:ascii="Times New Roman" w:eastAsia="Times New Roman" w:hAnsi="Times New Roman" w:cs="Times New Roman"/>
          <w:sz w:val="28"/>
          <w:szCs w:val="28"/>
        </w:rPr>
        <w:t xml:space="preserve"> Ưu tiên </w:t>
      </w:r>
      <w:r w:rsidRPr="005035D8">
        <w:rPr>
          <w:rFonts w:ascii="Times New Roman" w:eastAsia="Times New Roman" w:hAnsi="Times New Roman" w:cs="Times New Roman"/>
          <w:b/>
          <w:bCs/>
          <w:sz w:val="28"/>
          <w:szCs w:val="28"/>
        </w:rPr>
        <w:t>Tính sẵn sàng (Availability)</w:t>
      </w:r>
      <w:r w:rsidRPr="005035D8">
        <w:rPr>
          <w:rFonts w:ascii="Times New Roman" w:eastAsia="Times New Roman" w:hAnsi="Times New Roman" w:cs="Times New Roman"/>
          <w:sz w:val="28"/>
          <w:szCs w:val="28"/>
        </w:rPr>
        <w:t xml:space="preserve"> và </w:t>
      </w:r>
      <w:r w:rsidRPr="005035D8">
        <w:rPr>
          <w:rFonts w:ascii="Times New Roman" w:eastAsia="Times New Roman" w:hAnsi="Times New Roman" w:cs="Times New Roman"/>
          <w:b/>
          <w:bCs/>
          <w:sz w:val="28"/>
          <w:szCs w:val="28"/>
        </w:rPr>
        <w:t>Tính nhất quán cuối cùng (Eventual Consistency)</w:t>
      </w:r>
      <w:r w:rsidRPr="005035D8">
        <w:rPr>
          <w:rFonts w:ascii="Times New Roman" w:eastAsia="Times New Roman" w:hAnsi="Times New Roman" w:cs="Times New Roman"/>
          <w:sz w:val="28"/>
          <w:szCs w:val="28"/>
        </w:rPr>
        <w:t>. Nghĩa là trong một khoảnh khắc, người dùng A có thể thấy dữ liệu cũ, nhưng sau vài mili giây, toàn bộ hệ thống sẽ cập nhật đồng bộ.</w:t>
      </w:r>
    </w:p>
    <w:p w14:paraId="783A1972" w14:textId="77777777" w:rsidR="002A5CDE" w:rsidRPr="005035D8" w:rsidRDefault="002A5CDE" w:rsidP="005035D8">
      <w:pPr>
        <w:numPr>
          <w:ilvl w:val="1"/>
          <w:numId w:val="3"/>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i/>
          <w:iCs/>
          <w:sz w:val="28"/>
          <w:szCs w:val="28"/>
        </w:rPr>
        <w:t>Ưu điểm:</w:t>
      </w:r>
      <w:r w:rsidRPr="005035D8">
        <w:rPr>
          <w:rFonts w:ascii="Times New Roman" w:eastAsia="Times New Roman" w:hAnsi="Times New Roman" w:cs="Times New Roman"/>
          <w:sz w:val="28"/>
          <w:szCs w:val="28"/>
        </w:rPr>
        <w:t xml:space="preserve"> Giúp hệ thống vẫn hoạt động ngay cả khi một vài node trong cụm bị lỗi.</w:t>
      </w:r>
    </w:p>
    <w:p w14:paraId="67EF15EF" w14:textId="77777777" w:rsidR="002A5CDE" w:rsidRPr="005035D8" w:rsidRDefault="002A5CDE" w:rsidP="005035D8">
      <w:pPr>
        <w:spacing w:before="120" w:after="120" w:line="288" w:lineRule="auto"/>
        <w:outlineLvl w:val="2"/>
        <w:rPr>
          <w:rFonts w:ascii="Times New Roman" w:eastAsia="Times New Roman" w:hAnsi="Times New Roman" w:cs="Times New Roman"/>
          <w:b/>
          <w:bCs/>
          <w:sz w:val="28"/>
          <w:szCs w:val="28"/>
        </w:rPr>
      </w:pPr>
      <w:r w:rsidRPr="005035D8">
        <w:rPr>
          <w:rFonts w:ascii="Times New Roman" w:eastAsia="Times New Roman" w:hAnsi="Times New Roman" w:cs="Times New Roman"/>
          <w:b/>
          <w:bCs/>
          <w:sz w:val="28"/>
          <w:szCs w:val="28"/>
        </w:rPr>
        <w:t>3.2. Hiệu năng truy vấn (Performance)</w:t>
      </w:r>
    </w:p>
    <w:p w14:paraId="5A2964D6" w14:textId="77777777" w:rsidR="002A5CDE" w:rsidRPr="005035D8" w:rsidRDefault="002A5CDE" w:rsidP="005035D8">
      <w:pPr>
        <w:numPr>
          <w:ilvl w:val="0"/>
          <w:numId w:val="4"/>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SQL:</w:t>
      </w:r>
      <w:r w:rsidRPr="005035D8">
        <w:rPr>
          <w:rFonts w:ascii="Times New Roman" w:eastAsia="Times New Roman" w:hAnsi="Times New Roman" w:cs="Times New Roman"/>
          <w:sz w:val="28"/>
          <w:szCs w:val="28"/>
        </w:rPr>
        <w:t xml:space="preserve"> Rất mạnh trong việc thực hiện các câu lệnh JOIN phức tạp giữa nhiều bảng. Tuy nhiên, khi dữ liệu lên tới hàng trăm triệu dòng, các phép JOIN trở thành "nút thắt cổ chai" làm tê liệt hệ thống.</w:t>
      </w:r>
    </w:p>
    <w:p w14:paraId="010E5EFB" w14:textId="77777777" w:rsidR="002A5CDE" w:rsidRPr="005035D8" w:rsidRDefault="002A5CDE" w:rsidP="005035D8">
      <w:pPr>
        <w:numPr>
          <w:ilvl w:val="0"/>
          <w:numId w:val="4"/>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NoSQL:</w:t>
      </w:r>
      <w:r w:rsidRPr="005035D8">
        <w:rPr>
          <w:rFonts w:ascii="Times New Roman" w:eastAsia="Times New Roman" w:hAnsi="Times New Roman" w:cs="Times New Roman"/>
          <w:sz w:val="28"/>
          <w:szCs w:val="28"/>
        </w:rPr>
        <w:t xml:space="preserve"> Tối ưu cho các truy vấn đơn giản trên một vùng dữ liệu tập trung. Ví dụ, lấy thông tin một User từ một Document duy nhất (MongoDB) sẽ nhanh hơn nhiều so với việc phải JOIN 10 bảng trong SQL.</w:t>
      </w:r>
    </w:p>
    <w:p w14:paraId="1F5E729E" w14:textId="77777777" w:rsidR="002A5CDE" w:rsidRPr="005035D8" w:rsidRDefault="002A5CDE" w:rsidP="005035D8">
      <w:pPr>
        <w:spacing w:before="120" w:after="120" w:line="288" w:lineRule="auto"/>
        <w:outlineLvl w:val="2"/>
        <w:rPr>
          <w:rFonts w:ascii="Times New Roman" w:eastAsia="Times New Roman" w:hAnsi="Times New Roman" w:cs="Times New Roman"/>
          <w:b/>
          <w:bCs/>
          <w:sz w:val="28"/>
          <w:szCs w:val="28"/>
        </w:rPr>
      </w:pPr>
      <w:r w:rsidRPr="005035D8">
        <w:rPr>
          <w:rFonts w:ascii="Times New Roman" w:eastAsia="Times New Roman" w:hAnsi="Times New Roman" w:cs="Times New Roman"/>
          <w:b/>
          <w:bCs/>
          <w:sz w:val="28"/>
          <w:szCs w:val="28"/>
        </w:rPr>
        <w:t>3.3. So sánh tổng hợp qua bảng dữ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3246"/>
        <w:gridCol w:w="4275"/>
      </w:tblGrid>
      <w:tr w:rsidR="002A5CDE" w:rsidRPr="005035D8" w14:paraId="791C3DEC" w14:textId="77777777" w:rsidTr="002A5CD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5FCA0E"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731F9"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SQL (RDBMS)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A4E61A"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NoSQL</w:t>
            </w:r>
          </w:p>
        </w:tc>
      </w:tr>
      <w:tr w:rsidR="002A5CDE" w:rsidRPr="005035D8" w14:paraId="28A1B98B" w14:textId="77777777" w:rsidTr="002A5CD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8075B4"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Mô hình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054AF"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Cố định, dạng bảng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B2D6C54"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Linh hoạt (Key-value, Document, Graph)</w:t>
            </w:r>
          </w:p>
        </w:tc>
      </w:tr>
      <w:tr w:rsidR="002A5CDE" w:rsidRPr="005035D8" w14:paraId="281EB2F0" w14:textId="77777777" w:rsidTr="002A5CD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57D9F8"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Mở rộng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1DC14"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Dọc (Nâng cấp máy chủ)</w:t>
            </w:r>
          </w:p>
        </w:tc>
        <w:tc>
          <w:tcPr>
            <w:tcW w:w="0" w:type="auto"/>
            <w:tcBorders>
              <w:top w:val="single" w:sz="6" w:space="0" w:color="auto"/>
              <w:left w:val="single" w:sz="6" w:space="0" w:color="auto"/>
              <w:bottom w:val="single" w:sz="6" w:space="0" w:color="auto"/>
              <w:right w:val="single" w:sz="6" w:space="0" w:color="auto"/>
            </w:tcBorders>
            <w:vAlign w:val="center"/>
            <w:hideMark/>
          </w:tcPr>
          <w:p w14:paraId="0774D511"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Ngang (Thêm máy chủ vào cụm)</w:t>
            </w:r>
          </w:p>
        </w:tc>
      </w:tr>
      <w:tr w:rsidR="002A5CDE" w:rsidRPr="005035D8" w14:paraId="15A5EE13" w14:textId="77777777" w:rsidTr="002A5CD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C358C9"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Truy vấn</w:t>
            </w:r>
          </w:p>
        </w:tc>
        <w:tc>
          <w:tcPr>
            <w:tcW w:w="0" w:type="auto"/>
            <w:tcBorders>
              <w:top w:val="single" w:sz="6" w:space="0" w:color="auto"/>
              <w:left w:val="single" w:sz="6" w:space="0" w:color="auto"/>
              <w:bottom w:val="single" w:sz="6" w:space="0" w:color="auto"/>
              <w:right w:val="single" w:sz="6" w:space="0" w:color="auto"/>
            </w:tcBorders>
            <w:vAlign w:val="center"/>
            <w:hideMark/>
          </w:tcPr>
          <w:p w14:paraId="2D31E851"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SQL chuẩn, hỗ trợ JOIN mạnh</w:t>
            </w:r>
          </w:p>
        </w:tc>
        <w:tc>
          <w:tcPr>
            <w:tcW w:w="0" w:type="auto"/>
            <w:tcBorders>
              <w:top w:val="single" w:sz="6" w:space="0" w:color="auto"/>
              <w:left w:val="single" w:sz="6" w:space="0" w:color="auto"/>
              <w:bottom w:val="single" w:sz="6" w:space="0" w:color="auto"/>
              <w:right w:val="single" w:sz="6" w:space="0" w:color="auto"/>
            </w:tcBorders>
            <w:vAlign w:val="center"/>
            <w:hideMark/>
          </w:tcPr>
          <w:p w14:paraId="6EAA4856"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Tùy biến theo từng loại CSDL</w:t>
            </w:r>
          </w:p>
        </w:tc>
      </w:tr>
      <w:tr w:rsidR="002A5CDE" w:rsidRPr="005035D8" w14:paraId="4FC10C53" w14:textId="77777777" w:rsidTr="002A5CD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AB18DC"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Ưu tiên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56E1D"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Tính nhất quán (Consistency)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23BE1F3C"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Tính sẵn sàng (Availability)</w:t>
            </w:r>
          </w:p>
        </w:tc>
      </w:tr>
      <w:tr w:rsidR="002A5CDE" w:rsidRPr="005035D8" w14:paraId="6A91F34B" w14:textId="77777777" w:rsidTr="002A5CD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02A997"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Chi phí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0CCBD"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Cao (phần cứng chuyên dụng)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42B420E"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Thấp (phần cứng thông thường)</w:t>
            </w:r>
          </w:p>
        </w:tc>
      </w:tr>
    </w:tbl>
    <w:p w14:paraId="7C2F66C6" w14:textId="77777777" w:rsidR="002A5CDE" w:rsidRPr="005035D8" w:rsidRDefault="00AF7B9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pict w14:anchorId="194BF490">
          <v:rect id="_x0000_i1027" style="width:0;height:1.5pt" o:hralign="center" o:hrstd="t" o:hr="t" fillcolor="#a0a0a0" stroked="f"/>
        </w:pict>
      </w:r>
    </w:p>
    <w:p w14:paraId="4186B4AA" w14:textId="77777777" w:rsidR="002A5CDE" w:rsidRPr="005035D8" w:rsidRDefault="002A5CDE" w:rsidP="005035D8">
      <w:pPr>
        <w:spacing w:before="120" w:after="120" w:line="288" w:lineRule="auto"/>
        <w:outlineLvl w:val="1"/>
        <w:rPr>
          <w:rFonts w:ascii="Times New Roman" w:eastAsia="Times New Roman" w:hAnsi="Times New Roman" w:cs="Times New Roman"/>
          <w:b/>
          <w:bCs/>
          <w:sz w:val="28"/>
          <w:szCs w:val="28"/>
        </w:rPr>
      </w:pPr>
      <w:r w:rsidRPr="005035D8">
        <w:rPr>
          <w:rFonts w:ascii="Times New Roman" w:eastAsia="Times New Roman" w:hAnsi="Times New Roman" w:cs="Times New Roman"/>
          <w:b/>
          <w:bCs/>
          <w:sz w:val="28"/>
          <w:szCs w:val="28"/>
        </w:rPr>
        <w:t>4. Các kịch bản ứng dụng trong thực tế IT</w:t>
      </w:r>
    </w:p>
    <w:p w14:paraId="67CDA59D" w14:textId="77777777" w:rsidR="002A5CDE" w:rsidRPr="005035D8" w:rsidRDefault="002A5CDE" w:rsidP="005035D8">
      <w:pPr>
        <w:spacing w:before="120" w:after="120" w:line="288" w:lineRule="auto"/>
        <w:outlineLvl w:val="2"/>
        <w:rPr>
          <w:rFonts w:ascii="Times New Roman" w:eastAsia="Times New Roman" w:hAnsi="Times New Roman" w:cs="Times New Roman"/>
          <w:b/>
          <w:bCs/>
          <w:sz w:val="28"/>
          <w:szCs w:val="28"/>
        </w:rPr>
      </w:pPr>
      <w:r w:rsidRPr="005035D8">
        <w:rPr>
          <w:rFonts w:ascii="Times New Roman" w:eastAsia="Times New Roman" w:hAnsi="Times New Roman" w:cs="Times New Roman"/>
          <w:b/>
          <w:bCs/>
          <w:sz w:val="28"/>
          <w:szCs w:val="28"/>
        </w:rPr>
        <w:t>4.1. Khi nào nên chọn SQL?</w:t>
      </w:r>
    </w:p>
    <w:p w14:paraId="5757594A"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Dù Big Data đang lên ngôi, SQL vẫn là "ông vua" trong các lĩnh vực:</w:t>
      </w:r>
    </w:p>
    <w:p w14:paraId="4D09633E" w14:textId="77777777" w:rsidR="002A5CDE" w:rsidRPr="005035D8" w:rsidRDefault="002A5CDE" w:rsidP="005035D8">
      <w:pPr>
        <w:numPr>
          <w:ilvl w:val="0"/>
          <w:numId w:val="5"/>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Hệ thống tài chính/Ngân hàng:</w:t>
      </w:r>
      <w:r w:rsidRPr="005035D8">
        <w:rPr>
          <w:rFonts w:ascii="Times New Roman" w:eastAsia="Times New Roman" w:hAnsi="Times New Roman" w:cs="Times New Roman"/>
          <w:sz w:val="28"/>
          <w:szCs w:val="28"/>
        </w:rPr>
        <w:t xml:space="preserve"> Nơi sai lệch 1 đồng cũng không được phép.</w:t>
      </w:r>
    </w:p>
    <w:p w14:paraId="7C3128EC" w14:textId="77777777" w:rsidR="002A5CDE" w:rsidRPr="005035D8" w:rsidRDefault="002A5CDE" w:rsidP="005035D8">
      <w:pPr>
        <w:numPr>
          <w:ilvl w:val="0"/>
          <w:numId w:val="5"/>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Hệ thống quản lý nhân sự (ERP/CRM):</w:t>
      </w:r>
      <w:r w:rsidRPr="005035D8">
        <w:rPr>
          <w:rFonts w:ascii="Times New Roman" w:eastAsia="Times New Roman" w:hAnsi="Times New Roman" w:cs="Times New Roman"/>
          <w:sz w:val="28"/>
          <w:szCs w:val="28"/>
        </w:rPr>
        <w:t xml:space="preserve"> Dữ liệu có cấu trúc rõ ràng, quan hệ chặt chẽ.</w:t>
      </w:r>
    </w:p>
    <w:p w14:paraId="04FBD90E" w14:textId="77777777" w:rsidR="002A5CDE" w:rsidRPr="005035D8" w:rsidRDefault="002A5CDE" w:rsidP="005035D8">
      <w:pPr>
        <w:numPr>
          <w:ilvl w:val="0"/>
          <w:numId w:val="5"/>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Phân tích dữ liệu kinh doanh (BI):</w:t>
      </w:r>
      <w:r w:rsidRPr="005035D8">
        <w:rPr>
          <w:rFonts w:ascii="Times New Roman" w:eastAsia="Times New Roman" w:hAnsi="Times New Roman" w:cs="Times New Roman"/>
          <w:sz w:val="28"/>
          <w:szCs w:val="28"/>
        </w:rPr>
        <w:t xml:space="preserve"> Khi cần các báo cáo phức tạp với nhiều điều kiện lọc và kết hợp.</w:t>
      </w:r>
    </w:p>
    <w:p w14:paraId="4CC2902E" w14:textId="77777777" w:rsidR="002A5CDE" w:rsidRPr="005035D8" w:rsidRDefault="002A5CDE" w:rsidP="005035D8">
      <w:pPr>
        <w:spacing w:before="120" w:after="120" w:line="288" w:lineRule="auto"/>
        <w:outlineLvl w:val="2"/>
        <w:rPr>
          <w:rFonts w:ascii="Times New Roman" w:eastAsia="Times New Roman" w:hAnsi="Times New Roman" w:cs="Times New Roman"/>
          <w:b/>
          <w:bCs/>
          <w:sz w:val="28"/>
          <w:szCs w:val="28"/>
        </w:rPr>
      </w:pPr>
      <w:r w:rsidRPr="005035D8">
        <w:rPr>
          <w:rFonts w:ascii="Times New Roman" w:eastAsia="Times New Roman" w:hAnsi="Times New Roman" w:cs="Times New Roman"/>
          <w:b/>
          <w:bCs/>
          <w:sz w:val="28"/>
          <w:szCs w:val="28"/>
        </w:rPr>
        <w:t>4.2. Khi nào NoSQL là lựa chọn duy nhất?</w:t>
      </w:r>
    </w:p>
    <w:p w14:paraId="5F2200FD" w14:textId="77777777" w:rsidR="002A5CDE" w:rsidRPr="005035D8" w:rsidRDefault="002A5CDE" w:rsidP="005035D8">
      <w:pPr>
        <w:numPr>
          <w:ilvl w:val="0"/>
          <w:numId w:val="6"/>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Mạng xã hội (Facebook, Instagram):</w:t>
      </w:r>
      <w:r w:rsidRPr="005035D8">
        <w:rPr>
          <w:rFonts w:ascii="Times New Roman" w:eastAsia="Times New Roman" w:hAnsi="Times New Roman" w:cs="Times New Roman"/>
          <w:sz w:val="28"/>
          <w:szCs w:val="28"/>
        </w:rPr>
        <w:t xml:space="preserve"> Lưu trữ hàng tỷ bài viết, comment, like với cấu trúc không đồng nhất.</w:t>
      </w:r>
    </w:p>
    <w:p w14:paraId="368CC04E" w14:textId="77777777" w:rsidR="002A5CDE" w:rsidRPr="005035D8" w:rsidRDefault="002A5CDE" w:rsidP="005035D8">
      <w:pPr>
        <w:numPr>
          <w:ilvl w:val="0"/>
          <w:numId w:val="6"/>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Phân tích Log/IoT:</w:t>
      </w:r>
      <w:r w:rsidRPr="005035D8">
        <w:rPr>
          <w:rFonts w:ascii="Times New Roman" w:eastAsia="Times New Roman" w:hAnsi="Times New Roman" w:cs="Times New Roman"/>
          <w:sz w:val="28"/>
          <w:szCs w:val="28"/>
        </w:rPr>
        <w:t xml:space="preserve"> Dữ liệu từ hàng triệu cảm biến gửi về liên tục theo thời gian thực (Real-time).</w:t>
      </w:r>
    </w:p>
    <w:p w14:paraId="50BA345F" w14:textId="77777777" w:rsidR="002A5CDE" w:rsidRPr="005035D8" w:rsidRDefault="002A5CDE" w:rsidP="005035D8">
      <w:pPr>
        <w:numPr>
          <w:ilvl w:val="0"/>
          <w:numId w:val="6"/>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Thương mại điện tử (Amazon, Shopee):</w:t>
      </w:r>
      <w:r w:rsidRPr="005035D8">
        <w:rPr>
          <w:rFonts w:ascii="Times New Roman" w:eastAsia="Times New Roman" w:hAnsi="Times New Roman" w:cs="Times New Roman"/>
          <w:sz w:val="28"/>
          <w:szCs w:val="28"/>
        </w:rPr>
        <w:t xml:space="preserve"> Quản lý giỏ hàng và danh mục sản phẩm thay đổi theo từng mùa, từng loại mặt hàng.</w:t>
      </w:r>
    </w:p>
    <w:p w14:paraId="1277F7A8" w14:textId="77777777" w:rsidR="002A5CDE" w:rsidRPr="005035D8" w:rsidRDefault="00AF7B9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pict w14:anchorId="11F20365">
          <v:rect id="_x0000_i1028" style="width:0;height:1.5pt" o:hralign="center" o:hrstd="t" o:hr="t" fillcolor="#a0a0a0" stroked="f"/>
        </w:pict>
      </w:r>
    </w:p>
    <w:p w14:paraId="1F64A506" w14:textId="77777777" w:rsidR="002A5CDE" w:rsidRPr="005035D8" w:rsidRDefault="002A5CDE" w:rsidP="005035D8">
      <w:pPr>
        <w:spacing w:before="120" w:after="120" w:line="288" w:lineRule="auto"/>
        <w:outlineLvl w:val="1"/>
        <w:rPr>
          <w:rFonts w:ascii="Times New Roman" w:eastAsia="Times New Roman" w:hAnsi="Times New Roman" w:cs="Times New Roman"/>
          <w:b/>
          <w:bCs/>
          <w:sz w:val="28"/>
          <w:szCs w:val="28"/>
        </w:rPr>
      </w:pPr>
      <w:r w:rsidRPr="005035D8">
        <w:rPr>
          <w:rFonts w:ascii="Times New Roman" w:eastAsia="Times New Roman" w:hAnsi="Times New Roman" w:cs="Times New Roman"/>
          <w:b/>
          <w:bCs/>
          <w:sz w:val="28"/>
          <w:szCs w:val="28"/>
        </w:rPr>
        <w:t>5. Xu hướng lai (Hybrid Approach) và Kết luận</w:t>
      </w:r>
    </w:p>
    <w:p w14:paraId="731BAB79"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 xml:space="preserve">Hiện nay, các tập đoàn công nghệ lớn không chọn "một mất một còn". Thay vào đó, họ sử dụng kiến trúc </w:t>
      </w:r>
      <w:r w:rsidRPr="005035D8">
        <w:rPr>
          <w:rFonts w:ascii="Times New Roman" w:eastAsia="Times New Roman" w:hAnsi="Times New Roman" w:cs="Times New Roman"/>
          <w:b/>
          <w:bCs/>
          <w:sz w:val="28"/>
          <w:szCs w:val="28"/>
        </w:rPr>
        <w:t>Polyglot Persistence</w:t>
      </w:r>
      <w:r w:rsidRPr="005035D8">
        <w:rPr>
          <w:rFonts w:ascii="Times New Roman" w:eastAsia="Times New Roman" w:hAnsi="Times New Roman" w:cs="Times New Roman"/>
          <w:sz w:val="28"/>
          <w:szCs w:val="28"/>
        </w:rPr>
        <w:t>:</w:t>
      </w:r>
    </w:p>
    <w:p w14:paraId="078E2810" w14:textId="77777777" w:rsidR="002A5CDE" w:rsidRPr="005035D8" w:rsidRDefault="002A5CDE" w:rsidP="005035D8">
      <w:pPr>
        <w:numPr>
          <w:ilvl w:val="0"/>
          <w:numId w:val="7"/>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 xml:space="preserve">Sử dụng </w:t>
      </w:r>
      <w:r w:rsidRPr="005035D8">
        <w:rPr>
          <w:rFonts w:ascii="Times New Roman" w:eastAsia="Times New Roman" w:hAnsi="Times New Roman" w:cs="Times New Roman"/>
          <w:b/>
          <w:bCs/>
          <w:sz w:val="28"/>
          <w:szCs w:val="28"/>
        </w:rPr>
        <w:t>SQL</w:t>
      </w:r>
      <w:r w:rsidRPr="005035D8">
        <w:rPr>
          <w:rFonts w:ascii="Times New Roman" w:eastAsia="Times New Roman" w:hAnsi="Times New Roman" w:cs="Times New Roman"/>
          <w:sz w:val="28"/>
          <w:szCs w:val="28"/>
        </w:rPr>
        <w:t xml:space="preserve"> để quản lý thông tin người dùng và thanh toán (cần an toàn).</w:t>
      </w:r>
    </w:p>
    <w:p w14:paraId="73A39EE3" w14:textId="77777777" w:rsidR="002A5CDE" w:rsidRPr="005035D8" w:rsidRDefault="002A5CDE" w:rsidP="005035D8">
      <w:pPr>
        <w:numPr>
          <w:ilvl w:val="0"/>
          <w:numId w:val="7"/>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 xml:space="preserve">Sử dụng </w:t>
      </w:r>
      <w:r w:rsidRPr="005035D8">
        <w:rPr>
          <w:rFonts w:ascii="Times New Roman" w:eastAsia="Times New Roman" w:hAnsi="Times New Roman" w:cs="Times New Roman"/>
          <w:b/>
          <w:bCs/>
          <w:sz w:val="28"/>
          <w:szCs w:val="28"/>
        </w:rPr>
        <w:t>NoSQL (Redis)</w:t>
      </w:r>
      <w:r w:rsidRPr="005035D8">
        <w:rPr>
          <w:rFonts w:ascii="Times New Roman" w:eastAsia="Times New Roman" w:hAnsi="Times New Roman" w:cs="Times New Roman"/>
          <w:sz w:val="28"/>
          <w:szCs w:val="28"/>
        </w:rPr>
        <w:t xml:space="preserve"> để làm Cache tăng tốc độ tải trang.</w:t>
      </w:r>
    </w:p>
    <w:p w14:paraId="671369B1" w14:textId="77777777" w:rsidR="002A5CDE" w:rsidRPr="005035D8" w:rsidRDefault="002A5CDE" w:rsidP="005035D8">
      <w:pPr>
        <w:numPr>
          <w:ilvl w:val="0"/>
          <w:numId w:val="7"/>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 xml:space="preserve">Sử dụng </w:t>
      </w:r>
      <w:r w:rsidRPr="005035D8">
        <w:rPr>
          <w:rFonts w:ascii="Times New Roman" w:eastAsia="Times New Roman" w:hAnsi="Times New Roman" w:cs="Times New Roman"/>
          <w:b/>
          <w:bCs/>
          <w:sz w:val="28"/>
          <w:szCs w:val="28"/>
        </w:rPr>
        <w:t>NoSQL (Elasticsearch)</w:t>
      </w:r>
      <w:r w:rsidRPr="005035D8">
        <w:rPr>
          <w:rFonts w:ascii="Times New Roman" w:eastAsia="Times New Roman" w:hAnsi="Times New Roman" w:cs="Times New Roman"/>
          <w:sz w:val="28"/>
          <w:szCs w:val="28"/>
        </w:rPr>
        <w:t xml:space="preserve"> để phục vụ tính năng tìm kiếm nhanh.</w:t>
      </w:r>
    </w:p>
    <w:p w14:paraId="6ECA959F" w14:textId="77777777" w:rsidR="002A5CDE" w:rsidRPr="005035D8" w:rsidRDefault="002A5CDE" w:rsidP="005035D8">
      <w:pPr>
        <w:spacing w:before="120" w:after="120" w:line="288" w:lineRule="auto"/>
        <w:outlineLvl w:val="2"/>
        <w:rPr>
          <w:rFonts w:ascii="Times New Roman" w:eastAsia="Times New Roman" w:hAnsi="Times New Roman" w:cs="Times New Roman"/>
          <w:b/>
          <w:bCs/>
          <w:sz w:val="28"/>
          <w:szCs w:val="28"/>
        </w:rPr>
      </w:pPr>
      <w:r w:rsidRPr="005035D8">
        <w:rPr>
          <w:rFonts w:ascii="Times New Roman" w:eastAsia="Times New Roman" w:hAnsi="Times New Roman" w:cs="Times New Roman"/>
          <w:b/>
          <w:bCs/>
          <w:sz w:val="28"/>
          <w:szCs w:val="28"/>
        </w:rPr>
        <w:t>Kết luận</w:t>
      </w:r>
    </w:p>
    <w:p w14:paraId="6CDAEB4C"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 xml:space="preserve">Không có hệ quản trị cơ sở dữ liệu nào là "tốt nhất", chỉ có hệ thống </w:t>
      </w:r>
      <w:r w:rsidRPr="005035D8">
        <w:rPr>
          <w:rFonts w:ascii="Times New Roman" w:eastAsia="Times New Roman" w:hAnsi="Times New Roman" w:cs="Times New Roman"/>
          <w:b/>
          <w:bCs/>
          <w:sz w:val="28"/>
          <w:szCs w:val="28"/>
        </w:rPr>
        <w:t>"phù hợp nhất"</w:t>
      </w:r>
      <w:r w:rsidRPr="005035D8">
        <w:rPr>
          <w:rFonts w:ascii="Times New Roman" w:eastAsia="Times New Roman" w:hAnsi="Times New Roman" w:cs="Times New Roman"/>
          <w:sz w:val="28"/>
          <w:szCs w:val="28"/>
        </w:rPr>
        <w:t xml:space="preserve"> cho bài toán cụ thể.</w:t>
      </w:r>
    </w:p>
    <w:p w14:paraId="2581AA3D" w14:textId="77777777" w:rsidR="002A5CDE" w:rsidRPr="005035D8" w:rsidRDefault="002A5CDE" w:rsidP="005035D8">
      <w:pPr>
        <w:numPr>
          <w:ilvl w:val="0"/>
          <w:numId w:val="8"/>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 xml:space="preserve">Nếu bạn ưu tiên sự ổn định, cấu trúc và tính toàn vẹn: </w:t>
      </w:r>
      <w:r w:rsidRPr="005035D8">
        <w:rPr>
          <w:rFonts w:ascii="Times New Roman" w:eastAsia="Times New Roman" w:hAnsi="Times New Roman" w:cs="Times New Roman"/>
          <w:b/>
          <w:bCs/>
          <w:sz w:val="28"/>
          <w:szCs w:val="28"/>
        </w:rPr>
        <w:t>SQL là lựa chọn số 1.</w:t>
      </w:r>
    </w:p>
    <w:p w14:paraId="7A6CA1BA" w14:textId="77777777" w:rsidR="002A5CDE" w:rsidRPr="005035D8" w:rsidRDefault="002A5CDE" w:rsidP="005035D8">
      <w:pPr>
        <w:numPr>
          <w:ilvl w:val="0"/>
          <w:numId w:val="8"/>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 xml:space="preserve">Nếu bạn ưu tiên tốc độ, khả năng mở rộng cực lớn và dữ liệu linh hoạt: </w:t>
      </w:r>
      <w:r w:rsidRPr="005035D8">
        <w:rPr>
          <w:rFonts w:ascii="Times New Roman" w:eastAsia="Times New Roman" w:hAnsi="Times New Roman" w:cs="Times New Roman"/>
          <w:b/>
          <w:bCs/>
          <w:sz w:val="28"/>
          <w:szCs w:val="28"/>
        </w:rPr>
        <w:t>NoSQL là người thắng cuộc.</w:t>
      </w:r>
    </w:p>
    <w:p w14:paraId="348545EC"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Việc hiểu rõ sự khác biệt giữa SQL và NoSQL giúp các kỹ sư IT xây dựng được những hệ thống vừa tối ưu về hiệu năng, vừa tiết kiệm về chi phí vận hành.</w:t>
      </w:r>
    </w:p>
    <w:p w14:paraId="170BA121" w14:textId="4262AD49" w:rsidR="002A5CDE" w:rsidRPr="005035D8" w:rsidRDefault="0068357A" w:rsidP="005035D8">
      <w:pPr>
        <w:spacing w:before="120" w:after="120" w:line="288" w:lineRule="auto"/>
        <w:outlineLvl w:val="1"/>
        <w:rPr>
          <w:rFonts w:ascii="Times New Roman" w:eastAsia="Times New Roman" w:hAnsi="Times New Roman" w:cs="Times New Roman"/>
          <w:b/>
          <w:bCs/>
          <w:sz w:val="28"/>
          <w:szCs w:val="28"/>
        </w:rPr>
      </w:pPr>
      <w:r w:rsidRPr="005035D8">
        <w:rPr>
          <w:rFonts w:ascii="Times New Roman" w:eastAsia="Times New Roman" w:hAnsi="Times New Roman" w:cs="Times New Roman"/>
          <w:b/>
          <w:bCs/>
          <w:sz w:val="28"/>
          <w:szCs w:val="28"/>
        </w:rPr>
        <w:t>6</w:t>
      </w:r>
      <w:r w:rsidRPr="005035D8">
        <w:rPr>
          <w:rFonts w:ascii="Times New Roman" w:eastAsia="Times New Roman" w:hAnsi="Times New Roman" w:cs="Times New Roman"/>
          <w:b/>
          <w:bCs/>
          <w:sz w:val="28"/>
          <w:szCs w:val="28"/>
          <w:lang w:val="vi-VN"/>
        </w:rPr>
        <w:t>.</w:t>
      </w:r>
      <w:r w:rsidR="002A5CDE" w:rsidRPr="005035D8">
        <w:rPr>
          <w:rFonts w:ascii="Times New Roman" w:eastAsia="Times New Roman" w:hAnsi="Times New Roman" w:cs="Times New Roman"/>
          <w:b/>
          <w:bCs/>
          <w:sz w:val="28"/>
          <w:szCs w:val="28"/>
        </w:rPr>
        <w:t xml:space="preserve"> Phụ lục: Danh mục Tài liệu tham khảo </w:t>
      </w:r>
    </w:p>
    <w:p w14:paraId="34311EA5"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Để đảm bảo tính khách quan và cập nhật, bài báo cáo này sử dụng các phương pháp truy vấn nâng cao để lọc tài liệu từ các kho lưu trữ học thuật và báo cáo kỹ thuật của các tập đoàn công nghệ lớn.</w:t>
      </w:r>
    </w:p>
    <w:p w14:paraId="5B71677F" w14:textId="5198CFAD" w:rsidR="002A5CDE" w:rsidRPr="005035D8" w:rsidRDefault="00A8693B" w:rsidP="005035D8">
      <w:pPr>
        <w:spacing w:before="120" w:after="120" w:line="288" w:lineRule="auto"/>
        <w:outlineLvl w:val="2"/>
        <w:rPr>
          <w:rFonts w:ascii="Times New Roman" w:eastAsia="Times New Roman" w:hAnsi="Times New Roman" w:cs="Times New Roman"/>
          <w:b/>
          <w:bCs/>
          <w:sz w:val="28"/>
          <w:szCs w:val="28"/>
        </w:rPr>
      </w:pPr>
      <w:r w:rsidRPr="005035D8">
        <w:rPr>
          <w:rFonts w:ascii="Times New Roman" w:eastAsia="Times New Roman" w:hAnsi="Times New Roman" w:cs="Times New Roman"/>
          <w:b/>
          <w:bCs/>
          <w:sz w:val="28"/>
          <w:szCs w:val="28"/>
        </w:rPr>
        <w:t>6</w:t>
      </w:r>
      <w:r w:rsidR="002A5CDE" w:rsidRPr="005035D8">
        <w:rPr>
          <w:rFonts w:ascii="Times New Roman" w:eastAsia="Times New Roman" w:hAnsi="Times New Roman" w:cs="Times New Roman"/>
          <w:b/>
          <w:bCs/>
          <w:sz w:val="28"/>
          <w:szCs w:val="28"/>
        </w:rPr>
        <w:t>.1. Các truy vấn và Toán tử tìm kiếm (Search Operators)</w:t>
      </w:r>
    </w:p>
    <w:p w14:paraId="289C5EE3"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Quá trình thu thập dữ liệu được thực hiện qua các lệnh sau:</w:t>
      </w:r>
    </w:p>
    <w:p w14:paraId="11F0E596" w14:textId="77777777" w:rsidR="002A5CDE" w:rsidRPr="005035D8" w:rsidRDefault="002A5CDE" w:rsidP="005035D8">
      <w:pPr>
        <w:numPr>
          <w:ilvl w:val="0"/>
          <w:numId w:val="9"/>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"SQL vs NoSQL" performance Big Data filetype:pdf 2023..2026: Tìm các bài báo khoa học định dạng PDF xuất bản trong 3 năm gần nhất.</w:t>
      </w:r>
    </w:p>
    <w:p w14:paraId="61A46B08" w14:textId="77777777" w:rsidR="002A5CDE" w:rsidRPr="005035D8" w:rsidRDefault="002A5CDE" w:rsidP="005035D8">
      <w:pPr>
        <w:numPr>
          <w:ilvl w:val="0"/>
          <w:numId w:val="9"/>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"MongoDB vs PostgreSQL" Big Data performance academic paper: So sánh trực diện hai đại diện tiêu biểu nhất của hai trường phái.</w:t>
      </w:r>
    </w:p>
    <w:p w14:paraId="7BAAECF1" w14:textId="77777777" w:rsidR="002A5CDE" w:rsidRPr="005035D8" w:rsidRDefault="002A5CDE" w:rsidP="005035D8">
      <w:pPr>
        <w:numPr>
          <w:ilvl w:val="0"/>
          <w:numId w:val="9"/>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site:aws.amazon.com "DynamoDB vs RDS" use cases: Truy xuất tài liệu hướng dẫn chính thức từ nhà cung cấp dịch vụ đám mây lớn nhất thế giới.</w:t>
      </w:r>
    </w:p>
    <w:p w14:paraId="6750CDFD" w14:textId="77777777" w:rsidR="002A5CDE" w:rsidRPr="005035D8" w:rsidRDefault="002A5CDE" w:rsidP="005035D8">
      <w:pPr>
        <w:numPr>
          <w:ilvl w:val="0"/>
          <w:numId w:val="9"/>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"Cassandra" case study Netflix Uber scalability: Tìm kiếm các nghiên cứu thực tiễn từ các hệ thống có quy mô hàng tỷ người dùng.</w:t>
      </w:r>
    </w:p>
    <w:p w14:paraId="21FB473E" w14:textId="00048094" w:rsidR="002A5CDE" w:rsidRPr="005035D8" w:rsidRDefault="00A8693B" w:rsidP="005035D8">
      <w:pPr>
        <w:spacing w:before="120" w:after="120" w:line="288" w:lineRule="auto"/>
        <w:outlineLvl w:val="2"/>
        <w:rPr>
          <w:rFonts w:ascii="Times New Roman" w:eastAsia="Times New Roman" w:hAnsi="Times New Roman" w:cs="Times New Roman"/>
          <w:b/>
          <w:bCs/>
          <w:sz w:val="28"/>
          <w:szCs w:val="28"/>
        </w:rPr>
      </w:pPr>
      <w:r w:rsidRPr="005035D8">
        <w:rPr>
          <w:rFonts w:ascii="Times New Roman" w:eastAsia="Times New Roman" w:hAnsi="Times New Roman" w:cs="Times New Roman"/>
          <w:b/>
          <w:bCs/>
          <w:sz w:val="28"/>
          <w:szCs w:val="28"/>
        </w:rPr>
        <w:t>6</w:t>
      </w:r>
      <w:r w:rsidR="002A5CDE" w:rsidRPr="005035D8">
        <w:rPr>
          <w:rFonts w:ascii="Times New Roman" w:eastAsia="Times New Roman" w:hAnsi="Times New Roman" w:cs="Times New Roman"/>
          <w:b/>
          <w:bCs/>
          <w:sz w:val="28"/>
          <w:szCs w:val="28"/>
        </w:rPr>
        <w:t>.2. Danh mục 6 nguồn tham khảo chủ chốt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1072"/>
        <w:gridCol w:w="3386"/>
        <w:gridCol w:w="4251"/>
      </w:tblGrid>
      <w:tr w:rsidR="002A5CDE" w:rsidRPr="005035D8" w14:paraId="75FCC9A7" w14:textId="77777777" w:rsidTr="002A5CD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E8D151"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STT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2E851"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Loại nguồn</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747BD"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Tên tài liệu / Tác giả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7EF1C"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Nội dung cốt lõi áp dụng vào báo cáo</w:t>
            </w:r>
          </w:p>
        </w:tc>
      </w:tr>
      <w:tr w:rsidR="002A5CDE" w:rsidRPr="005035D8" w14:paraId="7B00DC89" w14:textId="77777777" w:rsidTr="002A5CD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D10C9E"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DFA77"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Học thuật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E84D0"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i/>
                <w:iCs/>
                <w:sz w:val="28"/>
                <w:szCs w:val="28"/>
              </w:rPr>
              <w:t>Comparative Read Performance Analysis of PostgreSQL and MongoDB</w:t>
            </w:r>
            <w:r w:rsidRPr="005035D8">
              <w:rPr>
                <w:rFonts w:ascii="Times New Roman" w:eastAsia="Times New Roman" w:hAnsi="Times New Roman" w:cs="Times New Roman"/>
                <w:sz w:val="28"/>
                <w:szCs w:val="28"/>
              </w:rPr>
              <w:t xml:space="preserve"> (MDPI, 2024/2025)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689A1ABE"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Cung cấp số liệu: PostgreSQL nhanh hơn 1.6–15.1 lần trong các truy vấn phân tích phức tạp, trong khi MongoDB tiết kiệm 33% không gian lưu trữ.</w:t>
            </w:r>
          </w:p>
        </w:tc>
      </w:tr>
      <w:tr w:rsidR="002A5CDE" w:rsidRPr="005035D8" w14:paraId="0BF42256" w14:textId="77777777" w:rsidTr="002A5CD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197B16"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3FCFE"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Học thuật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D7BD0"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i/>
                <w:iCs/>
                <w:sz w:val="28"/>
                <w:szCs w:val="28"/>
              </w:rPr>
              <w:t>Study on Applications of SQL and NoSQL for Big Data Analytics</w:t>
            </w:r>
            <w:r w:rsidRPr="005035D8">
              <w:rPr>
                <w:rFonts w:ascii="Times New Roman" w:eastAsia="Times New Roman" w:hAnsi="Times New Roman" w:cs="Times New Roman"/>
                <w:sz w:val="28"/>
                <w:szCs w:val="28"/>
              </w:rPr>
              <w:t xml:space="preserve"> (SSRN)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637E61"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Chứng minh NoSQL vượt trội về "Throughput" (Thông lượng) khi xử lý hàng nghìn yêu cầu đồng thời nhờ cơ chế Sharding.</w:t>
            </w:r>
          </w:p>
        </w:tc>
      </w:tr>
      <w:tr w:rsidR="002A5CDE" w:rsidRPr="005035D8" w14:paraId="48352704" w14:textId="77777777" w:rsidTr="002A5CD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D60194"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007576B"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Vendor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176BD"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i/>
                <w:iCs/>
                <w:sz w:val="28"/>
                <w:szCs w:val="28"/>
              </w:rPr>
              <w:t>SQL vs NoSQL? Why not both?</w:t>
            </w:r>
            <w:r w:rsidRPr="005035D8">
              <w:rPr>
                <w:rFonts w:ascii="Times New Roman" w:eastAsia="Times New Roman" w:hAnsi="Times New Roman" w:cs="Times New Roman"/>
                <w:sz w:val="28"/>
                <w:szCs w:val="28"/>
              </w:rPr>
              <w:t xml:space="preserve"> (Oracle White Paper)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7252CD1"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Phân tích xu hướng hội tụ: Các CSDL hiện đại đang tích hợp cả hai tính năng (Multi-model) để tối ưu chi phí IT.</w:t>
            </w:r>
          </w:p>
        </w:tc>
      </w:tr>
      <w:tr w:rsidR="002A5CDE" w:rsidRPr="005035D8" w14:paraId="3704D823" w14:textId="77777777" w:rsidTr="002A5CD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269D2B"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856DB"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Vendor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90067"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i/>
                <w:iCs/>
                <w:sz w:val="28"/>
                <w:szCs w:val="28"/>
              </w:rPr>
              <w:t>Amazon DynamoDB vs RDS Selection Guide</w:t>
            </w:r>
            <w:r w:rsidRPr="005035D8">
              <w:rPr>
                <w:rFonts w:ascii="Times New Roman" w:eastAsia="Times New Roman" w:hAnsi="Times New Roman" w:cs="Times New Roman"/>
                <w:sz w:val="28"/>
                <w:szCs w:val="28"/>
              </w:rPr>
              <w:t xml:space="preserve"> (AWS Documentation)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EF1382C"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Đưa ra tiêu chí chọn lọc: RDS cho giao dịch ACID chặt chẽ, DynamoDB cho độ trễ mili giây ở quy mô không giới hạn.</w:t>
            </w:r>
          </w:p>
        </w:tc>
      </w:tr>
      <w:tr w:rsidR="002A5CDE" w:rsidRPr="005035D8" w14:paraId="22F95B37" w14:textId="77777777" w:rsidTr="002A5CD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E47CC6"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38B67"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Case Study</w:t>
            </w:r>
          </w:p>
        </w:tc>
        <w:tc>
          <w:tcPr>
            <w:tcW w:w="0" w:type="auto"/>
            <w:tcBorders>
              <w:top w:val="single" w:sz="6" w:space="0" w:color="auto"/>
              <w:left w:val="single" w:sz="6" w:space="0" w:color="auto"/>
              <w:bottom w:val="single" w:sz="6" w:space="0" w:color="auto"/>
              <w:right w:val="single" w:sz="6" w:space="0" w:color="auto"/>
            </w:tcBorders>
            <w:vAlign w:val="center"/>
            <w:hideMark/>
          </w:tcPr>
          <w:p w14:paraId="3657AF3B"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i/>
                <w:iCs/>
                <w:sz w:val="28"/>
                <w:szCs w:val="28"/>
              </w:rPr>
              <w:t>Big Data Analytics Case Study: Netflix &amp; Uber</w:t>
            </w:r>
            <w:r w:rsidRPr="005035D8">
              <w:rPr>
                <w:rFonts w:ascii="Times New Roman" w:eastAsia="Times New Roman" w:hAnsi="Times New Roman" w:cs="Times New Roman"/>
                <w:sz w:val="28"/>
                <w:szCs w:val="28"/>
              </w:rPr>
              <w:t xml:space="preserve"> (Scribd/Tech Blog)</w:t>
            </w:r>
          </w:p>
        </w:tc>
        <w:tc>
          <w:tcPr>
            <w:tcW w:w="0" w:type="auto"/>
            <w:tcBorders>
              <w:top w:val="single" w:sz="6" w:space="0" w:color="auto"/>
              <w:left w:val="single" w:sz="6" w:space="0" w:color="auto"/>
              <w:bottom w:val="single" w:sz="6" w:space="0" w:color="auto"/>
              <w:right w:val="single" w:sz="6" w:space="0" w:color="auto"/>
            </w:tcBorders>
            <w:vAlign w:val="center"/>
            <w:hideMark/>
          </w:tcPr>
          <w:p w14:paraId="5CEA48D8"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Netflix sử dụng Cassandra (NoSQL) để cá nhân hóa nội dung cho 200 triệu khách hàng mà không có điểm lỗi duy nhất (No Single Point of Failure).</w:t>
            </w:r>
          </w:p>
        </w:tc>
      </w:tr>
      <w:tr w:rsidR="002A5CDE" w:rsidRPr="005035D8" w14:paraId="2A7C7380" w14:textId="77777777" w:rsidTr="002A5CD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2D112A"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2F85D57"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Case Study</w:t>
            </w:r>
          </w:p>
        </w:tc>
        <w:tc>
          <w:tcPr>
            <w:tcW w:w="0" w:type="auto"/>
            <w:tcBorders>
              <w:top w:val="single" w:sz="6" w:space="0" w:color="auto"/>
              <w:left w:val="single" w:sz="6" w:space="0" w:color="auto"/>
              <w:bottom w:val="single" w:sz="6" w:space="0" w:color="auto"/>
              <w:right w:val="single" w:sz="6" w:space="0" w:color="auto"/>
            </w:tcBorders>
            <w:vAlign w:val="center"/>
            <w:hideMark/>
          </w:tcPr>
          <w:p w14:paraId="0D21875C"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i/>
                <w:iCs/>
                <w:sz w:val="28"/>
                <w:szCs w:val="28"/>
              </w:rPr>
              <w:t>Uber's Transition: Why we moved from Postgres to Schemaless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52831A"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Giải thích thực tế: Khi dữ liệu chuyến đi quá lớn, SQL gặp giới hạn về ghi (Write bottleneck), buộc phải chuyển sang NoSQL.</w:t>
            </w:r>
          </w:p>
        </w:tc>
      </w:tr>
    </w:tbl>
    <w:p w14:paraId="0367B1BF" w14:textId="77777777" w:rsidR="002A5CDE" w:rsidRPr="005035D8" w:rsidRDefault="00AF7B9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pict w14:anchorId="66885401">
          <v:rect id="_x0000_i1029" style="width:0;height:1.5pt" o:hralign="center" o:hrstd="t" o:hr="t" fillcolor="#a0a0a0" stroked="f"/>
        </w:pict>
      </w:r>
    </w:p>
    <w:p w14:paraId="36330C55" w14:textId="66F710ED" w:rsidR="002A5CDE" w:rsidRPr="005035D8" w:rsidRDefault="00A8693B" w:rsidP="005035D8">
      <w:pPr>
        <w:spacing w:before="120" w:after="120" w:line="288" w:lineRule="auto"/>
        <w:outlineLvl w:val="1"/>
        <w:rPr>
          <w:rFonts w:ascii="Times New Roman" w:eastAsia="Times New Roman" w:hAnsi="Times New Roman" w:cs="Times New Roman"/>
          <w:b/>
          <w:bCs/>
          <w:sz w:val="28"/>
          <w:szCs w:val="28"/>
        </w:rPr>
      </w:pPr>
      <w:r w:rsidRPr="005035D8">
        <w:rPr>
          <w:rFonts w:ascii="Times New Roman" w:eastAsia="Times New Roman" w:hAnsi="Times New Roman" w:cs="Times New Roman"/>
          <w:b/>
          <w:bCs/>
          <w:sz w:val="28"/>
          <w:szCs w:val="28"/>
        </w:rPr>
        <w:t>7</w:t>
      </w:r>
      <w:r w:rsidR="002A5CDE" w:rsidRPr="005035D8">
        <w:rPr>
          <w:rFonts w:ascii="Times New Roman" w:eastAsia="Times New Roman" w:hAnsi="Times New Roman" w:cs="Times New Roman"/>
          <w:b/>
          <w:bCs/>
          <w:sz w:val="28"/>
          <w:szCs w:val="28"/>
        </w:rPr>
        <w:t>. Đánh giá chất lượng nguồn tài liệu (Kiểm tra CRAAP)</w:t>
      </w:r>
    </w:p>
    <w:p w14:paraId="5F6CDA5D"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sz w:val="28"/>
          <w:szCs w:val="28"/>
        </w:rPr>
        <w:t xml:space="preserve">Để đảm bảo các thông tin so sánh giữa SQL và NoSQL có độ tin cậy cao nhất, tôi đã thực hiện đánh giá các nguồn tài liệu đã trích dẫn thông qua mô hình </w:t>
      </w:r>
      <w:r w:rsidRPr="005035D8">
        <w:rPr>
          <w:rFonts w:ascii="Times New Roman" w:eastAsia="Times New Roman" w:hAnsi="Times New Roman" w:cs="Times New Roman"/>
          <w:b/>
          <w:bCs/>
          <w:sz w:val="28"/>
          <w:szCs w:val="28"/>
        </w:rPr>
        <w:t>CRAAP</w:t>
      </w:r>
      <w:r w:rsidRPr="005035D8">
        <w:rPr>
          <w:rFonts w:ascii="Times New Roman" w:eastAsia="Times New Roman" w:hAnsi="Times New Roman" w:cs="Times New Roman"/>
          <w:sz w:val="28"/>
          <w:szCs w:val="28"/>
        </w:rPr>
        <w:t xml:space="preserve"> (Currency, Relevance, Authority, Accuracy, Purpose).</w:t>
      </w:r>
    </w:p>
    <w:p w14:paraId="6E02188B" w14:textId="4AAB30B7" w:rsidR="002A5CDE" w:rsidRPr="005035D8" w:rsidRDefault="00A8693B" w:rsidP="005035D8">
      <w:pPr>
        <w:spacing w:before="120" w:after="120" w:line="288" w:lineRule="auto"/>
        <w:outlineLvl w:val="2"/>
        <w:rPr>
          <w:rFonts w:ascii="Times New Roman" w:eastAsia="Times New Roman" w:hAnsi="Times New Roman" w:cs="Times New Roman"/>
          <w:b/>
          <w:bCs/>
          <w:sz w:val="28"/>
          <w:szCs w:val="28"/>
        </w:rPr>
      </w:pPr>
      <w:r w:rsidRPr="005035D8">
        <w:rPr>
          <w:rFonts w:ascii="Times New Roman" w:eastAsia="Times New Roman" w:hAnsi="Times New Roman" w:cs="Times New Roman"/>
          <w:b/>
          <w:bCs/>
          <w:sz w:val="28"/>
          <w:szCs w:val="28"/>
        </w:rPr>
        <w:t>7</w:t>
      </w:r>
      <w:r w:rsidR="002A5CDE" w:rsidRPr="005035D8">
        <w:rPr>
          <w:rFonts w:ascii="Times New Roman" w:eastAsia="Times New Roman" w:hAnsi="Times New Roman" w:cs="Times New Roman"/>
          <w:b/>
          <w:bCs/>
          <w:sz w:val="28"/>
          <w:szCs w:val="28"/>
        </w:rPr>
        <w:t>.1. Giải thích tiêu chí đánh giá</w:t>
      </w:r>
    </w:p>
    <w:p w14:paraId="617488E0" w14:textId="77777777" w:rsidR="002A5CDE" w:rsidRPr="005035D8" w:rsidRDefault="002A5CDE" w:rsidP="005035D8">
      <w:pPr>
        <w:numPr>
          <w:ilvl w:val="0"/>
          <w:numId w:val="11"/>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C - Currency (Tính thời sự):</w:t>
      </w:r>
      <w:r w:rsidRPr="005035D8">
        <w:rPr>
          <w:rFonts w:ascii="Times New Roman" w:eastAsia="Times New Roman" w:hAnsi="Times New Roman" w:cs="Times New Roman"/>
          <w:sz w:val="28"/>
          <w:szCs w:val="28"/>
        </w:rPr>
        <w:t xml:space="preserve"> Tài liệu có cập nhật các phiên bản CSDL mới nhất không?</w:t>
      </w:r>
    </w:p>
    <w:p w14:paraId="4EB3E74B" w14:textId="77777777" w:rsidR="002A5CDE" w:rsidRPr="005035D8" w:rsidRDefault="002A5CDE" w:rsidP="005035D8">
      <w:pPr>
        <w:numPr>
          <w:ilvl w:val="0"/>
          <w:numId w:val="11"/>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R - Relevance (Tính liên quan):</w:t>
      </w:r>
      <w:r w:rsidRPr="005035D8">
        <w:rPr>
          <w:rFonts w:ascii="Times New Roman" w:eastAsia="Times New Roman" w:hAnsi="Times New Roman" w:cs="Times New Roman"/>
          <w:sz w:val="28"/>
          <w:szCs w:val="28"/>
        </w:rPr>
        <w:t xml:space="preserve"> Thông tin có tập trung vào xử lý dữ liệu lớn trong IT không?</w:t>
      </w:r>
    </w:p>
    <w:p w14:paraId="66BD13FE" w14:textId="77777777" w:rsidR="002A5CDE" w:rsidRPr="005035D8" w:rsidRDefault="002A5CDE" w:rsidP="005035D8">
      <w:pPr>
        <w:numPr>
          <w:ilvl w:val="0"/>
          <w:numId w:val="11"/>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A - Authority (Tính uy quyền):</w:t>
      </w:r>
      <w:r w:rsidRPr="005035D8">
        <w:rPr>
          <w:rFonts w:ascii="Times New Roman" w:eastAsia="Times New Roman" w:hAnsi="Times New Roman" w:cs="Times New Roman"/>
          <w:sz w:val="28"/>
          <w:szCs w:val="28"/>
        </w:rPr>
        <w:t xml:space="preserve"> Tác giả là chuyên gia hay tổ chức công nghệ uy tín không?</w:t>
      </w:r>
    </w:p>
    <w:p w14:paraId="7EB4D8C0" w14:textId="77777777" w:rsidR="002A5CDE" w:rsidRPr="005035D8" w:rsidRDefault="002A5CDE" w:rsidP="005035D8">
      <w:pPr>
        <w:numPr>
          <w:ilvl w:val="0"/>
          <w:numId w:val="11"/>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A - Accuracy (Tính chính xác):</w:t>
      </w:r>
      <w:r w:rsidRPr="005035D8">
        <w:rPr>
          <w:rFonts w:ascii="Times New Roman" w:eastAsia="Times New Roman" w:hAnsi="Times New Roman" w:cs="Times New Roman"/>
          <w:sz w:val="28"/>
          <w:szCs w:val="28"/>
        </w:rPr>
        <w:t xml:space="preserve"> Có số liệu đo lường, bằng chứng kỹ thuật cụ thể không?</w:t>
      </w:r>
    </w:p>
    <w:p w14:paraId="7AEC4A03" w14:textId="77777777" w:rsidR="002A5CDE" w:rsidRPr="005035D8" w:rsidRDefault="002A5CDE" w:rsidP="005035D8">
      <w:pPr>
        <w:numPr>
          <w:ilvl w:val="0"/>
          <w:numId w:val="11"/>
        </w:num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b/>
          <w:bCs/>
          <w:sz w:val="28"/>
          <w:szCs w:val="28"/>
        </w:rPr>
        <w:t>P - Purpose (Mục đích):</w:t>
      </w:r>
      <w:r w:rsidRPr="005035D8">
        <w:rPr>
          <w:rFonts w:ascii="Times New Roman" w:eastAsia="Times New Roman" w:hAnsi="Times New Roman" w:cs="Times New Roman"/>
          <w:sz w:val="28"/>
          <w:szCs w:val="28"/>
        </w:rPr>
        <w:t xml:space="preserve"> Bài viết mang tính phân tích khách quan hay quảng cáo bán hàng?</w:t>
      </w:r>
    </w:p>
    <w:p w14:paraId="2572D5DB" w14:textId="77777777" w:rsidR="0068357A" w:rsidRPr="005035D8" w:rsidRDefault="0068357A" w:rsidP="005035D8">
      <w:pPr>
        <w:spacing w:before="120" w:after="120" w:line="288" w:lineRule="auto"/>
        <w:outlineLvl w:val="2"/>
        <w:rPr>
          <w:rFonts w:ascii="Times New Roman" w:eastAsia="Times New Roman" w:hAnsi="Times New Roman" w:cs="Times New Roman"/>
          <w:b/>
          <w:bCs/>
          <w:sz w:val="28"/>
          <w:szCs w:val="28"/>
        </w:rPr>
      </w:pPr>
    </w:p>
    <w:p w14:paraId="5B5178CB" w14:textId="77777777" w:rsidR="0068357A" w:rsidRPr="005035D8" w:rsidRDefault="0068357A" w:rsidP="005035D8">
      <w:pPr>
        <w:spacing w:before="120" w:after="120" w:line="288" w:lineRule="auto"/>
        <w:outlineLvl w:val="2"/>
        <w:rPr>
          <w:rFonts w:ascii="Times New Roman" w:eastAsia="Times New Roman" w:hAnsi="Times New Roman" w:cs="Times New Roman"/>
          <w:b/>
          <w:bCs/>
          <w:sz w:val="28"/>
          <w:szCs w:val="28"/>
        </w:rPr>
      </w:pPr>
    </w:p>
    <w:p w14:paraId="4AB92659" w14:textId="77777777" w:rsidR="0068357A" w:rsidRPr="005035D8" w:rsidRDefault="0068357A" w:rsidP="005035D8">
      <w:pPr>
        <w:spacing w:before="120" w:after="120" w:line="288" w:lineRule="auto"/>
        <w:outlineLvl w:val="2"/>
        <w:rPr>
          <w:rFonts w:ascii="Times New Roman" w:eastAsia="Times New Roman" w:hAnsi="Times New Roman" w:cs="Times New Roman"/>
          <w:b/>
          <w:bCs/>
          <w:sz w:val="28"/>
          <w:szCs w:val="28"/>
        </w:rPr>
      </w:pPr>
    </w:p>
    <w:p w14:paraId="0DB928EF" w14:textId="77777777" w:rsidR="0068357A" w:rsidRPr="005035D8" w:rsidRDefault="0068357A" w:rsidP="005035D8">
      <w:pPr>
        <w:spacing w:before="120" w:after="120" w:line="288" w:lineRule="auto"/>
        <w:outlineLvl w:val="2"/>
        <w:rPr>
          <w:rFonts w:ascii="Times New Roman" w:eastAsia="Times New Roman" w:hAnsi="Times New Roman" w:cs="Times New Roman"/>
          <w:b/>
          <w:bCs/>
          <w:sz w:val="28"/>
          <w:szCs w:val="28"/>
        </w:rPr>
      </w:pPr>
    </w:p>
    <w:p w14:paraId="0288DD02" w14:textId="77777777" w:rsidR="0068357A" w:rsidRPr="005035D8" w:rsidRDefault="0068357A" w:rsidP="005035D8">
      <w:pPr>
        <w:spacing w:before="120" w:after="120" w:line="288" w:lineRule="auto"/>
        <w:outlineLvl w:val="2"/>
        <w:rPr>
          <w:rFonts w:ascii="Times New Roman" w:eastAsia="Times New Roman" w:hAnsi="Times New Roman" w:cs="Times New Roman"/>
          <w:b/>
          <w:bCs/>
          <w:sz w:val="28"/>
          <w:szCs w:val="28"/>
        </w:rPr>
      </w:pPr>
    </w:p>
    <w:p w14:paraId="479D2AE0" w14:textId="77777777" w:rsidR="0068357A" w:rsidRPr="005035D8" w:rsidRDefault="0068357A" w:rsidP="005035D8">
      <w:pPr>
        <w:spacing w:before="120" w:after="120" w:line="288" w:lineRule="auto"/>
        <w:outlineLvl w:val="2"/>
        <w:rPr>
          <w:rFonts w:ascii="Times New Roman" w:eastAsia="Times New Roman" w:hAnsi="Times New Roman" w:cs="Times New Roman"/>
          <w:b/>
          <w:bCs/>
          <w:sz w:val="28"/>
          <w:szCs w:val="28"/>
        </w:rPr>
      </w:pPr>
    </w:p>
    <w:p w14:paraId="55E0567D" w14:textId="0FAAA13F" w:rsidR="002A5CDE" w:rsidRPr="005035D8" w:rsidRDefault="002B6984" w:rsidP="005035D8">
      <w:pPr>
        <w:spacing w:before="120" w:after="120" w:line="288"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8</w:t>
      </w:r>
      <w:r w:rsidR="002A5CDE" w:rsidRPr="005035D8">
        <w:rPr>
          <w:rFonts w:ascii="Times New Roman" w:eastAsia="Times New Roman" w:hAnsi="Times New Roman" w:cs="Times New Roman"/>
          <w:b/>
          <w:bCs/>
          <w:sz w:val="28"/>
          <w:szCs w:val="28"/>
        </w:rPr>
        <w:t>. Bảng đánh giá chi tiết</w:t>
      </w:r>
    </w:p>
    <w:p w14:paraId="1A62EDED" w14:textId="77777777" w:rsidR="002A5CDE" w:rsidRPr="005035D8" w:rsidRDefault="002A5CDE" w:rsidP="005035D8">
      <w:pPr>
        <w:spacing w:before="120" w:after="120" w:line="288" w:lineRule="auto"/>
        <w:rPr>
          <w:rFonts w:ascii="Times New Roman" w:eastAsia="Times New Roman" w:hAnsi="Times New Roman" w:cs="Times New Roman"/>
          <w:sz w:val="28"/>
          <w:szCs w:val="28"/>
        </w:rPr>
      </w:pPr>
      <w:r w:rsidRPr="005035D8">
        <w:rPr>
          <w:rFonts w:ascii="Times New Roman" w:eastAsia="Times New Roman" w:hAnsi="Times New Roman" w:cs="Times New Roman"/>
          <w:i/>
          <w:iCs/>
          <w:sz w:val="28"/>
          <w:szCs w:val="28"/>
        </w:rPr>
        <w:t>(Thang điểm từ 1 đến 5, với 5 là mức độ cao nhất)</w:t>
      </w:r>
    </w:p>
    <w:tbl>
      <w:tblPr>
        <w:tblW w:w="8551" w:type="dxa"/>
        <w:tblLook w:val="04A0" w:firstRow="1" w:lastRow="0" w:firstColumn="1" w:lastColumn="0" w:noHBand="0" w:noVBand="1"/>
      </w:tblPr>
      <w:tblGrid>
        <w:gridCol w:w="715"/>
        <w:gridCol w:w="2237"/>
        <w:gridCol w:w="492"/>
        <w:gridCol w:w="410"/>
        <w:gridCol w:w="419"/>
        <w:gridCol w:w="419"/>
        <w:gridCol w:w="397"/>
        <w:gridCol w:w="3462"/>
      </w:tblGrid>
      <w:tr w:rsidR="0068357A" w:rsidRPr="005035D8" w14:paraId="20FC4691" w14:textId="77777777" w:rsidTr="0068357A">
        <w:trPr>
          <w:trHeight w:val="237"/>
        </w:trPr>
        <w:tc>
          <w:tcPr>
            <w:tcW w:w="676" w:type="dxa"/>
            <w:tcBorders>
              <w:top w:val="single" w:sz="4" w:space="0" w:color="000000"/>
              <w:left w:val="single" w:sz="4" w:space="0" w:color="000000"/>
              <w:bottom w:val="single" w:sz="4" w:space="0" w:color="000000"/>
              <w:right w:val="single" w:sz="4" w:space="0" w:color="000000"/>
            </w:tcBorders>
            <w:shd w:val="clear" w:color="6FA8DC" w:fill="4285F4"/>
            <w:vAlign w:val="center"/>
            <w:hideMark/>
          </w:tcPr>
          <w:p w14:paraId="258DBB77"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STT</w:t>
            </w:r>
          </w:p>
        </w:tc>
        <w:tc>
          <w:tcPr>
            <w:tcW w:w="2250" w:type="dxa"/>
            <w:tcBorders>
              <w:top w:val="single" w:sz="4" w:space="0" w:color="000000"/>
              <w:left w:val="nil"/>
              <w:bottom w:val="single" w:sz="4" w:space="0" w:color="000000"/>
              <w:right w:val="single" w:sz="4" w:space="0" w:color="000000"/>
            </w:tcBorders>
            <w:shd w:val="clear" w:color="000000" w:fill="4285F4"/>
            <w:vAlign w:val="bottom"/>
            <w:hideMark/>
          </w:tcPr>
          <w:p w14:paraId="495D7B4D" w14:textId="77777777" w:rsidR="0068357A" w:rsidRPr="005035D8" w:rsidRDefault="0068357A" w:rsidP="005035D8">
            <w:pPr>
              <w:spacing w:before="120" w:after="120" w:line="288" w:lineRule="auto"/>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Nguồn tài liệu</w:t>
            </w:r>
          </w:p>
        </w:tc>
        <w:tc>
          <w:tcPr>
            <w:tcW w:w="494" w:type="dxa"/>
            <w:tcBorders>
              <w:top w:val="single" w:sz="4" w:space="0" w:color="000000"/>
              <w:left w:val="nil"/>
              <w:bottom w:val="single" w:sz="4" w:space="0" w:color="000000"/>
              <w:right w:val="single" w:sz="4" w:space="0" w:color="000000"/>
            </w:tcBorders>
            <w:shd w:val="clear" w:color="000000" w:fill="4285F4"/>
            <w:vAlign w:val="bottom"/>
            <w:hideMark/>
          </w:tcPr>
          <w:p w14:paraId="22502638"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C</w:t>
            </w:r>
          </w:p>
        </w:tc>
        <w:tc>
          <w:tcPr>
            <w:tcW w:w="410" w:type="dxa"/>
            <w:tcBorders>
              <w:top w:val="single" w:sz="4" w:space="0" w:color="000000"/>
              <w:left w:val="nil"/>
              <w:bottom w:val="single" w:sz="4" w:space="0" w:color="000000"/>
              <w:right w:val="single" w:sz="4" w:space="0" w:color="000000"/>
            </w:tcBorders>
            <w:shd w:val="clear" w:color="000000" w:fill="4285F4"/>
            <w:vAlign w:val="bottom"/>
            <w:hideMark/>
          </w:tcPr>
          <w:p w14:paraId="77D705BC"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R</w:t>
            </w:r>
          </w:p>
        </w:tc>
        <w:tc>
          <w:tcPr>
            <w:tcW w:w="408" w:type="dxa"/>
            <w:tcBorders>
              <w:top w:val="single" w:sz="4" w:space="0" w:color="000000"/>
              <w:left w:val="nil"/>
              <w:bottom w:val="single" w:sz="4" w:space="0" w:color="000000"/>
              <w:right w:val="single" w:sz="4" w:space="0" w:color="000000"/>
            </w:tcBorders>
            <w:shd w:val="clear" w:color="000000" w:fill="4285F4"/>
            <w:vAlign w:val="bottom"/>
            <w:hideMark/>
          </w:tcPr>
          <w:p w14:paraId="0F0403DF"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A</w:t>
            </w:r>
          </w:p>
        </w:tc>
        <w:tc>
          <w:tcPr>
            <w:tcW w:w="398" w:type="dxa"/>
            <w:tcBorders>
              <w:top w:val="single" w:sz="4" w:space="0" w:color="000000"/>
              <w:left w:val="nil"/>
              <w:bottom w:val="single" w:sz="4" w:space="0" w:color="000000"/>
              <w:right w:val="single" w:sz="4" w:space="0" w:color="000000"/>
            </w:tcBorders>
            <w:shd w:val="clear" w:color="000000" w:fill="4285F4"/>
            <w:vAlign w:val="bottom"/>
            <w:hideMark/>
          </w:tcPr>
          <w:p w14:paraId="28153E2E"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A</w:t>
            </w:r>
          </w:p>
        </w:tc>
        <w:tc>
          <w:tcPr>
            <w:tcW w:w="398" w:type="dxa"/>
            <w:tcBorders>
              <w:top w:val="single" w:sz="4" w:space="0" w:color="000000"/>
              <w:left w:val="nil"/>
              <w:bottom w:val="single" w:sz="4" w:space="0" w:color="000000"/>
              <w:right w:val="single" w:sz="4" w:space="0" w:color="000000"/>
            </w:tcBorders>
            <w:shd w:val="clear" w:color="000000" w:fill="4285F4"/>
            <w:vAlign w:val="bottom"/>
            <w:hideMark/>
          </w:tcPr>
          <w:p w14:paraId="51FF3F14"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P</w:t>
            </w:r>
          </w:p>
        </w:tc>
        <w:tc>
          <w:tcPr>
            <w:tcW w:w="3517" w:type="dxa"/>
            <w:tcBorders>
              <w:top w:val="single" w:sz="4" w:space="0" w:color="000000"/>
              <w:left w:val="nil"/>
              <w:bottom w:val="single" w:sz="4" w:space="0" w:color="000000"/>
              <w:right w:val="single" w:sz="4" w:space="0" w:color="000000"/>
            </w:tcBorders>
            <w:shd w:val="clear" w:color="000000" w:fill="4285F4"/>
            <w:vAlign w:val="bottom"/>
            <w:hideMark/>
          </w:tcPr>
          <w:p w14:paraId="4823D056" w14:textId="77777777" w:rsidR="0068357A" w:rsidRPr="005035D8" w:rsidRDefault="0068357A" w:rsidP="005035D8">
            <w:pPr>
              <w:spacing w:before="120" w:after="120" w:line="288" w:lineRule="auto"/>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Nhận xét chung</w:t>
            </w:r>
          </w:p>
        </w:tc>
      </w:tr>
      <w:tr w:rsidR="0068357A" w:rsidRPr="005035D8" w14:paraId="065C5D0D" w14:textId="77777777" w:rsidTr="0068357A">
        <w:trPr>
          <w:trHeight w:val="237"/>
        </w:trPr>
        <w:tc>
          <w:tcPr>
            <w:tcW w:w="676" w:type="dxa"/>
            <w:tcBorders>
              <w:top w:val="nil"/>
              <w:left w:val="single" w:sz="4" w:space="0" w:color="000000"/>
              <w:bottom w:val="single" w:sz="4" w:space="0" w:color="000000"/>
              <w:right w:val="single" w:sz="4" w:space="0" w:color="000000"/>
            </w:tcBorders>
            <w:shd w:val="clear" w:color="auto" w:fill="auto"/>
            <w:vAlign w:val="center"/>
            <w:hideMark/>
          </w:tcPr>
          <w:p w14:paraId="092BDB8E"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1</w:t>
            </w:r>
          </w:p>
        </w:tc>
        <w:tc>
          <w:tcPr>
            <w:tcW w:w="2250" w:type="dxa"/>
            <w:tcBorders>
              <w:top w:val="nil"/>
              <w:left w:val="nil"/>
              <w:bottom w:val="single" w:sz="4" w:space="0" w:color="000000"/>
              <w:right w:val="single" w:sz="4" w:space="0" w:color="000000"/>
            </w:tcBorders>
            <w:shd w:val="clear" w:color="auto" w:fill="auto"/>
            <w:vAlign w:val="bottom"/>
            <w:hideMark/>
          </w:tcPr>
          <w:p w14:paraId="729296DF" w14:textId="77777777" w:rsidR="0068357A" w:rsidRPr="005035D8" w:rsidRDefault="0068357A" w:rsidP="005035D8">
            <w:pPr>
              <w:spacing w:before="120" w:after="120" w:line="288" w:lineRule="auto"/>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Bài báo học thuật (MDPI, 2024)</w:t>
            </w:r>
          </w:p>
        </w:tc>
        <w:tc>
          <w:tcPr>
            <w:tcW w:w="494" w:type="dxa"/>
            <w:tcBorders>
              <w:top w:val="nil"/>
              <w:left w:val="nil"/>
              <w:bottom w:val="single" w:sz="4" w:space="0" w:color="000000"/>
              <w:right w:val="single" w:sz="4" w:space="0" w:color="000000"/>
            </w:tcBorders>
            <w:shd w:val="clear" w:color="auto" w:fill="auto"/>
            <w:vAlign w:val="center"/>
            <w:hideMark/>
          </w:tcPr>
          <w:p w14:paraId="7CB2E35E"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5</w:t>
            </w:r>
          </w:p>
        </w:tc>
        <w:tc>
          <w:tcPr>
            <w:tcW w:w="410" w:type="dxa"/>
            <w:tcBorders>
              <w:top w:val="nil"/>
              <w:left w:val="nil"/>
              <w:bottom w:val="single" w:sz="4" w:space="0" w:color="000000"/>
              <w:right w:val="single" w:sz="4" w:space="0" w:color="000000"/>
            </w:tcBorders>
            <w:shd w:val="clear" w:color="auto" w:fill="auto"/>
            <w:vAlign w:val="center"/>
            <w:hideMark/>
          </w:tcPr>
          <w:p w14:paraId="75C97ED0"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5</w:t>
            </w:r>
          </w:p>
        </w:tc>
        <w:tc>
          <w:tcPr>
            <w:tcW w:w="408" w:type="dxa"/>
            <w:tcBorders>
              <w:top w:val="nil"/>
              <w:left w:val="nil"/>
              <w:bottom w:val="single" w:sz="4" w:space="0" w:color="000000"/>
              <w:right w:val="single" w:sz="4" w:space="0" w:color="000000"/>
            </w:tcBorders>
            <w:shd w:val="clear" w:color="auto" w:fill="auto"/>
            <w:vAlign w:val="center"/>
            <w:hideMark/>
          </w:tcPr>
          <w:p w14:paraId="4E12E088"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5</w:t>
            </w:r>
          </w:p>
        </w:tc>
        <w:tc>
          <w:tcPr>
            <w:tcW w:w="398" w:type="dxa"/>
            <w:tcBorders>
              <w:top w:val="nil"/>
              <w:left w:val="nil"/>
              <w:bottom w:val="single" w:sz="4" w:space="0" w:color="000000"/>
              <w:right w:val="single" w:sz="4" w:space="0" w:color="000000"/>
            </w:tcBorders>
            <w:shd w:val="clear" w:color="auto" w:fill="auto"/>
            <w:vAlign w:val="center"/>
            <w:hideMark/>
          </w:tcPr>
          <w:p w14:paraId="453C9BB2"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5</w:t>
            </w:r>
          </w:p>
        </w:tc>
        <w:tc>
          <w:tcPr>
            <w:tcW w:w="398" w:type="dxa"/>
            <w:tcBorders>
              <w:top w:val="nil"/>
              <w:left w:val="nil"/>
              <w:bottom w:val="single" w:sz="4" w:space="0" w:color="000000"/>
              <w:right w:val="single" w:sz="4" w:space="0" w:color="000000"/>
            </w:tcBorders>
            <w:shd w:val="clear" w:color="auto" w:fill="auto"/>
            <w:vAlign w:val="center"/>
            <w:hideMark/>
          </w:tcPr>
          <w:p w14:paraId="412DD0C8"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5</w:t>
            </w:r>
          </w:p>
        </w:tc>
        <w:tc>
          <w:tcPr>
            <w:tcW w:w="3517" w:type="dxa"/>
            <w:tcBorders>
              <w:top w:val="nil"/>
              <w:left w:val="nil"/>
              <w:bottom w:val="single" w:sz="4" w:space="0" w:color="000000"/>
              <w:right w:val="single" w:sz="4" w:space="0" w:color="000000"/>
            </w:tcBorders>
            <w:shd w:val="clear" w:color="auto" w:fill="auto"/>
            <w:vAlign w:val="bottom"/>
            <w:hideMark/>
          </w:tcPr>
          <w:p w14:paraId="15AF6FB0" w14:textId="77777777" w:rsidR="0068357A" w:rsidRPr="005035D8" w:rsidRDefault="0068357A" w:rsidP="005035D8">
            <w:pPr>
              <w:spacing w:before="120" w:after="120" w:line="288" w:lineRule="auto"/>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Nguồn cực kỳ uy tín, cung cấp các chỉ số đo lường thực nghiệm khắt khe.</w:t>
            </w:r>
          </w:p>
        </w:tc>
      </w:tr>
      <w:tr w:rsidR="0068357A" w:rsidRPr="005035D8" w14:paraId="010AFD9F" w14:textId="77777777" w:rsidTr="0068357A">
        <w:trPr>
          <w:trHeight w:val="237"/>
        </w:trPr>
        <w:tc>
          <w:tcPr>
            <w:tcW w:w="676" w:type="dxa"/>
            <w:tcBorders>
              <w:top w:val="nil"/>
              <w:left w:val="single" w:sz="4" w:space="0" w:color="000000"/>
              <w:bottom w:val="single" w:sz="4" w:space="0" w:color="000000"/>
              <w:right w:val="single" w:sz="4" w:space="0" w:color="000000"/>
            </w:tcBorders>
            <w:shd w:val="clear" w:color="auto" w:fill="auto"/>
            <w:vAlign w:val="center"/>
            <w:hideMark/>
          </w:tcPr>
          <w:p w14:paraId="206A7259"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2</w:t>
            </w:r>
          </w:p>
        </w:tc>
        <w:tc>
          <w:tcPr>
            <w:tcW w:w="2250" w:type="dxa"/>
            <w:tcBorders>
              <w:top w:val="nil"/>
              <w:left w:val="nil"/>
              <w:bottom w:val="single" w:sz="4" w:space="0" w:color="000000"/>
              <w:right w:val="single" w:sz="4" w:space="0" w:color="000000"/>
            </w:tcBorders>
            <w:shd w:val="clear" w:color="auto" w:fill="auto"/>
            <w:vAlign w:val="bottom"/>
            <w:hideMark/>
          </w:tcPr>
          <w:p w14:paraId="2EB183C5" w14:textId="77777777" w:rsidR="0068357A" w:rsidRPr="005035D8" w:rsidRDefault="0068357A" w:rsidP="005035D8">
            <w:pPr>
              <w:spacing w:before="120" w:after="120" w:line="288" w:lineRule="auto"/>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Nghiên cứu trường hợp (Netflix Blog)</w:t>
            </w:r>
          </w:p>
        </w:tc>
        <w:tc>
          <w:tcPr>
            <w:tcW w:w="494" w:type="dxa"/>
            <w:tcBorders>
              <w:top w:val="nil"/>
              <w:left w:val="nil"/>
              <w:bottom w:val="single" w:sz="4" w:space="0" w:color="000000"/>
              <w:right w:val="single" w:sz="4" w:space="0" w:color="000000"/>
            </w:tcBorders>
            <w:shd w:val="clear" w:color="auto" w:fill="auto"/>
            <w:vAlign w:val="center"/>
            <w:hideMark/>
          </w:tcPr>
          <w:p w14:paraId="6B18E253"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4</w:t>
            </w:r>
          </w:p>
        </w:tc>
        <w:tc>
          <w:tcPr>
            <w:tcW w:w="410" w:type="dxa"/>
            <w:tcBorders>
              <w:top w:val="nil"/>
              <w:left w:val="nil"/>
              <w:bottom w:val="single" w:sz="4" w:space="0" w:color="000000"/>
              <w:right w:val="single" w:sz="4" w:space="0" w:color="000000"/>
            </w:tcBorders>
            <w:shd w:val="clear" w:color="auto" w:fill="auto"/>
            <w:vAlign w:val="center"/>
            <w:hideMark/>
          </w:tcPr>
          <w:p w14:paraId="34AF681D"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5</w:t>
            </w:r>
          </w:p>
        </w:tc>
        <w:tc>
          <w:tcPr>
            <w:tcW w:w="408" w:type="dxa"/>
            <w:tcBorders>
              <w:top w:val="nil"/>
              <w:left w:val="nil"/>
              <w:bottom w:val="single" w:sz="4" w:space="0" w:color="000000"/>
              <w:right w:val="single" w:sz="4" w:space="0" w:color="000000"/>
            </w:tcBorders>
            <w:shd w:val="clear" w:color="auto" w:fill="auto"/>
            <w:vAlign w:val="center"/>
            <w:hideMark/>
          </w:tcPr>
          <w:p w14:paraId="4839F1FB"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5</w:t>
            </w:r>
          </w:p>
        </w:tc>
        <w:tc>
          <w:tcPr>
            <w:tcW w:w="398" w:type="dxa"/>
            <w:tcBorders>
              <w:top w:val="nil"/>
              <w:left w:val="nil"/>
              <w:bottom w:val="single" w:sz="4" w:space="0" w:color="000000"/>
              <w:right w:val="single" w:sz="4" w:space="0" w:color="000000"/>
            </w:tcBorders>
            <w:shd w:val="clear" w:color="auto" w:fill="auto"/>
            <w:vAlign w:val="center"/>
            <w:hideMark/>
          </w:tcPr>
          <w:p w14:paraId="72051507"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4</w:t>
            </w:r>
          </w:p>
        </w:tc>
        <w:tc>
          <w:tcPr>
            <w:tcW w:w="398" w:type="dxa"/>
            <w:tcBorders>
              <w:top w:val="nil"/>
              <w:left w:val="nil"/>
              <w:bottom w:val="single" w:sz="4" w:space="0" w:color="000000"/>
              <w:right w:val="single" w:sz="4" w:space="0" w:color="000000"/>
            </w:tcBorders>
            <w:shd w:val="clear" w:color="auto" w:fill="auto"/>
            <w:vAlign w:val="center"/>
            <w:hideMark/>
          </w:tcPr>
          <w:p w14:paraId="4804AE7F"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4</w:t>
            </w:r>
          </w:p>
        </w:tc>
        <w:tc>
          <w:tcPr>
            <w:tcW w:w="3517" w:type="dxa"/>
            <w:tcBorders>
              <w:top w:val="nil"/>
              <w:left w:val="nil"/>
              <w:bottom w:val="single" w:sz="4" w:space="0" w:color="000000"/>
              <w:right w:val="single" w:sz="4" w:space="0" w:color="000000"/>
            </w:tcBorders>
            <w:shd w:val="clear" w:color="auto" w:fill="auto"/>
            <w:vAlign w:val="bottom"/>
            <w:hideMark/>
          </w:tcPr>
          <w:p w14:paraId="76A708D6" w14:textId="77777777" w:rsidR="0068357A" w:rsidRPr="005035D8" w:rsidRDefault="0068357A" w:rsidP="005035D8">
            <w:pPr>
              <w:spacing w:before="120" w:after="120" w:line="288" w:lineRule="auto"/>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Mang tính thực tiễn cao, phản ánh chính xác thách thức của hệ thống tỷ người dùng.</w:t>
            </w:r>
          </w:p>
        </w:tc>
      </w:tr>
      <w:tr w:rsidR="0068357A" w:rsidRPr="005035D8" w14:paraId="707AFF28" w14:textId="77777777" w:rsidTr="0068357A">
        <w:trPr>
          <w:trHeight w:val="237"/>
        </w:trPr>
        <w:tc>
          <w:tcPr>
            <w:tcW w:w="676" w:type="dxa"/>
            <w:tcBorders>
              <w:top w:val="nil"/>
              <w:left w:val="single" w:sz="4" w:space="0" w:color="000000"/>
              <w:bottom w:val="single" w:sz="4" w:space="0" w:color="000000"/>
              <w:right w:val="single" w:sz="4" w:space="0" w:color="000000"/>
            </w:tcBorders>
            <w:shd w:val="clear" w:color="auto" w:fill="auto"/>
            <w:vAlign w:val="center"/>
            <w:hideMark/>
          </w:tcPr>
          <w:p w14:paraId="1DB06440"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3</w:t>
            </w:r>
          </w:p>
        </w:tc>
        <w:tc>
          <w:tcPr>
            <w:tcW w:w="2250" w:type="dxa"/>
            <w:tcBorders>
              <w:top w:val="nil"/>
              <w:left w:val="nil"/>
              <w:bottom w:val="single" w:sz="4" w:space="0" w:color="000000"/>
              <w:right w:val="single" w:sz="4" w:space="0" w:color="000000"/>
            </w:tcBorders>
            <w:shd w:val="clear" w:color="auto" w:fill="auto"/>
            <w:vAlign w:val="bottom"/>
            <w:hideMark/>
          </w:tcPr>
          <w:p w14:paraId="1302BA87" w14:textId="77777777" w:rsidR="0068357A" w:rsidRPr="005035D8" w:rsidRDefault="0068357A" w:rsidP="005035D8">
            <w:pPr>
              <w:spacing w:before="120" w:after="120" w:line="288" w:lineRule="auto"/>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Tài liệu AWS (Amazon)</w:t>
            </w:r>
          </w:p>
        </w:tc>
        <w:tc>
          <w:tcPr>
            <w:tcW w:w="494" w:type="dxa"/>
            <w:tcBorders>
              <w:top w:val="nil"/>
              <w:left w:val="nil"/>
              <w:bottom w:val="single" w:sz="4" w:space="0" w:color="000000"/>
              <w:right w:val="single" w:sz="4" w:space="0" w:color="000000"/>
            </w:tcBorders>
            <w:shd w:val="clear" w:color="auto" w:fill="auto"/>
            <w:vAlign w:val="center"/>
            <w:hideMark/>
          </w:tcPr>
          <w:p w14:paraId="6ABA92C3"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5</w:t>
            </w:r>
          </w:p>
        </w:tc>
        <w:tc>
          <w:tcPr>
            <w:tcW w:w="410" w:type="dxa"/>
            <w:tcBorders>
              <w:top w:val="nil"/>
              <w:left w:val="nil"/>
              <w:bottom w:val="single" w:sz="4" w:space="0" w:color="000000"/>
              <w:right w:val="single" w:sz="4" w:space="0" w:color="000000"/>
            </w:tcBorders>
            <w:shd w:val="clear" w:color="auto" w:fill="auto"/>
            <w:vAlign w:val="center"/>
            <w:hideMark/>
          </w:tcPr>
          <w:p w14:paraId="129D3080"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5</w:t>
            </w:r>
          </w:p>
        </w:tc>
        <w:tc>
          <w:tcPr>
            <w:tcW w:w="408" w:type="dxa"/>
            <w:tcBorders>
              <w:top w:val="nil"/>
              <w:left w:val="nil"/>
              <w:bottom w:val="single" w:sz="4" w:space="0" w:color="000000"/>
              <w:right w:val="single" w:sz="4" w:space="0" w:color="000000"/>
            </w:tcBorders>
            <w:shd w:val="clear" w:color="auto" w:fill="auto"/>
            <w:vAlign w:val="center"/>
            <w:hideMark/>
          </w:tcPr>
          <w:p w14:paraId="335A5EA4"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5</w:t>
            </w:r>
          </w:p>
        </w:tc>
        <w:tc>
          <w:tcPr>
            <w:tcW w:w="398" w:type="dxa"/>
            <w:tcBorders>
              <w:top w:val="nil"/>
              <w:left w:val="nil"/>
              <w:bottom w:val="single" w:sz="4" w:space="0" w:color="000000"/>
              <w:right w:val="single" w:sz="4" w:space="0" w:color="000000"/>
            </w:tcBorders>
            <w:shd w:val="clear" w:color="auto" w:fill="auto"/>
            <w:vAlign w:val="center"/>
            <w:hideMark/>
          </w:tcPr>
          <w:p w14:paraId="2CED7FA3"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4</w:t>
            </w:r>
          </w:p>
        </w:tc>
        <w:tc>
          <w:tcPr>
            <w:tcW w:w="398" w:type="dxa"/>
            <w:tcBorders>
              <w:top w:val="nil"/>
              <w:left w:val="nil"/>
              <w:bottom w:val="single" w:sz="4" w:space="0" w:color="000000"/>
              <w:right w:val="single" w:sz="4" w:space="0" w:color="000000"/>
            </w:tcBorders>
            <w:shd w:val="clear" w:color="auto" w:fill="auto"/>
            <w:vAlign w:val="center"/>
            <w:hideMark/>
          </w:tcPr>
          <w:p w14:paraId="2E4663B0"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3</w:t>
            </w:r>
          </w:p>
        </w:tc>
        <w:tc>
          <w:tcPr>
            <w:tcW w:w="3517" w:type="dxa"/>
            <w:tcBorders>
              <w:top w:val="nil"/>
              <w:left w:val="nil"/>
              <w:bottom w:val="single" w:sz="4" w:space="0" w:color="000000"/>
              <w:right w:val="single" w:sz="4" w:space="0" w:color="000000"/>
            </w:tcBorders>
            <w:shd w:val="clear" w:color="auto" w:fill="auto"/>
            <w:vAlign w:val="bottom"/>
            <w:hideMark/>
          </w:tcPr>
          <w:p w14:paraId="5D6B17C0" w14:textId="77777777" w:rsidR="0068357A" w:rsidRPr="005035D8" w:rsidRDefault="0068357A" w:rsidP="005035D8">
            <w:pPr>
              <w:spacing w:before="120" w:after="120" w:line="288" w:lineRule="auto"/>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Thông tin kỹ thuật rất chuẩn nhưng cần lưu ý yếu tố hướng người dùng mua dịch vụ.</w:t>
            </w:r>
          </w:p>
        </w:tc>
      </w:tr>
      <w:tr w:rsidR="0068357A" w:rsidRPr="005035D8" w14:paraId="4A267E12" w14:textId="77777777" w:rsidTr="0068357A">
        <w:trPr>
          <w:trHeight w:val="237"/>
        </w:trPr>
        <w:tc>
          <w:tcPr>
            <w:tcW w:w="676" w:type="dxa"/>
            <w:tcBorders>
              <w:top w:val="nil"/>
              <w:left w:val="single" w:sz="4" w:space="0" w:color="000000"/>
              <w:bottom w:val="single" w:sz="4" w:space="0" w:color="000000"/>
              <w:right w:val="single" w:sz="4" w:space="0" w:color="000000"/>
            </w:tcBorders>
            <w:shd w:val="clear" w:color="auto" w:fill="auto"/>
            <w:vAlign w:val="center"/>
            <w:hideMark/>
          </w:tcPr>
          <w:p w14:paraId="399B9CA4"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4</w:t>
            </w:r>
          </w:p>
        </w:tc>
        <w:tc>
          <w:tcPr>
            <w:tcW w:w="2250" w:type="dxa"/>
            <w:tcBorders>
              <w:top w:val="nil"/>
              <w:left w:val="nil"/>
              <w:bottom w:val="single" w:sz="4" w:space="0" w:color="000000"/>
              <w:right w:val="single" w:sz="4" w:space="0" w:color="000000"/>
            </w:tcBorders>
            <w:shd w:val="clear" w:color="auto" w:fill="auto"/>
            <w:vAlign w:val="bottom"/>
            <w:hideMark/>
          </w:tcPr>
          <w:p w14:paraId="21D503D7" w14:textId="77777777" w:rsidR="0068357A" w:rsidRPr="005035D8" w:rsidRDefault="0068357A" w:rsidP="005035D8">
            <w:pPr>
              <w:spacing w:before="120" w:after="120" w:line="288" w:lineRule="auto"/>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Bài nghiên cứu (SSRN)</w:t>
            </w:r>
          </w:p>
        </w:tc>
        <w:tc>
          <w:tcPr>
            <w:tcW w:w="494" w:type="dxa"/>
            <w:tcBorders>
              <w:top w:val="nil"/>
              <w:left w:val="nil"/>
              <w:bottom w:val="single" w:sz="4" w:space="0" w:color="000000"/>
              <w:right w:val="single" w:sz="4" w:space="0" w:color="000000"/>
            </w:tcBorders>
            <w:shd w:val="clear" w:color="auto" w:fill="auto"/>
            <w:vAlign w:val="center"/>
            <w:hideMark/>
          </w:tcPr>
          <w:p w14:paraId="040114CB"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4</w:t>
            </w:r>
          </w:p>
        </w:tc>
        <w:tc>
          <w:tcPr>
            <w:tcW w:w="410" w:type="dxa"/>
            <w:tcBorders>
              <w:top w:val="nil"/>
              <w:left w:val="nil"/>
              <w:bottom w:val="single" w:sz="4" w:space="0" w:color="000000"/>
              <w:right w:val="single" w:sz="4" w:space="0" w:color="000000"/>
            </w:tcBorders>
            <w:shd w:val="clear" w:color="auto" w:fill="auto"/>
            <w:vAlign w:val="center"/>
            <w:hideMark/>
          </w:tcPr>
          <w:p w14:paraId="38876060"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5</w:t>
            </w:r>
          </w:p>
        </w:tc>
        <w:tc>
          <w:tcPr>
            <w:tcW w:w="408" w:type="dxa"/>
            <w:tcBorders>
              <w:top w:val="nil"/>
              <w:left w:val="nil"/>
              <w:bottom w:val="single" w:sz="4" w:space="0" w:color="000000"/>
              <w:right w:val="single" w:sz="4" w:space="0" w:color="000000"/>
            </w:tcBorders>
            <w:shd w:val="clear" w:color="auto" w:fill="auto"/>
            <w:vAlign w:val="center"/>
            <w:hideMark/>
          </w:tcPr>
          <w:p w14:paraId="3C89184B"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4</w:t>
            </w:r>
          </w:p>
        </w:tc>
        <w:tc>
          <w:tcPr>
            <w:tcW w:w="398" w:type="dxa"/>
            <w:tcBorders>
              <w:top w:val="nil"/>
              <w:left w:val="nil"/>
              <w:bottom w:val="single" w:sz="4" w:space="0" w:color="000000"/>
              <w:right w:val="single" w:sz="4" w:space="0" w:color="000000"/>
            </w:tcBorders>
            <w:shd w:val="clear" w:color="auto" w:fill="auto"/>
            <w:vAlign w:val="center"/>
            <w:hideMark/>
          </w:tcPr>
          <w:p w14:paraId="7275D1C8"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4</w:t>
            </w:r>
          </w:p>
        </w:tc>
        <w:tc>
          <w:tcPr>
            <w:tcW w:w="398" w:type="dxa"/>
            <w:tcBorders>
              <w:top w:val="nil"/>
              <w:left w:val="nil"/>
              <w:bottom w:val="single" w:sz="4" w:space="0" w:color="000000"/>
              <w:right w:val="single" w:sz="4" w:space="0" w:color="000000"/>
            </w:tcBorders>
            <w:shd w:val="clear" w:color="auto" w:fill="auto"/>
            <w:vAlign w:val="center"/>
            <w:hideMark/>
          </w:tcPr>
          <w:p w14:paraId="2CFDCC03"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5</w:t>
            </w:r>
          </w:p>
        </w:tc>
        <w:tc>
          <w:tcPr>
            <w:tcW w:w="3517" w:type="dxa"/>
            <w:tcBorders>
              <w:top w:val="nil"/>
              <w:left w:val="nil"/>
              <w:bottom w:val="single" w:sz="4" w:space="0" w:color="000000"/>
              <w:right w:val="single" w:sz="4" w:space="0" w:color="000000"/>
            </w:tcBorders>
            <w:shd w:val="clear" w:color="auto" w:fill="auto"/>
            <w:vAlign w:val="bottom"/>
            <w:hideMark/>
          </w:tcPr>
          <w:p w14:paraId="1F88475D" w14:textId="77777777" w:rsidR="0068357A" w:rsidRPr="005035D8" w:rsidRDefault="0068357A" w:rsidP="005035D8">
            <w:pPr>
              <w:spacing w:before="120" w:after="120" w:line="288" w:lineRule="auto"/>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Phân tích trung lập, tập trung sâu vào lý thuyết Big Data và thông lượng dữ liệu.</w:t>
            </w:r>
          </w:p>
        </w:tc>
      </w:tr>
      <w:tr w:rsidR="0068357A" w:rsidRPr="005035D8" w14:paraId="1CA47BB4" w14:textId="77777777" w:rsidTr="0068357A">
        <w:trPr>
          <w:trHeight w:val="237"/>
        </w:trPr>
        <w:tc>
          <w:tcPr>
            <w:tcW w:w="676" w:type="dxa"/>
            <w:tcBorders>
              <w:top w:val="nil"/>
              <w:left w:val="single" w:sz="4" w:space="0" w:color="000000"/>
              <w:bottom w:val="single" w:sz="4" w:space="0" w:color="000000"/>
              <w:right w:val="single" w:sz="4" w:space="0" w:color="000000"/>
            </w:tcBorders>
            <w:shd w:val="clear" w:color="auto" w:fill="auto"/>
            <w:vAlign w:val="center"/>
            <w:hideMark/>
          </w:tcPr>
          <w:p w14:paraId="41BF56B9"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5</w:t>
            </w:r>
          </w:p>
        </w:tc>
        <w:tc>
          <w:tcPr>
            <w:tcW w:w="2250" w:type="dxa"/>
            <w:tcBorders>
              <w:top w:val="nil"/>
              <w:left w:val="nil"/>
              <w:bottom w:val="single" w:sz="4" w:space="0" w:color="000000"/>
              <w:right w:val="single" w:sz="4" w:space="0" w:color="000000"/>
            </w:tcBorders>
            <w:shd w:val="clear" w:color="auto" w:fill="auto"/>
            <w:vAlign w:val="bottom"/>
            <w:hideMark/>
          </w:tcPr>
          <w:p w14:paraId="646EDD68" w14:textId="77777777" w:rsidR="0068357A" w:rsidRPr="005035D8" w:rsidRDefault="0068357A" w:rsidP="005035D8">
            <w:pPr>
              <w:spacing w:before="120" w:after="120" w:line="288" w:lineRule="auto"/>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Case Study (Uber Engineering)</w:t>
            </w:r>
          </w:p>
        </w:tc>
        <w:tc>
          <w:tcPr>
            <w:tcW w:w="494" w:type="dxa"/>
            <w:tcBorders>
              <w:top w:val="nil"/>
              <w:left w:val="nil"/>
              <w:bottom w:val="single" w:sz="4" w:space="0" w:color="000000"/>
              <w:right w:val="single" w:sz="4" w:space="0" w:color="000000"/>
            </w:tcBorders>
            <w:shd w:val="clear" w:color="auto" w:fill="auto"/>
            <w:vAlign w:val="center"/>
            <w:hideMark/>
          </w:tcPr>
          <w:p w14:paraId="0C30D5B2"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4</w:t>
            </w:r>
          </w:p>
        </w:tc>
        <w:tc>
          <w:tcPr>
            <w:tcW w:w="410" w:type="dxa"/>
            <w:tcBorders>
              <w:top w:val="nil"/>
              <w:left w:val="nil"/>
              <w:bottom w:val="single" w:sz="4" w:space="0" w:color="000000"/>
              <w:right w:val="single" w:sz="4" w:space="0" w:color="000000"/>
            </w:tcBorders>
            <w:shd w:val="clear" w:color="auto" w:fill="auto"/>
            <w:vAlign w:val="center"/>
            <w:hideMark/>
          </w:tcPr>
          <w:p w14:paraId="4882CB41"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5</w:t>
            </w:r>
          </w:p>
        </w:tc>
        <w:tc>
          <w:tcPr>
            <w:tcW w:w="408" w:type="dxa"/>
            <w:tcBorders>
              <w:top w:val="nil"/>
              <w:left w:val="nil"/>
              <w:bottom w:val="single" w:sz="4" w:space="0" w:color="000000"/>
              <w:right w:val="single" w:sz="4" w:space="0" w:color="000000"/>
            </w:tcBorders>
            <w:shd w:val="clear" w:color="auto" w:fill="auto"/>
            <w:vAlign w:val="center"/>
            <w:hideMark/>
          </w:tcPr>
          <w:p w14:paraId="5CBC624A"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5</w:t>
            </w:r>
          </w:p>
        </w:tc>
        <w:tc>
          <w:tcPr>
            <w:tcW w:w="398" w:type="dxa"/>
            <w:tcBorders>
              <w:top w:val="nil"/>
              <w:left w:val="nil"/>
              <w:bottom w:val="single" w:sz="4" w:space="0" w:color="000000"/>
              <w:right w:val="single" w:sz="4" w:space="0" w:color="000000"/>
            </w:tcBorders>
            <w:shd w:val="clear" w:color="auto" w:fill="auto"/>
            <w:vAlign w:val="center"/>
            <w:hideMark/>
          </w:tcPr>
          <w:p w14:paraId="42139D61"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5</w:t>
            </w:r>
          </w:p>
        </w:tc>
        <w:tc>
          <w:tcPr>
            <w:tcW w:w="398" w:type="dxa"/>
            <w:tcBorders>
              <w:top w:val="nil"/>
              <w:left w:val="nil"/>
              <w:bottom w:val="single" w:sz="4" w:space="0" w:color="000000"/>
              <w:right w:val="single" w:sz="4" w:space="0" w:color="000000"/>
            </w:tcBorders>
            <w:shd w:val="clear" w:color="auto" w:fill="auto"/>
            <w:vAlign w:val="center"/>
            <w:hideMark/>
          </w:tcPr>
          <w:p w14:paraId="05896CAE"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4</w:t>
            </w:r>
          </w:p>
        </w:tc>
        <w:tc>
          <w:tcPr>
            <w:tcW w:w="3517" w:type="dxa"/>
            <w:tcBorders>
              <w:top w:val="nil"/>
              <w:left w:val="nil"/>
              <w:bottom w:val="single" w:sz="4" w:space="0" w:color="000000"/>
              <w:right w:val="single" w:sz="4" w:space="0" w:color="000000"/>
            </w:tcBorders>
            <w:shd w:val="clear" w:color="auto" w:fill="auto"/>
            <w:vAlign w:val="bottom"/>
            <w:hideMark/>
          </w:tcPr>
          <w:p w14:paraId="041B0BE8" w14:textId="77777777" w:rsidR="0068357A" w:rsidRPr="005035D8" w:rsidRDefault="0068357A" w:rsidP="005035D8">
            <w:pPr>
              <w:spacing w:before="120" w:after="120" w:line="288" w:lineRule="auto"/>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Minh chứng sống động cho việc chuyển đổi kiến trúc khi SQL đạt giới hạn.</w:t>
            </w:r>
          </w:p>
        </w:tc>
      </w:tr>
      <w:tr w:rsidR="0068357A" w:rsidRPr="005035D8" w14:paraId="6884F8EF" w14:textId="77777777" w:rsidTr="0068357A">
        <w:trPr>
          <w:trHeight w:val="237"/>
        </w:trPr>
        <w:tc>
          <w:tcPr>
            <w:tcW w:w="676" w:type="dxa"/>
            <w:tcBorders>
              <w:top w:val="nil"/>
              <w:left w:val="single" w:sz="4" w:space="0" w:color="000000"/>
              <w:bottom w:val="single" w:sz="4" w:space="0" w:color="000000"/>
              <w:right w:val="single" w:sz="4" w:space="0" w:color="000000"/>
            </w:tcBorders>
            <w:shd w:val="clear" w:color="auto" w:fill="auto"/>
            <w:vAlign w:val="center"/>
            <w:hideMark/>
          </w:tcPr>
          <w:p w14:paraId="6D2A799C"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6</w:t>
            </w:r>
          </w:p>
        </w:tc>
        <w:tc>
          <w:tcPr>
            <w:tcW w:w="2250" w:type="dxa"/>
            <w:tcBorders>
              <w:top w:val="nil"/>
              <w:left w:val="nil"/>
              <w:bottom w:val="single" w:sz="4" w:space="0" w:color="000000"/>
              <w:right w:val="single" w:sz="4" w:space="0" w:color="000000"/>
            </w:tcBorders>
            <w:shd w:val="clear" w:color="auto" w:fill="auto"/>
            <w:vAlign w:val="bottom"/>
            <w:hideMark/>
          </w:tcPr>
          <w:p w14:paraId="118851FB" w14:textId="77777777" w:rsidR="0068357A" w:rsidRPr="005035D8" w:rsidRDefault="0068357A" w:rsidP="005035D8">
            <w:pPr>
              <w:spacing w:before="120" w:after="120" w:line="288" w:lineRule="auto"/>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Báo cáo Gartner</w:t>
            </w:r>
          </w:p>
        </w:tc>
        <w:tc>
          <w:tcPr>
            <w:tcW w:w="494" w:type="dxa"/>
            <w:tcBorders>
              <w:top w:val="nil"/>
              <w:left w:val="nil"/>
              <w:bottom w:val="single" w:sz="4" w:space="0" w:color="000000"/>
              <w:right w:val="single" w:sz="4" w:space="0" w:color="000000"/>
            </w:tcBorders>
            <w:shd w:val="clear" w:color="auto" w:fill="auto"/>
            <w:vAlign w:val="center"/>
            <w:hideMark/>
          </w:tcPr>
          <w:p w14:paraId="35BDCAD9"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5</w:t>
            </w:r>
          </w:p>
        </w:tc>
        <w:tc>
          <w:tcPr>
            <w:tcW w:w="410" w:type="dxa"/>
            <w:tcBorders>
              <w:top w:val="nil"/>
              <w:left w:val="nil"/>
              <w:bottom w:val="single" w:sz="4" w:space="0" w:color="000000"/>
              <w:right w:val="single" w:sz="4" w:space="0" w:color="000000"/>
            </w:tcBorders>
            <w:shd w:val="clear" w:color="auto" w:fill="auto"/>
            <w:vAlign w:val="center"/>
            <w:hideMark/>
          </w:tcPr>
          <w:p w14:paraId="4D1BB74E"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4</w:t>
            </w:r>
          </w:p>
        </w:tc>
        <w:tc>
          <w:tcPr>
            <w:tcW w:w="408" w:type="dxa"/>
            <w:tcBorders>
              <w:top w:val="nil"/>
              <w:left w:val="nil"/>
              <w:bottom w:val="single" w:sz="4" w:space="0" w:color="000000"/>
              <w:right w:val="single" w:sz="4" w:space="0" w:color="000000"/>
            </w:tcBorders>
            <w:shd w:val="clear" w:color="auto" w:fill="auto"/>
            <w:vAlign w:val="center"/>
            <w:hideMark/>
          </w:tcPr>
          <w:p w14:paraId="3B540853"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5</w:t>
            </w:r>
          </w:p>
        </w:tc>
        <w:tc>
          <w:tcPr>
            <w:tcW w:w="398" w:type="dxa"/>
            <w:tcBorders>
              <w:top w:val="nil"/>
              <w:left w:val="nil"/>
              <w:bottom w:val="single" w:sz="4" w:space="0" w:color="000000"/>
              <w:right w:val="single" w:sz="4" w:space="0" w:color="000000"/>
            </w:tcBorders>
            <w:shd w:val="clear" w:color="auto" w:fill="auto"/>
            <w:vAlign w:val="center"/>
            <w:hideMark/>
          </w:tcPr>
          <w:p w14:paraId="21D01B97"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4</w:t>
            </w:r>
          </w:p>
        </w:tc>
        <w:tc>
          <w:tcPr>
            <w:tcW w:w="398" w:type="dxa"/>
            <w:tcBorders>
              <w:top w:val="nil"/>
              <w:left w:val="nil"/>
              <w:bottom w:val="single" w:sz="4" w:space="0" w:color="000000"/>
              <w:right w:val="single" w:sz="4" w:space="0" w:color="000000"/>
            </w:tcBorders>
            <w:shd w:val="clear" w:color="auto" w:fill="auto"/>
            <w:vAlign w:val="center"/>
            <w:hideMark/>
          </w:tcPr>
          <w:p w14:paraId="47BF359D" w14:textId="77777777" w:rsidR="0068357A" w:rsidRPr="005035D8" w:rsidRDefault="0068357A" w:rsidP="005035D8">
            <w:pPr>
              <w:spacing w:before="120" w:after="120" w:line="288" w:lineRule="auto"/>
              <w:jc w:val="center"/>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4</w:t>
            </w:r>
          </w:p>
        </w:tc>
        <w:tc>
          <w:tcPr>
            <w:tcW w:w="3517" w:type="dxa"/>
            <w:tcBorders>
              <w:top w:val="nil"/>
              <w:left w:val="nil"/>
              <w:bottom w:val="single" w:sz="4" w:space="0" w:color="000000"/>
              <w:right w:val="single" w:sz="4" w:space="0" w:color="000000"/>
            </w:tcBorders>
            <w:shd w:val="clear" w:color="auto" w:fill="auto"/>
            <w:vAlign w:val="bottom"/>
            <w:hideMark/>
          </w:tcPr>
          <w:p w14:paraId="0D78A600" w14:textId="77777777" w:rsidR="0068357A" w:rsidRPr="005035D8" w:rsidRDefault="0068357A" w:rsidP="005035D8">
            <w:pPr>
              <w:spacing w:before="120" w:after="120" w:line="288" w:lineRule="auto"/>
              <w:rPr>
                <w:rFonts w:ascii="Times New Roman" w:eastAsia="Times New Roman" w:hAnsi="Times New Roman" w:cs="Times New Roman"/>
                <w:color w:val="000000"/>
                <w:sz w:val="28"/>
                <w:szCs w:val="28"/>
              </w:rPr>
            </w:pPr>
            <w:r w:rsidRPr="005035D8">
              <w:rPr>
                <w:rFonts w:ascii="Times New Roman" w:eastAsia="Times New Roman" w:hAnsi="Times New Roman" w:cs="Times New Roman"/>
                <w:color w:val="000000"/>
                <w:sz w:val="28"/>
                <w:szCs w:val="28"/>
              </w:rPr>
              <w:t>Cung cấp cái nhìn tổng quan về thị trường và xu hướng CSDL tương lai.</w:t>
            </w:r>
          </w:p>
        </w:tc>
      </w:tr>
    </w:tbl>
    <w:p w14:paraId="484A3EB1" w14:textId="699C0FBE" w:rsidR="00A8693B" w:rsidRDefault="00A8693B" w:rsidP="005035D8">
      <w:pPr>
        <w:spacing w:before="120" w:after="120" w:line="288" w:lineRule="auto"/>
        <w:rPr>
          <w:rFonts w:ascii="Times New Roman" w:hAnsi="Times New Roman" w:cs="Times New Roman"/>
          <w:sz w:val="28"/>
          <w:szCs w:val="28"/>
          <w:lang w:val="vi-VN"/>
        </w:rPr>
      </w:pPr>
    </w:p>
    <w:p w14:paraId="0ADBDCE7" w14:textId="23CE565E" w:rsidR="002B6984" w:rsidRPr="002B6984" w:rsidRDefault="002B6984" w:rsidP="002B6984">
      <w:pPr>
        <w:spacing w:before="120" w:after="120" w:line="288" w:lineRule="auto"/>
        <w:rPr>
          <w:rFonts w:ascii="Times New Roman" w:hAnsi="Times New Roman" w:cs="Times New Roman"/>
          <w:b/>
          <w:sz w:val="28"/>
          <w:szCs w:val="28"/>
          <w:lang w:val="vi-VN"/>
        </w:rPr>
      </w:pPr>
      <w:r>
        <w:rPr>
          <w:rFonts w:ascii="Times New Roman" w:hAnsi="Times New Roman" w:cs="Times New Roman"/>
          <w:b/>
          <w:sz w:val="28"/>
          <w:szCs w:val="28"/>
          <w:lang w:val="vi-VN"/>
        </w:rPr>
        <w:t>8.1</w:t>
      </w:r>
      <w:r w:rsidRPr="002B6984">
        <w:rPr>
          <w:rFonts w:ascii="Times New Roman" w:hAnsi="Times New Roman" w:cs="Times New Roman"/>
          <w:b/>
          <w:sz w:val="28"/>
          <w:szCs w:val="28"/>
          <w:lang w:val="vi-VN"/>
        </w:rPr>
        <w:t xml:space="preserve">. Căn cứ dữ liệu tin cậy </w:t>
      </w:r>
    </w:p>
    <w:p w14:paraId="1CBAFD1F" w14:textId="641C8A70" w:rsidR="002B6984" w:rsidRPr="002B6984" w:rsidRDefault="002B6984" w:rsidP="002B6984">
      <w:pPr>
        <w:spacing w:before="120" w:after="120" w:line="288" w:lineRule="auto"/>
        <w:rPr>
          <w:rFonts w:ascii="Times New Roman" w:hAnsi="Times New Roman" w:cs="Times New Roman"/>
          <w:sz w:val="28"/>
          <w:szCs w:val="28"/>
          <w:lang w:val="vi-VN"/>
        </w:rPr>
      </w:pPr>
      <w:r w:rsidRPr="002B6984">
        <w:rPr>
          <w:rFonts w:ascii="Times New Roman" w:hAnsi="Times New Roman" w:cs="Times New Roman"/>
          <w:sz w:val="28"/>
          <w:szCs w:val="28"/>
          <w:lang w:val="vi-VN"/>
        </w:rPr>
        <w:t>Kết quả tổng hợp dựa trên sự đối soát từ 03 nguồn dữ liệu khách quan và có sức nặng chuyên môn cao nhấ</w:t>
      </w:r>
      <w:r>
        <w:rPr>
          <w:rFonts w:ascii="Times New Roman" w:hAnsi="Times New Roman" w:cs="Times New Roman"/>
          <w:sz w:val="28"/>
          <w:szCs w:val="28"/>
          <w:lang w:val="vi-VN"/>
        </w:rPr>
        <w:t>t:</w:t>
      </w:r>
    </w:p>
    <w:p w14:paraId="2C51A56E" w14:textId="02D5A02F" w:rsidR="002B6984" w:rsidRPr="002B6984" w:rsidRDefault="002B6984" w:rsidP="002B6984">
      <w:pPr>
        <w:spacing w:before="120" w:after="120" w:line="288" w:lineRule="auto"/>
        <w:rPr>
          <w:rFonts w:ascii="Times New Roman" w:hAnsi="Times New Roman" w:cs="Times New Roman"/>
          <w:sz w:val="28"/>
          <w:szCs w:val="28"/>
          <w:lang w:val="vi-VN"/>
        </w:rPr>
      </w:pPr>
      <w:r w:rsidRPr="002B6984">
        <w:rPr>
          <w:rFonts w:ascii="Times New Roman" w:hAnsi="Times New Roman" w:cs="Times New Roman"/>
          <w:sz w:val="28"/>
          <w:szCs w:val="28"/>
          <w:lang w:val="vi-VN"/>
        </w:rPr>
        <w:t>Nghiên cứu học thuật thực nghiệm (MDPI, 2024): Cung cấp các số liệu đo lường thực tế về tốc độ truy vấn và tối ưu hóa không gian lưu trữ</w:t>
      </w:r>
      <w:r>
        <w:rPr>
          <w:rFonts w:ascii="Times New Roman" w:hAnsi="Times New Roman" w:cs="Times New Roman"/>
          <w:sz w:val="28"/>
          <w:szCs w:val="28"/>
          <w:lang w:val="vi-VN"/>
        </w:rPr>
        <w:t>.</w:t>
      </w:r>
    </w:p>
    <w:p w14:paraId="7971C547" w14:textId="3292DF6C" w:rsidR="002B6984" w:rsidRPr="002B6984" w:rsidRDefault="002B6984" w:rsidP="002B6984">
      <w:pPr>
        <w:spacing w:before="120" w:after="120" w:line="288" w:lineRule="auto"/>
        <w:rPr>
          <w:rFonts w:ascii="Times New Roman" w:hAnsi="Times New Roman" w:cs="Times New Roman"/>
          <w:sz w:val="28"/>
          <w:szCs w:val="28"/>
          <w:lang w:val="vi-VN"/>
        </w:rPr>
      </w:pPr>
      <w:r w:rsidRPr="002B6984">
        <w:rPr>
          <w:rFonts w:ascii="Times New Roman" w:hAnsi="Times New Roman" w:cs="Times New Roman"/>
          <w:sz w:val="28"/>
          <w:szCs w:val="28"/>
          <w:lang w:val="vi-VN"/>
        </w:rPr>
        <w:t>Bằng chứng thực tiễn quy mô lớn (Uber Engineering): Phân tích nguyên nhân chuyển đổi kiến trúc khi SQL đạt đến giới hạn vật lý về ghi dữ liệ</w:t>
      </w:r>
      <w:r>
        <w:rPr>
          <w:rFonts w:ascii="Times New Roman" w:hAnsi="Times New Roman" w:cs="Times New Roman"/>
          <w:sz w:val="28"/>
          <w:szCs w:val="28"/>
          <w:lang w:val="vi-VN"/>
        </w:rPr>
        <w:t>u.</w:t>
      </w:r>
    </w:p>
    <w:p w14:paraId="45C06ED7" w14:textId="637B345B" w:rsidR="002B6984" w:rsidRDefault="002B6984" w:rsidP="002B6984">
      <w:pPr>
        <w:spacing w:before="120" w:after="120" w:line="288" w:lineRule="auto"/>
        <w:rPr>
          <w:rFonts w:ascii="Times New Roman" w:hAnsi="Times New Roman" w:cs="Times New Roman"/>
          <w:sz w:val="28"/>
          <w:szCs w:val="28"/>
          <w:lang w:val="vi-VN"/>
        </w:rPr>
      </w:pPr>
      <w:r w:rsidRPr="002B6984">
        <w:rPr>
          <w:rFonts w:ascii="Times New Roman" w:hAnsi="Times New Roman" w:cs="Times New Roman"/>
          <w:sz w:val="28"/>
          <w:szCs w:val="28"/>
          <w:lang w:val="vi-VN"/>
        </w:rPr>
        <w:t>Lý thuyết hệ thống phân tán (SSRN): Làm rõ định lý CAP và sự đánh đổi giữa tính nhất quán (Consistency) và tính sẵ</w:t>
      </w:r>
      <w:r>
        <w:rPr>
          <w:rFonts w:ascii="Times New Roman" w:hAnsi="Times New Roman" w:cs="Times New Roman"/>
          <w:sz w:val="28"/>
          <w:szCs w:val="28"/>
          <w:lang w:val="vi-VN"/>
        </w:rPr>
        <w:t>n sàng (Availability).</w:t>
      </w:r>
    </w:p>
    <w:p w14:paraId="089478BB" w14:textId="77777777" w:rsidR="002B6984" w:rsidRPr="002B6984" w:rsidRDefault="002B6984" w:rsidP="002B6984">
      <w:pPr>
        <w:spacing w:before="120" w:after="120" w:line="288" w:lineRule="auto"/>
        <w:rPr>
          <w:rFonts w:ascii="Times New Roman" w:hAnsi="Times New Roman" w:cs="Times New Roman"/>
          <w:sz w:val="28"/>
          <w:szCs w:val="28"/>
          <w:lang w:val="vi-VN"/>
        </w:rPr>
      </w:pPr>
    </w:p>
    <w:p w14:paraId="0268FB49" w14:textId="0E292947" w:rsidR="002B6984" w:rsidRPr="002B6984" w:rsidRDefault="002B6984" w:rsidP="002B6984">
      <w:pPr>
        <w:spacing w:before="120" w:after="120" w:line="288" w:lineRule="auto"/>
        <w:rPr>
          <w:rFonts w:ascii="Times New Roman" w:hAnsi="Times New Roman" w:cs="Times New Roman"/>
          <w:b/>
          <w:sz w:val="28"/>
          <w:szCs w:val="28"/>
          <w:lang w:val="vi-VN"/>
        </w:rPr>
      </w:pPr>
      <w:r>
        <w:rPr>
          <w:rFonts w:ascii="Times New Roman" w:hAnsi="Times New Roman" w:cs="Times New Roman"/>
          <w:b/>
          <w:sz w:val="28"/>
          <w:szCs w:val="28"/>
          <w:lang w:val="vi-VN"/>
        </w:rPr>
        <w:t>8.2</w:t>
      </w:r>
      <w:r w:rsidRPr="002B6984">
        <w:rPr>
          <w:rFonts w:ascii="Times New Roman" w:hAnsi="Times New Roman" w:cs="Times New Roman"/>
          <w:b/>
          <w:sz w:val="28"/>
          <w:szCs w:val="28"/>
          <w:lang w:val="vi-VN"/>
        </w:rPr>
        <w:t>. So sánh đối chiếu đặc tính kỹ thuật cốt lõi</w:t>
      </w:r>
    </w:p>
    <w:p w14:paraId="203B8C5D" w14:textId="4598EC99" w:rsidR="002B6984" w:rsidRPr="002B6984" w:rsidRDefault="002B6984" w:rsidP="002B6984">
      <w:pPr>
        <w:spacing w:before="120" w:after="120" w:line="288" w:lineRule="auto"/>
        <w:rPr>
          <w:rFonts w:ascii="Times New Roman" w:hAnsi="Times New Roman" w:cs="Times New Roman"/>
          <w:sz w:val="28"/>
          <w:szCs w:val="28"/>
          <w:lang w:val="vi-VN"/>
        </w:rPr>
      </w:pPr>
      <w:r w:rsidRPr="002B6984">
        <w:rPr>
          <w:rFonts w:ascii="Times New Roman" w:hAnsi="Times New Roman" w:cs="Times New Roman"/>
          <w:sz w:val="28"/>
          <w:szCs w:val="28"/>
          <w:lang w:val="vi-VN"/>
        </w:rPr>
        <w:t>Dựa trên các nguồn tin cậy trên, báo cáo tổng hợp sự khác biệt qua bảng đố</w:t>
      </w:r>
      <w:r>
        <w:rPr>
          <w:rFonts w:ascii="Times New Roman" w:hAnsi="Times New Roman" w:cs="Times New Roman"/>
          <w:sz w:val="28"/>
          <w:szCs w:val="28"/>
          <w:lang w:val="vi-VN"/>
        </w:rPr>
        <w:t>i soát sau:</w:t>
      </w:r>
    </w:p>
    <w:p w14:paraId="24CA7435" w14:textId="62EFF8B0" w:rsidR="002B6984" w:rsidRPr="002B6984" w:rsidRDefault="002B6984" w:rsidP="002B6984">
      <w:pPr>
        <w:spacing w:before="120" w:after="120" w:line="288" w:lineRule="auto"/>
        <w:rPr>
          <w:rFonts w:ascii="Times New Roman" w:hAnsi="Times New Roman" w:cs="Times New Roman"/>
          <w:sz w:val="28"/>
          <w:szCs w:val="28"/>
          <w:lang w:val="vi-VN"/>
        </w:rPr>
      </w:pPr>
      <w:r w:rsidRPr="002B6984">
        <w:rPr>
          <w:rFonts w:ascii="Times New Roman" w:hAnsi="Times New Roman" w:cs="Times New Roman"/>
          <w:sz w:val="28"/>
          <w:szCs w:val="28"/>
          <w:lang w:val="vi-VN"/>
        </w:rPr>
        <w:t>SQL (Căn cứ: MDPI &amp; SSRN): Ưu tiên mô hình ACID (Tính nhất quán tuyệt đối); Hiệu năng ghi trung bình do ràng buộc Schema; Mở rộng dọc (Nâng cấ</w:t>
      </w:r>
      <w:r>
        <w:rPr>
          <w:rFonts w:ascii="Times New Roman" w:hAnsi="Times New Roman" w:cs="Times New Roman"/>
          <w:sz w:val="28"/>
          <w:szCs w:val="28"/>
          <w:lang w:val="vi-VN"/>
        </w:rPr>
        <w:t>p RAM/CPU).</w:t>
      </w:r>
    </w:p>
    <w:p w14:paraId="05D8D94B" w14:textId="77777777" w:rsidR="002B6984" w:rsidRDefault="002B6984" w:rsidP="002B6984">
      <w:pPr>
        <w:spacing w:before="120" w:after="120" w:line="288" w:lineRule="auto"/>
        <w:rPr>
          <w:rFonts w:ascii="Times New Roman" w:hAnsi="Times New Roman" w:cs="Times New Roman"/>
          <w:sz w:val="28"/>
          <w:szCs w:val="28"/>
          <w:lang w:val="vi-VN"/>
        </w:rPr>
      </w:pPr>
      <w:r w:rsidRPr="002B6984">
        <w:rPr>
          <w:rFonts w:ascii="Times New Roman" w:hAnsi="Times New Roman" w:cs="Times New Roman"/>
          <w:sz w:val="28"/>
          <w:szCs w:val="28"/>
          <w:lang w:val="vi-VN"/>
        </w:rPr>
        <w:t>NoSQL (Căn cứ: Uber &amp; SSRN): Ưu tiên mô hình BASE (Tính sẵn sàng cực cao); Hiệu năng ghi rất cao nhờ cơ chế Schemaless; Mở rộng ngang (Thêm máy chủ vào cụm).</w:t>
      </w:r>
    </w:p>
    <w:p w14:paraId="3E6440F8" w14:textId="77777777" w:rsidR="002B6984" w:rsidRPr="002B6984" w:rsidRDefault="002B6984" w:rsidP="002B6984">
      <w:pPr>
        <w:spacing w:before="120" w:after="120" w:line="288" w:lineRule="auto"/>
        <w:rPr>
          <w:rFonts w:ascii="Times New Roman" w:hAnsi="Times New Roman" w:cs="Times New Roman"/>
          <w:sz w:val="28"/>
          <w:szCs w:val="28"/>
          <w:lang w:val="vi-VN"/>
        </w:rPr>
      </w:pPr>
      <w:bookmarkStart w:id="0" w:name="_GoBack"/>
      <w:bookmarkEnd w:id="0"/>
    </w:p>
    <w:p w14:paraId="780F185E" w14:textId="4AA80A35" w:rsidR="002B6984" w:rsidRPr="002B6984" w:rsidRDefault="002B6984" w:rsidP="002B6984">
      <w:pPr>
        <w:spacing w:before="120" w:after="120" w:line="288" w:lineRule="auto"/>
        <w:rPr>
          <w:rFonts w:ascii="Times New Roman" w:hAnsi="Times New Roman" w:cs="Times New Roman"/>
          <w:b/>
          <w:sz w:val="28"/>
          <w:szCs w:val="28"/>
          <w:lang w:val="vi-VN"/>
        </w:rPr>
      </w:pPr>
      <w:r>
        <w:rPr>
          <w:rFonts w:ascii="Times New Roman" w:hAnsi="Times New Roman" w:cs="Times New Roman"/>
          <w:b/>
          <w:sz w:val="28"/>
          <w:szCs w:val="28"/>
          <w:lang w:val="vi-VN"/>
        </w:rPr>
        <w:t>8.</w:t>
      </w:r>
      <w:r>
        <w:rPr>
          <w:rFonts w:ascii="Times New Roman" w:hAnsi="Times New Roman" w:cs="Times New Roman"/>
          <w:b/>
          <w:sz w:val="28"/>
          <w:szCs w:val="28"/>
        </w:rPr>
        <w:t>3</w:t>
      </w:r>
      <w:r w:rsidRPr="002B6984">
        <w:rPr>
          <w:rFonts w:ascii="Times New Roman" w:hAnsi="Times New Roman" w:cs="Times New Roman"/>
          <w:b/>
          <w:sz w:val="28"/>
          <w:szCs w:val="28"/>
          <w:lang w:val="vi-VN"/>
        </w:rPr>
        <w:t>. Các nguồn không tin cậy (Bị loại bỏ/Hạn chế)</w:t>
      </w:r>
    </w:p>
    <w:p w14:paraId="2ADD8150" w14:textId="77777777" w:rsidR="002B6984" w:rsidRDefault="002B6984" w:rsidP="002B6984">
      <w:pPr>
        <w:spacing w:before="120" w:after="120" w:line="288" w:lineRule="auto"/>
        <w:rPr>
          <w:rFonts w:ascii="Times New Roman" w:hAnsi="Times New Roman" w:cs="Times New Roman"/>
          <w:sz w:val="28"/>
          <w:szCs w:val="28"/>
          <w:lang w:val="vi-VN"/>
        </w:rPr>
      </w:pPr>
      <w:r w:rsidRPr="002B6984">
        <w:rPr>
          <w:rFonts w:ascii="Times New Roman" w:hAnsi="Times New Roman" w:cs="Times New Roman"/>
          <w:sz w:val="28"/>
          <w:szCs w:val="28"/>
          <w:lang w:val="vi-VN"/>
        </w:rPr>
        <w:t>Diễn đàn tự do (Reddit, Quora): Thiếu kiểm duyệt chuyên môn, thông tin mang tính cảm tính cá nhân.</w:t>
      </w:r>
    </w:p>
    <w:p w14:paraId="7016AC43" w14:textId="0A6B3FD3" w:rsidR="002B6984" w:rsidRDefault="002B6984" w:rsidP="002B6984">
      <w:pPr>
        <w:spacing w:before="120" w:after="120" w:line="288" w:lineRule="auto"/>
        <w:rPr>
          <w:rFonts w:ascii="Times New Roman" w:hAnsi="Times New Roman" w:cs="Times New Roman"/>
          <w:sz w:val="28"/>
          <w:szCs w:val="28"/>
          <w:lang w:val="vi-VN"/>
        </w:rPr>
      </w:pPr>
      <w:r w:rsidRPr="002B6984">
        <w:rPr>
          <w:rFonts w:ascii="Times New Roman" w:hAnsi="Times New Roman" w:cs="Times New Roman"/>
          <w:sz w:val="28"/>
          <w:szCs w:val="28"/>
          <w:lang w:val="vi-VN"/>
        </w:rPr>
        <w:t>Website bán hàng (Vendor Blogs): Mục đích thương mại, thường thổi phồng ưu điểm sản phẩm để bán dịch vụ (thiếu tính trung lậ</w:t>
      </w:r>
      <w:r>
        <w:rPr>
          <w:rFonts w:ascii="Times New Roman" w:hAnsi="Times New Roman" w:cs="Times New Roman"/>
          <w:sz w:val="28"/>
          <w:szCs w:val="28"/>
          <w:lang w:val="vi-VN"/>
        </w:rPr>
        <w:t>p).</w:t>
      </w:r>
    </w:p>
    <w:p w14:paraId="6C343777" w14:textId="77777777" w:rsidR="002B6984" w:rsidRPr="002B6984" w:rsidRDefault="002B6984" w:rsidP="002B6984">
      <w:pPr>
        <w:spacing w:before="120" w:after="120" w:line="288" w:lineRule="auto"/>
        <w:rPr>
          <w:rFonts w:ascii="Times New Roman" w:hAnsi="Times New Roman" w:cs="Times New Roman"/>
          <w:sz w:val="28"/>
          <w:szCs w:val="28"/>
          <w:lang w:val="vi-VN"/>
        </w:rPr>
      </w:pPr>
    </w:p>
    <w:p w14:paraId="54D318A7" w14:textId="4F7C3CC5" w:rsidR="002B6984" w:rsidRPr="002B6984" w:rsidRDefault="002B6984" w:rsidP="002B6984">
      <w:pPr>
        <w:spacing w:before="120" w:after="120" w:line="288" w:lineRule="auto"/>
        <w:rPr>
          <w:rFonts w:ascii="Times New Roman" w:hAnsi="Times New Roman" w:cs="Times New Roman"/>
          <w:sz w:val="28"/>
          <w:szCs w:val="28"/>
          <w:lang w:val="vi-VN"/>
        </w:rPr>
      </w:pPr>
      <w:r w:rsidRPr="002B6984">
        <w:rPr>
          <w:rFonts w:ascii="Times New Roman" w:hAnsi="Times New Roman" w:cs="Times New Roman"/>
          <w:sz w:val="28"/>
          <w:szCs w:val="28"/>
          <w:lang w:val="vi-VN"/>
        </w:rPr>
        <w:t>Tài liệu cũ (Trước 2018): Công nghệ CSDL thay đổi rất nhanh; các tài liệu cũ không còn phản ánh đúng khả năng của SQL/NoSQL hiện đại.</w:t>
      </w:r>
    </w:p>
    <w:p w14:paraId="75C0150B" w14:textId="77777777" w:rsidR="002B6984" w:rsidRPr="002B6984" w:rsidRDefault="002B6984" w:rsidP="002B6984">
      <w:pPr>
        <w:spacing w:before="120" w:after="120" w:line="288" w:lineRule="auto"/>
        <w:rPr>
          <w:rFonts w:ascii="Times New Roman" w:hAnsi="Times New Roman" w:cs="Times New Roman"/>
          <w:sz w:val="28"/>
          <w:szCs w:val="28"/>
          <w:lang w:val="vi-VN"/>
        </w:rPr>
      </w:pPr>
    </w:p>
    <w:p w14:paraId="64F4507D" w14:textId="77777777" w:rsidR="002B6984" w:rsidRPr="002B6984" w:rsidRDefault="002B6984" w:rsidP="002B6984">
      <w:pPr>
        <w:spacing w:before="120" w:after="120" w:line="288" w:lineRule="auto"/>
        <w:rPr>
          <w:rFonts w:ascii="Times New Roman" w:hAnsi="Times New Roman" w:cs="Times New Roman"/>
          <w:sz w:val="28"/>
          <w:szCs w:val="28"/>
          <w:lang w:val="vi-VN"/>
        </w:rPr>
      </w:pPr>
      <w:r w:rsidRPr="002B6984">
        <w:rPr>
          <w:rFonts w:ascii="Times New Roman" w:hAnsi="Times New Roman" w:cs="Times New Roman"/>
          <w:sz w:val="28"/>
          <w:szCs w:val="28"/>
          <w:lang w:val="vi-VN"/>
        </w:rPr>
        <w:t>Về giới hạn hạ tầng: Trường hợp của Uber chứng minh rằng khi dữ liệu vượt ngưỡng hàng tỷ bản ghi, SQL sẽ gặp lỗi "nghẽn cổ chai" (Write bottleneck). Trong kịch bản này, khả năng mở rộng ngang của NoSQL là giải pháp duy nhất.</w:t>
      </w:r>
    </w:p>
    <w:p w14:paraId="0BC0B13E" w14:textId="77777777" w:rsidR="002B6984" w:rsidRPr="002B6984" w:rsidRDefault="002B6984" w:rsidP="002B6984">
      <w:pPr>
        <w:spacing w:before="120" w:after="120" w:line="288" w:lineRule="auto"/>
        <w:rPr>
          <w:rFonts w:ascii="Times New Roman" w:hAnsi="Times New Roman" w:cs="Times New Roman"/>
          <w:sz w:val="28"/>
          <w:szCs w:val="28"/>
          <w:lang w:val="vi-VN"/>
        </w:rPr>
      </w:pPr>
    </w:p>
    <w:p w14:paraId="7A5C453A" w14:textId="77777777" w:rsidR="002B6984" w:rsidRPr="002B6984" w:rsidRDefault="002B6984" w:rsidP="002B6984">
      <w:pPr>
        <w:spacing w:before="120" w:after="120" w:line="288" w:lineRule="auto"/>
        <w:rPr>
          <w:rFonts w:ascii="Times New Roman" w:hAnsi="Times New Roman" w:cs="Times New Roman"/>
          <w:sz w:val="28"/>
          <w:szCs w:val="28"/>
          <w:lang w:val="vi-VN"/>
        </w:rPr>
      </w:pPr>
      <w:r w:rsidRPr="002B6984">
        <w:rPr>
          <w:rFonts w:ascii="Times New Roman" w:hAnsi="Times New Roman" w:cs="Times New Roman"/>
          <w:sz w:val="28"/>
          <w:szCs w:val="28"/>
          <w:lang w:val="vi-VN"/>
        </w:rPr>
        <w:t>Về tính kinh tế: NoSQL giúp tối ưu hóa chi phí nhờ khả năng chạy trên các phần cứng thông thường, trong khi SQL đòi hỏi máy chủ chuyên dụng đắt tiền khi dữ liệu tăng trưởng.</w:t>
      </w:r>
    </w:p>
    <w:p w14:paraId="40D8BAA1" w14:textId="77777777" w:rsidR="002B6984" w:rsidRPr="002B6984" w:rsidRDefault="002B6984" w:rsidP="002B6984">
      <w:pPr>
        <w:spacing w:before="120" w:after="120" w:line="288" w:lineRule="auto"/>
        <w:rPr>
          <w:rFonts w:ascii="Times New Roman" w:hAnsi="Times New Roman" w:cs="Times New Roman"/>
          <w:sz w:val="28"/>
          <w:szCs w:val="28"/>
          <w:lang w:val="vi-VN"/>
        </w:rPr>
      </w:pPr>
    </w:p>
    <w:p w14:paraId="4B42422F" w14:textId="045017B8" w:rsidR="002B6984" w:rsidRPr="002B6984" w:rsidRDefault="002B6984" w:rsidP="002B6984">
      <w:pPr>
        <w:spacing w:before="120" w:after="120" w:line="288" w:lineRule="auto"/>
        <w:rPr>
          <w:rFonts w:ascii="Times New Roman" w:hAnsi="Times New Roman" w:cs="Times New Roman"/>
          <w:b/>
          <w:sz w:val="28"/>
          <w:szCs w:val="28"/>
          <w:lang w:val="vi-VN"/>
        </w:rPr>
      </w:pPr>
      <w:r>
        <w:rPr>
          <w:rFonts w:ascii="Times New Roman" w:hAnsi="Times New Roman" w:cs="Times New Roman"/>
          <w:b/>
          <w:sz w:val="28"/>
          <w:szCs w:val="28"/>
          <w:lang w:val="vi-VN"/>
        </w:rPr>
        <w:t>9</w:t>
      </w:r>
      <w:r w:rsidRPr="002B6984">
        <w:rPr>
          <w:rFonts w:ascii="Times New Roman" w:hAnsi="Times New Roman" w:cs="Times New Roman"/>
          <w:b/>
          <w:sz w:val="28"/>
          <w:szCs w:val="28"/>
          <w:lang w:val="vi-VN"/>
        </w:rPr>
        <w:t>. KẾT LUẬN</w:t>
      </w:r>
    </w:p>
    <w:p w14:paraId="47F1DC84" w14:textId="77777777" w:rsidR="002B6984" w:rsidRPr="002B6984" w:rsidRDefault="002B6984" w:rsidP="002B6984">
      <w:pPr>
        <w:spacing w:before="120" w:after="120" w:line="288" w:lineRule="auto"/>
        <w:rPr>
          <w:rFonts w:ascii="Times New Roman" w:hAnsi="Times New Roman" w:cs="Times New Roman"/>
          <w:sz w:val="28"/>
          <w:szCs w:val="28"/>
          <w:lang w:val="vi-VN"/>
        </w:rPr>
      </w:pPr>
      <w:r w:rsidRPr="002B6984">
        <w:rPr>
          <w:rFonts w:ascii="Times New Roman" w:hAnsi="Times New Roman" w:cs="Times New Roman"/>
          <w:sz w:val="28"/>
          <w:szCs w:val="28"/>
          <w:lang w:val="vi-VN"/>
        </w:rPr>
        <w:t>Cuộc đối đầu giữa SQL và NoSQL không phải là một cuộc chiến nhằm thay thế lẫn nhau, mà là sự tiến hóa song hành để đáp ứng những nhu cầu đa dạng của kỷ nguyên Dữ liệu lớn. Qua quá trình phân tích và đối soát thực nghiệm, bài báo cáo rút ra các kết luận trọng tâm sau:</w:t>
      </w:r>
    </w:p>
    <w:p w14:paraId="24A58CD2" w14:textId="77777777" w:rsidR="002B6984" w:rsidRPr="002B6984" w:rsidRDefault="002B6984" w:rsidP="002B6984">
      <w:pPr>
        <w:spacing w:before="120" w:after="120" w:line="288" w:lineRule="auto"/>
        <w:rPr>
          <w:rFonts w:ascii="Times New Roman" w:hAnsi="Times New Roman" w:cs="Times New Roman"/>
          <w:sz w:val="28"/>
          <w:szCs w:val="28"/>
          <w:lang w:val="vi-VN"/>
        </w:rPr>
      </w:pPr>
    </w:p>
    <w:p w14:paraId="7E181819" w14:textId="77777777" w:rsidR="002B6984" w:rsidRPr="002B6984" w:rsidRDefault="002B6984" w:rsidP="002B6984">
      <w:pPr>
        <w:spacing w:before="120" w:after="120" w:line="288" w:lineRule="auto"/>
        <w:rPr>
          <w:rFonts w:ascii="Times New Roman" w:hAnsi="Times New Roman" w:cs="Times New Roman"/>
          <w:sz w:val="28"/>
          <w:szCs w:val="28"/>
          <w:lang w:val="vi-VN"/>
        </w:rPr>
      </w:pPr>
      <w:r w:rsidRPr="002B6984">
        <w:rPr>
          <w:rFonts w:ascii="Times New Roman" w:hAnsi="Times New Roman" w:cs="Times New Roman"/>
          <w:sz w:val="28"/>
          <w:szCs w:val="28"/>
          <w:lang w:val="vi-VN"/>
        </w:rPr>
        <w:t>Không có giải pháp vạn năng: SQL vẫn là "tiêu chuẩn vàng" cho các hệ thống yêu cầu tính toàn vẹn dữ liệu tuyệt đối (ACID) và các truy vấn phân tích phức tạp. Ngược lại, NoSQL là lựa chọn không thể thay thế khi đối mặt với bài toán mở rộng quy mô (Horizontal Scaling) và dữ liệu phi cấu trúc với tốc độ ghi cực lớn.</w:t>
      </w:r>
    </w:p>
    <w:p w14:paraId="7D615FAE" w14:textId="77777777" w:rsidR="002B6984" w:rsidRPr="002B6984" w:rsidRDefault="002B6984" w:rsidP="002B6984">
      <w:pPr>
        <w:spacing w:before="120" w:after="120" w:line="288" w:lineRule="auto"/>
        <w:rPr>
          <w:rFonts w:ascii="Times New Roman" w:hAnsi="Times New Roman" w:cs="Times New Roman"/>
          <w:sz w:val="28"/>
          <w:szCs w:val="28"/>
          <w:lang w:val="vi-VN"/>
        </w:rPr>
      </w:pPr>
    </w:p>
    <w:p w14:paraId="1BA085EE" w14:textId="77777777" w:rsidR="002B6984" w:rsidRPr="002B6984" w:rsidRDefault="002B6984" w:rsidP="002B6984">
      <w:pPr>
        <w:spacing w:before="120" w:after="120" w:line="288" w:lineRule="auto"/>
        <w:rPr>
          <w:rFonts w:ascii="Times New Roman" w:hAnsi="Times New Roman" w:cs="Times New Roman"/>
          <w:sz w:val="28"/>
          <w:szCs w:val="28"/>
          <w:lang w:val="vi-VN"/>
        </w:rPr>
      </w:pPr>
      <w:r w:rsidRPr="002B6984">
        <w:rPr>
          <w:rFonts w:ascii="Times New Roman" w:hAnsi="Times New Roman" w:cs="Times New Roman"/>
          <w:sz w:val="28"/>
          <w:szCs w:val="28"/>
          <w:lang w:val="vi-VN"/>
        </w:rPr>
        <w:t>Giá trị của bằng chứng thực tiễn: Các số liệu từ nghiên cứu học thuật (MDPI) và thực tiễn từ các tập đoàn lớn (Uber, Netflix) cho thấy việc lựa chọn sai hệ quản trị cơ sở dữ liệu có thể dẫn đến rủi ro "nghẽn cổ chai" hệ thống hoặc lãng phí chi phí vận hành hạ tầng một cách đáng kể.</w:t>
      </w:r>
    </w:p>
    <w:p w14:paraId="783ECEB4" w14:textId="77777777" w:rsidR="002B6984" w:rsidRPr="002B6984" w:rsidRDefault="002B6984" w:rsidP="002B6984">
      <w:pPr>
        <w:spacing w:before="120" w:after="120" w:line="288" w:lineRule="auto"/>
        <w:rPr>
          <w:rFonts w:ascii="Times New Roman" w:hAnsi="Times New Roman" w:cs="Times New Roman"/>
          <w:sz w:val="28"/>
          <w:szCs w:val="28"/>
          <w:lang w:val="vi-VN"/>
        </w:rPr>
      </w:pPr>
    </w:p>
    <w:p w14:paraId="52EF8DDB" w14:textId="1C8CC807" w:rsidR="005035D8" w:rsidRPr="005035D8" w:rsidRDefault="002B6984" w:rsidP="002B6984">
      <w:pPr>
        <w:spacing w:before="120" w:after="120" w:line="288" w:lineRule="auto"/>
        <w:rPr>
          <w:rFonts w:ascii="Times New Roman" w:hAnsi="Times New Roman" w:cs="Times New Roman"/>
          <w:sz w:val="28"/>
          <w:szCs w:val="28"/>
          <w:lang w:val="vi-VN"/>
        </w:rPr>
      </w:pPr>
      <w:r w:rsidRPr="002B6984">
        <w:rPr>
          <w:rFonts w:ascii="Times New Roman" w:hAnsi="Times New Roman" w:cs="Times New Roman"/>
          <w:sz w:val="28"/>
          <w:szCs w:val="28"/>
          <w:lang w:val="vi-VN"/>
        </w:rPr>
        <w:t>Xu hướng Kiến trúc Lai (Hybrid Approach): Đây là chìa khóa tối ưu cho các doanh nghiệp IT hiện đại. Việc phối hợp giữa SQL (để quản lý giao dịch) và NoSQL (để xử lý dữ liệu lớn, log và bộ nhớ đệm) giúp tận dụng tối đa ưu điểm của cả hai thế giới, đảm bảo hệ thống vừa ổn định vừa linh hoạt.</w:t>
      </w:r>
    </w:p>
    <w:sectPr w:rsidR="005035D8" w:rsidRPr="005035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9717DF"/>
    <w:multiLevelType w:val="hybridMultilevel"/>
    <w:tmpl w:val="9000CD6C"/>
    <w:lvl w:ilvl="0" w:tplc="478088B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C02E0C"/>
    <w:multiLevelType w:val="multilevel"/>
    <w:tmpl w:val="9C061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2F06AF"/>
    <w:multiLevelType w:val="multilevel"/>
    <w:tmpl w:val="23FE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0A5125"/>
    <w:multiLevelType w:val="multilevel"/>
    <w:tmpl w:val="8EE8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036F0A"/>
    <w:multiLevelType w:val="multilevel"/>
    <w:tmpl w:val="5B5C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2D5F33"/>
    <w:multiLevelType w:val="multilevel"/>
    <w:tmpl w:val="C45E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BF55B2"/>
    <w:multiLevelType w:val="multilevel"/>
    <w:tmpl w:val="896E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6E10C8"/>
    <w:multiLevelType w:val="hybridMultilevel"/>
    <w:tmpl w:val="FAE0ECE2"/>
    <w:lvl w:ilvl="0" w:tplc="BFF6C63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6E8086C"/>
    <w:multiLevelType w:val="multilevel"/>
    <w:tmpl w:val="84EE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AFA0AD2"/>
    <w:multiLevelType w:val="multilevel"/>
    <w:tmpl w:val="7634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7D25222"/>
    <w:multiLevelType w:val="multilevel"/>
    <w:tmpl w:val="3CDC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D506DD8"/>
    <w:multiLevelType w:val="multilevel"/>
    <w:tmpl w:val="A80C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E79568E"/>
    <w:multiLevelType w:val="hybridMultilevel"/>
    <w:tmpl w:val="1400BB9A"/>
    <w:lvl w:ilvl="0" w:tplc="3B06D8F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5813702"/>
    <w:multiLevelType w:val="multilevel"/>
    <w:tmpl w:val="EE48E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3"/>
  </w:num>
  <w:num w:numId="3">
    <w:abstractNumId w:val="1"/>
  </w:num>
  <w:num w:numId="4">
    <w:abstractNumId w:val="9"/>
  </w:num>
  <w:num w:numId="5">
    <w:abstractNumId w:val="8"/>
  </w:num>
  <w:num w:numId="6">
    <w:abstractNumId w:val="4"/>
  </w:num>
  <w:num w:numId="7">
    <w:abstractNumId w:val="5"/>
  </w:num>
  <w:num w:numId="8">
    <w:abstractNumId w:val="10"/>
  </w:num>
  <w:num w:numId="9">
    <w:abstractNumId w:val="11"/>
  </w:num>
  <w:num w:numId="10">
    <w:abstractNumId w:val="2"/>
  </w:num>
  <w:num w:numId="11">
    <w:abstractNumId w:val="6"/>
  </w:num>
  <w:num w:numId="12">
    <w:abstractNumId w:val="7"/>
  </w:num>
  <w:num w:numId="13">
    <w:abstractNumId w:val="1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CDE"/>
    <w:rsid w:val="001B7A5A"/>
    <w:rsid w:val="002A5CDE"/>
    <w:rsid w:val="002B6984"/>
    <w:rsid w:val="00451311"/>
    <w:rsid w:val="005035D8"/>
    <w:rsid w:val="00543BA1"/>
    <w:rsid w:val="0068357A"/>
    <w:rsid w:val="00A8693B"/>
    <w:rsid w:val="00AF7B9E"/>
    <w:rsid w:val="00E04FB3"/>
    <w:rsid w:val="00E07FB6"/>
    <w:rsid w:val="00E10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56B38"/>
  <w15:chartTrackingRefBased/>
  <w15:docId w15:val="{D33CA8B7-35B3-4472-B220-A75E4591F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A5C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A5CD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A5C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CD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A5C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A5CD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A5C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bel">
    <w:name w:val="label"/>
    <w:basedOn w:val="DefaultParagraphFont"/>
    <w:rsid w:val="002A5CDE"/>
  </w:style>
  <w:style w:type="character" w:styleId="HTMLCode">
    <w:name w:val="HTML Code"/>
    <w:basedOn w:val="DefaultParagraphFont"/>
    <w:uiPriority w:val="99"/>
    <w:semiHidden/>
    <w:unhideWhenUsed/>
    <w:rsid w:val="002A5CDE"/>
    <w:rPr>
      <w:rFonts w:ascii="Courier New" w:eastAsia="Times New Roman" w:hAnsi="Courier New" w:cs="Courier New"/>
      <w:sz w:val="20"/>
      <w:szCs w:val="20"/>
    </w:rPr>
  </w:style>
  <w:style w:type="character" w:styleId="Strong">
    <w:name w:val="Strong"/>
    <w:basedOn w:val="DefaultParagraphFont"/>
    <w:uiPriority w:val="22"/>
    <w:qFormat/>
    <w:rsid w:val="002A5CDE"/>
    <w:rPr>
      <w:b/>
      <w:bCs/>
    </w:rPr>
  </w:style>
  <w:style w:type="paragraph" w:styleId="ListParagraph">
    <w:name w:val="List Paragraph"/>
    <w:basedOn w:val="Normal"/>
    <w:uiPriority w:val="34"/>
    <w:qFormat/>
    <w:rsid w:val="00A869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004053">
      <w:bodyDiv w:val="1"/>
      <w:marLeft w:val="0"/>
      <w:marRight w:val="0"/>
      <w:marTop w:val="0"/>
      <w:marBottom w:val="0"/>
      <w:divBdr>
        <w:top w:val="none" w:sz="0" w:space="0" w:color="auto"/>
        <w:left w:val="none" w:sz="0" w:space="0" w:color="auto"/>
        <w:bottom w:val="none" w:sz="0" w:space="0" w:color="auto"/>
        <w:right w:val="none" w:sz="0" w:space="0" w:color="auto"/>
      </w:divBdr>
      <w:divsChild>
        <w:div w:id="1683122831">
          <w:marLeft w:val="0"/>
          <w:marRight w:val="0"/>
          <w:marTop w:val="0"/>
          <w:marBottom w:val="0"/>
          <w:divBdr>
            <w:top w:val="none" w:sz="0" w:space="0" w:color="auto"/>
            <w:left w:val="none" w:sz="0" w:space="0" w:color="auto"/>
            <w:bottom w:val="none" w:sz="0" w:space="0" w:color="auto"/>
            <w:right w:val="none" w:sz="0" w:space="0" w:color="auto"/>
          </w:divBdr>
          <w:divsChild>
            <w:div w:id="269514603">
              <w:marLeft w:val="0"/>
              <w:marRight w:val="0"/>
              <w:marTop w:val="0"/>
              <w:marBottom w:val="0"/>
              <w:divBdr>
                <w:top w:val="none" w:sz="0" w:space="0" w:color="auto"/>
                <w:left w:val="none" w:sz="0" w:space="0" w:color="auto"/>
                <w:bottom w:val="none" w:sz="0" w:space="0" w:color="auto"/>
                <w:right w:val="none" w:sz="0" w:space="0" w:color="auto"/>
              </w:divBdr>
              <w:divsChild>
                <w:div w:id="777289397">
                  <w:marLeft w:val="0"/>
                  <w:marRight w:val="0"/>
                  <w:marTop w:val="0"/>
                  <w:marBottom w:val="0"/>
                  <w:divBdr>
                    <w:top w:val="none" w:sz="0" w:space="0" w:color="auto"/>
                    <w:left w:val="none" w:sz="0" w:space="0" w:color="auto"/>
                    <w:bottom w:val="none" w:sz="0" w:space="0" w:color="auto"/>
                    <w:right w:val="none" w:sz="0" w:space="0" w:color="auto"/>
                  </w:divBdr>
                  <w:divsChild>
                    <w:div w:id="1148134516">
                      <w:marLeft w:val="0"/>
                      <w:marRight w:val="0"/>
                      <w:marTop w:val="0"/>
                      <w:marBottom w:val="0"/>
                      <w:divBdr>
                        <w:top w:val="none" w:sz="0" w:space="0" w:color="auto"/>
                        <w:left w:val="none" w:sz="0" w:space="0" w:color="auto"/>
                        <w:bottom w:val="none" w:sz="0" w:space="0" w:color="auto"/>
                        <w:right w:val="none" w:sz="0" w:space="0" w:color="auto"/>
                      </w:divBdr>
                    </w:div>
                    <w:div w:id="202146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330959">
      <w:bodyDiv w:val="1"/>
      <w:marLeft w:val="0"/>
      <w:marRight w:val="0"/>
      <w:marTop w:val="0"/>
      <w:marBottom w:val="0"/>
      <w:divBdr>
        <w:top w:val="none" w:sz="0" w:space="0" w:color="auto"/>
        <w:left w:val="none" w:sz="0" w:space="0" w:color="auto"/>
        <w:bottom w:val="none" w:sz="0" w:space="0" w:color="auto"/>
        <w:right w:val="none" w:sz="0" w:space="0" w:color="auto"/>
      </w:divBdr>
      <w:divsChild>
        <w:div w:id="348456304">
          <w:blockQuote w:val="1"/>
          <w:marLeft w:val="720"/>
          <w:marRight w:val="720"/>
          <w:marTop w:val="100"/>
          <w:marBottom w:val="100"/>
          <w:divBdr>
            <w:top w:val="none" w:sz="0" w:space="0" w:color="auto"/>
            <w:left w:val="none" w:sz="0" w:space="0" w:color="auto"/>
            <w:bottom w:val="none" w:sz="0" w:space="0" w:color="auto"/>
            <w:right w:val="none" w:sz="0" w:space="0" w:color="auto"/>
          </w:divBdr>
        </w:div>
        <w:div w:id="389616655">
          <w:blockQuote w:val="1"/>
          <w:marLeft w:val="720"/>
          <w:marRight w:val="720"/>
          <w:marTop w:val="100"/>
          <w:marBottom w:val="100"/>
          <w:divBdr>
            <w:top w:val="none" w:sz="0" w:space="0" w:color="auto"/>
            <w:left w:val="none" w:sz="0" w:space="0" w:color="auto"/>
            <w:bottom w:val="none" w:sz="0" w:space="0" w:color="auto"/>
            <w:right w:val="none" w:sz="0" w:space="0" w:color="auto"/>
          </w:divBdr>
        </w:div>
        <w:div w:id="424886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587418">
      <w:bodyDiv w:val="1"/>
      <w:marLeft w:val="0"/>
      <w:marRight w:val="0"/>
      <w:marTop w:val="0"/>
      <w:marBottom w:val="0"/>
      <w:divBdr>
        <w:top w:val="none" w:sz="0" w:space="0" w:color="auto"/>
        <w:left w:val="none" w:sz="0" w:space="0" w:color="auto"/>
        <w:bottom w:val="none" w:sz="0" w:space="0" w:color="auto"/>
        <w:right w:val="none" w:sz="0" w:space="0" w:color="auto"/>
      </w:divBdr>
    </w:div>
    <w:div w:id="2033679234">
      <w:bodyDiv w:val="1"/>
      <w:marLeft w:val="0"/>
      <w:marRight w:val="0"/>
      <w:marTop w:val="0"/>
      <w:marBottom w:val="0"/>
      <w:divBdr>
        <w:top w:val="none" w:sz="0" w:space="0" w:color="auto"/>
        <w:left w:val="none" w:sz="0" w:space="0" w:color="auto"/>
        <w:bottom w:val="none" w:sz="0" w:space="0" w:color="auto"/>
        <w:right w:val="none" w:sz="0" w:space="0" w:color="auto"/>
      </w:divBdr>
    </w:div>
    <w:div w:id="2146774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8BCC7-56B0-4152-9388-A5CD315F9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1781</Words>
  <Characters>10158</Characters>
  <Application>Microsoft Office Word</Application>
  <DocSecurity>0</DocSecurity>
  <Lines>84</Lines>
  <Paragraphs>23</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BÁO CÁO PHÂN TÍCH: SQL VÀ NOSQL TRONG KỶ NGUYÊN DỮ LIỆU LỚN (BIG DATA)</vt:lpstr>
      <vt:lpstr>    1. Đặt vấn đề và Bối cảnh</vt:lpstr>
      <vt:lpstr>    2. Đặc điểm cốt lõi của SQL và NoSQL</vt:lpstr>
      <vt:lpstr>        2.1. Cấu trúc dữ liệu và Schema</vt:lpstr>
      <vt:lpstr>        2.2. Khả năng mở rộng (Scalability)</vt:lpstr>
      <vt:lpstr>    3. Phân tích ưu và nhược điểm trong xử lý Dữ liệu lớn</vt:lpstr>
      <vt:lpstr>        3.1. Tính nhất quán (ACID) vs. Tính sẵn sàng (BASE)</vt:lpstr>
      <vt:lpstr>        3.2. Hiệu năng truy vấn (Performance)</vt:lpstr>
      <vt:lpstr>        3.3. So sánh tổng hợp qua bảng dữ liệu</vt:lpstr>
      <vt:lpstr>    4. Các kịch bản ứng dụng trong thực tế IT</vt:lpstr>
      <vt:lpstr>        4.1. Khi nào nên chọn SQL?</vt:lpstr>
      <vt:lpstr>        4.2. Khi nào NoSQL là lựa chọn duy nhất?</vt:lpstr>
      <vt:lpstr>    5. Xu hướng lai (Hybrid Approach) và Kết luận</vt:lpstr>
      <vt:lpstr>        Kết luận</vt:lpstr>
      <vt:lpstr>    6. Phụ lục: Danh mục Tài liệu tham khảo </vt:lpstr>
      <vt:lpstr>        6.1. Các truy vấn và Toán tử tìm kiếm (Search Operators)</vt:lpstr>
      <vt:lpstr>        6.2. Danh mục 6 nguồn tham khảo chủ chốt</vt:lpstr>
      <vt:lpstr>    7. Đánh giá chất lượng nguồn tài liệu (Kiểm tra CRAAP)</vt:lpstr>
      <vt:lpstr>        7.1. Giải thích tiêu chí đánh giá</vt:lpstr>
      <vt:lpstr>        </vt:lpstr>
      <vt:lpstr>        </vt:lpstr>
      <vt:lpstr>        </vt:lpstr>
      <vt:lpstr>        </vt:lpstr>
      <vt:lpstr>        </vt:lpstr>
      <vt:lpstr>        </vt:lpstr>
      <vt:lpstr>        8. Bảng đánh giá chi tiết</vt:lpstr>
    </vt:vector>
  </TitlesOfParts>
  <Company/>
  <LinksUpToDate>false</LinksUpToDate>
  <CharactersWithSpaces>11916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Thanh Nha Quyen HS</dc:creator>
  <cp:keywords/>
  <dc:description/>
  <cp:lastModifiedBy>student</cp:lastModifiedBy>
  <cp:revision>2</cp:revision>
  <dcterms:created xsi:type="dcterms:W3CDTF">2026-02-27T03:31:00Z</dcterms:created>
  <dcterms:modified xsi:type="dcterms:W3CDTF">2026-02-27T03:31:00Z</dcterms:modified>
</cp:coreProperties>
</file>