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va6gyeyzafn" w:id="0"/>
      <w:bookmarkEnd w:id="0"/>
      <w:r w:rsidDel="00000000" w:rsidR="00000000" w:rsidRPr="00000000">
        <w:rPr>
          <w:rtl w:val="0"/>
        </w:rPr>
        <w:t xml:space="preserve">Project Cinema System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1"/>
        <w:rPr/>
      </w:pPr>
      <w:bookmarkStart w:colFirst="0" w:colLast="0" w:name="_f3cx1q9tqsax" w:id="1"/>
      <w:bookmarkEnd w:id="1"/>
      <w:r w:rsidDel="00000000" w:rsidR="00000000" w:rsidRPr="00000000">
        <w:rPr>
          <w:rtl w:val="0"/>
        </w:rPr>
        <w:t xml:space="preserve">Goals</w:t>
      </w:r>
    </w:p>
    <w:p w:rsidR="00000000" w:rsidDel="00000000" w:rsidP="00000000" w:rsidRDefault="00000000" w:rsidRPr="00000000" w14:paraId="00000005">
      <w:pPr>
        <w:rPr/>
      </w:pPr>
      <w:r w:rsidDel="00000000" w:rsidR="00000000" w:rsidRPr="00000000">
        <w:rPr>
          <w:rtl w:val="0"/>
        </w:rPr>
        <w:t xml:space="preserve">The goal of the project is to develop a cinema management system, this system will let users buy tickets, follow cinema schedules ,and book a film..</w:t>
      </w:r>
    </w:p>
    <w:p w:rsidR="00000000" w:rsidDel="00000000" w:rsidP="00000000" w:rsidRDefault="00000000" w:rsidRPr="00000000" w14:paraId="00000006">
      <w:pPr>
        <w:pStyle w:val="Heading1"/>
        <w:numPr>
          <w:ilvl w:val="0"/>
          <w:numId w:val="1"/>
        </w:numPr>
        <w:ind w:left="720" w:hanging="360"/>
        <w:rPr>
          <w:rFonts w:ascii="Cambria" w:cs="Cambria" w:eastAsia="Cambria" w:hAnsi="Cambria"/>
          <w:sz w:val="40"/>
          <w:szCs w:val="40"/>
        </w:rPr>
      </w:pPr>
      <w:bookmarkStart w:colFirst="0" w:colLast="0" w:name="_8lnsacijhna5" w:id="2"/>
      <w:bookmarkEnd w:id="2"/>
      <w:r w:rsidDel="00000000" w:rsidR="00000000" w:rsidRPr="00000000">
        <w:rPr>
          <w:rFonts w:ascii="Cambria" w:cs="Cambria" w:eastAsia="Cambria" w:hAnsi="Cambria"/>
          <w:rtl w:val="0"/>
        </w:rPr>
        <w:t xml:space="preserve">System description</w:t>
      </w:r>
    </w:p>
    <w:p w:rsidR="00000000" w:rsidDel="00000000" w:rsidP="00000000" w:rsidRDefault="00000000" w:rsidRPr="00000000" w14:paraId="00000007">
      <w:pPr>
        <w:rPr/>
      </w:pPr>
      <w:r w:rsidDel="00000000" w:rsidR="00000000" w:rsidRPr="00000000">
        <w:rPr>
          <w:rtl w:val="0"/>
        </w:rPr>
        <w:t xml:space="preserve">Your system must have the following main functions:</w:t>
      </w:r>
    </w:p>
    <w:p w:rsidR="00000000" w:rsidDel="00000000" w:rsidP="00000000" w:rsidRDefault="00000000" w:rsidRPr="00000000" w14:paraId="00000008">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system records all cinema rooms with room ID, name, number of seats identified by number of rows and number of columns.</w:t>
      </w:r>
    </w:p>
    <w:p w:rsidR="00000000" w:rsidDel="00000000" w:rsidP="00000000" w:rsidRDefault="00000000" w:rsidRPr="00000000" w14:paraId="00000009">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 system records all films with film ID, title, producer year, and description. Each film is categorized by genre and country. So the system also records movie genre information (including genre ID, genre name, and description) and country information (including country code, country name).</w:t>
      </w:r>
    </w:p>
    <w:p w:rsidR="00000000" w:rsidDel="00000000" w:rsidP="00000000" w:rsidRDefault="00000000" w:rsidRPr="00000000" w14:paraId="0000000A">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 film will be shown in a room at a time slot of the day. Status of a show may be available or not available (closed) for booking.</w:t>
      </w:r>
    </w:p>
    <w:p w:rsidR="00000000" w:rsidDel="00000000" w:rsidP="00000000" w:rsidRDefault="00000000" w:rsidRPr="00000000" w14:paraId="0000000B">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Booking information for each show will be recorded, including customer name, several booked seats identified by row number and column number.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numPr>
          <w:ilvl w:val="0"/>
          <w:numId w:val="1"/>
        </w:numPr>
        <w:ind w:left="720" w:hanging="360"/>
        <w:rPr>
          <w:sz w:val="40"/>
          <w:szCs w:val="40"/>
        </w:rPr>
      </w:pPr>
      <w:bookmarkStart w:colFirst="0" w:colLast="0" w:name="_1fob9te" w:id="3"/>
      <w:bookmarkEnd w:id="3"/>
      <w:r w:rsidDel="00000000" w:rsidR="00000000" w:rsidRPr="00000000">
        <w:rPr>
          <w:rtl w:val="0"/>
        </w:rPr>
        <w:t xml:space="preserve">SRS overview</w:t>
      </w:r>
    </w:p>
    <w:p w:rsidR="00000000" w:rsidDel="00000000" w:rsidP="00000000" w:rsidRDefault="00000000" w:rsidRPr="00000000" w14:paraId="0000000F">
      <w:pPr>
        <w:pStyle w:val="Heading2"/>
        <w:rPr/>
      </w:pPr>
      <w:bookmarkStart w:colFirst="0" w:colLast="0" w:name="_oyhqen4v26ms" w:id="4"/>
      <w:bookmarkEnd w:id="4"/>
      <w:r w:rsidDel="00000000" w:rsidR="00000000" w:rsidRPr="00000000">
        <w:rPr>
          <w:rtl w:val="0"/>
        </w:rPr>
        <w:t xml:space="preserve">2.1  List of system users </w:t>
      </w:r>
    </w:p>
    <w:p w:rsidR="00000000" w:rsidDel="00000000" w:rsidP="00000000" w:rsidRDefault="00000000" w:rsidRPr="00000000" w14:paraId="00000010">
      <w:pPr>
        <w:pStyle w:val="Heading2"/>
        <w:rPr/>
      </w:pPr>
      <w:bookmarkStart w:colFirst="0" w:colLast="0" w:name="_on6ravvrdkxd" w:id="5"/>
      <w:bookmarkEnd w:id="5"/>
      <w:r w:rsidDel="00000000" w:rsidR="00000000" w:rsidRPr="00000000">
        <w:rPr>
          <w:rtl w:val="0"/>
        </w:rPr>
        <w:t xml:space="preserve">2.2 List of use 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jesh2bulk3t0" w:id="6"/>
      <w:bookmarkEnd w:id="6"/>
      <w:r w:rsidDel="00000000" w:rsidR="00000000" w:rsidRPr="00000000">
        <w:rPr>
          <w:rtl w:val="0"/>
        </w:rPr>
        <w:t xml:space="preserve">2.3 Use case diagram</w:t>
      </w:r>
    </w:p>
    <w:p w:rsidR="00000000" w:rsidDel="00000000" w:rsidP="00000000" w:rsidRDefault="00000000" w:rsidRPr="00000000" w14:paraId="00000013">
      <w:pPr>
        <w:pStyle w:val="Heading3"/>
        <w:rPr/>
      </w:pPr>
      <w:bookmarkStart w:colFirst="0" w:colLast="0" w:name="_yhi2wjtnp159" w:id="7"/>
      <w:bookmarkEnd w:id="7"/>
      <w:r w:rsidDel="00000000" w:rsidR="00000000" w:rsidRPr="00000000">
        <w:rPr>
          <w:rtl w:val="0"/>
        </w:rPr>
        <w:t xml:space="preserve">2.3.1  Preliminary use case diagram </w:t>
      </w:r>
    </w:p>
    <w:p w:rsidR="00000000" w:rsidDel="00000000" w:rsidP="00000000" w:rsidRDefault="00000000" w:rsidRPr="00000000" w14:paraId="00000014">
      <w:pPr>
        <w:rPr/>
      </w:pPr>
      <w:r w:rsidDel="00000000" w:rsidR="00000000" w:rsidRPr="00000000">
        <w:rPr/>
        <w:drawing>
          <wp:inline distB="114300" distT="114300" distL="114300" distR="114300">
            <wp:extent cx="5572125" cy="36385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721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rPr/>
      </w:pPr>
      <w:r w:rsidDel="00000000" w:rsidR="00000000" w:rsidRPr="00000000">
        <w:rPr>
          <w:rtl w:val="0"/>
        </w:rPr>
        <w:t xml:space="preserve">2.3.2. Use case detail diagrams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rPr/>
      </w:pPr>
      <w:bookmarkStart w:colFirst="0" w:colLast="0" w:name="_kooxrubr4od" w:id="8"/>
      <w:bookmarkEnd w:id="8"/>
      <w:r w:rsidDel="00000000" w:rsidR="00000000" w:rsidRPr="00000000">
        <w:rPr>
          <w:rtl w:val="0"/>
        </w:rPr>
        <w:t xml:space="preserve">2.3.2.1 Use case add film for admin</w:t>
      </w:r>
    </w:p>
    <w:p w:rsidR="00000000" w:rsidDel="00000000" w:rsidP="00000000" w:rsidRDefault="00000000" w:rsidRPr="00000000" w14:paraId="00000018">
      <w:pPr>
        <w:rPr/>
      </w:pPr>
      <w:r w:rsidDel="00000000" w:rsidR="00000000" w:rsidRPr="00000000">
        <w:rPr/>
        <w:drawing>
          <wp:inline distB="114300" distT="114300" distL="114300" distR="114300">
            <wp:extent cx="4076700" cy="2171700"/>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0767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rPr/>
      </w:pPr>
      <w:bookmarkStart w:colFirst="0" w:colLast="0" w:name="_qgbw0dvjik4" w:id="9"/>
      <w:bookmarkEnd w:id="9"/>
      <w:r w:rsidDel="00000000" w:rsidR="00000000" w:rsidRPr="00000000">
        <w:rPr>
          <w:rtl w:val="0"/>
        </w:rPr>
        <w:t xml:space="preserve">2.3.2.2 Use case booking ticket</w:t>
      </w:r>
    </w:p>
    <w:p w:rsidR="00000000" w:rsidDel="00000000" w:rsidP="00000000" w:rsidRDefault="00000000" w:rsidRPr="00000000" w14:paraId="0000001A">
      <w:pPr>
        <w:rPr/>
      </w:pPr>
      <w:r w:rsidDel="00000000" w:rsidR="00000000" w:rsidRPr="00000000">
        <w:rPr/>
        <w:drawing>
          <wp:inline distB="114300" distT="114300" distL="114300" distR="114300">
            <wp:extent cx="2857500" cy="34480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75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rPr/>
      </w:pPr>
      <w:bookmarkStart w:colFirst="0" w:colLast="0" w:name="_cetaockfjkbc" w:id="10"/>
      <w:bookmarkEnd w:id="10"/>
      <w:r w:rsidDel="00000000" w:rsidR="00000000" w:rsidRPr="00000000">
        <w:rPr>
          <w:rtl w:val="0"/>
        </w:rPr>
        <w:t xml:space="preserve">2.3.2.3 Use case checking ticket</w:t>
      </w:r>
    </w:p>
    <w:p w:rsidR="00000000" w:rsidDel="00000000" w:rsidP="00000000" w:rsidRDefault="00000000" w:rsidRPr="00000000" w14:paraId="0000001C">
      <w:pPr>
        <w:rPr/>
      </w:pPr>
      <w:r w:rsidDel="00000000" w:rsidR="00000000" w:rsidRPr="00000000">
        <w:rPr/>
        <w:drawing>
          <wp:inline distB="114300" distT="114300" distL="114300" distR="114300">
            <wp:extent cx="5591175" cy="22383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911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6nxjud99pq2d" w:id="11"/>
      <w:bookmarkEnd w:id="11"/>
      <w:r w:rsidDel="00000000" w:rsidR="00000000" w:rsidRPr="00000000">
        <w:rPr>
          <w:rtl w:val="0"/>
        </w:rPr>
        <w:t xml:space="preserve">2.4 Activity diagrams of use case scenarios </w:t>
      </w:r>
    </w:p>
    <w:p w:rsidR="00000000" w:rsidDel="00000000" w:rsidP="00000000" w:rsidRDefault="00000000" w:rsidRPr="00000000" w14:paraId="0000001F">
      <w:pPr>
        <w:pStyle w:val="Heading3"/>
        <w:ind w:firstLine="720"/>
        <w:rPr/>
      </w:pPr>
      <w:bookmarkStart w:colFirst="0" w:colLast="0" w:name="_12ar5xzeyf92" w:id="12"/>
      <w:bookmarkEnd w:id="12"/>
      <w:r w:rsidDel="00000000" w:rsidR="00000000" w:rsidRPr="00000000">
        <w:rPr>
          <w:rtl w:val="0"/>
        </w:rPr>
        <w:t xml:space="preserve">2.4.1  Activity diagrams for user booking ticket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42926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ind w:firstLine="720"/>
        <w:rPr/>
      </w:pPr>
      <w:bookmarkStart w:colFirst="0" w:colLast="0" w:name="_z7c5vtekaywc" w:id="13"/>
      <w:bookmarkEnd w:id="13"/>
      <w:r w:rsidDel="00000000" w:rsidR="00000000" w:rsidRPr="00000000">
        <w:rPr>
          <w:rtl w:val="0"/>
        </w:rPr>
        <w:t xml:space="preserve">2.4.2  Activity diagrams for admin check ticket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819650" cy="6029325"/>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19650" cy="6029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ind w:firstLine="720"/>
        <w:rPr/>
      </w:pPr>
      <w:bookmarkStart w:colFirst="0" w:colLast="0" w:name="_1govoh8j7744" w:id="14"/>
      <w:bookmarkEnd w:id="14"/>
      <w:r w:rsidDel="00000000" w:rsidR="00000000" w:rsidRPr="00000000">
        <w:rPr>
          <w:rtl w:val="0"/>
        </w:rPr>
        <w:t xml:space="preserve">2.4.3  Activity diagrams for user login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42799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ind w:firstLine="720"/>
        <w:rPr/>
      </w:pPr>
      <w:bookmarkStart w:colFirst="0" w:colLast="0" w:name="_dgwmj634sz3u" w:id="15"/>
      <w:bookmarkEnd w:id="15"/>
      <w:r w:rsidDel="00000000" w:rsidR="00000000" w:rsidRPr="00000000">
        <w:rPr>
          <w:rtl w:val="0"/>
        </w:rPr>
        <w:t xml:space="preserve">2.4.5  Activity diagrams for admin add new show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3752850" cy="762952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752850" cy="7629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ind w:firstLine="720"/>
        <w:rPr/>
      </w:pPr>
      <w:bookmarkStart w:colFirst="0" w:colLast="0" w:name="_ymqun6gic8up" w:id="16"/>
      <w:bookmarkEnd w:id="16"/>
      <w:r w:rsidDel="00000000" w:rsidR="00000000" w:rsidRPr="00000000">
        <w:rPr>
          <w:rtl w:val="0"/>
        </w:rPr>
        <w:t xml:space="preserve">2.4.6  Activity diagrams for user update information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56769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2"/>
        </w:numPr>
        <w:ind w:left="720" w:hanging="360"/>
        <w:rPr>
          <w:sz w:val="40"/>
          <w:szCs w:val="40"/>
        </w:rPr>
      </w:pPr>
      <w:bookmarkStart w:colFirst="0" w:colLast="0" w:name="_pqdy5hj6ajka" w:id="17"/>
      <w:bookmarkEnd w:id="17"/>
      <w:r w:rsidDel="00000000" w:rsidR="00000000" w:rsidRPr="00000000">
        <w:rPr>
          <w:rtl w:val="0"/>
        </w:rPr>
        <w:t xml:space="preserve">Data model</w:t>
      </w:r>
    </w:p>
    <w:p w:rsidR="00000000" w:rsidDel="00000000" w:rsidP="00000000" w:rsidRDefault="00000000" w:rsidRPr="00000000" w14:paraId="00000039">
      <w:pPr>
        <w:pStyle w:val="Heading2"/>
        <w:rPr/>
      </w:pPr>
      <w:bookmarkStart w:colFirst="0" w:colLast="0" w:name="_vlbozuxygvak" w:id="18"/>
      <w:bookmarkEnd w:id="18"/>
      <w:r w:rsidDel="00000000" w:rsidR="00000000" w:rsidRPr="00000000">
        <w:rPr>
          <w:rtl w:val="0"/>
        </w:rPr>
        <w:t xml:space="preserve">3.1 Entity Relationship Diagram</w:t>
      </w:r>
    </w:p>
    <w:p w:rsidR="00000000" w:rsidDel="00000000" w:rsidP="00000000" w:rsidRDefault="00000000" w:rsidRPr="00000000" w14:paraId="0000003A">
      <w:pPr>
        <w:rPr/>
      </w:pPr>
      <w:r w:rsidDel="00000000" w:rsidR="00000000" w:rsidRPr="00000000">
        <w:rPr/>
        <w:drawing>
          <wp:inline distB="114300" distT="114300" distL="114300" distR="114300">
            <wp:extent cx="5731200" cy="43942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40767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4076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