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33346C">
        <w:rPr>
          <w:rFonts w:ascii="Calibri" w:eastAsia="Calibri" w:hAnsi="Calibri" w:cs="Calibri"/>
        </w:rPr>
        <w:t>Tuesday</w:t>
      </w:r>
      <w:r w:rsidR="00961167">
        <w:rPr>
          <w:rFonts w:ascii="Calibri" w:eastAsia="Calibri" w:hAnsi="Calibri" w:cs="Calibri"/>
        </w:rPr>
        <w:t>, May 19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F7482" w:rsidRDefault="004F7482" w:rsidP="00E56BA7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2</w:t>
      </w:r>
      <w:r w:rsidRPr="004F7482">
        <w:rPr>
          <w:rFonts w:ascii="Calibri" w:eastAsia="Calibri" w:hAnsi="Calibri" w:cs="Calibri"/>
        </w:rPr>
        <w:t xml:space="preserve">: </w:t>
      </w:r>
    </w:p>
    <w:p w:rsidR="004F7482" w:rsidRDefault="004F7482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report 2.</w:t>
      </w:r>
    </w:p>
    <w:p w:rsidR="004602B6" w:rsidRPr="004F7482" w:rsidRDefault="00961167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4602B6">
        <w:rPr>
          <w:rFonts w:ascii="Calibri" w:eastAsia="Calibri" w:hAnsi="Calibri" w:cs="Calibri"/>
        </w:rPr>
        <w:t>crum.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use case</w:t>
      </w:r>
      <w:r w:rsidR="002451A0">
        <w:rPr>
          <w:rFonts w:ascii="Calibri" w:eastAsia="Calibri" w:hAnsi="Calibri" w:cs="Calibri"/>
        </w:rPr>
        <w:t>.</w:t>
      </w:r>
      <w:r w:rsidR="004F7482">
        <w:rPr>
          <w:rFonts w:ascii="Calibri" w:eastAsia="Calibri" w:hAnsi="Calibri" w:cs="Calibri"/>
        </w:rPr>
        <w:t xml:space="preserve"> </w:t>
      </w:r>
    </w:p>
    <w:p w:rsidR="004F7482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ERD: OK, but need mirror modify</w:t>
      </w:r>
    </w:p>
    <w:p w:rsidR="004602B6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</w:t>
      </w:r>
      <w:r w:rsidR="00961167"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>ase: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Exception.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business rule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33346C">
        <w:rPr>
          <w:rFonts w:ascii="Calibri Light" w:eastAsia="Calibri Light" w:hAnsi="Calibri Light" w:cs="Calibri Light"/>
          <w:b/>
          <w:color w:val="2E74B5"/>
          <w:sz w:val="28"/>
        </w:rPr>
        <w:t>Thursday</w:t>
      </w:r>
      <w:r w:rsidR="00961167">
        <w:rPr>
          <w:rFonts w:ascii="Calibri Light" w:eastAsia="Calibri Light" w:hAnsi="Calibri Light" w:cs="Calibri Light"/>
          <w:b/>
          <w:color w:val="2E74B5"/>
          <w:sz w:val="28"/>
        </w:rPr>
        <w:t>, May 21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</w:t>
      </w:r>
      <w:r w:rsidR="004F7482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 </w:t>
      </w:r>
      <w:r w:rsidR="00863CBA">
        <w:rPr>
          <w:rFonts w:ascii="Calibri" w:eastAsia="Calibri" w:hAnsi="Calibri" w:cs="Calibri"/>
        </w:rPr>
        <w:t>Prototypes.</w:t>
      </w:r>
      <w:bookmarkStart w:id="0" w:name="_GoBack"/>
      <w:bookmarkEnd w:id="0"/>
    </w:p>
    <w:p w:rsidR="004F7482" w:rsidRDefault="004F74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of each </w:t>
      </w:r>
      <w:r w:rsidR="004602B6">
        <w:rPr>
          <w:rFonts w:ascii="Calibri" w:eastAsia="Calibri" w:hAnsi="Calibri" w:cs="Calibri"/>
        </w:rPr>
        <w:t>member’s task</w:t>
      </w:r>
      <w:r>
        <w:rPr>
          <w:rFonts w:ascii="Calibri" w:eastAsia="Calibri" w:hAnsi="Calibri" w:cs="Calibri"/>
        </w:rPr>
        <w:t>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2451A0"/>
    <w:rsid w:val="00315D11"/>
    <w:rsid w:val="0033346C"/>
    <w:rsid w:val="00446C0A"/>
    <w:rsid w:val="004602B6"/>
    <w:rsid w:val="004F7482"/>
    <w:rsid w:val="007257D0"/>
    <w:rsid w:val="007E4476"/>
    <w:rsid w:val="00814F07"/>
    <w:rsid w:val="00863CBA"/>
    <w:rsid w:val="00914554"/>
    <w:rsid w:val="0094591A"/>
    <w:rsid w:val="00961167"/>
    <w:rsid w:val="00964B74"/>
    <w:rsid w:val="009D3ABD"/>
    <w:rsid w:val="00A532CA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Nguyen </cp:lastModifiedBy>
  <cp:revision>6</cp:revision>
  <dcterms:created xsi:type="dcterms:W3CDTF">2015-05-25T11:07:00Z</dcterms:created>
  <dcterms:modified xsi:type="dcterms:W3CDTF">2015-06-03T06:43:00Z</dcterms:modified>
</cp:coreProperties>
</file>