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7C" w:rsidRPr="0085707A" w:rsidRDefault="00F50E47">
      <w:pPr>
        <w:rPr>
          <w:rFonts w:asciiTheme="majorHAnsi" w:hAnsiTheme="majorHAnsi"/>
        </w:rPr>
      </w:pPr>
      <w:r w:rsidRPr="0085707A">
        <w:rPr>
          <w:rFonts w:asciiTheme="majorHAnsi" w:hAnsiTheme="majorHAnsi"/>
          <w:noProof/>
        </w:rPr>
        <w:drawing>
          <wp:inline distT="0" distB="0" distL="0" distR="0" wp14:anchorId="1E168C42" wp14:editId="620F7C4B">
            <wp:extent cx="5731510" cy="3704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 xml:space="preserve">Figure 1: &lt;Admin&gt; </w:t>
      </w:r>
      <w:r w:rsidRPr="0085707A">
        <w:rPr>
          <w:rFonts w:asciiTheme="majorHAnsi" w:hAnsiTheme="majorHAnsi"/>
          <w:sz w:val="24"/>
          <w:szCs w:val="24"/>
        </w:rPr>
        <w:t>Overview Use case</w:t>
      </w: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>2.3.1.1 &lt;</w:t>
      </w:r>
      <w:r w:rsidRPr="0085707A">
        <w:rPr>
          <w:rFonts w:asciiTheme="majorHAnsi" w:hAnsiTheme="majorHAnsi"/>
          <w:b/>
          <w:sz w:val="24"/>
          <w:szCs w:val="24"/>
        </w:rPr>
        <w:t xml:space="preserve"> </w:t>
      </w:r>
      <w:r w:rsidRPr="0085707A">
        <w:rPr>
          <w:rFonts w:asciiTheme="majorHAnsi" w:hAnsiTheme="majorHAnsi"/>
          <w:b/>
          <w:sz w:val="24"/>
          <w:szCs w:val="24"/>
        </w:rPr>
        <w:t>Admin</w:t>
      </w:r>
      <w:r w:rsidRPr="0085707A">
        <w:rPr>
          <w:rFonts w:asciiTheme="majorHAnsi" w:hAnsiTheme="majorHAnsi"/>
          <w:b/>
          <w:sz w:val="24"/>
          <w:szCs w:val="24"/>
        </w:rPr>
        <w:t xml:space="preserve"> </w:t>
      </w:r>
      <w:r w:rsidRPr="0085707A">
        <w:rPr>
          <w:rFonts w:asciiTheme="majorHAnsi" w:hAnsiTheme="majorHAnsi"/>
          <w:b/>
          <w:sz w:val="24"/>
          <w:szCs w:val="24"/>
        </w:rPr>
        <w:t>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</w:t>
      </w:r>
      <w:r w:rsidRPr="0085707A">
        <w:rPr>
          <w:rFonts w:asciiTheme="majorHAnsi" w:hAnsiTheme="majorHAnsi"/>
          <w:b/>
          <w:sz w:val="24"/>
          <w:szCs w:val="24"/>
        </w:rPr>
        <w:t>Use Case Diagram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 wp14:anchorId="07202B8E" wp14:editId="7833A60C">
            <wp:extent cx="5731510" cy="1769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sz w:val="24"/>
          <w:szCs w:val="24"/>
        </w:rPr>
        <w:t xml:space="preserve">Figure 2: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Y="960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0E47" w:rsidRPr="0085707A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LRA001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50E47" w:rsidRPr="0085707A" w:rsidTr="002872E9">
        <w:tc>
          <w:tcPr>
            <w:tcW w:w="9004" w:type="dxa"/>
            <w:gridSpan w:val="4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50E47" w:rsidRPr="0085707A" w:rsidRDefault="00F50E47" w:rsidP="00F50E4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“Manage Account”.</w:t>
            </w:r>
          </w:p>
          <w:p w:rsidR="00F50E47" w:rsidRPr="0085707A" w:rsidRDefault="00F50E47" w:rsidP="00F50E4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“Create account” button.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F50E47" w:rsidRPr="0085707A" w:rsidRDefault="00F50E47" w:rsidP="00F50E47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“Create account” button.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“Create new account” popup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5, max length: 100, required.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5, max length: 100, required.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Confirm password: textbox, min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length: 5, max length: 100, required.</w:t>
                  </w:r>
                </w:p>
                <w:p w:rsidR="00F50E47" w:rsidRPr="0085707A" w:rsidRDefault="00F50E47" w:rsidP="00F50E47">
                  <w:pPr>
                    <w:pStyle w:val="HTMLPreformatted"/>
                    <w:framePr w:hSpace="180" w:wrap="around" w:hAnchor="margin" w:y="960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address: 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“Staff" default.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account”: button.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list, “Enable” default.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“Clear”: button.</w:t>
                  </w:r>
                </w:p>
                <w:p w:rsidR="00F50E47" w:rsidRPr="0085707A" w:rsidRDefault="00F50E47" w:rsidP="00F50E47">
                  <w:pPr>
                    <w:pStyle w:val="ListParagraph"/>
                    <w:framePr w:hSpace="180" w:wrap="around" w:hAnchor="margin" w:y="960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“Create”: button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“Create account” button. </w:t>
                  </w:r>
                </w:p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Insert new account to the database and close popup</w:t>
                  </w:r>
                </w:p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“Clear” button”.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is not in range [5-100].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textbox border color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is not in range</w:t>
                  </w:r>
                </w:p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[5-100].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 color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 has already existed.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“Username has already existed!” and “Username”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and “Password” do not match.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“Password” textbox border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red.</w:t>
                  </w:r>
                </w:p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“Re-password” textbox border colour is red.</w:t>
                  </w:r>
                </w:p>
              </w:tc>
            </w:tr>
            <w:tr w:rsidR="00F50E47" w:rsidRPr="0085707A" w:rsidTr="002872E9">
              <w:tc>
                <w:tcPr>
                  <w:tcW w:w="985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F50E47" w:rsidRPr="0085707A" w:rsidRDefault="00F50E47" w:rsidP="002872E9">
                  <w:pPr>
                    <w:framePr w:hSpace="180" w:wrap="around" w:hAnchor="margin" w:y="9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“Email address” textbox border colour is red.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50E47" w:rsidRPr="0085707A" w:rsidRDefault="00F50E47" w:rsidP="002872E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F50E47" w:rsidRPr="0085707A" w:rsidRDefault="00F50E47" w:rsidP="00F50E47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F50E47" w:rsidRPr="0085707A" w:rsidRDefault="00F50E47" w:rsidP="00F50E4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000000" w:themeColor="text1"/>
          <w:sz w:val="24"/>
          <w:szCs w:val="24"/>
        </w:rPr>
        <w:t>Create Account</w:t>
      </w: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</w:p>
    <w:p w:rsidR="00F50E47" w:rsidRPr="0085707A" w:rsidRDefault="00F50E47" w:rsidP="00F50E47">
      <w:pPr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sz w:val="24"/>
          <w:szCs w:val="24"/>
        </w:rPr>
        <w:t>2.3.1.2</w:t>
      </w:r>
      <w:r w:rsidRPr="0085707A">
        <w:rPr>
          <w:rFonts w:asciiTheme="majorHAnsi" w:hAnsiTheme="majorHAnsi"/>
          <w:b/>
          <w:sz w:val="24"/>
          <w:szCs w:val="24"/>
        </w:rPr>
        <w:t xml:space="preserve"> &lt; Admin &gt;</w:t>
      </w:r>
      <w:r w:rsidRPr="0085707A">
        <w:rPr>
          <w:rFonts w:asciiTheme="majorHAnsi" w:hAnsiTheme="majorHAnsi"/>
          <w:sz w:val="24"/>
          <w:szCs w:val="24"/>
        </w:rPr>
        <w:t xml:space="preserve"> Edit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</w:t>
      </w:r>
      <w:r w:rsidRPr="0085707A">
        <w:rPr>
          <w:rFonts w:asciiTheme="majorHAnsi" w:hAnsiTheme="majorHAnsi"/>
          <w:b/>
          <w:sz w:val="24"/>
          <w:szCs w:val="24"/>
        </w:rPr>
        <w:t>Use Case Diagram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707614CA" wp14:editId="7D088217">
            <wp:extent cx="5731510" cy="1621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 Figure </w:t>
      </w:r>
      <w:r w:rsidRPr="0085707A">
        <w:rPr>
          <w:rFonts w:asciiTheme="majorHAnsi" w:hAnsiTheme="majorHAnsi"/>
          <w:sz w:val="24"/>
          <w:szCs w:val="24"/>
        </w:rPr>
        <w:t>3</w:t>
      </w:r>
      <w:r w:rsidRPr="0085707A">
        <w:rPr>
          <w:rFonts w:asciiTheme="majorHAnsi" w:hAnsiTheme="majorHAnsi"/>
          <w:sz w:val="24"/>
          <w:szCs w:val="24"/>
        </w:rPr>
        <w:t xml:space="preserve">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/>
          <w:sz w:val="24"/>
          <w:szCs w:val="24"/>
        </w:rPr>
        <w:t>Update</w:t>
      </w:r>
      <w:r w:rsidRPr="0085707A">
        <w:rPr>
          <w:rFonts w:asciiTheme="majorHAnsi" w:hAnsiTheme="majorHAnsi"/>
          <w:sz w:val="24"/>
          <w:szCs w:val="24"/>
        </w:rPr>
        <w:t xml:space="preserve"> 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0E47" w:rsidRPr="0085707A" w:rsidTr="002872E9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LRA002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LRA002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50E47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50E47" w:rsidRPr="0085707A" w:rsidTr="002872E9">
        <w:tc>
          <w:tcPr>
            <w:tcW w:w="9004" w:type="dxa"/>
            <w:gridSpan w:val="4"/>
          </w:tcPr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Admin, Staff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admin to update all account's information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Admin want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to change some information.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into the system.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F50E47" w:rsidRPr="0085707A" w:rsidRDefault="00F50E47" w:rsidP="00F50E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F50E47" w:rsidRPr="0085707A" w:rsidTr="002872E9">
              <w:tc>
                <w:tcPr>
                  <w:tcW w:w="91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0E47" w:rsidRPr="0085707A" w:rsidTr="002872E9">
              <w:tc>
                <w:tcPr>
                  <w:tcW w:w="910" w:type="dxa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F50E47" w:rsidRPr="0085707A" w:rsidRDefault="00F50E47" w:rsidP="00F50E47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“Enable”: button or “Disable”: button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F50E47" w:rsidRPr="0085707A" w:rsidTr="002872E9">
              <w:tc>
                <w:tcPr>
                  <w:tcW w:w="910" w:type="dxa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“Edit” button.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Navigate to “Edit account” popup, which contains: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Username: textbox, disabled.</w:t>
                  </w:r>
                </w:p>
                <w:p w:rsidR="00F50E47" w:rsidRPr="0085707A" w:rsidRDefault="00F50E47" w:rsidP="00F50E47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 address: regular expression: </w:t>
                  </w:r>
                  <w:r w:rsidRPr="0085707A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Role: drop down list, “</w:t>
                  </w:r>
                  <w:r w:rsidR="00390DB7"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Staff" default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Status: drop-down list. Default choice base on account current status.</w:t>
                  </w:r>
                </w:p>
                <w:p w:rsidR="00F50E47" w:rsidRPr="0085707A" w:rsidRDefault="00F50E47" w:rsidP="00F50E4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“Save changes”: button.</w:t>
                  </w:r>
                </w:p>
              </w:tc>
            </w:tr>
            <w:tr w:rsidR="00F50E47" w:rsidRPr="0085707A" w:rsidTr="002872E9">
              <w:tc>
                <w:tcPr>
                  <w:tcW w:w="910" w:type="dxa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F50E47" w:rsidRPr="0085707A" w:rsidRDefault="00CA30E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updates </w:t>
                  </w:r>
                  <w:r w:rsidR="00B57856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“Email”, 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”, “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 w:rsidR="00F50E47" w:rsidRPr="0085707A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“Save</w:t>
                  </w:r>
                  <w:r w:rsidR="00CA30E7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changes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button. </w:t>
                  </w:r>
                </w:p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0E47" w:rsidRPr="0085707A" w:rsidRDefault="00F50E47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F50E47" w:rsidRPr="0085707A" w:rsidRDefault="00F50E47" w:rsidP="00CA30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Close the popup.</w:t>
                  </w:r>
                </w:p>
                <w:p w:rsidR="00B57856" w:rsidRPr="0085707A" w:rsidRDefault="00B57856" w:rsidP="00CA30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30E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CA30E7" w:rsidRPr="0085707A" w:rsidRDefault="00CA30E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A30E7" w:rsidRPr="0085707A" w:rsidRDefault="00CA30E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A30E7" w:rsidRPr="0085707A" w:rsidRDefault="00CA30E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B578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B578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B578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Back “admin” page.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50E47" w:rsidRPr="0085707A" w:rsidRDefault="00F50E47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0E47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0E47" w:rsidRPr="0085707A" w:rsidRDefault="00F50E47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address must be valid format!”</w:t>
                  </w:r>
                </w:p>
              </w:tc>
            </w:tr>
          </w:tbl>
          <w:p w:rsidR="00F50E47" w:rsidRPr="0085707A" w:rsidRDefault="00F50E47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50E47" w:rsidRPr="0085707A" w:rsidRDefault="00F50E47" w:rsidP="002872E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F50E47" w:rsidRPr="0085707A" w:rsidRDefault="00F50E47" w:rsidP="00F50E47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Cannot edit “Username”.</w:t>
            </w:r>
          </w:p>
        </w:tc>
      </w:tr>
    </w:tbl>
    <w:p w:rsidR="00CA30E7" w:rsidRPr="0085707A" w:rsidRDefault="00CA30E7" w:rsidP="00CA30E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85707A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Table1: &lt;</w:t>
      </w:r>
      <w:r w:rsidRPr="0085707A">
        <w:rPr>
          <w:rFonts w:asciiTheme="majorHAnsi" w:hAnsiTheme="majorHAnsi"/>
          <w:b w:val="0"/>
          <w:sz w:val="24"/>
          <w:szCs w:val="24"/>
        </w:rPr>
        <w:t xml:space="preserve"> </w:t>
      </w:r>
      <w:r w:rsidRPr="0085707A">
        <w:rPr>
          <w:rFonts w:asciiTheme="majorHAnsi" w:hAnsiTheme="majorHAnsi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 w:val="0"/>
          <w:color w:val="auto"/>
          <w:sz w:val="24"/>
          <w:szCs w:val="24"/>
        </w:rPr>
        <w:t xml:space="preserve"> 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 w:rsidRPr="0085707A">
        <w:rPr>
          <w:rFonts w:asciiTheme="majorHAnsi" w:hAnsiTheme="majorHAnsi"/>
          <w:color w:val="auto"/>
          <w:sz w:val="24"/>
          <w:szCs w:val="24"/>
        </w:rPr>
        <w:t>Update Account</w:t>
      </w:r>
    </w:p>
    <w:p w:rsidR="00F50E47" w:rsidRPr="0085707A" w:rsidRDefault="00F50E47" w:rsidP="00F50E47">
      <w:pPr>
        <w:jc w:val="center"/>
        <w:rPr>
          <w:rFonts w:asciiTheme="majorHAnsi" w:hAnsiTheme="majorHAnsi"/>
          <w:b/>
          <w:sz w:val="24"/>
          <w:szCs w:val="24"/>
        </w:rPr>
      </w:pPr>
    </w:p>
    <w:p w:rsidR="00B57856" w:rsidRPr="0085707A" w:rsidRDefault="00B57856" w:rsidP="00B57856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 wp14:anchorId="4A739E2C" wp14:editId="5087D487">
            <wp:extent cx="5731510" cy="1584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7A">
        <w:rPr>
          <w:rFonts w:asciiTheme="majorHAnsi" w:hAnsiTheme="majorHAnsi"/>
          <w:sz w:val="24"/>
          <w:szCs w:val="24"/>
        </w:rPr>
        <w:t xml:space="preserve">Figure 3: </w:t>
      </w:r>
      <w:r w:rsidRPr="0085707A">
        <w:rPr>
          <w:rFonts w:asciiTheme="majorHAnsi" w:hAnsiTheme="majorHAnsi"/>
          <w:b/>
          <w:sz w:val="24"/>
          <w:szCs w:val="24"/>
        </w:rPr>
        <w:t>&lt; Admin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Pr="0085707A">
        <w:rPr>
          <w:rFonts w:asciiTheme="majorHAnsi" w:hAnsiTheme="majorHAnsi" w:cs="Times New Roman"/>
          <w:b/>
          <w:sz w:val="24"/>
          <w:szCs w:val="24"/>
        </w:rPr>
        <w:t xml:space="preserve">Activate/Deactivate </w:t>
      </w:r>
      <w:r w:rsidRPr="0085707A">
        <w:rPr>
          <w:rFonts w:asciiTheme="majorHAnsi" w:hAnsiTheme="majorHAnsi" w:cs="Times New Roman"/>
          <w:b/>
          <w:sz w:val="24"/>
          <w:szCs w:val="24"/>
        </w:rPr>
        <w:t>Account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57856" w:rsidRPr="0085707A" w:rsidTr="002872E9">
        <w:tc>
          <w:tcPr>
            <w:tcW w:w="9004" w:type="dxa"/>
            <w:gridSpan w:val="4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– LRA003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1.0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Activate/Deactivate Account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Nguyen Manh Khuong</w:t>
            </w:r>
          </w:p>
        </w:tc>
      </w:tr>
      <w:tr w:rsidR="00B57856" w:rsidRPr="0085707A" w:rsidTr="002872E9"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Normal</w:t>
            </w:r>
          </w:p>
        </w:tc>
      </w:tr>
      <w:tr w:rsidR="00B57856" w:rsidRPr="0085707A" w:rsidTr="002872E9">
        <w:tc>
          <w:tcPr>
            <w:tcW w:w="9004" w:type="dxa"/>
            <w:gridSpan w:val="4"/>
          </w:tcPr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Actor: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Summary: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This user case allows admin to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ctivate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or d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eactivate user account.</w:t>
            </w:r>
          </w:p>
          <w:p w:rsidR="00B57856" w:rsidRPr="0085707A" w:rsidRDefault="00B57856" w:rsidP="002872E9">
            <w:pPr>
              <w:tabs>
                <w:tab w:val="left" w:pos="3585"/>
              </w:tabs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Goal:</w:t>
            </w: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ab/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Disabled accounts will be enabled again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or opposite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Triggers:</w:t>
            </w:r>
          </w:p>
          <w:p w:rsidR="00B57856" w:rsidRPr="0085707A" w:rsidRDefault="00B57856" w:rsidP="00B57856">
            <w:pPr>
              <w:numPr>
                <w:ilvl w:val="0"/>
                <w:numId w:val="9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 wants to activate an account so that it can be used to log in the system again</w:t>
            </w:r>
            <w:r w:rsidR="003B6BD6"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3B6BD6" w:rsidRPr="0085707A">
              <w:rPr>
                <w:rFonts w:asciiTheme="majorHAnsi" w:hAnsiTheme="majorHAnsi" w:cs="Times New Roman"/>
                <w:sz w:val="24"/>
                <w:szCs w:val="24"/>
              </w:rPr>
              <w:t>or opposite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User must log in the system with admin role.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Post Conditions: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 xml:space="preserve"> The selected account will be enabled.</w:t>
            </w:r>
          </w:p>
          <w:p w:rsidR="00B57856" w:rsidRPr="0085707A" w:rsidRDefault="00B57856" w:rsidP="00B57856">
            <w:pPr>
              <w:numPr>
                <w:ilvl w:val="0"/>
                <w:numId w:val="11"/>
              </w:numPr>
              <w:contextualSpacing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No account is enabled.</w:t>
            </w: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57856" w:rsidRPr="0085707A" w:rsidTr="002872E9">
              <w:tc>
                <w:tcPr>
                  <w:tcW w:w="985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menu item “Manage Account”.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Navigate to “List of accounts” page which contains: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“Create account” button.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 table with 5 columns: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Username.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Email.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Role.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Status.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Edit. 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“Username”: label.</w:t>
                  </w:r>
                </w:p>
                <w:p w:rsidR="00B57856" w:rsidRPr="0085707A" w:rsidRDefault="00B57856" w:rsidP="00B57856">
                  <w:pPr>
                    <w:pStyle w:val="HTMLPreformatted"/>
                    <w:numPr>
                      <w:ilvl w:val="0"/>
                      <w:numId w:val="7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85707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“Email”: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“Role”: label.</w:t>
                  </w:r>
                </w:p>
                <w:p w:rsidR="00B57856" w:rsidRPr="0085707A" w:rsidRDefault="00B57856" w:rsidP="00B578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“Deactivate”: button</w:t>
                  </w:r>
                </w:p>
                <w:p w:rsidR="00B57856" w:rsidRPr="0085707A" w:rsidRDefault="00B57856" w:rsidP="00B57856">
                  <w:pPr>
                    <w:numPr>
                      <w:ilvl w:val="0"/>
                      <w:numId w:val="12"/>
                    </w:numPr>
                    <w:contextualSpacing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9E5A7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B57856" w:rsidRPr="0085707A" w:rsidRDefault="00B57856" w:rsidP="002872E9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“Enable”</w:t>
                  </w:r>
                  <w:r w:rsidR="009E5A7D"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or </w:t>
                  </w:r>
                  <w:r w:rsidR="009E5A7D"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opposite</w:t>
                  </w:r>
                  <w:r w:rsidR="009E5A7D"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.</w:t>
                  </w:r>
                </w:p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</w:t>
                  </w:r>
                  <w:r w:rsidR="009E5A7D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1]</w:t>
                  </w:r>
                </w:p>
              </w:tc>
            </w:tr>
          </w:tbl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E5A7D" w:rsidRPr="0085707A" w:rsidTr="002872E9">
              <w:tc>
                <w:tcPr>
                  <w:tcW w:w="985" w:type="dxa"/>
                  <w:shd w:val="clear" w:color="auto" w:fill="D9D9D9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5A7D" w:rsidRPr="0085707A" w:rsidTr="002872E9">
              <w:tc>
                <w:tcPr>
                  <w:tcW w:w="985" w:type="dxa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E5A7D" w:rsidRPr="0085707A" w:rsidRDefault="009E5A7D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“Disable” button.</w:t>
                  </w:r>
                </w:p>
              </w:tc>
              <w:tc>
                <w:tcPr>
                  <w:tcW w:w="4548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de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Disa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ble”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.</w:t>
                  </w:r>
                </w:p>
                <w:p w:rsidR="009E5A7D" w:rsidRPr="0085707A" w:rsidRDefault="009E5A7D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[Exception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57856" w:rsidRPr="0085707A" w:rsidTr="002872E9">
              <w:tc>
                <w:tcPr>
                  <w:tcW w:w="985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7856" w:rsidRPr="0085707A" w:rsidTr="002872E9">
              <w:tc>
                <w:tcPr>
                  <w:tcW w:w="985" w:type="dxa"/>
                </w:tcPr>
                <w:p w:rsidR="00B57856" w:rsidRPr="0085707A" w:rsidRDefault="00B57856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enable the account due to database connection.  </w:t>
                  </w:r>
                </w:p>
              </w:tc>
              <w:tc>
                <w:tcPr>
                  <w:tcW w:w="4548" w:type="dxa"/>
                </w:tcPr>
                <w:p w:rsidR="00B57856" w:rsidRPr="0085707A" w:rsidRDefault="00B57856" w:rsidP="002872E9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Show error message: “Cannot enable the account! Please try again later.”</w:t>
                  </w:r>
                </w:p>
              </w:tc>
            </w:tr>
            <w:tr w:rsidR="009E5A7D" w:rsidRPr="0085707A" w:rsidTr="002872E9">
              <w:tc>
                <w:tcPr>
                  <w:tcW w:w="985" w:type="dxa"/>
                </w:tcPr>
                <w:p w:rsidR="009E5A7D" w:rsidRPr="0085707A" w:rsidRDefault="009E5A7D" w:rsidP="002872E9">
                  <w:pPr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Cannot 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dis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able the account 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 xml:space="preserve">due to database connection.  </w:t>
                  </w:r>
                </w:p>
              </w:tc>
              <w:tc>
                <w:tcPr>
                  <w:tcW w:w="4548" w:type="dxa"/>
                </w:tcPr>
                <w:p w:rsidR="009E5A7D" w:rsidRPr="0085707A" w:rsidRDefault="009E5A7D" w:rsidP="009E5A7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 xml:space="preserve">Show error message: “Cannot 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>dis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able the </w:t>
                  </w:r>
                  <w:r w:rsidRPr="0085707A">
                    <w:rPr>
                      <w:rFonts w:asciiTheme="majorHAnsi" w:hAnsiTheme="majorHAnsi" w:cs="Times New Roman"/>
                      <w:sz w:val="24"/>
                      <w:szCs w:val="24"/>
                    </w:rPr>
                    <w:lastRenderedPageBreak/>
                    <w:t>account! Please try again later.”</w:t>
                  </w:r>
                </w:p>
              </w:tc>
            </w:tr>
          </w:tbl>
          <w:p w:rsidR="00B57856" w:rsidRPr="0085707A" w:rsidRDefault="00B57856" w:rsidP="002872E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:rsidR="00B57856" w:rsidRPr="0085707A" w:rsidRDefault="00B57856" w:rsidP="002872E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Relationships: </w:t>
            </w:r>
            <w:r w:rsidR="00560594" w:rsidRPr="0085707A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B57856" w:rsidRPr="0085707A" w:rsidRDefault="00B57856" w:rsidP="002872E9">
            <w:pPr>
              <w:keepNext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b/>
                <w:sz w:val="24"/>
                <w:szCs w:val="24"/>
              </w:rPr>
              <w:t>Business Rules:</w:t>
            </w:r>
          </w:p>
          <w:p w:rsidR="00B57856" w:rsidRPr="0085707A" w:rsidRDefault="00B57856" w:rsidP="00B57856">
            <w:pPr>
              <w:keepNext/>
              <w:numPr>
                <w:ilvl w:val="0"/>
                <w:numId w:val="13"/>
              </w:numPr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85707A">
              <w:rPr>
                <w:rFonts w:asciiTheme="majorHAnsi" w:hAnsiTheme="majorHAnsi" w:cs="Times New Roman"/>
                <w:sz w:val="24"/>
                <w:szCs w:val="24"/>
              </w:rPr>
              <w:t>Admins cannot enable/disable account of themselves or other admins.</w:t>
            </w:r>
          </w:p>
        </w:tc>
      </w:tr>
    </w:tbl>
    <w:p w:rsidR="00B57856" w:rsidRPr="0085707A" w:rsidRDefault="00B57856" w:rsidP="00B57856">
      <w:pPr>
        <w:jc w:val="center"/>
        <w:rPr>
          <w:rFonts w:asciiTheme="majorHAnsi" w:hAnsiTheme="majorHAnsi"/>
          <w:b/>
          <w:sz w:val="24"/>
          <w:szCs w:val="24"/>
        </w:rPr>
      </w:pPr>
    </w:p>
    <w:p w:rsidR="009E5A7D" w:rsidRPr="0085707A" w:rsidRDefault="009E5A7D" w:rsidP="009E5A7D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bookmarkStart w:id="0" w:name="_Toc395974253"/>
      <w:r w:rsidRPr="0085707A">
        <w:rPr>
          <w:rFonts w:asciiTheme="majorHAnsi" w:hAnsiTheme="majorHAnsi"/>
          <w:color w:val="000000" w:themeColor="text1"/>
          <w:sz w:val="24"/>
          <w:szCs w:val="24"/>
        </w:rPr>
        <w:t>Table2: &lt;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>Admin</w:t>
      </w:r>
      <w:r w:rsidRPr="0085707A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bookmarkEnd w:id="0"/>
      <w:r w:rsidRPr="0085707A">
        <w:rPr>
          <w:rFonts w:asciiTheme="majorHAnsi" w:hAnsiTheme="majorHAnsi" w:cs="Times New Roman"/>
          <w:color w:val="auto"/>
          <w:sz w:val="24"/>
          <w:szCs w:val="24"/>
        </w:rPr>
        <w:t>Activate/Deactivate Account</w:t>
      </w:r>
    </w:p>
    <w:p w:rsidR="00E80445" w:rsidRPr="0085707A" w:rsidRDefault="00E80445" w:rsidP="00E80445">
      <w:pPr>
        <w:rPr>
          <w:rFonts w:asciiTheme="majorHAnsi" w:hAnsiTheme="majorHAnsi"/>
          <w:lang w:val="en-GB"/>
        </w:rPr>
      </w:pPr>
      <w:r w:rsidRPr="0085707A">
        <w:rPr>
          <w:rFonts w:asciiTheme="majorHAnsi" w:hAnsiTheme="majorHAnsi"/>
          <w:noProof/>
        </w:rPr>
        <w:drawing>
          <wp:inline distT="0" distB="0" distL="0" distR="0" wp14:anchorId="05F11105" wp14:editId="0C26955B">
            <wp:extent cx="48958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45" w:rsidRPr="0085707A" w:rsidRDefault="00E80445" w:rsidP="00E80445">
      <w:pPr>
        <w:jc w:val="center"/>
        <w:rPr>
          <w:rFonts w:asciiTheme="majorHAnsi" w:hAnsiTheme="majorHAnsi"/>
          <w:b/>
          <w:sz w:val="24"/>
          <w:szCs w:val="24"/>
        </w:rPr>
      </w:pPr>
      <w:r w:rsidRPr="0085707A">
        <w:rPr>
          <w:rFonts w:asciiTheme="majorHAnsi" w:hAnsiTheme="majorHAnsi"/>
          <w:sz w:val="24"/>
          <w:szCs w:val="24"/>
        </w:rPr>
        <w:t xml:space="preserve">Figure </w:t>
      </w:r>
      <w:r w:rsidRPr="0085707A">
        <w:rPr>
          <w:rFonts w:asciiTheme="majorHAnsi" w:hAnsiTheme="majorHAnsi"/>
          <w:sz w:val="24"/>
          <w:szCs w:val="24"/>
        </w:rPr>
        <w:t>4</w:t>
      </w:r>
      <w:r w:rsidRPr="0085707A">
        <w:rPr>
          <w:rFonts w:asciiTheme="majorHAnsi" w:hAnsiTheme="majorHAnsi"/>
          <w:sz w:val="24"/>
          <w:szCs w:val="24"/>
        </w:rPr>
        <w:t xml:space="preserve">: </w:t>
      </w:r>
      <w:r w:rsidRPr="0085707A">
        <w:rPr>
          <w:rFonts w:asciiTheme="majorHAnsi" w:hAnsiTheme="majorHAnsi"/>
          <w:b/>
          <w:sz w:val="24"/>
          <w:szCs w:val="24"/>
        </w:rPr>
        <w:t xml:space="preserve">&lt; </w:t>
      </w:r>
      <w:r w:rsidRPr="0085707A">
        <w:rPr>
          <w:rFonts w:asciiTheme="majorHAnsi" w:hAnsiTheme="majorHAnsi"/>
          <w:b/>
          <w:sz w:val="24"/>
          <w:szCs w:val="24"/>
        </w:rPr>
        <w:t>Staff</w:t>
      </w:r>
      <w:r w:rsidRPr="0085707A">
        <w:rPr>
          <w:rFonts w:asciiTheme="majorHAnsi" w:hAnsiTheme="majorHAnsi"/>
          <w:b/>
          <w:sz w:val="24"/>
          <w:szCs w:val="24"/>
        </w:rPr>
        <w:t xml:space="preserve"> &gt;</w:t>
      </w:r>
      <w:r w:rsidRPr="0085707A">
        <w:rPr>
          <w:rFonts w:asciiTheme="majorHAnsi" w:hAnsiTheme="majorHAnsi"/>
          <w:sz w:val="24"/>
          <w:szCs w:val="24"/>
        </w:rPr>
        <w:t xml:space="preserve"> </w:t>
      </w:r>
      <w:r w:rsidR="002338B8" w:rsidRPr="0085707A">
        <w:rPr>
          <w:rFonts w:asciiTheme="majorHAnsi" w:hAnsiTheme="majorHAnsi"/>
          <w:b/>
          <w:sz w:val="24"/>
          <w:szCs w:val="24"/>
        </w:rPr>
        <w:t>Configure System</w:t>
      </w:r>
      <w:r w:rsidRPr="0085707A">
        <w:rPr>
          <w:rFonts w:asciiTheme="majorHAnsi" w:hAnsiTheme="majorHAnsi"/>
          <w:b/>
          <w:sz w:val="24"/>
          <w:szCs w:val="24"/>
        </w:rPr>
        <w:t xml:space="preserve">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80445" w:rsidRPr="0085707A" w:rsidTr="002872E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– LRA005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E80445" w:rsidRPr="0085707A" w:rsidTr="002872E9"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80445" w:rsidRPr="0085707A" w:rsidTr="002872E9">
        <w:tc>
          <w:tcPr>
            <w:tcW w:w="9004" w:type="dxa"/>
            <w:gridSpan w:val="4"/>
          </w:tcPr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This use case allows staff to configure the system.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 wants to change system parameter, such as “Parser running time automatically everyday”.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E80445" w:rsidRPr="0085707A" w:rsidRDefault="00E80445" w:rsidP="00E80445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2338B8" w:rsidRPr="0085707A">
              <w:rPr>
                <w:rFonts w:asciiTheme="majorHAnsi" w:hAnsiTheme="majorHAnsi"/>
                <w:sz w:val="24"/>
                <w:szCs w:val="24"/>
              </w:rPr>
              <w:t>tag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E80445" w:rsidRPr="0085707A" w:rsidRDefault="00E80445" w:rsidP="00E804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445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338B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2338B8" w:rsidRPr="0085707A">
                    <w:rPr>
                      <w:rFonts w:asciiTheme="majorHAnsi" w:hAnsiTheme="majorHAnsi"/>
                      <w:sz w:val="24"/>
                      <w:szCs w:val="24"/>
                    </w:rPr>
                    <w:t>tag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“Parser running time automatically everyday”: textbox, min time: 00:00, max time: 23.58, type: time, required.</w:t>
                  </w:r>
                </w:p>
                <w:p w:rsidR="00E80445" w:rsidRPr="0085707A" w:rsidRDefault="00E80445" w:rsidP="002338B8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338B8" w:rsidRPr="0085707A">
                    <w:rPr>
                      <w:rFonts w:asciiTheme="majorHAnsi" w:hAnsiTheme="majorHAnsi"/>
                      <w:sz w:val="24"/>
                      <w:szCs w:val="24"/>
                    </w:rPr>
                    <w:t>Update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on “Save” button.</w:t>
                  </w: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E80445" w:rsidRPr="0085707A" w:rsidRDefault="00E80445" w:rsidP="00E80445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E80445" w:rsidRPr="0085707A" w:rsidRDefault="00E80445" w:rsidP="002872E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445" w:rsidRPr="0085707A" w:rsidTr="002872E9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0445" w:rsidRPr="0085707A" w:rsidTr="002872E9">
              <w:tc>
                <w:tcPr>
                  <w:tcW w:w="985" w:type="dxa"/>
                </w:tcPr>
                <w:p w:rsidR="00E80445" w:rsidRPr="0085707A" w:rsidRDefault="00E80445" w:rsidP="002872E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E80445" w:rsidRPr="0085707A" w:rsidRDefault="00E80445" w:rsidP="002872E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update new </w:t>
                  </w:r>
                  <w:r w:rsidRPr="0085707A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system configuration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E80445" w:rsidRPr="0085707A" w:rsidRDefault="00E80445" w:rsidP="002872E9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80445" w:rsidRPr="0085707A" w:rsidRDefault="00E80445" w:rsidP="002872E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  <w:bookmarkStart w:id="1" w:name="_GoBack"/>
            <w:bookmarkEnd w:id="1"/>
          </w:p>
          <w:p w:rsidR="00E80445" w:rsidRPr="0085707A" w:rsidRDefault="00E80445" w:rsidP="00E80445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“Parser running time automatically everyday” mean time the system auto parser product by link staff approved.</w:t>
            </w:r>
          </w:p>
        </w:tc>
      </w:tr>
    </w:tbl>
    <w:p w:rsidR="00B57856" w:rsidRPr="0085707A" w:rsidRDefault="00B57856" w:rsidP="00F50E47">
      <w:pPr>
        <w:rPr>
          <w:rFonts w:asciiTheme="majorHAnsi" w:hAnsiTheme="majorHAnsi"/>
          <w:b/>
          <w:sz w:val="24"/>
          <w:szCs w:val="24"/>
        </w:rPr>
      </w:pPr>
    </w:p>
    <w:sectPr w:rsidR="00B57856" w:rsidRPr="0085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9"/>
  </w:num>
  <w:num w:numId="5">
    <w:abstractNumId w:val="16"/>
  </w:num>
  <w:num w:numId="6">
    <w:abstractNumId w:val="3"/>
  </w:num>
  <w:num w:numId="7">
    <w:abstractNumId w:val="13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  <w:num w:numId="12">
    <w:abstractNumId w:val="18"/>
  </w:num>
  <w:num w:numId="13">
    <w:abstractNumId w:val="8"/>
  </w:num>
  <w:num w:numId="14">
    <w:abstractNumId w:val="17"/>
  </w:num>
  <w:num w:numId="15">
    <w:abstractNumId w:val="15"/>
  </w:num>
  <w:num w:numId="16">
    <w:abstractNumId w:val="11"/>
  </w:num>
  <w:num w:numId="17">
    <w:abstractNumId w:val="6"/>
  </w:num>
  <w:num w:numId="18">
    <w:abstractNumId w:val="12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47"/>
    <w:rsid w:val="002338B8"/>
    <w:rsid w:val="00390DB7"/>
    <w:rsid w:val="003B6BD6"/>
    <w:rsid w:val="00560594"/>
    <w:rsid w:val="0085707A"/>
    <w:rsid w:val="009E5A7D"/>
    <w:rsid w:val="00A47F7C"/>
    <w:rsid w:val="00B57856"/>
    <w:rsid w:val="00CA30E7"/>
    <w:rsid w:val="00E80445"/>
    <w:rsid w:val="00F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E47"/>
    <w:pPr>
      <w:spacing w:after="0" w:line="240" w:lineRule="auto"/>
    </w:pPr>
    <w:rPr>
      <w:rFonts w:eastAsia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50E47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E4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50E47"/>
    <w:rPr>
      <w:rFonts w:eastAsiaTheme="minorHAnsi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50E47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HonNV60390</dc:creator>
  <cp:lastModifiedBy>HonNV60390</cp:lastModifiedBy>
  <cp:revision>7</cp:revision>
  <dcterms:created xsi:type="dcterms:W3CDTF">2015-05-20T02:12:00Z</dcterms:created>
  <dcterms:modified xsi:type="dcterms:W3CDTF">2015-05-20T03:06:00Z</dcterms:modified>
</cp:coreProperties>
</file>