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937DB" w:rsidRPr="005937DB" w:rsidTr="005937DB">
        <w:tc>
          <w:tcPr>
            <w:tcW w:w="9004" w:type="dxa"/>
            <w:gridSpan w:val="4"/>
            <w:shd w:val="clear" w:color="auto" w:fill="D9D9D9"/>
          </w:tcPr>
          <w:p w:rsidR="005937DB" w:rsidRPr="005937DB" w:rsidRDefault="00F43D54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 SB001</w:t>
            </w:r>
          </w:p>
        </w:tc>
      </w:tr>
      <w:tr w:rsidR="005937DB" w:rsidRPr="005937DB" w:rsidTr="005937DB">
        <w:tc>
          <w:tcPr>
            <w:tcW w:w="2251" w:type="dxa"/>
            <w:shd w:val="clear" w:color="auto" w:fill="D9D9D9"/>
          </w:tcPr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937DB" w:rsidRPr="005937DB" w:rsidRDefault="00F43D54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SB001</w:t>
            </w:r>
          </w:p>
        </w:tc>
        <w:tc>
          <w:tcPr>
            <w:tcW w:w="2251" w:type="dxa"/>
            <w:shd w:val="clear" w:color="auto" w:fill="D9D9D9"/>
          </w:tcPr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937DB" w:rsidRPr="005937D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5937DB" w:rsidRPr="005937DB" w:rsidTr="005937DB">
        <w:tc>
          <w:tcPr>
            <w:tcW w:w="2251" w:type="dxa"/>
            <w:shd w:val="clear" w:color="auto" w:fill="D9D9D9"/>
          </w:tcPr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937DB" w:rsidRPr="005937DB" w:rsidRDefault="002030B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</w:tc>
      </w:tr>
      <w:tr w:rsidR="005937DB" w:rsidRPr="005937DB" w:rsidTr="005937DB">
        <w:tc>
          <w:tcPr>
            <w:tcW w:w="2251" w:type="dxa"/>
            <w:shd w:val="clear" w:color="auto" w:fill="D9D9D9"/>
          </w:tcPr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937DB" w:rsidRPr="005937DB" w:rsidRDefault="002030B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Toan</w:t>
            </w:r>
          </w:p>
        </w:tc>
      </w:tr>
      <w:tr w:rsidR="005937DB" w:rsidRPr="005937DB" w:rsidTr="005937DB">
        <w:tc>
          <w:tcPr>
            <w:tcW w:w="2251" w:type="dxa"/>
            <w:shd w:val="clear" w:color="auto" w:fill="D9D9D9"/>
          </w:tcPr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937DB" w:rsidRPr="005937DB" w:rsidRDefault="002030B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937DB" w:rsidRPr="005937DB" w:rsidRDefault="002030B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5937DB" w:rsidRPr="005937DB" w:rsidTr="009655D6">
        <w:tc>
          <w:tcPr>
            <w:tcW w:w="9004" w:type="dxa"/>
            <w:gridSpan w:val="4"/>
          </w:tcPr>
          <w:p w:rsidR="005937DB" w:rsidRPr="005937D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937DB" w:rsidRPr="005937DB" w:rsidRDefault="002030B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5937DB" w:rsidRPr="005937DB" w:rsidRDefault="002030B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This use case allows guest to search and view laptops </w:t>
            </w:r>
            <w:r w:rsidR="00F43D54">
              <w:rPr>
                <w:rFonts w:ascii="Cambria" w:hAnsi="Cambria" w:cs="Times New Roman"/>
                <w:sz w:val="24"/>
                <w:szCs w:val="24"/>
              </w:rPr>
              <w:t xml:space="preserve">brief </w:t>
            </w:r>
            <w:r>
              <w:rPr>
                <w:rFonts w:ascii="Cambria" w:hAnsi="Cambria" w:cs="Times New Roman"/>
                <w:sz w:val="24"/>
                <w:szCs w:val="24"/>
              </w:rPr>
              <w:t>information</w:t>
            </w:r>
            <w:r w:rsidR="00F43D54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5937DB" w:rsidRPr="005937DB" w:rsidRDefault="005937DB" w:rsidP="005937DB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5937DB" w:rsidRPr="005937DB" w:rsidRDefault="002030B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list of appropriate laptops will be shown to user.</w:t>
            </w:r>
          </w:p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5937DB" w:rsidRDefault="00C2458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</w:t>
            </w:r>
            <w:r w:rsidR="002030BB">
              <w:rPr>
                <w:rFonts w:ascii="Cambria" w:hAnsi="Cambria" w:cs="Times New Roman"/>
                <w:sz w:val="24"/>
                <w:szCs w:val="24"/>
              </w:rPr>
              <w:t xml:space="preserve"> want</w:t>
            </w:r>
            <w:r>
              <w:rPr>
                <w:rFonts w:ascii="Cambria" w:hAnsi="Cambria" w:cs="Times New Roman"/>
                <w:sz w:val="24"/>
                <w:szCs w:val="24"/>
              </w:rPr>
              <w:t>s</w:t>
            </w:r>
            <w:r w:rsidR="00F43D54">
              <w:rPr>
                <w:rFonts w:ascii="Cambria" w:hAnsi="Cambria" w:cs="Times New Roman"/>
                <w:sz w:val="24"/>
                <w:szCs w:val="24"/>
              </w:rPr>
              <w:t xml:space="preserve"> to search for laptops.</w:t>
            </w:r>
          </w:p>
          <w:p w:rsidR="002030BB" w:rsidRPr="005937DB" w:rsidRDefault="002030B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Input search text to search textbox then click “Search”.</w:t>
            </w:r>
          </w:p>
          <w:p w:rsidR="005937DB" w:rsidRPr="005937D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937DB" w:rsidRPr="005937DB" w:rsidRDefault="002030B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="005937DB"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5937DB" w:rsidRPr="005937D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2030BB">
              <w:rPr>
                <w:rFonts w:ascii="Cambria" w:hAnsi="Cambria" w:cs="Times New Roman"/>
                <w:sz w:val="24"/>
                <w:szCs w:val="24"/>
              </w:rPr>
              <w:t xml:space="preserve">A list of appropriate laptops is shown along with laptops’ information: name, </w:t>
            </w:r>
            <w:r w:rsidR="00C2458B">
              <w:rPr>
                <w:rFonts w:ascii="Cambria" w:hAnsi="Cambria" w:cs="Times New Roman"/>
                <w:sz w:val="24"/>
                <w:szCs w:val="24"/>
              </w:rPr>
              <w:t>review statistic</w:t>
            </w:r>
            <w:r w:rsidR="002030BB">
              <w:rPr>
                <w:rFonts w:ascii="Cambria" w:hAnsi="Cambria" w:cs="Times New Roman"/>
                <w:sz w:val="24"/>
                <w:szCs w:val="24"/>
              </w:rPr>
              <w:t xml:space="preserve">, price, </w:t>
            </w:r>
            <w:r w:rsidR="00F43D54">
              <w:rPr>
                <w:rFonts w:ascii="Cambria" w:hAnsi="Cambria" w:cs="Times New Roman"/>
                <w:sz w:val="24"/>
                <w:szCs w:val="24"/>
              </w:rPr>
              <w:t>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5937DB" w:rsidRPr="005937D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 w:rsidR="00C2458B"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37DB" w:rsidRPr="005937DB" w:rsidTr="005937DB">
              <w:tc>
                <w:tcPr>
                  <w:tcW w:w="985" w:type="dxa"/>
                  <w:shd w:val="clear" w:color="auto" w:fill="D9D9D9"/>
                </w:tcPr>
                <w:p w:rsidR="005937DB" w:rsidRPr="005937D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5937DB" w:rsidRPr="005937D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5937DB" w:rsidRPr="005937D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37DB" w:rsidRPr="005937DB" w:rsidTr="009655D6">
              <w:tc>
                <w:tcPr>
                  <w:tcW w:w="985" w:type="dxa"/>
                </w:tcPr>
                <w:p w:rsidR="005937DB" w:rsidRPr="005937D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37DB" w:rsidRPr="005937DB" w:rsidRDefault="00C2458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inputs the laptop’s name into textbox or they can leave it empty.</w:t>
                  </w:r>
                </w:p>
              </w:tc>
              <w:tc>
                <w:tcPr>
                  <w:tcW w:w="4548" w:type="dxa"/>
                </w:tcPr>
                <w:p w:rsidR="005937DB" w:rsidRPr="005937DB" w:rsidRDefault="005937DB" w:rsidP="00C2458B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5937DB" w:rsidRPr="005937DB" w:rsidTr="009655D6">
              <w:tc>
                <w:tcPr>
                  <w:tcW w:w="985" w:type="dxa"/>
                </w:tcPr>
                <w:p w:rsidR="005937DB" w:rsidRPr="005937D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937DB" w:rsidRPr="005937DB" w:rsidRDefault="00C2458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“Search” button</w:t>
                  </w:r>
                </w:p>
              </w:tc>
              <w:tc>
                <w:tcPr>
                  <w:tcW w:w="4548" w:type="dxa"/>
                </w:tcPr>
                <w:p w:rsidR="005937D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C2458B" w:rsidRDefault="00C2458B" w:rsidP="00C2458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list of appropriate laptops as a grid which contains 3 laptops in one row and order by product name. [Alternative 1]</w:t>
                  </w:r>
                </w:p>
                <w:p w:rsidR="00C2458B" w:rsidRDefault="00C2458B" w:rsidP="00C2458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laptop will show in a square frame with following information:</w:t>
                  </w:r>
                </w:p>
                <w:p w:rsidR="00C2458B" w:rsidRDefault="00C2458B" w:rsidP="00C2458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Laptop’s image</w:t>
                  </w:r>
                </w:p>
                <w:p w:rsidR="00C2458B" w:rsidRDefault="00C2458B" w:rsidP="00C2458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</w:t>
                  </w:r>
                </w:p>
                <w:p w:rsidR="00C2458B" w:rsidRDefault="00C2458B" w:rsidP="00C2458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Review statistic (Number of Positive/Negative/Average </w:t>
                  </w:r>
                  <w:r w:rsidR="00594B7C">
                    <w:rPr>
                      <w:rFonts w:ascii="Cambria" w:hAnsi="Cambria" w:cs="Times New Roman"/>
                      <w:sz w:val="24"/>
                      <w:szCs w:val="24"/>
                    </w:rPr>
                    <w:t>reviews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)</w:t>
                  </w:r>
                </w:p>
                <w:p w:rsidR="00C2458B" w:rsidRPr="00C2458B" w:rsidRDefault="00C2458B" w:rsidP="00C2458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Link to detail page</w:t>
                  </w:r>
                </w:p>
              </w:tc>
            </w:tr>
          </w:tbl>
          <w:p w:rsidR="005937DB" w:rsidRDefault="00C2458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2458B" w:rsidTr="009655D6">
              <w:tc>
                <w:tcPr>
                  <w:tcW w:w="729" w:type="dxa"/>
                  <w:shd w:val="clear" w:color="auto" w:fill="D9D9D9" w:themeFill="background1" w:themeFillShade="D9"/>
                </w:tcPr>
                <w:p w:rsidR="00C2458B" w:rsidRPr="00C2458B" w:rsidRDefault="00F43D54" w:rsidP="00C2458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2458B" w:rsidRPr="00C2458B" w:rsidRDefault="00C2458B" w:rsidP="00C2458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2458B" w:rsidRPr="00C2458B" w:rsidRDefault="00C2458B" w:rsidP="00C2458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2458B" w:rsidTr="009655D6">
              <w:tc>
                <w:tcPr>
                  <w:tcW w:w="729" w:type="dxa"/>
                </w:tcPr>
                <w:p w:rsidR="00C2458B" w:rsidRPr="00C2458B" w:rsidRDefault="00C2458B" w:rsidP="00C2458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2458B" w:rsidRPr="00C2458B" w:rsidRDefault="00C2458B" w:rsidP="00C2458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searched laptops</w:t>
                  </w:r>
                </w:p>
              </w:tc>
              <w:tc>
                <w:tcPr>
                  <w:tcW w:w="5490" w:type="dxa"/>
                </w:tcPr>
                <w:p w:rsidR="00C2458B" w:rsidRPr="00C2458B" w:rsidRDefault="00C2458B" w:rsidP="00C2458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C2458B" w:rsidRDefault="00C2458B" w:rsidP="00C2458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message: “Laptop is not available”.</w:t>
                  </w:r>
                </w:p>
                <w:p w:rsidR="00C2458B" w:rsidRPr="00C2458B" w:rsidRDefault="00C2458B" w:rsidP="00C2458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System will show textbox for guest to input their email, a checkbox: “Inform me when this laptop is available</w:t>
                  </w:r>
                  <w:r w:rsidR="00F43D54">
                    <w:rPr>
                      <w:rFonts w:ascii="Cambria" w:hAnsi="Cambria" w:cs="Times New Roman"/>
                      <w:sz w:val="24"/>
                      <w:szCs w:val="24"/>
                    </w:rPr>
                    <w:t>” and “Send” button</w:t>
                  </w:r>
                </w:p>
              </w:tc>
            </w:tr>
          </w:tbl>
          <w:p w:rsidR="00C2458B" w:rsidRPr="005937DB" w:rsidRDefault="00C2458B" w:rsidP="005937DB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37DB" w:rsidRPr="005937D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 w:rsidR="00F43D54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="00F43D54"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5937DB" w:rsidRPr="005937D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 w:rsid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5937DB" w:rsidRPr="005937DB" w:rsidRDefault="005937DB" w:rsidP="005937DB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5937DB" w:rsidRDefault="00F43D54" w:rsidP="005937DB">
            <w:pPr>
              <w:keepNext/>
              <w:numPr>
                <w:ilvl w:val="0"/>
                <w:numId w:val="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leave the search textbox empty, then all laptops should be listed</w:t>
            </w:r>
            <w:r w:rsidR="005937DB"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F43D54" w:rsidRPr="005937DB" w:rsidRDefault="00F43D54" w:rsidP="00F43D54">
            <w:pPr>
              <w:keepNext/>
              <w:numPr>
                <w:ilvl w:val="0"/>
                <w:numId w:val="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Results will be shown in alphabetical order for easy search</w:t>
            </w:r>
          </w:p>
        </w:tc>
      </w:tr>
    </w:tbl>
    <w:p w:rsidR="00C20D9C" w:rsidRDefault="00C20D9C"/>
    <w:p w:rsidR="00F43D54" w:rsidRDefault="00F43D54">
      <w:r>
        <w:t>2. &lt;Guest&gt; View laptop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43D54" w:rsidRPr="005937DB" w:rsidTr="009655D6">
        <w:tc>
          <w:tcPr>
            <w:tcW w:w="9004" w:type="dxa"/>
            <w:gridSpan w:val="4"/>
            <w:shd w:val="clear" w:color="auto" w:fill="D9D9D9"/>
          </w:tcPr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 SB002</w:t>
            </w:r>
          </w:p>
        </w:tc>
      </w:tr>
      <w:tr w:rsidR="00F43D54" w:rsidRPr="005937DB" w:rsidTr="009655D6">
        <w:tc>
          <w:tcPr>
            <w:tcW w:w="2251" w:type="dxa"/>
            <w:shd w:val="clear" w:color="auto" w:fill="D9D9D9"/>
          </w:tcPr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SB002</w:t>
            </w:r>
          </w:p>
        </w:tc>
        <w:tc>
          <w:tcPr>
            <w:tcW w:w="2251" w:type="dxa"/>
            <w:shd w:val="clear" w:color="auto" w:fill="D9D9D9"/>
          </w:tcPr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F43D54" w:rsidRPr="005937DB" w:rsidTr="009655D6">
        <w:tc>
          <w:tcPr>
            <w:tcW w:w="2251" w:type="dxa"/>
            <w:shd w:val="clear" w:color="auto" w:fill="D9D9D9"/>
          </w:tcPr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View laptop detail</w:t>
            </w:r>
          </w:p>
        </w:tc>
      </w:tr>
      <w:tr w:rsidR="00F43D54" w:rsidRPr="005937DB" w:rsidTr="009655D6">
        <w:tc>
          <w:tcPr>
            <w:tcW w:w="2251" w:type="dxa"/>
            <w:shd w:val="clear" w:color="auto" w:fill="D9D9D9"/>
          </w:tcPr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Toan</w:t>
            </w:r>
          </w:p>
        </w:tc>
      </w:tr>
      <w:tr w:rsidR="00F43D54" w:rsidRPr="005937DB" w:rsidTr="009655D6">
        <w:tc>
          <w:tcPr>
            <w:tcW w:w="2251" w:type="dxa"/>
            <w:shd w:val="clear" w:color="auto" w:fill="D9D9D9"/>
          </w:tcPr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F43D54" w:rsidRPr="005937DB" w:rsidTr="009655D6">
        <w:tc>
          <w:tcPr>
            <w:tcW w:w="9004" w:type="dxa"/>
            <w:gridSpan w:val="4"/>
          </w:tcPr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F43D54" w:rsidRPr="005937DB" w:rsidRDefault="00F43D54" w:rsidP="009655D6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F43D54" w:rsidRPr="005937DB" w:rsidRDefault="00F43D54" w:rsidP="009655D6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 guests to read laptop full details.</w:t>
            </w:r>
          </w:p>
          <w:p w:rsidR="00F43D54" w:rsidRPr="005937DB" w:rsidRDefault="00F43D54" w:rsidP="009655D6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F43D54" w:rsidRPr="005937DB" w:rsidRDefault="00F43D54" w:rsidP="009655D6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all details of choosing laptop.</w:t>
            </w:r>
          </w:p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F43D54" w:rsidRDefault="00F43D54" w:rsidP="009655D6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read laptop details includes: name, reviews, specs, price (if available).</w:t>
            </w:r>
          </w:p>
          <w:p w:rsidR="00F43D54" w:rsidRPr="005937DB" w:rsidRDefault="00F43D54" w:rsidP="009655D6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</w:t>
            </w:r>
            <w:r w:rsidR="00B13A63">
              <w:rPr>
                <w:rFonts w:ascii="Cambria" w:hAnsi="Cambria" w:cs="Times New Roman"/>
                <w:sz w:val="24"/>
                <w:szCs w:val="24"/>
              </w:rPr>
              <w:t>Details” link on each result found.</w:t>
            </w:r>
          </w:p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F43D54" w:rsidRPr="005937DB" w:rsidRDefault="00F43D54" w:rsidP="009655D6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F43D54" w:rsidRPr="005937DB" w:rsidRDefault="00F43D54" w:rsidP="009655D6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B13A63">
              <w:rPr>
                <w:rFonts w:ascii="Cambria" w:hAnsi="Cambria" w:cs="Times New Roman"/>
                <w:sz w:val="24"/>
                <w:szCs w:val="24"/>
              </w:rPr>
              <w:t>Navigate to new page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show</w:t>
            </w:r>
            <w:r w:rsidR="00B13A63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laptops’ information: name, review</w:t>
            </w:r>
            <w:r w:rsidR="00B13A63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statistic, price, 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F43D54" w:rsidRPr="005937DB" w:rsidRDefault="00F43D54" w:rsidP="009655D6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43D54" w:rsidRPr="005937DB" w:rsidTr="009655D6">
              <w:tc>
                <w:tcPr>
                  <w:tcW w:w="985" w:type="dxa"/>
                  <w:shd w:val="clear" w:color="auto" w:fill="D9D9D9"/>
                </w:tcPr>
                <w:p w:rsidR="00F43D54" w:rsidRPr="005937DB" w:rsidRDefault="00F43D54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F43D54" w:rsidRPr="005937DB" w:rsidRDefault="00F43D54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F43D54" w:rsidRPr="005937DB" w:rsidRDefault="00F43D54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43D54" w:rsidRPr="005937DB" w:rsidTr="009655D6">
              <w:tc>
                <w:tcPr>
                  <w:tcW w:w="985" w:type="dxa"/>
                </w:tcPr>
                <w:p w:rsidR="00F43D54" w:rsidRPr="005937DB" w:rsidRDefault="00F43D54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43D54" w:rsidRPr="005937DB" w:rsidRDefault="00B13A63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“Detail” link on one result</w:t>
                  </w:r>
                </w:p>
              </w:tc>
              <w:tc>
                <w:tcPr>
                  <w:tcW w:w="4548" w:type="dxa"/>
                </w:tcPr>
                <w:p w:rsidR="00F43D54" w:rsidRDefault="00F43D54" w:rsidP="009655D6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B13A63" w:rsidRDefault="00B13A63" w:rsidP="009655D6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4B7C" w:rsidRDefault="00B13A63" w:rsidP="00594B7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Navigate to “Detail” page</w:t>
                  </w:r>
                  <w:r w:rsidR="00594B7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with following information: </w:t>
                  </w:r>
                </w:p>
                <w:p w:rsidR="00594B7C" w:rsidRDefault="00594B7C" w:rsidP="00594B7C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 of laptop</w:t>
                  </w:r>
                </w:p>
                <w:p w:rsidR="00594B7C" w:rsidRDefault="00594B7C" w:rsidP="00594B7C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Image slide show </w:t>
                  </w:r>
                </w:p>
                <w:p w:rsidR="00594B7C" w:rsidRDefault="00594B7C" w:rsidP="00594B7C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Statistic: number of Positive/Negative/Average reviews</w:t>
                  </w:r>
                </w:p>
                <w:p w:rsidR="00594B7C" w:rsidRDefault="00594B7C" w:rsidP="00594B7C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Specs</w:t>
                  </w:r>
                </w:p>
                <w:p w:rsidR="00594B7C" w:rsidRDefault="00594B7C" w:rsidP="00594B7C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Reviews</w:t>
                  </w:r>
                </w:p>
                <w:p w:rsidR="00594B7C" w:rsidRPr="00594B7C" w:rsidRDefault="00594B7C" w:rsidP="00594B7C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Suggested laptops</w:t>
                  </w:r>
                </w:p>
              </w:tc>
            </w:tr>
          </w:tbl>
          <w:p w:rsidR="00B13A63" w:rsidRDefault="00B13A63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F43D54" w:rsidRPr="00594B7C" w:rsidRDefault="00594B7C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 w:rsidR="00594B7C"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  <w:p w:rsidR="00F43D54" w:rsidRPr="005937DB" w:rsidRDefault="00F43D54" w:rsidP="009655D6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594B7C" w:rsidRPr="00594B7C" w:rsidRDefault="00594B7C" w:rsidP="00594B7C">
            <w:pPr>
              <w:keepNext/>
              <w:numPr>
                <w:ilvl w:val="0"/>
                <w:numId w:val="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Details of laptop should be organized well so that guest can easily read them.</w:t>
            </w:r>
          </w:p>
        </w:tc>
      </w:tr>
    </w:tbl>
    <w:p w:rsidR="00F43D54" w:rsidRDefault="00F43D54"/>
    <w:p w:rsidR="00594B7C" w:rsidRDefault="00594B7C">
      <w:r>
        <w:t xml:space="preserve">3. &lt;Guest&gt; Login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94B7C" w:rsidTr="009655D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94B7C" w:rsidRPr="00594B7C" w:rsidRDefault="00594B7C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USE CASE – SB003</w:t>
            </w:r>
          </w:p>
        </w:tc>
      </w:tr>
      <w:tr w:rsidR="00594B7C" w:rsidTr="009655D6">
        <w:tc>
          <w:tcPr>
            <w:tcW w:w="2251" w:type="dxa"/>
            <w:shd w:val="clear" w:color="auto" w:fill="D9D9D9" w:themeFill="background1" w:themeFillShade="D9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594B7C" w:rsidTr="009655D6">
        <w:tc>
          <w:tcPr>
            <w:tcW w:w="2251" w:type="dxa"/>
            <w:shd w:val="clear" w:color="auto" w:fill="D9D9D9" w:themeFill="background1" w:themeFillShade="D9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Login</w:t>
            </w:r>
          </w:p>
        </w:tc>
      </w:tr>
      <w:tr w:rsidR="00594B7C" w:rsidTr="009655D6">
        <w:tc>
          <w:tcPr>
            <w:tcW w:w="2251" w:type="dxa"/>
            <w:shd w:val="clear" w:color="auto" w:fill="D9D9D9" w:themeFill="background1" w:themeFillShade="D9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Toan</w:t>
            </w:r>
          </w:p>
        </w:tc>
      </w:tr>
      <w:tr w:rsidR="00594B7C" w:rsidTr="009655D6">
        <w:tc>
          <w:tcPr>
            <w:tcW w:w="2251" w:type="dxa"/>
            <w:shd w:val="clear" w:color="auto" w:fill="D9D9D9" w:themeFill="background1" w:themeFillShade="D9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594B7C" w:rsidTr="009655D6">
        <w:tc>
          <w:tcPr>
            <w:tcW w:w="9004" w:type="dxa"/>
            <w:gridSpan w:val="4"/>
          </w:tcPr>
          <w:p w:rsidR="00594B7C" w:rsidRPr="00594B7C" w:rsidRDefault="00594B7C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594B7C" w:rsidRPr="00594B7C" w:rsidRDefault="00594B7C" w:rsidP="00594B7C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Guest.</w:t>
            </w:r>
          </w:p>
          <w:p w:rsidR="00594B7C" w:rsidRPr="00594B7C" w:rsidRDefault="00594B7C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594B7C" w:rsidRPr="00594B7C" w:rsidRDefault="00594B7C" w:rsidP="00594B7C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This use case allows guest to login to the system.</w:t>
            </w:r>
          </w:p>
          <w:p w:rsidR="00594B7C" w:rsidRPr="00594B7C" w:rsidRDefault="00594B7C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594B7C" w:rsidRPr="00594B7C" w:rsidRDefault="00594B7C" w:rsidP="00594B7C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Allow authentication and authorization of the system.</w:t>
            </w:r>
          </w:p>
          <w:p w:rsidR="00594B7C" w:rsidRPr="00594B7C" w:rsidRDefault="00594B7C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594B7C" w:rsidRPr="00594B7C" w:rsidRDefault="00594B7C" w:rsidP="00594B7C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Guest want to login into system.</w:t>
            </w:r>
          </w:p>
          <w:p w:rsidR="00594B7C" w:rsidRPr="00594B7C" w:rsidRDefault="00594B7C" w:rsidP="00594B7C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To login: Guests go to the login page, enter username and password, and click “</w:t>
            </w:r>
            <w:r>
              <w:rPr>
                <w:rFonts w:ascii="Cambria" w:hAnsi="Cambria" w:cs="Times New Roman"/>
                <w:sz w:val="24"/>
                <w:szCs w:val="24"/>
              </w:rPr>
              <w:t>Login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” button to login.</w:t>
            </w:r>
          </w:p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  N/A.</w:t>
            </w:r>
          </w:p>
          <w:p w:rsidR="00594B7C" w:rsidRPr="00594B7C" w:rsidRDefault="00594B7C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594B7C" w:rsidRPr="00594B7C" w:rsidRDefault="00594B7C" w:rsidP="00594B7C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Success: Guest is authorized, redirect to corresponding page.</w:t>
            </w:r>
          </w:p>
          <w:p w:rsidR="00594B7C" w:rsidRPr="00594B7C" w:rsidRDefault="00594B7C" w:rsidP="00594B7C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Fail: System will show error on current page.</w:t>
            </w:r>
          </w:p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4B7C" w:rsidRPr="00594B7C" w:rsidTr="009655D6">
              <w:tc>
                <w:tcPr>
                  <w:tcW w:w="985" w:type="dxa"/>
                  <w:shd w:val="clear" w:color="auto" w:fill="D9D9D9" w:themeFill="background1" w:themeFillShade="D9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4B7C" w:rsidRPr="00594B7C" w:rsidTr="009655D6">
              <w:tc>
                <w:tcPr>
                  <w:tcW w:w="985" w:type="dxa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594B7C" w:rsidRPr="00594B7C" w:rsidRDefault="00594B7C" w:rsidP="00594B7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594B7C" w:rsidRPr="00594B7C" w:rsidRDefault="00594B7C" w:rsidP="00594B7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Password: textbox, password box, min length: 6, max length: 20, required.</w:t>
                  </w:r>
                </w:p>
                <w:p w:rsidR="00594B7C" w:rsidRPr="00594B7C" w:rsidRDefault="00594B7C" w:rsidP="00594B7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Login</w:t>
                  </w: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button.</w:t>
                  </w:r>
                </w:p>
              </w:tc>
            </w:tr>
            <w:tr w:rsidR="00594B7C" w:rsidRPr="00594B7C" w:rsidTr="009655D6">
              <w:tc>
                <w:tcPr>
                  <w:tcW w:w="985" w:type="dxa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594B7C" w:rsidRPr="00594B7C" w:rsidRDefault="00594B7C" w:rsidP="00CC1930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Press “</w:t>
                  </w:r>
                  <w:r w:rsidR="00CC1930">
                    <w:rPr>
                      <w:rFonts w:ascii="Cambria" w:hAnsi="Cambria" w:cs="Times New Roman"/>
                      <w:sz w:val="24"/>
                      <w:szCs w:val="24"/>
                    </w:rPr>
                    <w:t>Login</w:t>
                  </w: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Guest is logged into system, authorized with corresponding role. Redirect to corresponding page.</w:t>
                  </w:r>
                </w:p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 N/A</w:t>
            </w:r>
          </w:p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4B7C" w:rsidRPr="00594B7C" w:rsidTr="009655D6">
              <w:tc>
                <w:tcPr>
                  <w:tcW w:w="985" w:type="dxa"/>
                  <w:shd w:val="clear" w:color="auto" w:fill="D9D9D9" w:themeFill="background1" w:themeFillShade="D9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4B7C" w:rsidRPr="00594B7C" w:rsidTr="009655D6">
              <w:tc>
                <w:tcPr>
                  <w:tcW w:w="985" w:type="dxa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No input in “Username” or “Password” textboxes</w:t>
                  </w:r>
                </w:p>
              </w:tc>
              <w:tc>
                <w:tcPr>
                  <w:tcW w:w="4548" w:type="dxa"/>
                </w:tcPr>
                <w:p w:rsidR="00594B7C" w:rsidRPr="00594B7C" w:rsidRDefault="00594B7C" w:rsidP="00CC1930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Show error message: “</w:t>
                  </w:r>
                  <w:r w:rsidR="00CC1930">
                    <w:rPr>
                      <w:rFonts w:ascii="Cambria" w:hAnsi="Cambria" w:cs="Times New Roman"/>
                      <w:sz w:val="24"/>
                      <w:szCs w:val="24"/>
                    </w:rPr>
                    <w:t>Please input username and password!”</w:t>
                  </w:r>
                </w:p>
              </w:tc>
            </w:tr>
            <w:tr w:rsidR="00594B7C" w:rsidRPr="00594B7C" w:rsidTr="009655D6">
              <w:tc>
                <w:tcPr>
                  <w:tcW w:w="985" w:type="dxa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594B7C" w:rsidRPr="00594B7C" w:rsidRDefault="00594B7C" w:rsidP="00CC1930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Show error message: “</w:t>
                  </w:r>
                  <w:r w:rsidR="00CC1930">
                    <w:rPr>
                      <w:rFonts w:ascii="Cambria" w:hAnsi="Cambria" w:cs="Times New Roman"/>
                      <w:sz w:val="24"/>
                      <w:szCs w:val="24"/>
                    </w:rPr>
                    <w:t>Invalid username or password! Please try again!”</w:t>
                  </w:r>
                </w:p>
              </w:tc>
            </w:tr>
            <w:tr w:rsidR="00594B7C" w:rsidRPr="00594B7C" w:rsidTr="009655D6">
              <w:tc>
                <w:tcPr>
                  <w:tcW w:w="985" w:type="dxa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error message: </w:t>
                  </w:r>
                  <w:r w:rsidR="00CC1930"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="00CC1930">
                    <w:rPr>
                      <w:rFonts w:ascii="Cambria" w:hAnsi="Cambria" w:cs="Times New Roman"/>
                      <w:sz w:val="24"/>
                      <w:szCs w:val="24"/>
                    </w:rPr>
                    <w:t>Invalid username or password! Please try again!”</w:t>
                  </w:r>
                </w:p>
              </w:tc>
            </w:tr>
          </w:tbl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Relationships: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 N/A</w:t>
            </w:r>
          </w:p>
          <w:p w:rsidR="00594B7C" w:rsidRPr="00594B7C" w:rsidRDefault="00594B7C" w:rsidP="009655D6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594B7C" w:rsidRPr="00594B7C" w:rsidRDefault="00CC1930" w:rsidP="00594B7C">
            <w:pPr>
              <w:pStyle w:val="ListParagraph"/>
              <w:keepNext/>
              <w:numPr>
                <w:ilvl w:val="0"/>
                <w:numId w:val="1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Only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staff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and </w:t>
            </w:r>
            <w:r w:rsidR="00594B7C" w:rsidRPr="00594B7C">
              <w:rPr>
                <w:rFonts w:ascii="Cambria" w:hAnsi="Cambria" w:cs="Times New Roman"/>
                <w:sz w:val="24"/>
                <w:szCs w:val="24"/>
              </w:rPr>
              <w:t xml:space="preserve">admin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can have </w:t>
            </w:r>
            <w:r w:rsidR="00594B7C" w:rsidRPr="00594B7C">
              <w:rPr>
                <w:rFonts w:ascii="Cambria" w:hAnsi="Cambria" w:cs="Times New Roman"/>
                <w:sz w:val="24"/>
                <w:szCs w:val="24"/>
              </w:rPr>
              <w:t>account</w:t>
            </w:r>
            <w:r>
              <w:rPr>
                <w:rFonts w:ascii="Cambria" w:hAnsi="Cambria" w:cs="Times New Roman"/>
                <w:sz w:val="24"/>
                <w:szCs w:val="24"/>
              </w:rPr>
              <w:t>s</w:t>
            </w:r>
            <w:r w:rsidR="00594B7C" w:rsidRPr="00594B7C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594B7C" w:rsidRPr="00CC1930" w:rsidRDefault="00594B7C" w:rsidP="00CC1930">
            <w:pPr>
              <w:pStyle w:val="ListParagraph"/>
              <w:keepNext/>
              <w:numPr>
                <w:ilvl w:val="0"/>
                <w:numId w:val="6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Only active account</w:t>
            </w:r>
            <w:r w:rsidR="00CC1930">
              <w:rPr>
                <w:rFonts w:ascii="Cambria" w:hAnsi="Cambria" w:cs="Times New Roman"/>
                <w:sz w:val="24"/>
                <w:szCs w:val="24"/>
              </w:rPr>
              <w:t>s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 can log in.</w:t>
            </w:r>
          </w:p>
        </w:tc>
      </w:tr>
    </w:tbl>
    <w:p w:rsidR="00594B7C" w:rsidRDefault="00594B7C"/>
    <w:p w:rsidR="007A1515" w:rsidRDefault="007A1515">
      <w:r>
        <w:t>4. &lt;Staff&gt; Activate Parser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A1515" w:rsidRPr="007A1515" w:rsidTr="009655D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USE CASE – SB025</w:t>
            </w:r>
          </w:p>
        </w:tc>
      </w:tr>
      <w:tr w:rsidR="007A1515" w:rsidRPr="007A1515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A1515" w:rsidRPr="007A1515" w:rsidRDefault="007A1515" w:rsidP="007A1515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SB0</w:t>
            </w:r>
            <w:r>
              <w:rPr>
                <w:rFonts w:ascii="Cambria" w:hAnsi="Cambria"/>
                <w:sz w:val="24"/>
                <w:szCs w:val="24"/>
              </w:rPr>
              <w:t>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7A1515" w:rsidRPr="007A1515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Activate Parser</w:t>
            </w:r>
          </w:p>
        </w:tc>
      </w:tr>
      <w:tr w:rsidR="007A1515" w:rsidRPr="007A1515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Toan</w:t>
            </w:r>
          </w:p>
        </w:tc>
      </w:tr>
      <w:tr w:rsidR="007A1515" w:rsidRPr="007A1515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18/05/15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7A1515" w:rsidRPr="007A1515" w:rsidTr="009655D6">
        <w:tc>
          <w:tcPr>
            <w:tcW w:w="9004" w:type="dxa"/>
            <w:gridSpan w:val="4"/>
          </w:tcPr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Staff.</w:t>
            </w:r>
          </w:p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This use case allows staff to activate a parser</w:t>
            </w:r>
          </w:p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Selected parser will be activated.</w:t>
            </w:r>
          </w:p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Staff wants to activate a parser in the system.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Staff clicks “</w:t>
            </w:r>
            <w:r>
              <w:rPr>
                <w:rFonts w:ascii="Cambria" w:hAnsi="Cambria"/>
                <w:sz w:val="24"/>
                <w:szCs w:val="24"/>
              </w:rPr>
              <w:t>Manage</w:t>
            </w:r>
            <w:r w:rsidRPr="007A1515">
              <w:rPr>
                <w:rFonts w:ascii="Cambria" w:hAnsi="Cambria"/>
                <w:sz w:val="24"/>
                <w:szCs w:val="24"/>
              </w:rPr>
              <w:t xml:space="preserve"> parser” menu, then clicks “</w:t>
            </w:r>
            <w:r w:rsidR="008E5841">
              <w:rPr>
                <w:rFonts w:ascii="Cambria" w:hAnsi="Cambria"/>
                <w:sz w:val="24"/>
                <w:szCs w:val="24"/>
              </w:rPr>
              <w:t>Activate</w:t>
            </w:r>
            <w:r w:rsidRPr="007A1515">
              <w:rPr>
                <w:rFonts w:ascii="Cambria" w:hAnsi="Cambria"/>
                <w:sz w:val="24"/>
                <w:szCs w:val="24"/>
              </w:rPr>
              <w:t>” button.</w:t>
            </w:r>
          </w:p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7A1515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User has logged in with staff role.</w:t>
            </w:r>
          </w:p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lastRenderedPageBreak/>
              <w:t>Post Conditions: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7A1515">
              <w:rPr>
                <w:rFonts w:ascii="Cambria" w:hAnsi="Cambria"/>
                <w:sz w:val="24"/>
                <w:szCs w:val="24"/>
              </w:rPr>
              <w:t>: Selected parser is activated. Show success message.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7A1515">
              <w:rPr>
                <w:rFonts w:ascii="Cambria" w:hAnsi="Cambria"/>
                <w:sz w:val="24"/>
                <w:szCs w:val="24"/>
              </w:rPr>
              <w:t xml:space="preserve"> Show error message.</w:t>
            </w:r>
          </w:p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7A1515" w:rsidRPr="007A1515" w:rsidTr="009655D6">
              <w:tc>
                <w:tcPr>
                  <w:tcW w:w="729" w:type="dxa"/>
                  <w:shd w:val="clear" w:color="auto" w:fill="D9D9D9" w:themeFill="background1" w:themeFillShade="D9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515" w:rsidRPr="007A1515" w:rsidTr="009655D6">
              <w:tc>
                <w:tcPr>
                  <w:tcW w:w="729" w:type="dxa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7A1515" w:rsidRPr="007A1515" w:rsidRDefault="007A1515" w:rsidP="007A151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Staff clicks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Manage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 xml:space="preserve"> parser” menu.</w:t>
                  </w:r>
                </w:p>
              </w:tc>
              <w:tc>
                <w:tcPr>
                  <w:tcW w:w="4814" w:type="dxa"/>
                </w:tcPr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Show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Manage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 xml:space="preserve"> parser” page which includes:</w:t>
                  </w:r>
                </w:p>
                <w:p w:rsidR="007A1515" w:rsidRPr="007A1515" w:rsidRDefault="007A1515" w:rsidP="007A151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A table with 4 columns:</w:t>
                  </w:r>
                </w:p>
                <w:p w:rsidR="007A1515" w:rsidRPr="007A1515" w:rsidRDefault="007A1515" w:rsidP="007A1515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  <w:p w:rsidR="007A1515" w:rsidRPr="007A1515" w:rsidRDefault="008E5841" w:rsidP="007A1515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Parsed links</w:t>
                  </w:r>
                </w:p>
                <w:p w:rsidR="007A1515" w:rsidRPr="007A1515" w:rsidRDefault="008E5841" w:rsidP="007A1515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</w:p>
                <w:p w:rsidR="007A1515" w:rsidRPr="007A1515" w:rsidRDefault="008E5841" w:rsidP="007A1515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Action</w:t>
                  </w:r>
                </w:p>
              </w:tc>
            </w:tr>
            <w:tr w:rsidR="007A1515" w:rsidRPr="007A1515" w:rsidTr="009655D6">
              <w:tc>
                <w:tcPr>
                  <w:tcW w:w="729" w:type="dxa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7A1515" w:rsidRPr="007A1515" w:rsidRDefault="007A1515" w:rsidP="008E584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Staff clicks “</w:t>
                  </w:r>
                  <w:r w:rsidR="008E5841"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” button. [Exception 1]</w:t>
                  </w:r>
                </w:p>
              </w:tc>
              <w:tc>
                <w:tcPr>
                  <w:tcW w:w="4814" w:type="dxa"/>
                </w:tcPr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7A1515" w:rsidRDefault="007A1515" w:rsidP="008E584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That parser is activated. The button text is changed into “</w:t>
                  </w:r>
                  <w:r w:rsidR="008E5841">
                    <w:rPr>
                      <w:rFonts w:ascii="Cambria" w:hAnsi="Cambria"/>
                      <w:sz w:val="24"/>
                      <w:szCs w:val="24"/>
                    </w:rPr>
                    <w:t>Deactivate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”. Show success message.</w:t>
                  </w:r>
                </w:p>
              </w:tc>
            </w:tr>
          </w:tbl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7A1515">
              <w:rPr>
                <w:rFonts w:ascii="Cambria" w:hAnsi="Cambria"/>
                <w:sz w:val="24"/>
                <w:szCs w:val="24"/>
              </w:rPr>
              <w:t>N/A</w:t>
            </w:r>
          </w:p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7A1515" w:rsidRPr="007A1515" w:rsidTr="009655D6">
              <w:tc>
                <w:tcPr>
                  <w:tcW w:w="729" w:type="dxa"/>
                  <w:shd w:val="clear" w:color="auto" w:fill="D9D9D9" w:themeFill="background1" w:themeFillShade="D9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515" w:rsidRPr="007A1515" w:rsidTr="009655D6">
              <w:tc>
                <w:tcPr>
                  <w:tcW w:w="729" w:type="dxa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Error while activating parser.</w:t>
                  </w:r>
                </w:p>
              </w:tc>
              <w:tc>
                <w:tcPr>
                  <w:tcW w:w="4814" w:type="dxa"/>
                </w:tcPr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7A1515">
              <w:rPr>
                <w:rFonts w:ascii="Cambria" w:hAnsi="Cambria"/>
                <w:sz w:val="24"/>
                <w:szCs w:val="24"/>
              </w:rPr>
              <w:t>N/A</w:t>
            </w:r>
          </w:p>
          <w:p w:rsidR="007A1515" w:rsidRPr="007A1515" w:rsidRDefault="007A1515" w:rsidP="009655D6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  <w:r w:rsidRPr="007A1515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7A1515" w:rsidRDefault="007A1515"/>
    <w:p w:rsidR="007A1515" w:rsidRDefault="007A1515">
      <w:r>
        <w:t xml:space="preserve">5. Deactivate parser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A1515" w:rsidRPr="008E5841" w:rsidTr="009655D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USE CASE – SB024</w:t>
            </w:r>
          </w:p>
        </w:tc>
      </w:tr>
      <w:tr w:rsidR="007A1515" w:rsidRPr="008E5841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A1515" w:rsidRPr="008E5841" w:rsidRDefault="008E5841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SB005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A1515" w:rsidRPr="008E5841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7A1515" w:rsidRPr="008E5841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A1515" w:rsidRPr="008E5841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Deactivate Parser</w:t>
            </w:r>
          </w:p>
        </w:tc>
      </w:tr>
      <w:tr w:rsidR="007A1515" w:rsidRPr="008E5841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A1515" w:rsidRPr="008E5841" w:rsidRDefault="00892C86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Toan</w:t>
            </w:r>
          </w:p>
        </w:tc>
      </w:tr>
      <w:tr w:rsidR="007A1515" w:rsidRPr="008E5841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92C86" w:rsidRPr="008E5841" w:rsidRDefault="00892C86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18/05/15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A1515" w:rsidRPr="008E5841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7A1515" w:rsidRPr="008E5841" w:rsidTr="009655D6">
        <w:tc>
          <w:tcPr>
            <w:tcW w:w="9004" w:type="dxa"/>
            <w:gridSpan w:val="4"/>
          </w:tcPr>
          <w:p w:rsidR="007A1515" w:rsidRPr="008E5841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Staff.</w:t>
            </w:r>
          </w:p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This use case allows staff to deactivate a parser</w:t>
            </w:r>
          </w:p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Selected parser will be deactivated.</w:t>
            </w:r>
          </w:p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Staff wants to deactivate a parser in the system.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Staff clicks “</w:t>
            </w:r>
            <w:r w:rsidR="00892C86">
              <w:rPr>
                <w:rFonts w:ascii="Cambria" w:hAnsi="Cambria"/>
                <w:sz w:val="24"/>
                <w:szCs w:val="24"/>
              </w:rPr>
              <w:t>Manage</w:t>
            </w:r>
            <w:r w:rsidRPr="008E5841">
              <w:rPr>
                <w:rFonts w:ascii="Cambria" w:hAnsi="Cambria"/>
                <w:sz w:val="24"/>
                <w:szCs w:val="24"/>
              </w:rPr>
              <w:t xml:space="preserve"> parser” menu, then clicks “</w:t>
            </w:r>
            <w:r w:rsidR="00892C86">
              <w:rPr>
                <w:rFonts w:ascii="Cambria" w:hAnsi="Cambria"/>
                <w:sz w:val="24"/>
                <w:szCs w:val="24"/>
              </w:rPr>
              <w:t>Deactivate</w:t>
            </w:r>
            <w:r w:rsidRPr="008E5841">
              <w:rPr>
                <w:rFonts w:ascii="Cambria" w:hAnsi="Cambria"/>
                <w:sz w:val="24"/>
                <w:szCs w:val="24"/>
              </w:rPr>
              <w:t>” button.</w:t>
            </w:r>
          </w:p>
          <w:p w:rsidR="007A1515" w:rsidRPr="008E5841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8E5841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lastRenderedPageBreak/>
              <w:t>User has logged in with staff role.</w:t>
            </w:r>
          </w:p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8E5841">
              <w:rPr>
                <w:rFonts w:ascii="Cambria" w:hAnsi="Cambria"/>
                <w:sz w:val="24"/>
                <w:szCs w:val="24"/>
              </w:rPr>
              <w:t>: Selected parser is deactivated. Show success message.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8E5841">
              <w:rPr>
                <w:rFonts w:ascii="Cambria" w:hAnsi="Cambria"/>
                <w:sz w:val="24"/>
                <w:szCs w:val="24"/>
              </w:rPr>
              <w:t xml:space="preserve"> Show error message.</w:t>
            </w:r>
          </w:p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7A1515" w:rsidRPr="008E5841" w:rsidTr="009655D6">
              <w:tc>
                <w:tcPr>
                  <w:tcW w:w="729" w:type="dxa"/>
                  <w:shd w:val="clear" w:color="auto" w:fill="D9D9D9" w:themeFill="background1" w:themeFillShade="D9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515" w:rsidRPr="008E5841" w:rsidTr="009655D6">
              <w:tc>
                <w:tcPr>
                  <w:tcW w:w="729" w:type="dxa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7A1515" w:rsidRPr="008E5841" w:rsidRDefault="007A1515" w:rsidP="00892C8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Staff clicks “</w:t>
                  </w:r>
                  <w:r w:rsidR="00892C86">
                    <w:rPr>
                      <w:rFonts w:ascii="Cambria" w:hAnsi="Cambria"/>
                      <w:sz w:val="24"/>
                      <w:szCs w:val="24"/>
                    </w:rPr>
                    <w:t>Manage</w:t>
                  </w: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 xml:space="preserve"> parser” menu.</w:t>
                  </w:r>
                </w:p>
              </w:tc>
              <w:tc>
                <w:tcPr>
                  <w:tcW w:w="4814" w:type="dxa"/>
                </w:tcPr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Show “</w:t>
                  </w:r>
                  <w:r w:rsidR="00892C86">
                    <w:rPr>
                      <w:rFonts w:ascii="Cambria" w:hAnsi="Cambria"/>
                      <w:sz w:val="24"/>
                      <w:szCs w:val="24"/>
                    </w:rPr>
                    <w:t>Manage</w:t>
                  </w: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 xml:space="preserve"> parser” page which includes:</w:t>
                  </w:r>
                </w:p>
                <w:p w:rsidR="007A1515" w:rsidRPr="008E5841" w:rsidRDefault="007A1515" w:rsidP="007A151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A table with 4 columns:</w:t>
                  </w:r>
                </w:p>
                <w:p w:rsidR="00892C86" w:rsidRPr="007A1515" w:rsidRDefault="00892C86" w:rsidP="00892C86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  <w:p w:rsidR="00892C86" w:rsidRPr="007A1515" w:rsidRDefault="00892C86" w:rsidP="00892C86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Parsed links</w:t>
                  </w:r>
                </w:p>
                <w:p w:rsidR="00892C86" w:rsidRPr="007A1515" w:rsidRDefault="00892C86" w:rsidP="00892C86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</w:p>
                <w:p w:rsidR="007A1515" w:rsidRPr="008E5841" w:rsidRDefault="00892C86" w:rsidP="00892C86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Action</w:t>
                  </w:r>
                </w:p>
              </w:tc>
            </w:tr>
            <w:tr w:rsidR="007A1515" w:rsidRPr="008E5841" w:rsidTr="009655D6">
              <w:tc>
                <w:tcPr>
                  <w:tcW w:w="729" w:type="dxa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7A1515" w:rsidRPr="008E5841" w:rsidRDefault="007A1515" w:rsidP="00892C8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Staff clicks “</w:t>
                  </w:r>
                  <w:r w:rsidR="00892C86">
                    <w:rPr>
                      <w:rFonts w:ascii="Cambria" w:hAnsi="Cambria"/>
                      <w:sz w:val="24"/>
                      <w:szCs w:val="24"/>
                    </w:rPr>
                    <w:t>Deactivate</w:t>
                  </w: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” button. [Exception 1]</w:t>
                  </w:r>
                </w:p>
              </w:tc>
              <w:tc>
                <w:tcPr>
                  <w:tcW w:w="4814" w:type="dxa"/>
                </w:tcPr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E5841" w:rsidRDefault="007A1515" w:rsidP="00892C8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That parser is deactivated. The button text is changed into “</w:t>
                  </w:r>
                  <w:r w:rsidR="00892C86"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”. Show success message.</w:t>
                  </w:r>
                </w:p>
              </w:tc>
            </w:tr>
          </w:tbl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A1515" w:rsidRPr="008E5841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8E5841">
              <w:rPr>
                <w:rFonts w:ascii="Cambria" w:hAnsi="Cambria"/>
                <w:sz w:val="24"/>
                <w:szCs w:val="24"/>
              </w:rPr>
              <w:t>N/A</w:t>
            </w:r>
          </w:p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7A1515" w:rsidRPr="008E5841" w:rsidTr="009655D6">
              <w:tc>
                <w:tcPr>
                  <w:tcW w:w="729" w:type="dxa"/>
                  <w:shd w:val="clear" w:color="auto" w:fill="D9D9D9" w:themeFill="background1" w:themeFillShade="D9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515" w:rsidRPr="008E5841" w:rsidTr="009655D6">
              <w:tc>
                <w:tcPr>
                  <w:tcW w:w="729" w:type="dxa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Error while deactivating parser.</w:t>
                  </w:r>
                </w:p>
              </w:tc>
              <w:tc>
                <w:tcPr>
                  <w:tcW w:w="4814" w:type="dxa"/>
                </w:tcPr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7A1515" w:rsidRPr="008E5841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8E5841">
              <w:rPr>
                <w:rFonts w:ascii="Cambria" w:hAnsi="Cambria"/>
                <w:sz w:val="24"/>
                <w:szCs w:val="24"/>
              </w:rPr>
              <w:t>N/A</w:t>
            </w:r>
          </w:p>
          <w:p w:rsidR="007A1515" w:rsidRPr="008E5841" w:rsidRDefault="007A1515" w:rsidP="009655D6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  <w:r w:rsidRPr="008E5841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7A1515" w:rsidRDefault="007A1515"/>
    <w:p w:rsidR="007A1515" w:rsidRDefault="007A1515">
      <w:r>
        <w:t>6. &lt;Staff&gt; Train machine – Merge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A1515" w:rsidRPr="00892C86" w:rsidTr="009655D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USE CASE – SB026</w:t>
            </w:r>
          </w:p>
        </w:tc>
      </w:tr>
      <w:tr w:rsidR="007A1515" w:rsidRPr="00892C86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A1515" w:rsidRPr="00892C86" w:rsidRDefault="00892C86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SB006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A1515" w:rsidRPr="00892C86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7A1515" w:rsidRPr="00892C86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A1515" w:rsidRPr="00892C86" w:rsidRDefault="007A1515" w:rsidP="00892C86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Merge </w:t>
            </w:r>
            <w:r w:rsidR="00892C86" w:rsidRPr="00892C86">
              <w:rPr>
                <w:rFonts w:ascii="Cambria" w:hAnsi="Cambria"/>
                <w:sz w:val="24"/>
                <w:szCs w:val="24"/>
              </w:rPr>
              <w:t>L</w:t>
            </w:r>
            <w:r w:rsidR="00892C86">
              <w:rPr>
                <w:rFonts w:ascii="Cambria" w:hAnsi="Cambria"/>
                <w:sz w:val="24"/>
                <w:szCs w:val="24"/>
              </w:rPr>
              <w:t>aptop</w:t>
            </w:r>
          </w:p>
        </w:tc>
      </w:tr>
      <w:tr w:rsidR="007A1515" w:rsidRPr="00892C86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A1515" w:rsidRPr="00892C86" w:rsidRDefault="00892C86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Toan</w:t>
            </w:r>
          </w:p>
        </w:tc>
      </w:tr>
      <w:tr w:rsidR="007A1515" w:rsidRPr="00892C86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A1515" w:rsidRPr="00892C86" w:rsidRDefault="00892C86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18/05/15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A1515" w:rsidRPr="00892C86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7A1515" w:rsidRPr="00892C86" w:rsidTr="009655D6">
        <w:tc>
          <w:tcPr>
            <w:tcW w:w="9004" w:type="dxa"/>
            <w:gridSpan w:val="4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A1515" w:rsidRPr="00892C86" w:rsidRDefault="007A1515" w:rsidP="007A1515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Staff</w:t>
            </w:r>
          </w:p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A1515" w:rsidRPr="00892C86" w:rsidRDefault="007A1515" w:rsidP="007A1515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This use case allows staff to </w:t>
            </w:r>
            <w:r w:rsidR="00892C86">
              <w:rPr>
                <w:rFonts w:ascii="Cambria" w:hAnsi="Cambria"/>
                <w:sz w:val="24"/>
                <w:szCs w:val="24"/>
              </w:rPr>
              <w:t>merge duplicated laptop names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A1515" w:rsidRPr="00892C86" w:rsidRDefault="007A1515" w:rsidP="007A1515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Training machine to merge product name</w:t>
            </w:r>
            <w:r w:rsidR="00892C86">
              <w:rPr>
                <w:rFonts w:ascii="Cambria" w:hAnsi="Cambria"/>
                <w:sz w:val="24"/>
                <w:szCs w:val="24"/>
              </w:rPr>
              <w:t>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92C86">
              <w:rPr>
                <w:rFonts w:ascii="Cambria" w:hAnsi="Cambria"/>
                <w:sz w:val="24"/>
                <w:szCs w:val="24"/>
              </w:rPr>
              <w:t>which are duplicated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A1515" w:rsidRPr="00892C86" w:rsidRDefault="007A1515" w:rsidP="007A1515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Staff wants to </w:t>
            </w:r>
            <w:r w:rsidR="00892C86">
              <w:rPr>
                <w:rFonts w:ascii="Cambria" w:hAnsi="Cambria"/>
                <w:sz w:val="24"/>
                <w:szCs w:val="24"/>
              </w:rPr>
              <w:t>train machine to merge product names which are duplicated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7A1515" w:rsidRPr="00892C86" w:rsidRDefault="00892C86" w:rsidP="007A1515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train</w:t>
            </w:r>
            <w:r w:rsidR="007A1515" w:rsidRPr="00892C86">
              <w:rPr>
                <w:rFonts w:ascii="Cambria" w:hAnsi="Cambria"/>
                <w:sz w:val="24"/>
                <w:szCs w:val="24"/>
              </w:rPr>
              <w:t xml:space="preserve"> machine, staff must do the following steps:</w:t>
            </w:r>
          </w:p>
          <w:p w:rsidR="007A1515" w:rsidRPr="00892C86" w:rsidRDefault="007A1515" w:rsidP="007A1515">
            <w:pPr>
              <w:pStyle w:val="ListParagraph"/>
              <w:numPr>
                <w:ilvl w:val="1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lastRenderedPageBreak/>
              <w:t>Click “</w:t>
            </w:r>
            <w:r w:rsidR="00892C86">
              <w:rPr>
                <w:rFonts w:ascii="Cambria" w:hAnsi="Cambria"/>
                <w:sz w:val="24"/>
                <w:szCs w:val="24"/>
              </w:rPr>
              <w:t>Manage duplicated items</w:t>
            </w:r>
            <w:r w:rsidRPr="00892C86">
              <w:rPr>
                <w:rFonts w:ascii="Cambria" w:hAnsi="Cambria"/>
                <w:sz w:val="24"/>
                <w:szCs w:val="24"/>
              </w:rPr>
              <w:t>” menu.</w:t>
            </w:r>
          </w:p>
          <w:p w:rsidR="007A1515" w:rsidRPr="00892C86" w:rsidRDefault="007A1515" w:rsidP="007A1515">
            <w:pPr>
              <w:pStyle w:val="ListParagraph"/>
              <w:numPr>
                <w:ilvl w:val="1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Select products and click “</w:t>
            </w:r>
            <w:r w:rsidR="00892C86">
              <w:rPr>
                <w:rFonts w:ascii="Cambria" w:hAnsi="Cambria"/>
                <w:sz w:val="24"/>
                <w:szCs w:val="24"/>
              </w:rPr>
              <w:t>Merge</w:t>
            </w:r>
            <w:r w:rsidRPr="00892C86">
              <w:rPr>
                <w:rFonts w:ascii="Cambria" w:hAnsi="Cambria"/>
                <w:sz w:val="24"/>
                <w:szCs w:val="24"/>
              </w:rPr>
              <w:t>” button</w:t>
            </w:r>
          </w:p>
          <w:p w:rsidR="007A1515" w:rsidRPr="00892C86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A1515" w:rsidRPr="00892C86" w:rsidRDefault="007A1515" w:rsidP="007A1515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User must log in the system with staff role.</w:t>
            </w:r>
          </w:p>
          <w:p w:rsidR="007A1515" w:rsidRPr="00892C86" w:rsidRDefault="00892C86" w:rsidP="007A1515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Staff saves</w:t>
            </w:r>
            <w:r w:rsidR="007A1515" w:rsidRPr="00892C86">
              <w:rPr>
                <w:rFonts w:ascii="Cambria" w:hAnsi="Cambria"/>
                <w:sz w:val="24"/>
                <w:szCs w:val="24"/>
              </w:rPr>
              <w:t xml:space="preserve"> log file when import</w:t>
            </w:r>
            <w:r>
              <w:rPr>
                <w:rFonts w:ascii="Cambria" w:hAnsi="Cambria"/>
                <w:sz w:val="24"/>
                <w:szCs w:val="24"/>
              </w:rPr>
              <w:t>ing</w:t>
            </w:r>
            <w:r w:rsidR="007A1515" w:rsidRPr="00892C86">
              <w:rPr>
                <w:rFonts w:ascii="Cambria" w:hAnsi="Cambria"/>
                <w:sz w:val="24"/>
                <w:szCs w:val="24"/>
              </w:rPr>
              <w:t xml:space="preserve"> excel</w:t>
            </w:r>
            <w:r>
              <w:rPr>
                <w:rFonts w:ascii="Cambria" w:hAnsi="Cambria"/>
                <w:sz w:val="24"/>
                <w:szCs w:val="24"/>
              </w:rPr>
              <w:t xml:space="preserve"> file</w:t>
            </w:r>
            <w:r w:rsidR="007A1515"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A1515" w:rsidRPr="00892C86" w:rsidRDefault="007A1515" w:rsidP="007A1515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:  </w:t>
            </w:r>
            <w:r w:rsidR="00892C86">
              <w:rPr>
                <w:rFonts w:ascii="Cambria" w:hAnsi="Cambria"/>
                <w:sz w:val="24"/>
                <w:szCs w:val="24"/>
              </w:rPr>
              <w:t>Laptops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will be saved to the database. Show success message.</w:t>
            </w:r>
          </w:p>
          <w:p w:rsidR="007A1515" w:rsidRPr="00892C86" w:rsidRDefault="007A1515" w:rsidP="007A1515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Nothing is saved to the database. Show error message.</w:t>
            </w:r>
          </w:p>
          <w:p w:rsidR="007A1515" w:rsidRPr="00892C86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</w:p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7A1515" w:rsidRPr="00892C86" w:rsidTr="009655D6">
              <w:tc>
                <w:tcPr>
                  <w:tcW w:w="690" w:type="dxa"/>
                  <w:shd w:val="clear" w:color="auto" w:fill="D9D9D9" w:themeFill="background1" w:themeFillShade="D9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515" w:rsidRPr="00892C86" w:rsidTr="009655D6">
              <w:tc>
                <w:tcPr>
                  <w:tcW w:w="690" w:type="dxa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From the staff’s page, staff clicks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Manage duplicated items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 link.</w:t>
                  </w: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7A1515" w:rsidRPr="00892C86" w:rsidRDefault="007A1515" w:rsidP="009655D6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get log file and show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Manage duplicated items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 page with tables has 3 columns:</w:t>
                  </w:r>
                </w:p>
                <w:p w:rsidR="007A1515" w:rsidRPr="00892C86" w:rsidRDefault="009655D6" w:rsidP="007A15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Checkbox</w:t>
                  </w:r>
                  <w:r w:rsidR="007A1515" w:rsidRPr="00892C86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7A1515" w:rsidRPr="00892C86" w:rsidRDefault="009655D6" w:rsidP="007A15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Laptop names</w:t>
                  </w:r>
                  <w:r w:rsidR="007A1515" w:rsidRPr="00892C86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7A1515" w:rsidRPr="00892C86" w:rsidRDefault="007A1515" w:rsidP="007A15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Radio button</w:t>
                  </w: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7A1515" w:rsidRPr="00892C86" w:rsidTr="009655D6">
              <w:tc>
                <w:tcPr>
                  <w:tcW w:w="690" w:type="dxa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Staff selects products on checkbox and select main product on radio button to merge, then click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Merge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7A15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save checked products with product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s’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 id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s equal to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 product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’s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 id of main product. </w:t>
                  </w:r>
                </w:p>
                <w:p w:rsidR="007A1515" w:rsidRPr="00892C86" w:rsidRDefault="007A1515" w:rsidP="007A15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Merge successfully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[Alternative 2] [Exceptions 1]</w:t>
                  </w:r>
                </w:p>
              </w:tc>
            </w:tr>
          </w:tbl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A1515" w:rsidRPr="00892C86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7A1515" w:rsidRPr="00892C86" w:rsidTr="009655D6">
              <w:tc>
                <w:tcPr>
                  <w:tcW w:w="690" w:type="dxa"/>
                  <w:shd w:val="clear" w:color="auto" w:fill="D9D9D9" w:themeFill="background1" w:themeFillShade="D9"/>
                </w:tcPr>
                <w:p w:rsidR="007A1515" w:rsidRPr="00892C86" w:rsidRDefault="0043022D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515" w:rsidRPr="00892C86" w:rsidTr="009655D6">
              <w:tc>
                <w:tcPr>
                  <w:tcW w:w="690" w:type="dxa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Log file is empty.</w:t>
                  </w:r>
                </w:p>
              </w:tc>
              <w:tc>
                <w:tcPr>
                  <w:tcW w:w="4213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No data found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7A1515" w:rsidRPr="00892C86" w:rsidTr="009655D6">
              <w:tc>
                <w:tcPr>
                  <w:tcW w:w="690" w:type="dxa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Staff selects products on checkbox and select main product on radio button to merge, then click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Merge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7A15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If product does not exist in the database,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 xml:space="preserve"> then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 add new dictionary.</w:t>
                  </w:r>
                </w:p>
                <w:p w:rsidR="007A1515" w:rsidRPr="00892C86" w:rsidRDefault="007A1515" w:rsidP="007A15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Merge successfully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”. </w:t>
                  </w:r>
                </w:p>
                <w:p w:rsidR="007A1515" w:rsidRPr="00892C86" w:rsidRDefault="007A1515" w:rsidP="009655D6">
                  <w:pPr>
                    <w:pStyle w:val="ListParagraph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[Exceptions 1]</w:t>
                  </w:r>
                </w:p>
              </w:tc>
            </w:tr>
          </w:tbl>
          <w:p w:rsidR="007A1515" w:rsidRPr="00892C86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</w:p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7A1515" w:rsidRPr="00892C86" w:rsidTr="009655D6">
              <w:tc>
                <w:tcPr>
                  <w:tcW w:w="690" w:type="dxa"/>
                  <w:shd w:val="clear" w:color="auto" w:fill="D9D9D9" w:themeFill="background1" w:themeFillShade="D9"/>
                </w:tcPr>
                <w:p w:rsidR="007A1515" w:rsidRPr="00892C86" w:rsidRDefault="0043022D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515" w:rsidRPr="00892C86" w:rsidTr="009655D6">
              <w:trPr>
                <w:trHeight w:val="431"/>
              </w:trPr>
              <w:tc>
                <w:tcPr>
                  <w:tcW w:w="690" w:type="dxa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Fail to insert or update to database.</w:t>
                  </w:r>
                </w:p>
              </w:tc>
              <w:tc>
                <w:tcPr>
                  <w:tcW w:w="4213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Display error message: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An error occurred. Please try again later!</w:t>
                  </w:r>
                  <w:r w:rsidR="0026786A" w:rsidRPr="00892C8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A1515" w:rsidRDefault="0043022D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Relationships:</w:t>
            </w:r>
          </w:p>
          <w:p w:rsidR="0043022D" w:rsidRDefault="0043022D" w:rsidP="0043022D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Auto parse data</w:t>
            </w:r>
          </w:p>
          <w:p w:rsidR="0043022D" w:rsidRPr="0043022D" w:rsidRDefault="0043022D" w:rsidP="0043022D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Force parse data</w:t>
            </w:r>
          </w:p>
          <w:p w:rsidR="007A1515" w:rsidRDefault="0043022D" w:rsidP="0043022D">
            <w:pPr>
              <w:keepNext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43022D" w:rsidRPr="0043022D" w:rsidRDefault="0043022D" w:rsidP="0043022D">
            <w:pPr>
              <w:pStyle w:val="ListParagraph"/>
              <w:keepNext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sz w:val="24"/>
                <w:szCs w:val="24"/>
              </w:rPr>
              <w:t>A laptop can have many names. Merging should base on the most common name</w:t>
            </w:r>
          </w:p>
        </w:tc>
      </w:tr>
    </w:tbl>
    <w:p w:rsidR="007A1515" w:rsidRDefault="007A1515"/>
    <w:p w:rsidR="007A1515" w:rsidRDefault="007A1515">
      <w:r>
        <w:t xml:space="preserve">7. &lt;Staff&gt; Train machine – Split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3022D" w:rsidRPr="0043022D" w:rsidTr="00286572">
        <w:tc>
          <w:tcPr>
            <w:tcW w:w="9004" w:type="dxa"/>
            <w:gridSpan w:val="4"/>
            <w:shd w:val="clear" w:color="auto" w:fill="D9D9D9" w:themeFill="background1" w:themeFillShade="D9"/>
          </w:tcPr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SB00</w:t>
            </w:r>
            <w:r w:rsidRPr="0043022D">
              <w:rPr>
                <w:rFonts w:ascii="Cambria" w:hAnsi="Cambria"/>
                <w:b/>
                <w:sz w:val="24"/>
                <w:szCs w:val="24"/>
              </w:rPr>
              <w:t>7</w:t>
            </w:r>
          </w:p>
        </w:tc>
      </w:tr>
      <w:tr w:rsidR="0043022D" w:rsidRPr="0043022D" w:rsidTr="00286572">
        <w:tc>
          <w:tcPr>
            <w:tcW w:w="2251" w:type="dxa"/>
            <w:shd w:val="clear" w:color="auto" w:fill="D9D9D9" w:themeFill="background1" w:themeFillShade="D9"/>
          </w:tcPr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3022D" w:rsidRPr="0043022D" w:rsidRDefault="0043022D" w:rsidP="0028657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SB00</w:t>
            </w:r>
            <w:r w:rsidRPr="0043022D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3022D" w:rsidRPr="0043022D" w:rsidRDefault="0043022D" w:rsidP="00286572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3022D" w:rsidRPr="0043022D" w:rsidTr="00286572">
        <w:tc>
          <w:tcPr>
            <w:tcW w:w="2251" w:type="dxa"/>
            <w:shd w:val="clear" w:color="auto" w:fill="D9D9D9" w:themeFill="background1" w:themeFillShade="D9"/>
          </w:tcPr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3022D" w:rsidRPr="0043022D" w:rsidRDefault="0043022D" w:rsidP="00286572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sz w:val="24"/>
                <w:szCs w:val="24"/>
              </w:rPr>
              <w:t>Split products</w:t>
            </w:r>
          </w:p>
        </w:tc>
      </w:tr>
      <w:tr w:rsidR="0043022D" w:rsidRPr="0043022D" w:rsidTr="00286572">
        <w:tc>
          <w:tcPr>
            <w:tcW w:w="2251" w:type="dxa"/>
            <w:shd w:val="clear" w:color="auto" w:fill="D9D9D9" w:themeFill="background1" w:themeFillShade="D9"/>
          </w:tcPr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3022D" w:rsidRPr="0043022D" w:rsidRDefault="0043022D" w:rsidP="0028657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Toan</w:t>
            </w:r>
          </w:p>
        </w:tc>
      </w:tr>
      <w:tr w:rsidR="0043022D" w:rsidRPr="0043022D" w:rsidTr="00286572">
        <w:tc>
          <w:tcPr>
            <w:tcW w:w="2251" w:type="dxa"/>
            <w:shd w:val="clear" w:color="auto" w:fill="D9D9D9" w:themeFill="background1" w:themeFillShade="D9"/>
          </w:tcPr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3022D" w:rsidRPr="0043022D" w:rsidRDefault="0043022D" w:rsidP="0028657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18/05/15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3022D" w:rsidRPr="0043022D" w:rsidRDefault="0043022D" w:rsidP="00286572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3022D" w:rsidRPr="0043022D" w:rsidTr="00286572">
        <w:tc>
          <w:tcPr>
            <w:tcW w:w="9004" w:type="dxa"/>
            <w:gridSpan w:val="4"/>
          </w:tcPr>
          <w:p w:rsidR="0026786A" w:rsidRPr="00892C86" w:rsidRDefault="0026786A" w:rsidP="0026786A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Staff</w:t>
            </w:r>
          </w:p>
          <w:p w:rsidR="0026786A" w:rsidRPr="00892C86" w:rsidRDefault="0026786A" w:rsidP="0026786A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This use case allows staff to </w:t>
            </w:r>
            <w:r>
              <w:rPr>
                <w:rFonts w:ascii="Cambria" w:hAnsi="Cambria"/>
                <w:sz w:val="24"/>
                <w:szCs w:val="24"/>
              </w:rPr>
              <w:t>split</w:t>
            </w:r>
            <w:r>
              <w:rPr>
                <w:rFonts w:ascii="Cambria" w:hAnsi="Cambria"/>
                <w:sz w:val="24"/>
                <w:szCs w:val="24"/>
              </w:rPr>
              <w:t xml:space="preserve"> duplicated la</w:t>
            </w:r>
            <w:bookmarkStart w:id="0" w:name="_GoBack"/>
            <w:bookmarkEnd w:id="0"/>
            <w:r>
              <w:rPr>
                <w:rFonts w:ascii="Cambria" w:hAnsi="Cambria"/>
                <w:sz w:val="24"/>
                <w:szCs w:val="24"/>
              </w:rPr>
              <w:t>ptop names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26786A" w:rsidRPr="00892C86" w:rsidRDefault="0026786A" w:rsidP="0026786A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Training machine to </w:t>
            </w:r>
            <w:r>
              <w:rPr>
                <w:rFonts w:ascii="Cambria" w:hAnsi="Cambria"/>
                <w:sz w:val="24"/>
                <w:szCs w:val="24"/>
              </w:rPr>
              <w:t>split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product name</w:t>
            </w:r>
            <w:r>
              <w:rPr>
                <w:rFonts w:ascii="Cambria" w:hAnsi="Cambria"/>
                <w:sz w:val="24"/>
                <w:szCs w:val="24"/>
              </w:rPr>
              <w:t>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which are duplicated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26786A" w:rsidRPr="00892C86" w:rsidRDefault="0026786A" w:rsidP="0026786A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Staff wants to </w:t>
            </w:r>
            <w:r>
              <w:rPr>
                <w:rFonts w:ascii="Cambria" w:hAnsi="Cambria"/>
                <w:sz w:val="24"/>
                <w:szCs w:val="24"/>
              </w:rPr>
              <w:t xml:space="preserve">train machine to </w:t>
            </w:r>
            <w:r>
              <w:rPr>
                <w:rFonts w:ascii="Cambria" w:hAnsi="Cambria"/>
                <w:sz w:val="24"/>
                <w:szCs w:val="24"/>
              </w:rPr>
              <w:t>split</w:t>
            </w:r>
            <w:r>
              <w:rPr>
                <w:rFonts w:ascii="Cambria" w:hAnsi="Cambria"/>
                <w:sz w:val="24"/>
                <w:szCs w:val="24"/>
              </w:rPr>
              <w:t xml:space="preserve"> product names which are duplicated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train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machine, staff must do the following steps:</w:t>
            </w:r>
          </w:p>
          <w:p w:rsidR="0026786A" w:rsidRPr="00892C86" w:rsidRDefault="0026786A" w:rsidP="0026786A">
            <w:pPr>
              <w:pStyle w:val="ListParagraph"/>
              <w:numPr>
                <w:ilvl w:val="1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Click “</w:t>
            </w:r>
            <w:r>
              <w:rPr>
                <w:rFonts w:ascii="Cambria" w:hAnsi="Cambria"/>
                <w:sz w:val="24"/>
                <w:szCs w:val="24"/>
              </w:rPr>
              <w:t>Manage duplicated items</w:t>
            </w:r>
            <w:r w:rsidRPr="00892C86">
              <w:rPr>
                <w:rFonts w:ascii="Cambria" w:hAnsi="Cambria"/>
                <w:sz w:val="24"/>
                <w:szCs w:val="24"/>
              </w:rPr>
              <w:t>” menu.</w:t>
            </w:r>
          </w:p>
          <w:p w:rsidR="0026786A" w:rsidRPr="00892C86" w:rsidRDefault="0026786A" w:rsidP="0026786A">
            <w:pPr>
              <w:pStyle w:val="ListParagraph"/>
              <w:numPr>
                <w:ilvl w:val="1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Select products and click “</w:t>
            </w:r>
            <w:r>
              <w:rPr>
                <w:rFonts w:ascii="Cambria" w:hAnsi="Cambria"/>
                <w:sz w:val="24"/>
                <w:szCs w:val="24"/>
              </w:rPr>
              <w:t>Split</w:t>
            </w:r>
            <w:r w:rsidRPr="00892C86">
              <w:rPr>
                <w:rFonts w:ascii="Cambria" w:hAnsi="Cambria"/>
                <w:sz w:val="24"/>
                <w:szCs w:val="24"/>
              </w:rPr>
              <w:t>” button</w:t>
            </w:r>
          </w:p>
          <w:p w:rsidR="0026786A" w:rsidRPr="00892C86" w:rsidRDefault="0026786A" w:rsidP="0026786A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User must log in the system with staff role.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Staff saves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log file when import</w:t>
            </w:r>
            <w:r>
              <w:rPr>
                <w:rFonts w:ascii="Cambria" w:hAnsi="Cambria"/>
                <w:sz w:val="24"/>
                <w:szCs w:val="24"/>
              </w:rPr>
              <w:t>ing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excel</w:t>
            </w:r>
            <w:r>
              <w:rPr>
                <w:rFonts w:ascii="Cambria" w:hAnsi="Cambria"/>
                <w:sz w:val="24"/>
                <w:szCs w:val="24"/>
              </w:rPr>
              <w:t xml:space="preserve"> file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26786A" w:rsidRPr="00892C86" w:rsidRDefault="0026786A" w:rsidP="0026786A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:  </w:t>
            </w:r>
            <w:r>
              <w:rPr>
                <w:rFonts w:ascii="Cambria" w:hAnsi="Cambria"/>
                <w:sz w:val="24"/>
                <w:szCs w:val="24"/>
              </w:rPr>
              <w:t>Laptops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will be saved to the database. Show success message.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Nothing is saved to the database. Show error message.</w:t>
            </w:r>
          </w:p>
          <w:p w:rsidR="0043022D" w:rsidRPr="0043022D" w:rsidRDefault="0043022D" w:rsidP="00286572">
            <w:pPr>
              <w:rPr>
                <w:rFonts w:ascii="Cambria" w:hAnsi="Cambria"/>
                <w:sz w:val="24"/>
                <w:szCs w:val="24"/>
              </w:rPr>
            </w:pPr>
          </w:p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3022D" w:rsidRPr="0043022D" w:rsidTr="00286572">
              <w:tc>
                <w:tcPr>
                  <w:tcW w:w="690" w:type="dxa"/>
                  <w:shd w:val="clear" w:color="auto" w:fill="D9D9D9" w:themeFill="background1" w:themeFillShade="D9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3022D" w:rsidRPr="0043022D" w:rsidTr="00286572">
              <w:tc>
                <w:tcPr>
                  <w:tcW w:w="690" w:type="dxa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From the staff’s page, staff clicks “</w:t>
                  </w:r>
                  <w:r w:rsidR="0026786A">
                    <w:rPr>
                      <w:rFonts w:ascii="Cambria" w:hAnsi="Cambria"/>
                      <w:sz w:val="24"/>
                      <w:szCs w:val="24"/>
                    </w:rPr>
                    <w:t>Manage duplicated items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 link.</w:t>
                  </w: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43022D" w:rsidRPr="0043022D" w:rsidRDefault="0043022D" w:rsidP="00286572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will get log file and show “</w:t>
                  </w:r>
                  <w:r w:rsidR="0026786A">
                    <w:rPr>
                      <w:rFonts w:ascii="Cambria" w:hAnsi="Cambria"/>
                      <w:sz w:val="24"/>
                      <w:szCs w:val="24"/>
                    </w:rPr>
                    <w:t>Manage duplicated items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 page with tables has 3 columns:</w:t>
                  </w:r>
                </w:p>
                <w:p w:rsidR="0043022D" w:rsidRPr="0043022D" w:rsidRDefault="0043022D" w:rsidP="0043022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Checkbox.</w:t>
                  </w:r>
                </w:p>
                <w:p w:rsidR="0043022D" w:rsidRPr="0043022D" w:rsidRDefault="0026786A" w:rsidP="0043022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Laptop Names</w:t>
                  </w:r>
                  <w:r w:rsidR="0043022D" w:rsidRPr="0043022D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3022D" w:rsidRPr="0043022D" w:rsidRDefault="0043022D" w:rsidP="0043022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Radio button</w:t>
                  </w: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43022D" w:rsidRPr="0043022D" w:rsidTr="00286572">
              <w:tc>
                <w:tcPr>
                  <w:tcW w:w="690" w:type="dxa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Staff selects products on checkbox to split, then click “</w:t>
                  </w:r>
                  <w:r w:rsidR="0026786A">
                    <w:rPr>
                      <w:rFonts w:ascii="Cambria" w:hAnsi="Cambria"/>
                      <w:sz w:val="24"/>
                      <w:szCs w:val="24"/>
                    </w:rPr>
                    <w:t>Split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43022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 xml:space="preserve">System will add new product to database. </w:t>
                  </w:r>
                </w:p>
                <w:p w:rsidR="0043022D" w:rsidRPr="0043022D" w:rsidRDefault="0043022D" w:rsidP="0043022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 w:rsidR="0026786A">
                    <w:rPr>
                      <w:rFonts w:ascii="Cambria" w:hAnsi="Cambria"/>
                      <w:sz w:val="24"/>
                      <w:szCs w:val="24"/>
                    </w:rPr>
                    <w:t>Split successfully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[Alternative 2] [Exceptions 1]</w:t>
                  </w:r>
                </w:p>
              </w:tc>
            </w:tr>
          </w:tbl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43022D" w:rsidRPr="0043022D" w:rsidRDefault="0043022D" w:rsidP="00286572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3022D" w:rsidRPr="0043022D" w:rsidTr="00286572">
              <w:tc>
                <w:tcPr>
                  <w:tcW w:w="690" w:type="dxa"/>
                  <w:shd w:val="clear" w:color="auto" w:fill="D9D9D9" w:themeFill="background1" w:themeFillShade="D9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3022D" w:rsidRPr="0043022D" w:rsidTr="00286572">
              <w:tc>
                <w:tcPr>
                  <w:tcW w:w="690" w:type="dxa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Log file is empty.</w:t>
                  </w:r>
                </w:p>
              </w:tc>
              <w:tc>
                <w:tcPr>
                  <w:tcW w:w="4213" w:type="dxa"/>
                </w:tcPr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26786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 w:rsidR="0026786A">
                    <w:rPr>
                      <w:rFonts w:ascii="Cambria" w:hAnsi="Cambria"/>
                      <w:sz w:val="24"/>
                      <w:szCs w:val="24"/>
                    </w:rPr>
                    <w:t>No data found”</w:t>
                  </w:r>
                </w:p>
              </w:tc>
            </w:tr>
            <w:tr w:rsidR="0043022D" w:rsidRPr="0043022D" w:rsidTr="00286572">
              <w:tc>
                <w:tcPr>
                  <w:tcW w:w="690" w:type="dxa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3022D" w:rsidRPr="0043022D" w:rsidRDefault="0043022D" w:rsidP="0026786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Staff selects products on checkbox to split, then click “</w:t>
                  </w:r>
                  <w:r w:rsidR="0026786A">
                    <w:rPr>
                      <w:rFonts w:ascii="Cambria" w:hAnsi="Cambria"/>
                      <w:sz w:val="24"/>
                      <w:szCs w:val="24"/>
                    </w:rPr>
                    <w:t>Split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If product is already in the database, update its information. [Exceptions 1]</w:t>
                  </w:r>
                </w:p>
              </w:tc>
            </w:tr>
          </w:tbl>
          <w:p w:rsidR="0043022D" w:rsidRPr="0043022D" w:rsidRDefault="0043022D" w:rsidP="00286572">
            <w:pPr>
              <w:rPr>
                <w:rFonts w:ascii="Cambria" w:hAnsi="Cambria"/>
                <w:sz w:val="24"/>
                <w:szCs w:val="24"/>
              </w:rPr>
            </w:pPr>
          </w:p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3022D" w:rsidRPr="0043022D" w:rsidTr="00286572">
              <w:tc>
                <w:tcPr>
                  <w:tcW w:w="690" w:type="dxa"/>
                  <w:shd w:val="clear" w:color="auto" w:fill="D9D9D9" w:themeFill="background1" w:themeFillShade="D9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3022D" w:rsidRPr="0043022D" w:rsidTr="00286572">
              <w:trPr>
                <w:trHeight w:val="431"/>
              </w:trPr>
              <w:tc>
                <w:tcPr>
                  <w:tcW w:w="690" w:type="dxa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Fail to insert or update to database.</w:t>
                  </w:r>
                </w:p>
              </w:tc>
              <w:tc>
                <w:tcPr>
                  <w:tcW w:w="4213" w:type="dxa"/>
                </w:tcPr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 xml:space="preserve">Display error message: </w:t>
                  </w:r>
                  <w:r w:rsidR="0026786A" w:rsidRPr="00892C86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26786A">
                    <w:rPr>
                      <w:rFonts w:ascii="Cambria" w:hAnsi="Cambria"/>
                      <w:sz w:val="24"/>
                      <w:szCs w:val="24"/>
                    </w:rPr>
                    <w:t>An error occurred. Please try again later!</w:t>
                  </w:r>
                  <w:r w:rsidR="0026786A" w:rsidRPr="00892C8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43022D" w:rsidRDefault="0043022D" w:rsidP="00286572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26786A" w:rsidRDefault="0026786A" w:rsidP="0026786A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Auto parse data</w:t>
            </w:r>
          </w:p>
          <w:p w:rsidR="0026786A" w:rsidRPr="0026786A" w:rsidRDefault="0026786A" w:rsidP="00286572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Force parse data</w:t>
            </w:r>
          </w:p>
          <w:p w:rsidR="0043022D" w:rsidRPr="0026786A" w:rsidRDefault="0043022D" w:rsidP="0026786A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="0026786A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26786A" w:rsidRPr="0026786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43022D" w:rsidRDefault="0043022D"/>
    <w:p w:rsidR="007A1515" w:rsidRDefault="007A1515"/>
    <w:sectPr w:rsidR="007A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5346C"/>
    <w:multiLevelType w:val="hybridMultilevel"/>
    <w:tmpl w:val="53A68F8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71A64"/>
    <w:multiLevelType w:val="hybridMultilevel"/>
    <w:tmpl w:val="36B05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D46C6E"/>
    <w:multiLevelType w:val="hybridMultilevel"/>
    <w:tmpl w:val="3C6EAD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6"/>
  </w:num>
  <w:num w:numId="5">
    <w:abstractNumId w:val="3"/>
  </w:num>
  <w:num w:numId="6">
    <w:abstractNumId w:val="13"/>
  </w:num>
  <w:num w:numId="7">
    <w:abstractNumId w:val="2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0"/>
  </w:num>
  <w:num w:numId="13">
    <w:abstractNumId w:val="10"/>
  </w:num>
  <w:num w:numId="14">
    <w:abstractNumId w:val="14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C5"/>
    <w:rsid w:val="002030BB"/>
    <w:rsid w:val="0026786A"/>
    <w:rsid w:val="0043022D"/>
    <w:rsid w:val="005937DB"/>
    <w:rsid w:val="00594B7C"/>
    <w:rsid w:val="007A1515"/>
    <w:rsid w:val="00892C86"/>
    <w:rsid w:val="008E5841"/>
    <w:rsid w:val="009655D6"/>
    <w:rsid w:val="00A166C5"/>
    <w:rsid w:val="00B13A63"/>
    <w:rsid w:val="00C20D9C"/>
    <w:rsid w:val="00C2458B"/>
    <w:rsid w:val="00CC1930"/>
    <w:rsid w:val="00F4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32993-779C-4CF0-B4CD-0CEF26C4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7DB"/>
    <w:pPr>
      <w:spacing w:after="0" w:line="240" w:lineRule="auto"/>
    </w:pPr>
    <w:rPr>
      <w:rFonts w:eastAsia="SimSun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2458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9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Vo</dc:creator>
  <cp:keywords/>
  <dc:description/>
  <cp:lastModifiedBy>Toan Dinh</cp:lastModifiedBy>
  <cp:revision>3</cp:revision>
  <dcterms:created xsi:type="dcterms:W3CDTF">2015-05-16T15:14:00Z</dcterms:created>
  <dcterms:modified xsi:type="dcterms:W3CDTF">2015-05-18T03:57:00Z</dcterms:modified>
</cp:coreProperties>
</file>