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52"/>
        <w:jc w:val="left"/>
        <w:rPr>
          <w:sz w:val="20"/>
        </w:rPr>
      </w:pPr>
      <w:r>
        <w:rPr>
          <w:sz w:val="20"/>
        </w:rPr>
        <w:drawing>
          <wp:inline distT="0" distB="0" distL="0" distR="0">
            <wp:extent cx="5123492" cy="649604"/>
            <wp:effectExtent l="0" t="0" r="0" b="0"/>
            <wp:docPr id="2" name="Image 2">
              <a:hlinkClick r:id="rId6"/>
            </wp:docPr>
            <wp:cNvGraphicFramePr>
              <a:graphicFrameLocks/>
            </wp:cNvGraphicFramePr>
            <a:graphic>
              <a:graphicData uri="http://schemas.openxmlformats.org/drawingml/2006/picture">
                <pic:pic>
                  <pic:nvPicPr>
                    <pic:cNvPr id="2" name="Image 2">
                      <a:hlinkClick r:id="rId6"/>
                    </pic:cNvPr>
                    <pic:cNvPicPr/>
                  </pic:nvPicPr>
                  <pic:blipFill>
                    <a:blip r:embed="rId7" cstate="print"/>
                    <a:stretch>
                      <a:fillRect/>
                    </a:stretch>
                  </pic:blipFill>
                  <pic:spPr>
                    <a:xfrm>
                      <a:off x="0" y="0"/>
                      <a:ext cx="5123492" cy="649604"/>
                    </a:xfrm>
                    <a:prstGeom prst="rect">
                      <a:avLst/>
                    </a:prstGeom>
                  </pic:spPr>
                </pic:pic>
              </a:graphicData>
            </a:graphic>
          </wp:inline>
        </w:drawing>
      </w:r>
      <w:r>
        <w:rPr>
          <w:sz w:val="20"/>
        </w:rPr>
      </w:r>
    </w:p>
    <w:p>
      <w:pPr>
        <w:pStyle w:val="BodyText"/>
        <w:ind w:left="0"/>
        <w:jc w:val="left"/>
        <w:rPr>
          <w:sz w:val="40"/>
        </w:rPr>
      </w:pPr>
    </w:p>
    <w:p>
      <w:pPr>
        <w:pStyle w:val="BodyText"/>
        <w:ind w:left="0"/>
        <w:jc w:val="left"/>
        <w:rPr>
          <w:sz w:val="40"/>
        </w:rPr>
      </w:pPr>
    </w:p>
    <w:p>
      <w:pPr>
        <w:pStyle w:val="BodyText"/>
        <w:spacing w:before="455"/>
        <w:ind w:left="0"/>
        <w:jc w:val="left"/>
        <w:rPr>
          <w:sz w:val="40"/>
        </w:rPr>
      </w:pPr>
    </w:p>
    <w:p>
      <w:pPr>
        <w:spacing w:before="0"/>
        <w:ind w:left="0" w:right="0" w:firstLine="0"/>
        <w:jc w:val="center"/>
        <w:rPr>
          <w:rFonts w:ascii="Arial" w:hAnsi="Arial"/>
          <w:sz w:val="40"/>
        </w:rPr>
      </w:pPr>
      <w:hyperlink r:id="rId8">
        <w:r>
          <w:rPr>
            <w:rFonts w:ascii="Arial" w:hAnsi="Arial"/>
            <w:color w:val="666666"/>
            <w:sz w:val="40"/>
          </w:rPr>
          <w:t>Giáo</w:t>
        </w:r>
        <w:r>
          <w:rPr>
            <w:rFonts w:ascii="Arial" w:hAnsi="Arial"/>
            <w:color w:val="666666"/>
            <w:spacing w:val="-17"/>
            <w:sz w:val="40"/>
          </w:rPr>
          <w:t> </w:t>
        </w:r>
        <w:r>
          <w:rPr>
            <w:rFonts w:ascii="Arial" w:hAnsi="Arial"/>
            <w:color w:val="666666"/>
            <w:sz w:val="40"/>
          </w:rPr>
          <w:t>trình</w:t>
        </w:r>
        <w:r>
          <w:rPr>
            <w:rFonts w:ascii="Arial" w:hAnsi="Arial"/>
            <w:color w:val="666666"/>
            <w:spacing w:val="-16"/>
            <w:sz w:val="40"/>
          </w:rPr>
          <w:t> </w:t>
        </w:r>
        <w:r>
          <w:rPr>
            <w:rFonts w:ascii="Arial" w:hAnsi="Arial"/>
            <w:color w:val="666666"/>
            <w:sz w:val="40"/>
          </w:rPr>
          <w:t>Tư</w:t>
        </w:r>
        <w:r>
          <w:rPr>
            <w:rFonts w:ascii="Arial" w:hAnsi="Arial"/>
            <w:color w:val="666666"/>
            <w:spacing w:val="-16"/>
            <w:sz w:val="40"/>
          </w:rPr>
          <w:t> </w:t>
        </w:r>
        <w:r>
          <w:rPr>
            <w:rFonts w:ascii="Arial" w:hAnsi="Arial"/>
            <w:color w:val="666666"/>
            <w:sz w:val="40"/>
          </w:rPr>
          <w:t>tưởng</w:t>
        </w:r>
        <w:r>
          <w:rPr>
            <w:rFonts w:ascii="Arial" w:hAnsi="Arial"/>
            <w:color w:val="666666"/>
            <w:spacing w:val="-17"/>
            <w:sz w:val="40"/>
          </w:rPr>
          <w:t> </w:t>
        </w:r>
        <w:r>
          <w:rPr>
            <w:rFonts w:ascii="Arial" w:hAnsi="Arial"/>
            <w:color w:val="666666"/>
            <w:sz w:val="40"/>
          </w:rPr>
          <w:t>Hồ</w:t>
        </w:r>
        <w:r>
          <w:rPr>
            <w:rFonts w:ascii="Arial" w:hAnsi="Arial"/>
            <w:color w:val="666666"/>
            <w:spacing w:val="-16"/>
            <w:sz w:val="40"/>
          </w:rPr>
          <w:t> </w:t>
        </w:r>
        <w:r>
          <w:rPr>
            <w:rFonts w:ascii="Arial" w:hAnsi="Arial"/>
            <w:color w:val="666666"/>
            <w:sz w:val="40"/>
          </w:rPr>
          <w:t>Chí</w:t>
        </w:r>
        <w:r>
          <w:rPr>
            <w:rFonts w:ascii="Arial" w:hAnsi="Arial"/>
            <w:color w:val="666666"/>
            <w:spacing w:val="-16"/>
            <w:sz w:val="40"/>
          </w:rPr>
          <w:t> </w:t>
        </w:r>
        <w:r>
          <w:rPr>
            <w:rFonts w:ascii="Arial" w:hAnsi="Arial"/>
            <w:color w:val="666666"/>
            <w:spacing w:val="-4"/>
            <w:sz w:val="40"/>
          </w:rPr>
          <w:t>Minh</w:t>
        </w:r>
      </w:hyperlink>
    </w:p>
    <w:p>
      <w:pPr>
        <w:pStyle w:val="BodyText"/>
        <w:ind w:left="0"/>
        <w:jc w:val="left"/>
        <w:rPr>
          <w:rFonts w:ascii="Arial"/>
          <w:sz w:val="40"/>
        </w:rPr>
      </w:pPr>
    </w:p>
    <w:p>
      <w:pPr>
        <w:pStyle w:val="BodyText"/>
        <w:spacing w:before="3"/>
        <w:ind w:left="0"/>
        <w:jc w:val="left"/>
        <w:rPr>
          <w:rFonts w:ascii="Arial"/>
          <w:sz w:val="40"/>
        </w:rPr>
      </w:pPr>
    </w:p>
    <w:p>
      <w:pPr>
        <w:spacing w:before="0"/>
        <w:ind w:left="0" w:right="0" w:firstLine="0"/>
        <w:jc w:val="center"/>
        <w:rPr>
          <w:rFonts w:ascii="Arial" w:hAnsi="Arial"/>
          <w:sz w:val="28"/>
        </w:rPr>
      </w:pPr>
      <w:hyperlink r:id="rId9">
        <w:r>
          <w:rPr>
            <w:rFonts w:ascii="Arial" w:hAnsi="Arial"/>
            <w:color w:val="B2B2B2"/>
            <w:sz w:val="28"/>
          </w:rPr>
          <w:t>GT</w:t>
        </w:r>
        <w:r>
          <w:rPr>
            <w:rFonts w:ascii="Arial" w:hAnsi="Arial"/>
            <w:color w:val="B2B2B2"/>
            <w:spacing w:val="-12"/>
            <w:sz w:val="28"/>
          </w:rPr>
          <w:t> </w:t>
        </w:r>
        <w:r>
          <w:rPr>
            <w:rFonts w:ascii="Arial" w:hAnsi="Arial"/>
            <w:color w:val="B2B2B2"/>
            <w:sz w:val="28"/>
          </w:rPr>
          <w:t>học</w:t>
        </w:r>
        <w:r>
          <w:rPr>
            <w:rFonts w:ascii="Arial" w:hAnsi="Arial"/>
            <w:color w:val="B2B2B2"/>
            <w:spacing w:val="-11"/>
            <w:sz w:val="28"/>
          </w:rPr>
          <w:t> </w:t>
        </w:r>
        <w:r>
          <w:rPr>
            <w:rFonts w:ascii="Arial" w:hAnsi="Arial"/>
            <w:color w:val="B2B2B2"/>
            <w:sz w:val="28"/>
          </w:rPr>
          <w:t>phần</w:t>
        </w:r>
        <w:r>
          <w:rPr>
            <w:rFonts w:ascii="Arial" w:hAnsi="Arial"/>
            <w:color w:val="B2B2B2"/>
            <w:spacing w:val="-11"/>
            <w:sz w:val="28"/>
          </w:rPr>
          <w:t> </w:t>
        </w:r>
        <w:r>
          <w:rPr>
            <w:rFonts w:ascii="Arial" w:hAnsi="Arial"/>
            <w:color w:val="B2B2B2"/>
            <w:sz w:val="28"/>
          </w:rPr>
          <w:t>Tư</w:t>
        </w:r>
        <w:r>
          <w:rPr>
            <w:rFonts w:ascii="Arial" w:hAnsi="Arial"/>
            <w:color w:val="B2B2B2"/>
            <w:spacing w:val="-11"/>
            <w:sz w:val="28"/>
          </w:rPr>
          <w:t> </w:t>
        </w:r>
        <w:r>
          <w:rPr>
            <w:rFonts w:ascii="Arial" w:hAnsi="Arial"/>
            <w:color w:val="B2B2B2"/>
            <w:sz w:val="28"/>
          </w:rPr>
          <w:t>tưởng</w:t>
        </w:r>
        <w:r>
          <w:rPr>
            <w:rFonts w:ascii="Arial" w:hAnsi="Arial"/>
            <w:color w:val="B2B2B2"/>
            <w:spacing w:val="-12"/>
            <w:sz w:val="28"/>
          </w:rPr>
          <w:t> </w:t>
        </w:r>
        <w:r>
          <w:rPr>
            <w:rFonts w:ascii="Arial" w:hAnsi="Arial"/>
            <w:color w:val="B2B2B2"/>
            <w:sz w:val="28"/>
          </w:rPr>
          <w:t>HCM</w:t>
        </w:r>
        <w:r>
          <w:rPr>
            <w:rFonts w:ascii="Arial" w:hAnsi="Arial"/>
            <w:color w:val="B2B2B2"/>
            <w:spacing w:val="-11"/>
            <w:sz w:val="28"/>
          </w:rPr>
          <w:t> </w:t>
        </w:r>
        <w:r>
          <w:rPr>
            <w:rFonts w:ascii="Arial" w:hAnsi="Arial"/>
            <w:color w:val="B2B2B2"/>
            <w:sz w:val="28"/>
          </w:rPr>
          <w:t>(Trường</w:t>
        </w:r>
        <w:r>
          <w:rPr>
            <w:rFonts w:ascii="Arial" w:hAnsi="Arial"/>
            <w:color w:val="B2B2B2"/>
            <w:spacing w:val="-11"/>
            <w:sz w:val="28"/>
          </w:rPr>
          <w:t> </w:t>
        </w:r>
        <w:r>
          <w:rPr>
            <w:rFonts w:ascii="Arial" w:hAnsi="Arial"/>
            <w:color w:val="B2B2B2"/>
            <w:sz w:val="28"/>
          </w:rPr>
          <w:t>Đại</w:t>
        </w:r>
        <w:r>
          <w:rPr>
            <w:rFonts w:ascii="Arial" w:hAnsi="Arial"/>
            <w:color w:val="B2B2B2"/>
            <w:spacing w:val="-11"/>
            <w:sz w:val="28"/>
          </w:rPr>
          <w:t> </w:t>
        </w:r>
        <w:r>
          <w:rPr>
            <w:rFonts w:ascii="Arial" w:hAnsi="Arial"/>
            <w:color w:val="B2B2B2"/>
            <w:sz w:val="28"/>
          </w:rPr>
          <w:t>Học</w:t>
        </w:r>
        <w:r>
          <w:rPr>
            <w:rFonts w:ascii="Arial" w:hAnsi="Arial"/>
            <w:color w:val="B2B2B2"/>
            <w:spacing w:val="-12"/>
            <w:sz w:val="28"/>
          </w:rPr>
          <w:t> </w:t>
        </w:r>
        <w:r>
          <w:rPr>
            <w:rFonts w:ascii="Arial" w:hAnsi="Arial"/>
            <w:color w:val="B2B2B2"/>
            <w:sz w:val="28"/>
          </w:rPr>
          <w:t>Thủ</w:t>
        </w:r>
        <w:r>
          <w:rPr>
            <w:rFonts w:ascii="Arial" w:hAnsi="Arial"/>
            <w:color w:val="B2B2B2"/>
            <w:spacing w:val="-11"/>
            <w:sz w:val="28"/>
          </w:rPr>
          <w:t> </w:t>
        </w:r>
        <w:r>
          <w:rPr>
            <w:rFonts w:ascii="Arial" w:hAnsi="Arial"/>
            <w:color w:val="B2B2B2"/>
            <w:sz w:val="28"/>
          </w:rPr>
          <w:t>Dầu</w:t>
        </w:r>
        <w:r>
          <w:rPr>
            <w:rFonts w:ascii="Arial" w:hAnsi="Arial"/>
            <w:color w:val="B2B2B2"/>
            <w:spacing w:val="-11"/>
            <w:sz w:val="28"/>
          </w:rPr>
          <w:t> </w:t>
        </w:r>
        <w:r>
          <w:rPr>
            <w:rFonts w:ascii="Arial" w:hAnsi="Arial"/>
            <w:color w:val="B2B2B2"/>
            <w:spacing w:val="-4"/>
            <w:sz w:val="28"/>
          </w:rPr>
          <w:t>Một)</w:t>
        </w:r>
      </w:hyperlink>
    </w:p>
    <w:p>
      <w:pPr>
        <w:pStyle w:val="BodyText"/>
        <w:spacing w:before="185"/>
        <w:ind w:left="0"/>
        <w:jc w:val="left"/>
        <w:rPr>
          <w:rFonts w:ascii="Arial"/>
          <w:sz w:val="20"/>
        </w:rPr>
      </w:pPr>
      <w:r>
        <w:rPr>
          <w:rFonts w:ascii="Arial"/>
          <w:sz w:val="20"/>
        </w:rPr>
        <w:drawing>
          <wp:anchor distT="0" distB="0" distL="0" distR="0" allowOverlap="1" layoutInCell="1" locked="0" behindDoc="1" simplePos="0" relativeHeight="487587840">
            <wp:simplePos x="0" y="0"/>
            <wp:positionH relativeFrom="page">
              <wp:posOffset>3145027</wp:posOffset>
            </wp:positionH>
            <wp:positionV relativeFrom="paragraph">
              <wp:posOffset>279058</wp:posOffset>
            </wp:positionV>
            <wp:extent cx="1268729" cy="126872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1268729" cy="1268729"/>
                    </a:xfrm>
                    <a:prstGeom prst="rect">
                      <a:avLst/>
                    </a:prstGeom>
                  </pic:spPr>
                </pic:pic>
              </a:graphicData>
            </a:graphic>
          </wp:anchor>
        </w:drawing>
      </w:r>
    </w:p>
    <w:p>
      <w:pPr>
        <w:spacing w:before="24"/>
        <w:ind w:left="0" w:right="0" w:firstLine="0"/>
        <w:jc w:val="center"/>
        <w:rPr>
          <w:rFonts w:ascii="Arial"/>
          <w:sz w:val="16"/>
        </w:rPr>
      </w:pPr>
      <w:r>
        <w:rPr>
          <w:rFonts w:ascii="Arial"/>
          <w:color w:val="666666"/>
          <w:sz w:val="16"/>
        </w:rPr>
        <w:t>Scan</w:t>
      </w:r>
      <w:r>
        <w:rPr>
          <w:rFonts w:ascii="Arial"/>
          <w:color w:val="666666"/>
          <w:spacing w:val="-2"/>
          <w:sz w:val="16"/>
        </w:rPr>
        <w:t> </w:t>
      </w:r>
      <w:r>
        <w:rPr>
          <w:rFonts w:ascii="Arial"/>
          <w:color w:val="666666"/>
          <w:sz w:val="16"/>
        </w:rPr>
        <w:t>to</w:t>
      </w:r>
      <w:r>
        <w:rPr>
          <w:rFonts w:ascii="Arial"/>
          <w:color w:val="666666"/>
          <w:spacing w:val="-2"/>
          <w:sz w:val="16"/>
        </w:rPr>
        <w:t> </w:t>
      </w:r>
      <w:r>
        <w:rPr>
          <w:rFonts w:ascii="Arial"/>
          <w:color w:val="666666"/>
          <w:sz w:val="16"/>
        </w:rPr>
        <w:t>open</w:t>
      </w:r>
      <w:r>
        <w:rPr>
          <w:rFonts w:ascii="Arial"/>
          <w:color w:val="666666"/>
          <w:spacing w:val="-2"/>
          <w:sz w:val="16"/>
        </w:rPr>
        <w:t> </w:t>
      </w:r>
      <w:r>
        <w:rPr>
          <w:rFonts w:ascii="Arial"/>
          <w:color w:val="666666"/>
          <w:sz w:val="16"/>
        </w:rPr>
        <w:t>on</w:t>
      </w:r>
      <w:r>
        <w:rPr>
          <w:rFonts w:ascii="Arial"/>
          <w:color w:val="666666"/>
          <w:spacing w:val="-2"/>
          <w:sz w:val="16"/>
        </w:rPr>
        <w:t> Studeersnel</w:t>
      </w: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ind w:left="0"/>
        <w:jc w:val="left"/>
        <w:rPr>
          <w:rFonts w:ascii="Arial"/>
          <w:sz w:val="16"/>
        </w:rPr>
      </w:pPr>
    </w:p>
    <w:p>
      <w:pPr>
        <w:pStyle w:val="BodyText"/>
        <w:spacing w:before="125"/>
        <w:ind w:left="0"/>
        <w:jc w:val="left"/>
        <w:rPr>
          <w:rFonts w:ascii="Arial"/>
          <w:sz w:val="16"/>
        </w:rPr>
      </w:pPr>
    </w:p>
    <w:p>
      <w:pPr>
        <w:spacing w:before="0"/>
        <w:ind w:left="0" w:right="0" w:firstLine="0"/>
        <w:jc w:val="center"/>
        <w:rPr>
          <w:rFonts w:ascii="Arial"/>
          <w:sz w:val="16"/>
        </w:rPr>
      </w:pPr>
      <w:r>
        <w:rPr>
          <w:rFonts w:ascii="Arial"/>
          <w:color w:val="4C4C4C"/>
          <w:sz w:val="16"/>
        </w:rPr>
        <w:t>Studocu</w:t>
      </w:r>
      <w:r>
        <w:rPr>
          <w:rFonts w:ascii="Arial"/>
          <w:color w:val="4C4C4C"/>
          <w:spacing w:val="-3"/>
          <w:sz w:val="16"/>
        </w:rPr>
        <w:t> </w:t>
      </w:r>
      <w:r>
        <w:rPr>
          <w:rFonts w:ascii="Arial"/>
          <w:color w:val="4C4C4C"/>
          <w:sz w:val="16"/>
        </w:rPr>
        <w:t>is</w:t>
      </w:r>
      <w:r>
        <w:rPr>
          <w:rFonts w:ascii="Arial"/>
          <w:color w:val="4C4C4C"/>
          <w:spacing w:val="-3"/>
          <w:sz w:val="16"/>
        </w:rPr>
        <w:t> </w:t>
      </w:r>
      <w:r>
        <w:rPr>
          <w:rFonts w:ascii="Arial"/>
          <w:color w:val="4C4C4C"/>
          <w:sz w:val="16"/>
        </w:rPr>
        <w:t>not</w:t>
      </w:r>
      <w:r>
        <w:rPr>
          <w:rFonts w:ascii="Arial"/>
          <w:color w:val="4C4C4C"/>
          <w:spacing w:val="-3"/>
          <w:sz w:val="16"/>
        </w:rPr>
        <w:t> </w:t>
      </w:r>
      <w:r>
        <w:rPr>
          <w:rFonts w:ascii="Arial"/>
          <w:color w:val="4C4C4C"/>
          <w:sz w:val="16"/>
        </w:rPr>
        <w:t>sponsored</w:t>
      </w:r>
      <w:r>
        <w:rPr>
          <w:rFonts w:ascii="Arial"/>
          <w:color w:val="4C4C4C"/>
          <w:spacing w:val="-2"/>
          <w:sz w:val="16"/>
        </w:rPr>
        <w:t> </w:t>
      </w:r>
      <w:r>
        <w:rPr>
          <w:rFonts w:ascii="Arial"/>
          <w:color w:val="4C4C4C"/>
          <w:sz w:val="16"/>
        </w:rPr>
        <w:t>or</w:t>
      </w:r>
      <w:r>
        <w:rPr>
          <w:rFonts w:ascii="Arial"/>
          <w:color w:val="4C4C4C"/>
          <w:spacing w:val="-3"/>
          <w:sz w:val="16"/>
        </w:rPr>
        <w:t> </w:t>
      </w:r>
      <w:r>
        <w:rPr>
          <w:rFonts w:ascii="Arial"/>
          <w:color w:val="4C4C4C"/>
          <w:sz w:val="16"/>
        </w:rPr>
        <w:t>endorsed</w:t>
      </w:r>
      <w:r>
        <w:rPr>
          <w:rFonts w:ascii="Arial"/>
          <w:color w:val="4C4C4C"/>
          <w:spacing w:val="-3"/>
          <w:sz w:val="16"/>
        </w:rPr>
        <w:t> </w:t>
      </w:r>
      <w:r>
        <w:rPr>
          <w:rFonts w:ascii="Arial"/>
          <w:color w:val="4C4C4C"/>
          <w:sz w:val="16"/>
        </w:rPr>
        <w:t>by</w:t>
      </w:r>
      <w:r>
        <w:rPr>
          <w:rFonts w:ascii="Arial"/>
          <w:color w:val="4C4C4C"/>
          <w:spacing w:val="-2"/>
          <w:sz w:val="16"/>
        </w:rPr>
        <w:t> </w:t>
      </w:r>
      <w:r>
        <w:rPr>
          <w:rFonts w:ascii="Arial"/>
          <w:color w:val="4C4C4C"/>
          <w:sz w:val="16"/>
        </w:rPr>
        <w:t>any</w:t>
      </w:r>
      <w:r>
        <w:rPr>
          <w:rFonts w:ascii="Arial"/>
          <w:color w:val="4C4C4C"/>
          <w:spacing w:val="-3"/>
          <w:sz w:val="16"/>
        </w:rPr>
        <w:t> </w:t>
      </w:r>
      <w:r>
        <w:rPr>
          <w:rFonts w:ascii="Arial"/>
          <w:color w:val="4C4C4C"/>
          <w:sz w:val="16"/>
        </w:rPr>
        <w:t>college</w:t>
      </w:r>
      <w:r>
        <w:rPr>
          <w:rFonts w:ascii="Arial"/>
          <w:color w:val="4C4C4C"/>
          <w:spacing w:val="-3"/>
          <w:sz w:val="16"/>
        </w:rPr>
        <w:t> </w:t>
      </w:r>
      <w:r>
        <w:rPr>
          <w:rFonts w:ascii="Arial"/>
          <w:color w:val="4C4C4C"/>
          <w:sz w:val="16"/>
        </w:rPr>
        <w:t>or</w:t>
      </w:r>
      <w:r>
        <w:rPr>
          <w:rFonts w:ascii="Arial"/>
          <w:color w:val="4C4C4C"/>
          <w:spacing w:val="-2"/>
          <w:sz w:val="16"/>
        </w:rPr>
        <w:t> university</w:t>
      </w:r>
    </w:p>
    <w:p>
      <w:pPr>
        <w:spacing w:after="0"/>
        <w:jc w:val="center"/>
        <w:rPr>
          <w:rFonts w:ascii="Arial"/>
          <w:sz w:val="16"/>
        </w:rPr>
        <w:sectPr>
          <w:footerReference w:type="default" r:id="rId5"/>
          <w:type w:val="continuous"/>
          <w:pgSz w:w="11910" w:h="16840"/>
          <w:pgMar w:header="0" w:footer="89" w:top="1380" w:bottom="280" w:left="1700" w:right="1700"/>
          <w:pgNumType w:start="1"/>
        </w:sectPr>
      </w:pPr>
    </w:p>
    <w:p>
      <w:pPr>
        <w:pStyle w:val="Heading1"/>
        <w:spacing w:before="76"/>
        <w:ind w:left="17"/>
      </w:pPr>
      <w:bookmarkStart w:name="BỘ GIÁO DỤC VÀ ĐÀO TẠO" w:id="1"/>
      <w:bookmarkEnd w:id="1"/>
      <w:r>
        <w:rPr>
          <w:b w:val="0"/>
        </w:rPr>
      </w:r>
      <w:r>
        <w:rPr/>
        <w:t>BỘ</w:t>
      </w:r>
      <w:r>
        <w:rPr>
          <w:spacing w:val="-2"/>
        </w:rPr>
        <w:t> </w:t>
      </w:r>
      <w:r>
        <w:rPr/>
        <w:t>GIÁO DỤC</w:t>
      </w:r>
      <w:r>
        <w:rPr>
          <w:spacing w:val="-2"/>
        </w:rPr>
        <w:t> </w:t>
      </w:r>
      <w:r>
        <w:rPr/>
        <w:t>VÀ</w:t>
      </w:r>
      <w:r>
        <w:rPr>
          <w:spacing w:val="-3"/>
        </w:rPr>
        <w:t> </w:t>
      </w:r>
      <w:r>
        <w:rPr/>
        <w:t>ĐÀO</w:t>
      </w:r>
      <w:r>
        <w:rPr>
          <w:spacing w:val="-1"/>
        </w:rPr>
        <w:t> </w:t>
      </w:r>
      <w:r>
        <w:rPr>
          <w:spacing w:val="-5"/>
        </w:rPr>
        <w:t>TẠO</w:t>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115"/>
        <w:ind w:left="0"/>
        <w:jc w:val="left"/>
        <w:rPr>
          <w:b/>
          <w:sz w:val="28"/>
        </w:rPr>
      </w:pPr>
    </w:p>
    <w:p>
      <w:pPr>
        <w:spacing w:before="1"/>
        <w:ind w:left="17" w:right="0" w:firstLine="0"/>
        <w:jc w:val="center"/>
        <w:rPr>
          <w:b/>
          <w:sz w:val="48"/>
        </w:rPr>
      </w:pPr>
      <w:r>
        <w:rPr>
          <w:b/>
          <w:sz w:val="48"/>
        </w:rPr>
        <w:t>GIÁO</w:t>
      </w:r>
      <w:r>
        <w:rPr>
          <w:b/>
          <w:spacing w:val="-3"/>
          <w:sz w:val="48"/>
        </w:rPr>
        <w:t> </w:t>
      </w:r>
      <w:r>
        <w:rPr>
          <w:b/>
          <w:spacing w:val="-2"/>
          <w:sz w:val="48"/>
        </w:rPr>
        <w:t>TRÌNH</w:t>
      </w:r>
    </w:p>
    <w:p>
      <w:pPr>
        <w:pStyle w:val="Title"/>
      </w:pPr>
      <w:r>
        <w:rPr/>
        <w:t>TƯ</w:t>
      </w:r>
      <w:r>
        <w:rPr>
          <w:spacing w:val="-5"/>
        </w:rPr>
        <w:t> </w:t>
      </w:r>
      <w:r>
        <w:rPr/>
        <w:t>TƯỞNG</w:t>
      </w:r>
      <w:r>
        <w:rPr>
          <w:spacing w:val="-2"/>
        </w:rPr>
        <w:t> </w:t>
      </w:r>
      <w:r>
        <w:rPr/>
        <w:t>HỒ</w:t>
      </w:r>
      <w:r>
        <w:rPr>
          <w:spacing w:val="-3"/>
        </w:rPr>
        <w:t> </w:t>
      </w:r>
      <w:r>
        <w:rPr/>
        <w:t>CHÍ</w:t>
      </w:r>
      <w:r>
        <w:rPr>
          <w:spacing w:val="-3"/>
        </w:rPr>
        <w:t> </w:t>
      </w:r>
      <w:r>
        <w:rPr>
          <w:spacing w:val="-4"/>
        </w:rPr>
        <w:t>MINH</w:t>
      </w:r>
    </w:p>
    <w:p>
      <w:pPr>
        <w:pStyle w:val="BodyText"/>
        <w:ind w:left="0"/>
        <w:jc w:val="left"/>
        <w:rPr>
          <w:b/>
          <w:sz w:val="60"/>
        </w:rPr>
      </w:pPr>
    </w:p>
    <w:p>
      <w:pPr>
        <w:pStyle w:val="BodyText"/>
        <w:ind w:left="0"/>
        <w:jc w:val="left"/>
        <w:rPr>
          <w:b/>
          <w:sz w:val="60"/>
        </w:rPr>
      </w:pPr>
    </w:p>
    <w:p>
      <w:pPr>
        <w:pStyle w:val="BodyText"/>
        <w:spacing w:before="202"/>
        <w:ind w:left="0"/>
        <w:jc w:val="left"/>
        <w:rPr>
          <w:b/>
          <w:sz w:val="60"/>
        </w:rPr>
      </w:pPr>
    </w:p>
    <w:p>
      <w:pPr>
        <w:pStyle w:val="Heading1"/>
        <w:spacing w:line="446" w:lineRule="auto" w:before="1"/>
        <w:ind w:left="942" w:right="922"/>
      </w:pPr>
      <w:bookmarkStart w:name="DÀNH CHO BẬC ĐẠI HỌC - KHÔNG CHUYÊN NGÀN" w:id="2"/>
      <w:bookmarkEnd w:id="2"/>
      <w:r>
        <w:rPr>
          <w:b w:val="0"/>
        </w:rPr>
      </w:r>
      <w:r>
        <w:rPr/>
        <w:t>DÀNH</w:t>
      </w:r>
      <w:r>
        <w:rPr>
          <w:spacing w:val="-5"/>
        </w:rPr>
        <w:t> </w:t>
      </w:r>
      <w:r>
        <w:rPr/>
        <w:t>CHO</w:t>
      </w:r>
      <w:r>
        <w:rPr>
          <w:spacing w:val="-5"/>
        </w:rPr>
        <w:t> </w:t>
      </w:r>
      <w:r>
        <w:rPr/>
        <w:t>BẬC</w:t>
      </w:r>
      <w:r>
        <w:rPr>
          <w:spacing w:val="-6"/>
        </w:rPr>
        <w:t> </w:t>
      </w:r>
      <w:r>
        <w:rPr/>
        <w:t>ĐẠI</w:t>
      </w:r>
      <w:r>
        <w:rPr>
          <w:spacing w:val="-5"/>
        </w:rPr>
        <w:t> </w:t>
      </w:r>
      <w:r>
        <w:rPr/>
        <w:t>HỌC</w:t>
      </w:r>
      <w:r>
        <w:rPr>
          <w:spacing w:val="-6"/>
        </w:rPr>
        <w:t> </w:t>
      </w:r>
      <w:r>
        <w:rPr/>
        <w:t>-</w:t>
      </w:r>
      <w:r>
        <w:rPr>
          <w:spacing w:val="-5"/>
        </w:rPr>
        <w:t> </w:t>
      </w:r>
      <w:r>
        <w:rPr/>
        <w:t>KHÔNG</w:t>
      </w:r>
      <w:r>
        <w:rPr>
          <w:spacing w:val="-5"/>
        </w:rPr>
        <w:t> </w:t>
      </w:r>
      <w:r>
        <w:rPr/>
        <w:t>CHUYÊN</w:t>
      </w:r>
      <w:r>
        <w:rPr>
          <w:spacing w:val="-4"/>
        </w:rPr>
        <w:t> </w:t>
      </w:r>
      <w:r>
        <w:rPr/>
        <w:t>NGÀNH LÝ LUẬN CHÍNH TRỊ</w:t>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36"/>
        <w:ind w:left="0"/>
        <w:jc w:val="left"/>
        <w:rPr>
          <w:b/>
          <w:sz w:val="28"/>
        </w:rPr>
      </w:pPr>
    </w:p>
    <w:p>
      <w:pPr>
        <w:spacing w:before="0"/>
        <w:ind w:left="19" w:right="0" w:firstLine="0"/>
        <w:jc w:val="center"/>
        <w:rPr>
          <w:b/>
          <w:sz w:val="28"/>
        </w:rPr>
      </w:pPr>
      <w:r>
        <w:rPr>
          <w:b/>
          <w:sz w:val="28"/>
        </w:rPr>
        <w:t>HÀ</w:t>
      </w:r>
      <w:r>
        <w:rPr>
          <w:b/>
          <w:spacing w:val="-2"/>
          <w:sz w:val="28"/>
        </w:rPr>
        <w:t> </w:t>
      </w:r>
      <w:r>
        <w:rPr>
          <w:b/>
          <w:sz w:val="28"/>
        </w:rPr>
        <w:t>NỘI</w:t>
      </w:r>
      <w:r>
        <w:rPr>
          <w:b/>
          <w:spacing w:val="-1"/>
          <w:sz w:val="28"/>
        </w:rPr>
        <w:t> </w:t>
      </w:r>
      <w:r>
        <w:rPr>
          <w:b/>
          <w:sz w:val="28"/>
        </w:rPr>
        <w:t>– </w:t>
      </w:r>
      <w:r>
        <w:rPr>
          <w:b/>
          <w:spacing w:val="-2"/>
          <w:sz w:val="28"/>
        </w:rPr>
        <w:t>8/2019</w:t>
      </w: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spacing w:before="110"/>
        <w:ind w:left="0"/>
        <w:jc w:val="left"/>
        <w:rPr>
          <w:b/>
          <w:sz w:val="22"/>
        </w:rPr>
      </w:pPr>
    </w:p>
    <w:p>
      <w:pPr>
        <w:spacing w:before="0"/>
        <w:ind w:left="577" w:right="0" w:firstLine="0"/>
        <w:jc w:val="center"/>
        <w:rPr>
          <w:sz w:val="22"/>
        </w:rPr>
      </w:pPr>
      <w:r>
        <w:rPr>
          <w:sz w:val="22"/>
        </w:rPr>
        <w:drawing>
          <wp:anchor distT="0" distB="0" distL="0" distR="0" allowOverlap="1" layoutInCell="1" locked="0" behindDoc="0" simplePos="0" relativeHeight="15729152">
            <wp:simplePos x="0" y="0"/>
            <wp:positionH relativeFrom="page">
              <wp:posOffset>1875180</wp:posOffset>
            </wp:positionH>
            <wp:positionV relativeFrom="paragraph">
              <wp:posOffset>350962</wp:posOffset>
            </wp:positionV>
            <wp:extent cx="3810000" cy="364238"/>
            <wp:effectExtent l="0" t="0" r="0" b="0"/>
            <wp:wrapNone/>
            <wp:docPr id="4" name="Image 4">
              <a:hlinkClick r:id="rId6"/>
            </wp:docPr>
            <wp:cNvGraphicFramePr>
              <a:graphicFrameLocks/>
            </wp:cNvGraphicFramePr>
            <a:graphic>
              <a:graphicData uri="http://schemas.openxmlformats.org/drawingml/2006/picture">
                <pic:pic>
                  <pic:nvPicPr>
                    <pic:cNvPr id="4" name="Image 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pacing w:val="-10"/>
          <w:sz w:val="22"/>
        </w:rPr>
        <w:t>1</w:t>
      </w:r>
    </w:p>
    <w:p>
      <w:pPr>
        <w:spacing w:after="0"/>
        <w:jc w:val="center"/>
        <w:rPr>
          <w:sz w:val="22"/>
        </w:rPr>
        <w:sectPr>
          <w:pgSz w:w="11910" w:h="16860"/>
          <w:pgMar w:header="0" w:footer="89" w:top="1040" w:bottom="320" w:left="1700" w:right="850"/>
        </w:sectPr>
      </w:pPr>
    </w:p>
    <w:p>
      <w:pPr>
        <w:pStyle w:val="Heading1"/>
        <w:spacing w:before="58"/>
        <w:ind w:left="581"/>
      </w:pPr>
      <w:r>
        <w:rPr/>
        <w:t>NHỮNG</w:t>
      </w:r>
      <w:r>
        <w:rPr>
          <w:spacing w:val="-3"/>
        </w:rPr>
        <w:t> </w:t>
      </w:r>
      <w:r>
        <w:rPr/>
        <w:t>NGƯỜI</w:t>
      </w:r>
      <w:r>
        <w:rPr>
          <w:spacing w:val="-3"/>
        </w:rPr>
        <w:t> </w:t>
      </w:r>
      <w:r>
        <w:rPr/>
        <w:t>BIÊN</w:t>
      </w:r>
      <w:r>
        <w:rPr>
          <w:spacing w:val="-1"/>
        </w:rPr>
        <w:t> </w:t>
      </w:r>
      <w:r>
        <w:rPr>
          <w:spacing w:val="-4"/>
        </w:rPr>
        <w:t>SOẠN</w:t>
      </w:r>
    </w:p>
    <w:p>
      <w:pPr>
        <w:pStyle w:val="BodyText"/>
        <w:ind w:left="0"/>
        <w:jc w:val="left"/>
        <w:rPr>
          <w:b/>
          <w:sz w:val="28"/>
        </w:rPr>
      </w:pPr>
    </w:p>
    <w:p>
      <w:pPr>
        <w:pStyle w:val="BodyText"/>
        <w:ind w:left="0"/>
        <w:jc w:val="left"/>
        <w:rPr>
          <w:b/>
          <w:sz w:val="28"/>
        </w:rPr>
      </w:pPr>
    </w:p>
    <w:p>
      <w:pPr>
        <w:pStyle w:val="BodyText"/>
        <w:spacing w:before="134"/>
        <w:ind w:left="0"/>
        <w:jc w:val="left"/>
        <w:rPr>
          <w:b/>
          <w:sz w:val="28"/>
        </w:rPr>
      </w:pPr>
    </w:p>
    <w:p>
      <w:pPr>
        <w:spacing w:line="710" w:lineRule="atLeast" w:before="0"/>
        <w:ind w:left="2185" w:right="1598" w:firstLine="0"/>
        <w:jc w:val="center"/>
        <w:rPr>
          <w:b/>
          <w:position w:val="-5"/>
          <w:sz w:val="28"/>
        </w:rPr>
      </w:pPr>
      <w:r>
        <w:rPr>
          <w:b/>
          <w:sz w:val="28"/>
        </w:rPr>
        <w:t>MẠCH</w:t>
      </w:r>
      <w:r>
        <w:rPr>
          <w:b/>
          <w:spacing w:val="-10"/>
          <w:sz w:val="28"/>
        </w:rPr>
        <w:t> </w:t>
      </w:r>
      <w:r>
        <w:rPr>
          <w:b/>
          <w:sz w:val="28"/>
        </w:rPr>
        <w:t>QUANG</w:t>
      </w:r>
      <w:r>
        <w:rPr>
          <w:b/>
          <w:spacing w:val="-10"/>
          <w:sz w:val="28"/>
        </w:rPr>
        <w:t> </w:t>
      </w:r>
      <w:r>
        <w:rPr>
          <w:b/>
          <w:sz w:val="28"/>
        </w:rPr>
        <w:t>THẮNG</w:t>
      </w:r>
      <w:r>
        <w:rPr>
          <w:b/>
          <w:spacing w:val="-9"/>
          <w:sz w:val="28"/>
        </w:rPr>
        <w:t> </w:t>
      </w:r>
      <w:r>
        <w:rPr>
          <w:b/>
          <w:sz w:val="28"/>
        </w:rPr>
        <w:t>(Chủ</w:t>
      </w:r>
      <w:r>
        <w:rPr>
          <w:b/>
          <w:spacing w:val="-11"/>
          <w:sz w:val="28"/>
        </w:rPr>
        <w:t> </w:t>
      </w:r>
      <w:r>
        <w:rPr>
          <w:b/>
          <w:sz w:val="28"/>
        </w:rPr>
        <w:t>biên) </w:t>
      </w:r>
      <w:r>
        <w:rPr>
          <w:b/>
          <w:spacing w:val="-1"/>
          <w:sz w:val="28"/>
        </w:rPr>
        <w:t>N</w:t>
      </w:r>
      <w:r>
        <w:rPr>
          <w:b/>
          <w:spacing w:val="-48"/>
          <w:sz w:val="28"/>
        </w:rPr>
        <w:t>G</w:t>
      </w:r>
      <w:r>
        <w:rPr>
          <w:b/>
          <w:spacing w:val="-124"/>
          <w:position w:val="-5"/>
          <w:sz w:val="28"/>
        </w:rPr>
        <w:t>P</w:t>
      </w:r>
      <w:r>
        <w:rPr>
          <w:b/>
          <w:spacing w:val="-80"/>
          <w:sz w:val="28"/>
        </w:rPr>
        <w:t>U</w:t>
      </w:r>
      <w:r>
        <w:rPr>
          <w:b/>
          <w:spacing w:val="-139"/>
          <w:position w:val="-5"/>
          <w:sz w:val="28"/>
        </w:rPr>
        <w:t>H</w:t>
      </w:r>
      <w:r>
        <w:rPr>
          <w:b/>
          <w:spacing w:val="-64"/>
          <w:sz w:val="28"/>
        </w:rPr>
        <w:t>Y</w:t>
      </w:r>
      <w:r>
        <w:rPr>
          <w:b/>
          <w:spacing w:val="-139"/>
          <w:position w:val="-5"/>
          <w:sz w:val="28"/>
        </w:rPr>
        <w:t>Ạ</w:t>
      </w:r>
      <w:r>
        <w:rPr>
          <w:b/>
          <w:spacing w:val="-49"/>
          <w:sz w:val="28"/>
        </w:rPr>
        <w:t>Ễ</w:t>
      </w:r>
      <w:r>
        <w:rPr>
          <w:b/>
          <w:spacing w:val="-217"/>
          <w:position w:val="-5"/>
          <w:sz w:val="28"/>
        </w:rPr>
        <w:t>M</w:t>
      </w:r>
      <w:r>
        <w:rPr>
          <w:b/>
          <w:sz w:val="28"/>
        </w:rPr>
        <w:t>N</w:t>
      </w:r>
      <w:r>
        <w:rPr>
          <w:b/>
          <w:spacing w:val="40"/>
          <w:sz w:val="28"/>
        </w:rPr>
        <w:t> </w:t>
      </w:r>
      <w:r>
        <w:rPr>
          <w:b/>
          <w:spacing w:val="-206"/>
          <w:sz w:val="28"/>
        </w:rPr>
        <w:t>Q</w:t>
      </w:r>
      <w:r>
        <w:rPr>
          <w:b/>
          <w:spacing w:val="-1"/>
          <w:position w:val="-5"/>
          <w:sz w:val="28"/>
        </w:rPr>
        <w:t>N</w:t>
      </w:r>
      <w:r>
        <w:rPr>
          <w:b/>
          <w:spacing w:val="-215"/>
          <w:position w:val="-5"/>
          <w:sz w:val="28"/>
        </w:rPr>
        <w:t>G</w:t>
      </w:r>
      <w:r>
        <w:rPr>
          <w:b/>
          <w:spacing w:val="-1"/>
          <w:sz w:val="28"/>
        </w:rPr>
        <w:t>U</w:t>
      </w:r>
      <w:r>
        <w:rPr>
          <w:b/>
          <w:spacing w:val="-206"/>
          <w:sz w:val="28"/>
        </w:rPr>
        <w:t>Ố</w:t>
      </w:r>
      <w:r>
        <w:rPr>
          <w:b/>
          <w:spacing w:val="-13"/>
          <w:position w:val="-5"/>
          <w:sz w:val="28"/>
        </w:rPr>
        <w:t>Ọ</w:t>
      </w:r>
      <w:r>
        <w:rPr>
          <w:b/>
          <w:sz w:val="28"/>
        </w:rPr>
        <w:t>C</w:t>
      </w:r>
      <w:r>
        <w:rPr>
          <w:b/>
          <w:spacing w:val="40"/>
          <w:sz w:val="28"/>
        </w:rPr>
        <w:t> </w:t>
      </w:r>
      <w:r>
        <w:rPr>
          <w:b/>
          <w:spacing w:val="-177"/>
          <w:sz w:val="28"/>
        </w:rPr>
        <w:t>B</w:t>
      </w:r>
      <w:r>
        <w:rPr>
          <w:b/>
          <w:spacing w:val="-27"/>
          <w:position w:val="-5"/>
          <w:sz w:val="28"/>
        </w:rPr>
        <w:t>A</w:t>
      </w:r>
      <w:r>
        <w:rPr>
          <w:b/>
          <w:spacing w:val="-176"/>
          <w:sz w:val="28"/>
        </w:rPr>
        <w:t>Ả</w:t>
      </w:r>
      <w:r>
        <w:rPr>
          <w:b/>
          <w:spacing w:val="-27"/>
          <w:position w:val="-5"/>
          <w:sz w:val="28"/>
        </w:rPr>
        <w:t>N</w:t>
      </w:r>
      <w:r>
        <w:rPr>
          <w:b/>
          <w:spacing w:val="-192"/>
          <w:sz w:val="28"/>
        </w:rPr>
        <w:t>O</w:t>
      </w:r>
      <w:r>
        <w:rPr>
          <w:b/>
          <w:position w:val="-5"/>
          <w:sz w:val="28"/>
        </w:rPr>
        <w:t>H</w:t>
      </w:r>
    </w:p>
    <w:p>
      <w:pPr>
        <w:pStyle w:val="Heading1"/>
        <w:spacing w:line="446" w:lineRule="auto" w:before="228"/>
        <w:ind w:left="3702" w:right="3114" w:hanging="3"/>
      </w:pPr>
      <w:r>
        <w:rPr/>
        <w:t>DOÃN THỊ CHÍN LẠI</w:t>
      </w:r>
      <w:r>
        <w:rPr>
          <w:spacing w:val="-16"/>
        </w:rPr>
        <w:t> </w:t>
      </w:r>
      <w:r>
        <w:rPr/>
        <w:t>QUỐC</w:t>
      </w:r>
      <w:r>
        <w:rPr>
          <w:spacing w:val="-17"/>
        </w:rPr>
        <w:t> </w:t>
      </w:r>
      <w:r>
        <w:rPr/>
        <w:t>KHÁNH BÙI</w:t>
      </w:r>
      <w:r>
        <w:rPr>
          <w:spacing w:val="40"/>
        </w:rPr>
        <w:t> </w:t>
      </w:r>
      <w:r>
        <w:rPr/>
        <w:t>ĐÌNH</w:t>
      </w:r>
      <w:r>
        <w:rPr>
          <w:spacing w:val="40"/>
        </w:rPr>
        <w:t> </w:t>
      </w:r>
      <w:r>
        <w:rPr/>
        <w:t>PHONG LƯƠNG VĂN TÁM</w:t>
      </w:r>
    </w:p>
    <w:p>
      <w:pPr>
        <w:spacing w:line="446" w:lineRule="auto" w:before="5"/>
        <w:ind w:left="3442" w:right="2856" w:firstLine="0"/>
        <w:jc w:val="center"/>
        <w:rPr>
          <w:b/>
          <w:sz w:val="28"/>
        </w:rPr>
      </w:pPr>
      <w:r>
        <w:rPr>
          <w:b/>
          <w:sz w:val="28"/>
        </w:rPr>
        <w:t>NGUYỄN</w:t>
      </w:r>
      <w:r>
        <w:rPr>
          <w:b/>
          <w:spacing w:val="-18"/>
          <w:sz w:val="28"/>
        </w:rPr>
        <w:t> </w:t>
      </w:r>
      <w:r>
        <w:rPr>
          <w:b/>
          <w:sz w:val="28"/>
        </w:rPr>
        <w:t>THẾ</w:t>
      </w:r>
      <w:r>
        <w:rPr>
          <w:b/>
          <w:spacing w:val="-17"/>
          <w:sz w:val="28"/>
        </w:rPr>
        <w:t> </w:t>
      </w:r>
      <w:r>
        <w:rPr>
          <w:b/>
          <w:sz w:val="28"/>
        </w:rPr>
        <w:t>THẮNG NGUYỄN ĐỨC THÌN VŨ TÌNH</w:t>
      </w: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ind w:left="0"/>
        <w:jc w:val="left"/>
        <w:rPr>
          <w:b/>
          <w:sz w:val="22"/>
        </w:rPr>
      </w:pPr>
    </w:p>
    <w:p>
      <w:pPr>
        <w:pStyle w:val="BodyText"/>
        <w:spacing w:before="224"/>
        <w:ind w:left="0"/>
        <w:jc w:val="left"/>
        <w:rPr>
          <w:b/>
          <w:sz w:val="22"/>
        </w:rPr>
      </w:pPr>
    </w:p>
    <w:p>
      <w:pPr>
        <w:spacing w:before="1"/>
        <w:ind w:left="577" w:right="0" w:firstLine="0"/>
        <w:jc w:val="center"/>
        <w:rPr>
          <w:sz w:val="22"/>
        </w:rPr>
      </w:pPr>
      <w:r>
        <w:rPr>
          <w:spacing w:val="-10"/>
          <w:sz w:val="22"/>
        </w:rPr>
        <w:t>2</w:t>
      </w:r>
    </w:p>
    <w:p>
      <w:pPr>
        <w:spacing w:after="0"/>
        <w:jc w:val="center"/>
        <w:rPr>
          <w:sz w:val="22"/>
        </w:rPr>
        <w:sectPr>
          <w:pgSz w:w="11910" w:h="16860"/>
          <w:pgMar w:header="0" w:footer="89" w:top="1540" w:bottom="320" w:left="1700" w:right="850"/>
        </w:sectPr>
      </w:pPr>
    </w:p>
    <w:p>
      <w:pPr>
        <w:spacing w:before="262"/>
        <w:ind w:left="579" w:right="0" w:firstLine="0"/>
        <w:jc w:val="center"/>
        <w:rPr>
          <w:b/>
          <w:sz w:val="28"/>
        </w:rPr>
      </w:pPr>
      <w:r>
        <w:rPr>
          <w:b/>
          <w:sz w:val="28"/>
        </w:rPr>
        <w:t>Chúng</w:t>
      </w:r>
      <w:r>
        <w:rPr>
          <w:b/>
          <w:spacing w:val="-2"/>
          <w:sz w:val="28"/>
        </w:rPr>
        <w:t> </w:t>
      </w:r>
      <w:r>
        <w:rPr>
          <w:b/>
          <w:sz w:val="28"/>
        </w:rPr>
        <w:t>tôi,</w:t>
      </w:r>
      <w:r>
        <w:rPr>
          <w:b/>
          <w:spacing w:val="-2"/>
          <w:sz w:val="28"/>
        </w:rPr>
        <w:t> </w:t>
      </w:r>
      <w:r>
        <w:rPr>
          <w:b/>
          <w:sz w:val="28"/>
        </w:rPr>
        <w:t>tập</w:t>
      </w:r>
      <w:r>
        <w:rPr>
          <w:b/>
          <w:spacing w:val="-3"/>
          <w:sz w:val="28"/>
        </w:rPr>
        <w:t> </w:t>
      </w:r>
      <w:r>
        <w:rPr>
          <w:b/>
          <w:sz w:val="28"/>
        </w:rPr>
        <w:t>thể</w:t>
      </w:r>
      <w:r>
        <w:rPr>
          <w:b/>
          <w:spacing w:val="-3"/>
          <w:sz w:val="28"/>
        </w:rPr>
        <w:t> </w:t>
      </w:r>
      <w:r>
        <w:rPr>
          <w:b/>
          <w:sz w:val="28"/>
        </w:rPr>
        <w:t>tác</w:t>
      </w:r>
      <w:r>
        <w:rPr>
          <w:b/>
          <w:spacing w:val="-1"/>
          <w:sz w:val="28"/>
        </w:rPr>
        <w:t> </w:t>
      </w:r>
      <w:r>
        <w:rPr>
          <w:b/>
          <w:sz w:val="28"/>
        </w:rPr>
        <w:t>giả,</w:t>
      </w:r>
      <w:r>
        <w:rPr>
          <w:b/>
          <w:spacing w:val="-2"/>
          <w:sz w:val="28"/>
        </w:rPr>
        <w:t> </w:t>
      </w:r>
      <w:r>
        <w:rPr>
          <w:b/>
          <w:sz w:val="28"/>
        </w:rPr>
        <w:t>xin</w:t>
      </w:r>
      <w:r>
        <w:rPr>
          <w:b/>
          <w:spacing w:val="-3"/>
          <w:sz w:val="28"/>
        </w:rPr>
        <w:t> </w:t>
      </w:r>
      <w:r>
        <w:rPr>
          <w:b/>
          <w:sz w:val="28"/>
        </w:rPr>
        <w:t>cam</w:t>
      </w:r>
      <w:r>
        <w:rPr>
          <w:b/>
          <w:spacing w:val="-1"/>
          <w:sz w:val="28"/>
        </w:rPr>
        <w:t> </w:t>
      </w:r>
      <w:r>
        <w:rPr>
          <w:b/>
          <w:spacing w:val="-2"/>
          <w:sz w:val="28"/>
        </w:rPr>
        <w:t>đoan:</w:t>
      </w:r>
    </w:p>
    <w:p>
      <w:pPr>
        <w:spacing w:line="360" w:lineRule="auto" w:before="282"/>
        <w:ind w:left="510" w:right="158" w:firstLine="480"/>
        <w:jc w:val="left"/>
        <w:rPr>
          <w:b/>
          <w:sz w:val="28"/>
        </w:rPr>
      </w:pPr>
      <w:r>
        <w:rPr>
          <w:b/>
          <w:sz w:val="28"/>
        </w:rPr>
        <w:t>Tập</w:t>
      </w:r>
      <w:r>
        <w:rPr>
          <w:b/>
          <w:spacing w:val="-4"/>
          <w:sz w:val="28"/>
        </w:rPr>
        <w:t> </w:t>
      </w:r>
      <w:r>
        <w:rPr>
          <w:b/>
          <w:sz w:val="28"/>
        </w:rPr>
        <w:t>giáo</w:t>
      </w:r>
      <w:r>
        <w:rPr>
          <w:b/>
          <w:spacing w:val="-3"/>
          <w:sz w:val="28"/>
        </w:rPr>
        <w:t> </w:t>
      </w:r>
      <w:r>
        <w:rPr>
          <w:b/>
          <w:sz w:val="28"/>
        </w:rPr>
        <w:t>trình</w:t>
      </w:r>
      <w:r>
        <w:rPr>
          <w:b/>
          <w:spacing w:val="-4"/>
          <w:sz w:val="28"/>
        </w:rPr>
        <w:t> </w:t>
      </w:r>
      <w:r>
        <w:rPr>
          <w:b/>
          <w:sz w:val="28"/>
        </w:rPr>
        <w:t>này</w:t>
      </w:r>
      <w:r>
        <w:rPr>
          <w:b/>
          <w:spacing w:val="-3"/>
          <w:sz w:val="28"/>
        </w:rPr>
        <w:t> </w:t>
      </w:r>
      <w:r>
        <w:rPr>
          <w:b/>
          <w:sz w:val="28"/>
        </w:rPr>
        <w:t>là</w:t>
      </w:r>
      <w:r>
        <w:rPr>
          <w:b/>
          <w:spacing w:val="-3"/>
          <w:sz w:val="28"/>
        </w:rPr>
        <w:t> </w:t>
      </w:r>
      <w:r>
        <w:rPr>
          <w:b/>
          <w:sz w:val="28"/>
        </w:rPr>
        <w:t>kết</w:t>
      </w:r>
      <w:r>
        <w:rPr>
          <w:b/>
          <w:spacing w:val="-3"/>
          <w:sz w:val="28"/>
        </w:rPr>
        <w:t> </w:t>
      </w:r>
      <w:r>
        <w:rPr>
          <w:b/>
          <w:sz w:val="28"/>
        </w:rPr>
        <w:t>quả</w:t>
      </w:r>
      <w:r>
        <w:rPr>
          <w:b/>
          <w:spacing w:val="-3"/>
          <w:sz w:val="28"/>
        </w:rPr>
        <w:t> </w:t>
      </w:r>
      <w:r>
        <w:rPr>
          <w:b/>
          <w:sz w:val="28"/>
        </w:rPr>
        <w:t>nghiên</w:t>
      </w:r>
      <w:r>
        <w:rPr>
          <w:b/>
          <w:spacing w:val="-4"/>
          <w:sz w:val="28"/>
        </w:rPr>
        <w:t> </w:t>
      </w:r>
      <w:r>
        <w:rPr>
          <w:b/>
          <w:sz w:val="28"/>
        </w:rPr>
        <w:t>cứu</w:t>
      </w:r>
      <w:r>
        <w:rPr>
          <w:b/>
          <w:spacing w:val="-4"/>
          <w:sz w:val="28"/>
        </w:rPr>
        <w:t> </w:t>
      </w:r>
      <w:r>
        <w:rPr>
          <w:b/>
          <w:sz w:val="28"/>
        </w:rPr>
        <w:t>của</w:t>
      </w:r>
      <w:r>
        <w:rPr>
          <w:b/>
          <w:spacing w:val="-3"/>
          <w:sz w:val="28"/>
        </w:rPr>
        <w:t> </w:t>
      </w:r>
      <w:r>
        <w:rPr>
          <w:b/>
          <w:sz w:val="28"/>
        </w:rPr>
        <w:t>chúng</w:t>
      </w:r>
      <w:r>
        <w:rPr>
          <w:b/>
          <w:spacing w:val="-3"/>
          <w:sz w:val="28"/>
        </w:rPr>
        <w:t> </w:t>
      </w:r>
      <w:r>
        <w:rPr>
          <w:b/>
          <w:sz w:val="28"/>
        </w:rPr>
        <w:t>tôi</w:t>
      </w:r>
      <w:r>
        <w:rPr>
          <w:b/>
          <w:spacing w:val="-3"/>
          <w:sz w:val="28"/>
        </w:rPr>
        <w:t> </w:t>
      </w:r>
      <w:r>
        <w:rPr>
          <w:b/>
          <w:sz w:val="28"/>
        </w:rPr>
        <w:t>dưới</w:t>
      </w:r>
      <w:r>
        <w:rPr>
          <w:b/>
          <w:spacing w:val="-3"/>
          <w:sz w:val="28"/>
        </w:rPr>
        <w:t> </w:t>
      </w:r>
      <w:r>
        <w:rPr>
          <w:b/>
          <w:sz w:val="28"/>
        </w:rPr>
        <w:t>sự</w:t>
      </w:r>
      <w:r>
        <w:rPr>
          <w:b/>
          <w:spacing w:val="-2"/>
          <w:sz w:val="28"/>
        </w:rPr>
        <w:t> </w:t>
      </w:r>
      <w:r>
        <w:rPr>
          <w:b/>
          <w:sz w:val="28"/>
        </w:rPr>
        <w:t>chỉ đạo của Ban Tuyên giáo Trung ương Đảng và Bộ Giáo dục và Đào tạo</w:t>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320"/>
        <w:ind w:left="0"/>
        <w:jc w:val="left"/>
        <w:rPr>
          <w:b/>
          <w:sz w:val="28"/>
        </w:rPr>
      </w:pPr>
    </w:p>
    <w:p>
      <w:pPr>
        <w:spacing w:line="446" w:lineRule="auto" w:before="0"/>
        <w:ind w:left="3606" w:right="3015" w:firstLine="0"/>
        <w:jc w:val="center"/>
        <w:rPr>
          <w:b/>
          <w:sz w:val="28"/>
        </w:rPr>
      </w:pPr>
      <w:r>
        <w:rPr>
          <w:b/>
          <w:sz w:val="28"/>
        </w:rPr>
        <w:t>TM</w:t>
      </w:r>
      <w:r>
        <w:rPr>
          <w:b/>
          <w:spacing w:val="-10"/>
          <w:sz w:val="28"/>
        </w:rPr>
        <w:t> </w:t>
      </w:r>
      <w:r>
        <w:rPr>
          <w:b/>
          <w:sz w:val="28"/>
        </w:rPr>
        <w:t>Tập</w:t>
      </w:r>
      <w:r>
        <w:rPr>
          <w:b/>
          <w:spacing w:val="-8"/>
          <w:sz w:val="28"/>
        </w:rPr>
        <w:t> </w:t>
      </w:r>
      <w:r>
        <w:rPr>
          <w:b/>
          <w:sz w:val="28"/>
        </w:rPr>
        <w:t>thể</w:t>
      </w:r>
      <w:r>
        <w:rPr>
          <w:b/>
          <w:spacing w:val="-10"/>
          <w:sz w:val="28"/>
        </w:rPr>
        <w:t> </w:t>
      </w:r>
      <w:r>
        <w:rPr>
          <w:b/>
          <w:sz w:val="28"/>
        </w:rPr>
        <w:t>tác</w:t>
      </w:r>
      <w:r>
        <w:rPr>
          <w:b/>
          <w:spacing w:val="-10"/>
          <w:sz w:val="28"/>
        </w:rPr>
        <w:t> </w:t>
      </w:r>
      <w:r>
        <w:rPr>
          <w:b/>
          <w:sz w:val="28"/>
        </w:rPr>
        <w:t>giả Chủ biên</w:t>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157"/>
        <w:ind w:left="0"/>
        <w:jc w:val="left"/>
        <w:rPr>
          <w:b/>
          <w:sz w:val="28"/>
        </w:rPr>
      </w:pPr>
    </w:p>
    <w:p>
      <w:pPr>
        <w:spacing w:before="0"/>
        <w:ind w:left="586" w:right="0" w:firstLine="0"/>
        <w:jc w:val="center"/>
        <w:rPr>
          <w:b/>
          <w:sz w:val="28"/>
        </w:rPr>
      </w:pPr>
      <w:r>
        <w:rPr>
          <w:b/>
          <w:sz w:val="28"/>
        </w:rPr>
        <w:t>Mạch</w:t>
      </w:r>
      <w:r>
        <w:rPr>
          <w:b/>
          <w:spacing w:val="-3"/>
          <w:sz w:val="28"/>
        </w:rPr>
        <w:t> </w:t>
      </w:r>
      <w:r>
        <w:rPr>
          <w:b/>
          <w:sz w:val="28"/>
        </w:rPr>
        <w:t>Quang</w:t>
      </w:r>
      <w:r>
        <w:rPr>
          <w:b/>
          <w:spacing w:val="-1"/>
          <w:sz w:val="28"/>
        </w:rPr>
        <w:t> </w:t>
      </w:r>
      <w:r>
        <w:rPr>
          <w:b/>
          <w:spacing w:val="-2"/>
          <w:sz w:val="28"/>
        </w:rPr>
        <w:t>Thắng</w:t>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285"/>
        <w:ind w:left="0"/>
        <w:jc w:val="left"/>
        <w:rPr>
          <w:b/>
          <w:sz w:val="28"/>
        </w:rPr>
      </w:pPr>
    </w:p>
    <w:p>
      <w:pPr>
        <w:spacing w:before="0"/>
        <w:ind w:left="581" w:right="0" w:firstLine="0"/>
        <w:jc w:val="center"/>
        <w:rPr>
          <w:b/>
          <w:sz w:val="32"/>
        </w:rPr>
      </w:pPr>
      <w:r>
        <w:rPr>
          <w:b/>
          <w:sz w:val="32"/>
        </w:rPr>
        <w:t>MỤC</w:t>
      </w:r>
      <w:r>
        <w:rPr>
          <w:b/>
          <w:spacing w:val="-3"/>
          <w:sz w:val="32"/>
        </w:rPr>
        <w:t> </w:t>
      </w:r>
      <w:r>
        <w:rPr>
          <w:b/>
          <w:spacing w:val="-5"/>
          <w:sz w:val="32"/>
        </w:rPr>
        <w:t>LỤC</w:t>
      </w:r>
    </w:p>
    <w:p>
      <w:pPr>
        <w:pStyle w:val="BodyText"/>
        <w:spacing w:before="279"/>
        <w:ind w:left="0"/>
        <w:jc w:val="left"/>
        <w:rPr>
          <w:b/>
          <w:sz w:val="28"/>
        </w:rPr>
      </w:pPr>
    </w:p>
    <w:p>
      <w:pPr>
        <w:spacing w:line="305" w:lineRule="exact" w:before="0"/>
        <w:ind w:left="8754" w:right="0" w:firstLine="0"/>
        <w:jc w:val="left"/>
        <w:rPr>
          <w:sz w:val="28"/>
        </w:rPr>
      </w:pPr>
      <w:r>
        <w:rPr>
          <w:spacing w:val="-10"/>
          <w:sz w:val="28"/>
        </w:rPr>
        <w:t>5</w:t>
      </w:r>
    </w:p>
    <w:p>
      <w:pPr>
        <w:spacing w:line="305" w:lineRule="exact" w:before="0"/>
        <w:ind w:left="856" w:right="0" w:firstLine="0"/>
        <w:jc w:val="left"/>
        <w:rPr>
          <w:b/>
          <w:sz w:val="28"/>
        </w:rPr>
      </w:pPr>
      <w:r>
        <w:rPr>
          <w:b/>
          <w:sz w:val="28"/>
        </w:rPr>
        <w:t>Chương</w:t>
      </w:r>
      <w:r>
        <w:rPr>
          <w:b/>
          <w:spacing w:val="-4"/>
          <w:sz w:val="28"/>
        </w:rPr>
        <w:t> </w:t>
      </w:r>
      <w:r>
        <w:rPr>
          <w:b/>
          <w:spacing w:val="-10"/>
          <w:sz w:val="28"/>
        </w:rPr>
        <w:t>I</w:t>
      </w:r>
    </w:p>
    <w:p>
      <w:pPr>
        <w:pStyle w:val="BodyText"/>
        <w:ind w:left="0"/>
        <w:jc w:val="left"/>
        <w:rPr>
          <w:b/>
          <w:sz w:val="22"/>
        </w:rPr>
      </w:pPr>
    </w:p>
    <w:p>
      <w:pPr>
        <w:pStyle w:val="BodyText"/>
        <w:spacing w:before="192"/>
        <w:ind w:left="0"/>
        <w:jc w:val="left"/>
        <w:rPr>
          <w:b/>
          <w:sz w:val="22"/>
        </w:rPr>
      </w:pPr>
    </w:p>
    <w:p>
      <w:pPr>
        <w:spacing w:before="0"/>
        <w:ind w:left="577" w:right="0" w:firstLine="0"/>
        <w:jc w:val="center"/>
        <w:rPr>
          <w:sz w:val="22"/>
        </w:rPr>
      </w:pPr>
      <w:r>
        <w:rPr>
          <w:sz w:val="22"/>
        </w:rPr>
        <w:drawing>
          <wp:anchor distT="0" distB="0" distL="0" distR="0" allowOverlap="1" layoutInCell="1" locked="0" behindDoc="0" simplePos="0" relativeHeight="15729664">
            <wp:simplePos x="0" y="0"/>
            <wp:positionH relativeFrom="page">
              <wp:posOffset>1875180</wp:posOffset>
            </wp:positionH>
            <wp:positionV relativeFrom="paragraph">
              <wp:posOffset>350853</wp:posOffset>
            </wp:positionV>
            <wp:extent cx="3810000" cy="364238"/>
            <wp:effectExtent l="0" t="0" r="0" b="0"/>
            <wp:wrapNone/>
            <wp:docPr id="5" name="Image 5">
              <a:hlinkClick r:id="rId6"/>
            </wp:docPr>
            <wp:cNvGraphicFramePr>
              <a:graphicFrameLocks/>
            </wp:cNvGraphicFramePr>
            <a:graphic>
              <a:graphicData uri="http://schemas.openxmlformats.org/drawingml/2006/picture">
                <pic:pic>
                  <pic:nvPicPr>
                    <pic:cNvPr id="5" name="Image 5">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pacing w:val="-10"/>
          <w:sz w:val="22"/>
        </w:rPr>
        <w:t>3</w:t>
      </w:r>
    </w:p>
    <w:p>
      <w:pPr>
        <w:spacing w:after="0"/>
        <w:jc w:val="center"/>
        <w:rPr>
          <w:sz w:val="22"/>
        </w:rPr>
        <w:sectPr>
          <w:pgSz w:w="11910" w:h="16860"/>
          <w:pgMar w:header="0" w:footer="89" w:top="1940" w:bottom="320" w:left="1700" w:right="850"/>
        </w:sectPr>
      </w:pPr>
    </w:p>
    <w:p>
      <w:pPr>
        <w:pStyle w:val="Heading1"/>
        <w:spacing w:line="360" w:lineRule="auto" w:before="74"/>
        <w:ind w:left="570" w:firstLine="2"/>
        <w:jc w:val="left"/>
      </w:pPr>
      <w:r>
        <w:rPr/>
        <w:t>KHÁI</w:t>
      </w:r>
      <w:r>
        <w:rPr>
          <w:spacing w:val="-8"/>
        </w:rPr>
        <w:t> </w:t>
      </w:r>
      <w:r>
        <w:rPr/>
        <w:t>NIỆM,</w:t>
      </w:r>
      <w:r>
        <w:rPr>
          <w:spacing w:val="-6"/>
        </w:rPr>
        <w:t> </w:t>
      </w:r>
      <w:r>
        <w:rPr/>
        <w:t>ĐỐI</w:t>
      </w:r>
      <w:r>
        <w:rPr>
          <w:spacing w:val="-7"/>
        </w:rPr>
        <w:t> </w:t>
      </w:r>
      <w:r>
        <w:rPr/>
        <w:t>TƯỢNG,</w:t>
      </w:r>
      <w:r>
        <w:rPr>
          <w:spacing w:val="-6"/>
        </w:rPr>
        <w:t> </w:t>
      </w:r>
      <w:r>
        <w:rPr/>
        <w:t>PHƯƠNG</w:t>
      </w:r>
      <w:r>
        <w:rPr>
          <w:spacing w:val="-7"/>
        </w:rPr>
        <w:t> </w:t>
      </w:r>
      <w:r>
        <w:rPr/>
        <w:t>PHÁP</w:t>
      </w:r>
      <w:r>
        <w:rPr>
          <w:spacing w:val="-7"/>
        </w:rPr>
        <w:t> </w:t>
      </w:r>
      <w:r>
        <w:rPr/>
        <w:t>NGHIÊN</w:t>
      </w:r>
      <w:r>
        <w:rPr>
          <w:spacing w:val="-6"/>
        </w:rPr>
        <w:t> </w:t>
      </w:r>
      <w:r>
        <w:rPr/>
        <w:t>CỨU VÀ Ý NGHĨA HỌC TẬP MÔN TƯ TƯỞNG HỒ CHÍ MINH</w:t>
      </w:r>
    </w:p>
    <w:p>
      <w:pPr>
        <w:spacing w:before="120"/>
        <w:ind w:left="856" w:right="0" w:firstLine="0"/>
        <w:jc w:val="left"/>
        <w:rPr>
          <w:b/>
          <w:sz w:val="28"/>
        </w:rPr>
      </w:pPr>
      <w:r>
        <w:rPr>
          <w:b/>
          <w:sz w:val="28"/>
        </w:rPr>
        <w:t>Chương</w:t>
      </w:r>
      <w:r>
        <w:rPr>
          <w:b/>
          <w:spacing w:val="-4"/>
          <w:sz w:val="28"/>
        </w:rPr>
        <w:t> </w:t>
      </w:r>
      <w:r>
        <w:rPr>
          <w:b/>
          <w:spacing w:val="-5"/>
          <w:sz w:val="28"/>
        </w:rPr>
        <w:t>II</w:t>
      </w:r>
    </w:p>
    <w:p>
      <w:pPr>
        <w:pStyle w:val="Heading1"/>
        <w:spacing w:line="357" w:lineRule="auto" w:before="282"/>
        <w:ind w:left="181" w:firstLine="108"/>
        <w:jc w:val="left"/>
      </w:pPr>
      <w:r>
        <w:rPr/>
        <w:t>CƠ</w:t>
      </w:r>
      <w:r>
        <w:rPr>
          <w:spacing w:val="-5"/>
        </w:rPr>
        <w:t> </w:t>
      </w:r>
      <w:r>
        <w:rPr/>
        <w:t>SỞ,</w:t>
      </w:r>
      <w:r>
        <w:rPr>
          <w:spacing w:val="-5"/>
        </w:rPr>
        <w:t> </w:t>
      </w:r>
      <w:r>
        <w:rPr/>
        <w:t>QUÁ</w:t>
      </w:r>
      <w:r>
        <w:rPr>
          <w:spacing w:val="-6"/>
        </w:rPr>
        <w:t> </w:t>
      </w:r>
      <w:r>
        <w:rPr/>
        <w:t>TRÌNH</w:t>
      </w:r>
      <w:r>
        <w:rPr>
          <w:spacing w:val="-4"/>
        </w:rPr>
        <w:t> </w:t>
      </w:r>
      <w:r>
        <w:rPr/>
        <w:t>HÌNH</w:t>
      </w:r>
      <w:r>
        <w:rPr>
          <w:spacing w:val="-5"/>
        </w:rPr>
        <w:t> </w:t>
      </w:r>
      <w:r>
        <w:rPr/>
        <w:t>THÀNH</w:t>
      </w:r>
      <w:r>
        <w:rPr>
          <w:spacing w:val="-5"/>
        </w:rPr>
        <w:t> </w:t>
      </w:r>
      <w:r>
        <w:rPr/>
        <w:t>VÀ</w:t>
      </w:r>
      <w:r>
        <w:rPr>
          <w:spacing w:val="-5"/>
        </w:rPr>
        <w:t> </w:t>
      </w:r>
      <w:r>
        <w:rPr/>
        <w:t>PHÁT</w:t>
      </w:r>
      <w:r>
        <w:rPr>
          <w:spacing w:val="-5"/>
        </w:rPr>
        <w:t> </w:t>
      </w:r>
      <w:r>
        <w:rPr/>
        <w:t>TRIỂN</w:t>
      </w:r>
      <w:r>
        <w:rPr>
          <w:spacing w:val="-5"/>
        </w:rPr>
        <w:t> </w:t>
      </w:r>
      <w:r>
        <w:rPr/>
        <w:t>TƯ TƯỞNG HỒ CHÍ MINH</w:t>
      </w:r>
    </w:p>
    <w:p>
      <w:pPr>
        <w:spacing w:before="125"/>
        <w:ind w:left="856" w:right="0" w:firstLine="0"/>
        <w:jc w:val="left"/>
        <w:rPr>
          <w:b/>
          <w:sz w:val="28"/>
        </w:rPr>
      </w:pPr>
      <w:r>
        <w:rPr>
          <w:b/>
          <w:sz w:val="28"/>
        </w:rPr>
        <w:t>Chương</w:t>
      </w:r>
      <w:r>
        <w:rPr>
          <w:b/>
          <w:spacing w:val="-4"/>
          <w:sz w:val="28"/>
        </w:rPr>
        <w:t> </w:t>
      </w:r>
      <w:r>
        <w:rPr>
          <w:b/>
          <w:spacing w:val="-5"/>
          <w:sz w:val="28"/>
        </w:rPr>
        <w:t>III</w:t>
      </w:r>
    </w:p>
    <w:p>
      <w:pPr>
        <w:pStyle w:val="Heading1"/>
        <w:spacing w:line="357" w:lineRule="auto" w:before="282"/>
        <w:jc w:val="left"/>
      </w:pPr>
      <w:r>
        <w:rPr/>
        <w:t>TƯ</w:t>
      </w:r>
      <w:r>
        <w:rPr>
          <w:spacing w:val="-4"/>
        </w:rPr>
        <w:t> </w:t>
      </w:r>
      <w:r>
        <w:rPr/>
        <w:t>TƯỞNG</w:t>
      </w:r>
      <w:r>
        <w:rPr>
          <w:spacing w:val="-4"/>
        </w:rPr>
        <w:t> </w:t>
      </w:r>
      <w:r>
        <w:rPr/>
        <w:t>HỒ</w:t>
      </w:r>
      <w:r>
        <w:rPr>
          <w:spacing w:val="-4"/>
        </w:rPr>
        <w:t> </w:t>
      </w:r>
      <w:r>
        <w:rPr/>
        <w:t>CHÍ</w:t>
      </w:r>
      <w:r>
        <w:rPr>
          <w:spacing w:val="-4"/>
        </w:rPr>
        <w:t> </w:t>
      </w:r>
      <w:r>
        <w:rPr/>
        <w:t>MINH</w:t>
      </w:r>
      <w:r>
        <w:rPr>
          <w:spacing w:val="-4"/>
        </w:rPr>
        <w:t> </w:t>
      </w:r>
      <w:r>
        <w:rPr/>
        <w:t>VỀ</w:t>
      </w:r>
      <w:r>
        <w:rPr>
          <w:spacing w:val="-4"/>
        </w:rPr>
        <w:t> </w:t>
      </w:r>
      <w:r>
        <w:rPr/>
        <w:t>ĐỘC</w:t>
      </w:r>
      <w:r>
        <w:rPr>
          <w:spacing w:val="-5"/>
        </w:rPr>
        <w:t> </w:t>
      </w:r>
      <w:r>
        <w:rPr/>
        <w:t>LẬP</w:t>
      </w:r>
      <w:r>
        <w:rPr>
          <w:spacing w:val="-4"/>
        </w:rPr>
        <w:t> </w:t>
      </w:r>
      <w:r>
        <w:rPr/>
        <w:t>DÂN</w:t>
      </w:r>
      <w:r>
        <w:rPr>
          <w:spacing w:val="-5"/>
        </w:rPr>
        <w:t> </w:t>
      </w:r>
      <w:r>
        <w:rPr/>
        <w:t>TỘC</w:t>
      </w:r>
      <w:r>
        <w:rPr>
          <w:spacing w:val="-3"/>
        </w:rPr>
        <w:t> </w:t>
      </w:r>
      <w:r>
        <w:rPr/>
        <w:t>VÀ</w:t>
      </w:r>
      <w:r>
        <w:rPr>
          <w:spacing w:val="-5"/>
        </w:rPr>
        <w:t> </w:t>
      </w:r>
      <w:r>
        <w:rPr/>
        <w:t>CHỦ NGHĨA XÃ HỘI</w:t>
      </w:r>
    </w:p>
    <w:p>
      <w:pPr>
        <w:spacing w:before="126"/>
        <w:ind w:left="856" w:right="0" w:firstLine="0"/>
        <w:jc w:val="left"/>
        <w:rPr>
          <w:b/>
          <w:sz w:val="28"/>
        </w:rPr>
      </w:pPr>
      <w:r>
        <w:rPr>
          <w:b/>
          <w:sz w:val="28"/>
        </w:rPr>
        <w:t>Chương</w:t>
      </w:r>
      <w:r>
        <w:rPr>
          <w:b/>
          <w:spacing w:val="-4"/>
          <w:sz w:val="28"/>
        </w:rPr>
        <w:t> </w:t>
      </w:r>
      <w:r>
        <w:rPr>
          <w:b/>
          <w:spacing w:val="-5"/>
          <w:sz w:val="28"/>
        </w:rPr>
        <w:t>IV</w:t>
      </w:r>
    </w:p>
    <w:p>
      <w:pPr>
        <w:pStyle w:val="Heading1"/>
        <w:spacing w:line="360" w:lineRule="auto" w:before="282"/>
        <w:ind w:right="62" w:hanging="108"/>
        <w:jc w:val="both"/>
      </w:pPr>
      <w:r>
        <w:rPr/>
        <w:t>TƯ</w:t>
      </w:r>
      <w:r>
        <w:rPr>
          <w:spacing w:val="-5"/>
        </w:rPr>
        <w:t> </w:t>
      </w:r>
      <w:r>
        <w:rPr/>
        <w:t>TƯỞNG</w:t>
      </w:r>
      <w:r>
        <w:rPr>
          <w:spacing w:val="-5"/>
        </w:rPr>
        <w:t> </w:t>
      </w:r>
      <w:r>
        <w:rPr/>
        <w:t>HỒ</w:t>
      </w:r>
      <w:r>
        <w:rPr>
          <w:spacing w:val="-5"/>
        </w:rPr>
        <w:t> </w:t>
      </w:r>
      <w:r>
        <w:rPr/>
        <w:t>CHÍ</w:t>
      </w:r>
      <w:r>
        <w:rPr>
          <w:spacing w:val="-5"/>
        </w:rPr>
        <w:t> </w:t>
      </w:r>
      <w:r>
        <w:rPr/>
        <w:t>MINH</w:t>
      </w:r>
      <w:r>
        <w:rPr>
          <w:spacing w:val="-5"/>
        </w:rPr>
        <w:t> </w:t>
      </w:r>
      <w:r>
        <w:rPr/>
        <w:t>VỀ</w:t>
      </w:r>
      <w:r>
        <w:rPr>
          <w:spacing w:val="-5"/>
        </w:rPr>
        <w:t> </w:t>
      </w:r>
      <w:r>
        <w:rPr/>
        <w:t>ĐẢNG</w:t>
      </w:r>
      <w:r>
        <w:rPr>
          <w:spacing w:val="-5"/>
        </w:rPr>
        <w:t> </w:t>
      </w:r>
      <w:r>
        <w:rPr/>
        <w:t>CỘNG</w:t>
      </w:r>
      <w:r>
        <w:rPr>
          <w:spacing w:val="-5"/>
        </w:rPr>
        <w:t> </w:t>
      </w:r>
      <w:r>
        <w:rPr/>
        <w:t>SẢN</w:t>
      </w:r>
      <w:r>
        <w:rPr>
          <w:spacing w:val="-6"/>
        </w:rPr>
        <w:t> </w:t>
      </w:r>
      <w:r>
        <w:rPr/>
        <w:t>VIỆT</w:t>
      </w:r>
      <w:r>
        <w:rPr>
          <w:spacing w:val="-5"/>
        </w:rPr>
        <w:t> </w:t>
      </w:r>
      <w:r>
        <w:rPr/>
        <w:t>NAM VÀ</w:t>
      </w:r>
      <w:r>
        <w:rPr>
          <w:spacing w:val="-2"/>
        </w:rPr>
        <w:t> </w:t>
      </w:r>
      <w:r>
        <w:rPr/>
        <w:t>NHÀ</w:t>
      </w:r>
      <w:r>
        <w:rPr>
          <w:spacing w:val="-2"/>
        </w:rPr>
        <w:t> </w:t>
      </w:r>
      <w:r>
        <w:rPr/>
        <w:t>NƯỚC CỦA</w:t>
      </w:r>
      <w:r>
        <w:rPr>
          <w:spacing w:val="-2"/>
        </w:rPr>
        <w:t> </w:t>
      </w:r>
      <w:r>
        <w:rPr/>
        <w:t>NHÂN</w:t>
      </w:r>
      <w:r>
        <w:rPr>
          <w:spacing w:val="-2"/>
        </w:rPr>
        <w:t> </w:t>
      </w:r>
      <w:r>
        <w:rPr/>
        <w:t>DÂN,</w:t>
      </w:r>
      <w:r>
        <w:rPr>
          <w:spacing w:val="-1"/>
        </w:rPr>
        <w:t> </w:t>
      </w:r>
      <w:r>
        <w:rPr/>
        <w:t>DO</w:t>
      </w:r>
      <w:r>
        <w:rPr>
          <w:spacing w:val="-1"/>
        </w:rPr>
        <w:t> </w:t>
      </w:r>
      <w:r>
        <w:rPr/>
        <w:t>NHÂN</w:t>
      </w:r>
      <w:r>
        <w:rPr>
          <w:spacing w:val="-2"/>
        </w:rPr>
        <w:t> </w:t>
      </w:r>
      <w:r>
        <w:rPr/>
        <w:t>DÂN, VÌ</w:t>
      </w:r>
      <w:r>
        <w:rPr>
          <w:spacing w:val="-2"/>
        </w:rPr>
        <w:t> </w:t>
      </w:r>
      <w:r>
        <w:rPr/>
        <w:t>NHÂN </w:t>
      </w:r>
      <w:r>
        <w:rPr>
          <w:spacing w:val="-4"/>
        </w:rPr>
        <w:t>DÂN</w:t>
      </w:r>
    </w:p>
    <w:p>
      <w:pPr>
        <w:spacing w:before="119"/>
        <w:ind w:left="856" w:right="0" w:firstLine="0"/>
        <w:jc w:val="left"/>
        <w:rPr>
          <w:b/>
          <w:sz w:val="28"/>
        </w:rPr>
      </w:pPr>
      <w:r>
        <w:rPr>
          <w:b/>
          <w:sz w:val="28"/>
        </w:rPr>
        <w:t>Chương</w:t>
      </w:r>
      <w:r>
        <w:rPr>
          <w:b/>
          <w:spacing w:val="-4"/>
          <w:sz w:val="28"/>
        </w:rPr>
        <w:t> </w:t>
      </w:r>
      <w:r>
        <w:rPr>
          <w:b/>
          <w:spacing w:val="-10"/>
          <w:sz w:val="28"/>
        </w:rPr>
        <w:t>V</w:t>
      </w:r>
    </w:p>
    <w:p>
      <w:pPr>
        <w:pStyle w:val="Heading1"/>
        <w:spacing w:line="357" w:lineRule="auto" w:before="280"/>
        <w:ind w:right="185"/>
        <w:jc w:val="both"/>
      </w:pPr>
      <w:r>
        <w:rPr/>
        <w:t>TƯ</w:t>
      </w:r>
      <w:r>
        <w:rPr>
          <w:spacing w:val="-5"/>
        </w:rPr>
        <w:t> </w:t>
      </w:r>
      <w:r>
        <w:rPr/>
        <w:t>TƯỞNG</w:t>
      </w:r>
      <w:r>
        <w:rPr>
          <w:spacing w:val="-5"/>
        </w:rPr>
        <w:t> </w:t>
      </w:r>
      <w:r>
        <w:rPr/>
        <w:t>HỒ</w:t>
      </w:r>
      <w:r>
        <w:rPr>
          <w:spacing w:val="-5"/>
        </w:rPr>
        <w:t> </w:t>
      </w:r>
      <w:r>
        <w:rPr/>
        <w:t>CHÍ</w:t>
      </w:r>
      <w:r>
        <w:rPr>
          <w:spacing w:val="-5"/>
        </w:rPr>
        <w:t> </w:t>
      </w:r>
      <w:r>
        <w:rPr/>
        <w:t>MINH</w:t>
      </w:r>
      <w:r>
        <w:rPr>
          <w:spacing w:val="-5"/>
        </w:rPr>
        <w:t> </w:t>
      </w:r>
      <w:r>
        <w:rPr/>
        <w:t>VỀ</w:t>
      </w:r>
      <w:r>
        <w:rPr>
          <w:spacing w:val="-5"/>
        </w:rPr>
        <w:t> </w:t>
      </w:r>
      <w:r>
        <w:rPr/>
        <w:t>ĐẠI</w:t>
      </w:r>
      <w:r>
        <w:rPr>
          <w:spacing w:val="-5"/>
        </w:rPr>
        <w:t> </w:t>
      </w:r>
      <w:r>
        <w:rPr/>
        <w:t>ĐOÀN</w:t>
      </w:r>
      <w:r>
        <w:rPr>
          <w:spacing w:val="-6"/>
        </w:rPr>
        <w:t> </w:t>
      </w:r>
      <w:r>
        <w:rPr/>
        <w:t>KẾT</w:t>
      </w:r>
      <w:r>
        <w:rPr>
          <w:spacing w:val="-6"/>
        </w:rPr>
        <w:t> </w:t>
      </w:r>
      <w:r>
        <w:rPr/>
        <w:t>TOÀN</w:t>
      </w:r>
      <w:r>
        <w:rPr>
          <w:spacing w:val="-4"/>
        </w:rPr>
        <w:t> </w:t>
      </w:r>
      <w:r>
        <w:rPr/>
        <w:t>DÂN TỘC VÀ ĐOÀN KẾT QUỐC TẾ</w:t>
      </w:r>
    </w:p>
    <w:p>
      <w:pPr>
        <w:spacing w:before="125"/>
        <w:ind w:left="856" w:right="0" w:firstLine="0"/>
        <w:jc w:val="left"/>
        <w:rPr>
          <w:b/>
          <w:sz w:val="28"/>
        </w:rPr>
      </w:pPr>
      <w:r>
        <w:rPr>
          <w:b/>
          <w:sz w:val="28"/>
        </w:rPr>
        <w:t>Chương</w:t>
      </w:r>
      <w:r>
        <w:rPr>
          <w:b/>
          <w:spacing w:val="-4"/>
          <w:sz w:val="28"/>
        </w:rPr>
        <w:t> </w:t>
      </w:r>
      <w:r>
        <w:rPr>
          <w:b/>
          <w:spacing w:val="-5"/>
          <w:sz w:val="28"/>
        </w:rPr>
        <w:t>VI</w:t>
      </w:r>
    </w:p>
    <w:p>
      <w:pPr>
        <w:pStyle w:val="Heading1"/>
        <w:spacing w:line="357" w:lineRule="auto" w:before="284"/>
        <w:ind w:hanging="108"/>
        <w:jc w:val="left"/>
      </w:pPr>
      <w:r>
        <w:rPr/>
        <w:t>TƯ</w:t>
      </w:r>
      <w:r>
        <w:rPr>
          <w:spacing w:val="-5"/>
        </w:rPr>
        <w:t> </w:t>
      </w:r>
      <w:r>
        <w:rPr/>
        <w:t>TƯỞNG</w:t>
      </w:r>
      <w:r>
        <w:rPr>
          <w:spacing w:val="-5"/>
        </w:rPr>
        <w:t> </w:t>
      </w:r>
      <w:r>
        <w:rPr/>
        <w:t>HỒ</w:t>
      </w:r>
      <w:r>
        <w:rPr>
          <w:spacing w:val="-5"/>
        </w:rPr>
        <w:t> </w:t>
      </w:r>
      <w:r>
        <w:rPr/>
        <w:t>CHÍ</w:t>
      </w:r>
      <w:r>
        <w:rPr>
          <w:spacing w:val="-5"/>
        </w:rPr>
        <w:t> </w:t>
      </w:r>
      <w:r>
        <w:rPr/>
        <w:t>MINH</w:t>
      </w:r>
      <w:r>
        <w:rPr>
          <w:spacing w:val="-5"/>
        </w:rPr>
        <w:t> </w:t>
      </w:r>
      <w:r>
        <w:rPr/>
        <w:t>VỀ</w:t>
      </w:r>
      <w:r>
        <w:rPr>
          <w:spacing w:val="-5"/>
        </w:rPr>
        <w:t> </w:t>
      </w:r>
      <w:r>
        <w:rPr/>
        <w:t>VĂN</w:t>
      </w:r>
      <w:r>
        <w:rPr>
          <w:spacing w:val="-6"/>
        </w:rPr>
        <w:t> </w:t>
      </w:r>
      <w:r>
        <w:rPr/>
        <w:t>HÓA,</w:t>
      </w:r>
      <w:r>
        <w:rPr>
          <w:spacing w:val="-5"/>
        </w:rPr>
        <w:t> </w:t>
      </w:r>
      <w:r>
        <w:rPr/>
        <w:t>ĐẠO</w:t>
      </w:r>
      <w:r>
        <w:rPr>
          <w:spacing w:val="-5"/>
        </w:rPr>
        <w:t> </w:t>
      </w:r>
      <w:r>
        <w:rPr/>
        <w:t>ĐỨC,</w:t>
      </w:r>
      <w:r>
        <w:rPr>
          <w:spacing w:val="-4"/>
        </w:rPr>
        <w:t> </w:t>
      </w:r>
      <w:r>
        <w:rPr/>
        <w:t>CON </w:t>
      </w:r>
      <w:r>
        <w:rPr>
          <w:spacing w:val="-4"/>
        </w:rPr>
        <w:t>NGƯỜI</w:t>
      </w:r>
    </w:p>
    <w:p>
      <w:pPr>
        <w:spacing w:line="240" w:lineRule="auto" w:before="0"/>
        <w:rPr>
          <w:b/>
          <w:sz w:val="28"/>
        </w:rPr>
      </w:pPr>
      <w:r>
        <w:rPr/>
        <w:br w:type="column"/>
      </w:r>
      <w:r>
        <w:rPr>
          <w:b/>
          <w:sz w:val="28"/>
        </w:rPr>
      </w:r>
    </w:p>
    <w:p>
      <w:pPr>
        <w:pStyle w:val="BodyText"/>
        <w:ind w:left="0"/>
        <w:jc w:val="left"/>
        <w:rPr>
          <w:b/>
          <w:sz w:val="28"/>
        </w:rPr>
      </w:pPr>
    </w:p>
    <w:p>
      <w:pPr>
        <w:pStyle w:val="BodyText"/>
        <w:ind w:left="0"/>
        <w:jc w:val="left"/>
        <w:rPr>
          <w:b/>
          <w:sz w:val="28"/>
        </w:rPr>
      </w:pPr>
    </w:p>
    <w:p>
      <w:pPr>
        <w:pStyle w:val="BodyText"/>
        <w:ind w:left="0"/>
        <w:jc w:val="left"/>
        <w:rPr>
          <w:b/>
          <w:sz w:val="28"/>
        </w:rPr>
      </w:pPr>
    </w:p>
    <w:p>
      <w:pPr>
        <w:pStyle w:val="BodyText"/>
        <w:spacing w:before="90"/>
        <w:ind w:left="0"/>
        <w:jc w:val="left"/>
        <w:rPr>
          <w:b/>
          <w:sz w:val="28"/>
        </w:rPr>
      </w:pPr>
    </w:p>
    <w:p>
      <w:pPr>
        <w:spacing w:before="0"/>
        <w:ind w:left="254" w:right="0" w:firstLine="0"/>
        <w:jc w:val="left"/>
        <w:rPr>
          <w:sz w:val="28"/>
        </w:rPr>
      </w:pPr>
      <w:r>
        <w:rPr>
          <w:spacing w:val="-5"/>
          <w:sz w:val="28"/>
        </w:rPr>
        <w:t>19</w:t>
      </w: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spacing w:before="76"/>
        <w:ind w:left="0"/>
        <w:jc w:val="left"/>
        <w:rPr>
          <w:sz w:val="28"/>
        </w:rPr>
      </w:pPr>
    </w:p>
    <w:p>
      <w:pPr>
        <w:spacing w:before="0"/>
        <w:ind w:left="254" w:right="0" w:firstLine="0"/>
        <w:jc w:val="left"/>
        <w:rPr>
          <w:sz w:val="28"/>
        </w:rPr>
      </w:pPr>
      <w:r>
        <w:rPr>
          <w:spacing w:val="-5"/>
          <w:sz w:val="28"/>
        </w:rPr>
        <w:t>42</w:t>
      </w: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ind w:left="0"/>
        <w:jc w:val="left"/>
        <w:rPr>
          <w:sz w:val="28"/>
        </w:rPr>
      </w:pPr>
    </w:p>
    <w:p>
      <w:pPr>
        <w:spacing w:before="0"/>
        <w:ind w:left="254" w:right="0" w:firstLine="0"/>
        <w:jc w:val="left"/>
        <w:rPr>
          <w:sz w:val="28"/>
        </w:rPr>
      </w:pPr>
      <w:r>
        <w:rPr>
          <w:spacing w:val="-5"/>
          <w:sz w:val="28"/>
        </w:rPr>
        <w:t>72</w:t>
      </w: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spacing w:before="320"/>
        <w:ind w:left="0"/>
        <w:jc w:val="left"/>
        <w:rPr>
          <w:sz w:val="28"/>
        </w:rPr>
      </w:pPr>
    </w:p>
    <w:p>
      <w:pPr>
        <w:spacing w:before="1"/>
        <w:ind w:left="254" w:right="0" w:firstLine="0"/>
        <w:jc w:val="left"/>
        <w:rPr>
          <w:sz w:val="28"/>
        </w:rPr>
      </w:pPr>
      <w:r>
        <w:rPr>
          <w:spacing w:val="-5"/>
          <w:sz w:val="28"/>
        </w:rPr>
        <w:t>99</w:t>
      </w:r>
    </w:p>
    <w:p>
      <w:pPr>
        <w:pStyle w:val="BodyText"/>
        <w:ind w:left="0"/>
        <w:jc w:val="left"/>
        <w:rPr>
          <w:sz w:val="28"/>
        </w:rPr>
      </w:pPr>
    </w:p>
    <w:p>
      <w:pPr>
        <w:pStyle w:val="BodyText"/>
        <w:ind w:left="0"/>
        <w:jc w:val="left"/>
        <w:rPr>
          <w:sz w:val="28"/>
        </w:rPr>
      </w:pPr>
    </w:p>
    <w:p>
      <w:pPr>
        <w:pStyle w:val="BodyText"/>
        <w:ind w:left="0"/>
        <w:jc w:val="left"/>
        <w:rPr>
          <w:sz w:val="28"/>
        </w:rPr>
      </w:pPr>
    </w:p>
    <w:p>
      <w:pPr>
        <w:pStyle w:val="BodyText"/>
        <w:spacing w:before="78"/>
        <w:ind w:left="0"/>
        <w:jc w:val="left"/>
        <w:rPr>
          <w:sz w:val="28"/>
        </w:rPr>
      </w:pPr>
    </w:p>
    <w:p>
      <w:pPr>
        <w:spacing w:before="0"/>
        <w:ind w:left="182" w:right="0" w:firstLine="0"/>
        <w:jc w:val="left"/>
        <w:rPr>
          <w:sz w:val="28"/>
        </w:rPr>
      </w:pPr>
      <w:r>
        <w:rPr>
          <w:spacing w:val="-5"/>
          <w:sz w:val="28"/>
        </w:rPr>
        <w:t>119</w:t>
      </w:r>
    </w:p>
    <w:p>
      <w:pPr>
        <w:spacing w:after="0"/>
        <w:jc w:val="left"/>
        <w:rPr>
          <w:sz w:val="28"/>
        </w:rPr>
        <w:sectPr>
          <w:pgSz w:w="11910" w:h="16860"/>
          <w:pgMar w:header="0" w:footer="89" w:top="1040" w:bottom="320" w:left="1700" w:right="850"/>
          <w:cols w:num="2" w:equalWidth="0">
            <w:col w:w="8122" w:space="302"/>
            <w:col w:w="936"/>
          </w:cols>
        </w:sectPr>
      </w:pPr>
    </w:p>
    <w:p>
      <w:pPr>
        <w:pStyle w:val="BodyText"/>
        <w:ind w:left="0"/>
        <w:jc w:val="left"/>
        <w:rPr>
          <w:sz w:val="28"/>
        </w:rPr>
      </w:pPr>
    </w:p>
    <w:p>
      <w:pPr>
        <w:pStyle w:val="BodyText"/>
        <w:ind w:left="0"/>
        <w:jc w:val="left"/>
        <w:rPr>
          <w:sz w:val="28"/>
        </w:rPr>
      </w:pPr>
    </w:p>
    <w:p>
      <w:pPr>
        <w:pStyle w:val="BodyText"/>
        <w:spacing w:before="172"/>
        <w:ind w:left="0"/>
        <w:jc w:val="left"/>
        <w:rPr>
          <w:sz w:val="28"/>
        </w:rPr>
      </w:pPr>
    </w:p>
    <w:p>
      <w:pPr>
        <w:spacing w:before="1"/>
        <w:ind w:left="17" w:right="0" w:firstLine="0"/>
        <w:jc w:val="center"/>
        <w:rPr>
          <w:b/>
          <w:sz w:val="28"/>
        </w:rPr>
      </w:pPr>
      <w:bookmarkStart w:name="Chương I" w:id="3"/>
      <w:bookmarkEnd w:id="3"/>
      <w:r>
        <w:rPr/>
      </w:r>
      <w:r>
        <w:rPr>
          <w:b/>
          <w:sz w:val="28"/>
        </w:rPr>
        <w:t>Chương</w:t>
      </w:r>
      <w:r>
        <w:rPr>
          <w:b/>
          <w:spacing w:val="-4"/>
          <w:sz w:val="28"/>
        </w:rPr>
        <w:t> </w:t>
      </w:r>
      <w:r>
        <w:rPr>
          <w:b/>
          <w:spacing w:val="-10"/>
          <w:sz w:val="28"/>
        </w:rPr>
        <w:t>I</w:t>
      </w:r>
    </w:p>
    <w:p>
      <w:pPr>
        <w:pStyle w:val="BodyText"/>
        <w:ind w:left="0"/>
        <w:jc w:val="left"/>
        <w:rPr>
          <w:b/>
          <w:sz w:val="28"/>
        </w:rPr>
      </w:pPr>
    </w:p>
    <w:p>
      <w:pPr>
        <w:pStyle w:val="BodyText"/>
        <w:spacing w:before="47"/>
        <w:ind w:left="0"/>
        <w:jc w:val="left"/>
        <w:rPr>
          <w:b/>
          <w:sz w:val="28"/>
        </w:rPr>
      </w:pPr>
    </w:p>
    <w:p>
      <w:pPr>
        <w:pStyle w:val="Heading1"/>
        <w:spacing w:line="288" w:lineRule="auto" w:before="1"/>
        <w:ind w:left="946" w:right="923"/>
      </w:pPr>
      <w:r>
        <w:rPr/>
        <w:t>KHÁI</w:t>
      </w:r>
      <w:r>
        <w:rPr>
          <w:spacing w:val="-7"/>
        </w:rPr>
        <w:t> </w:t>
      </w:r>
      <w:r>
        <w:rPr/>
        <w:t>NIỆM,</w:t>
      </w:r>
      <w:r>
        <w:rPr>
          <w:spacing w:val="-5"/>
        </w:rPr>
        <w:t> </w:t>
      </w:r>
      <w:r>
        <w:rPr/>
        <w:t>ĐỐI</w:t>
      </w:r>
      <w:r>
        <w:rPr>
          <w:spacing w:val="-6"/>
        </w:rPr>
        <w:t> </w:t>
      </w:r>
      <w:r>
        <w:rPr/>
        <w:t>TƯỢNG,</w:t>
      </w:r>
      <w:r>
        <w:rPr>
          <w:spacing w:val="-5"/>
        </w:rPr>
        <w:t> </w:t>
      </w:r>
      <w:r>
        <w:rPr/>
        <w:t>PHƯƠNG</w:t>
      </w:r>
      <w:r>
        <w:rPr>
          <w:spacing w:val="-6"/>
        </w:rPr>
        <w:t> </w:t>
      </w:r>
      <w:r>
        <w:rPr/>
        <w:t>PHÁP</w:t>
      </w:r>
      <w:r>
        <w:rPr>
          <w:spacing w:val="-6"/>
        </w:rPr>
        <w:t> </w:t>
      </w:r>
      <w:r>
        <w:rPr/>
        <w:t>NGHIÊN</w:t>
      </w:r>
      <w:r>
        <w:rPr>
          <w:spacing w:val="-5"/>
        </w:rPr>
        <w:t> </w:t>
      </w:r>
      <w:r>
        <w:rPr/>
        <w:t>CỨU VÀ Ý NGHĨA HỌC TẬP MÔN TƯ TƯỞNG HỒ CHÍ MINH</w:t>
      </w:r>
    </w:p>
    <w:p>
      <w:pPr>
        <w:pStyle w:val="BodyText"/>
        <w:ind w:left="0"/>
        <w:jc w:val="left"/>
        <w:rPr>
          <w:b/>
          <w:sz w:val="28"/>
        </w:rPr>
      </w:pPr>
    </w:p>
    <w:p>
      <w:pPr>
        <w:pStyle w:val="BodyText"/>
        <w:spacing w:before="79"/>
        <w:ind w:left="0"/>
        <w:jc w:val="left"/>
        <w:rPr>
          <w:b/>
          <w:sz w:val="28"/>
        </w:rPr>
      </w:pPr>
    </w:p>
    <w:p>
      <w:pPr>
        <w:pStyle w:val="Heading2"/>
        <w:spacing w:before="1"/>
      </w:pPr>
      <w:bookmarkStart w:name="MỤC TIÊU" w:id="4"/>
      <w:bookmarkEnd w:id="4"/>
      <w:r>
        <w:rPr>
          <w:b w:val="0"/>
        </w:rPr>
      </w:r>
      <w:r>
        <w:rPr/>
        <w:t>MỤC</w:t>
      </w:r>
      <w:r>
        <w:rPr>
          <w:spacing w:val="-3"/>
        </w:rPr>
        <w:t> </w:t>
      </w:r>
      <w:r>
        <w:rPr>
          <w:spacing w:val="-4"/>
        </w:rPr>
        <w:t>TIÊU</w:t>
      </w:r>
    </w:p>
    <w:p>
      <w:pPr>
        <w:pStyle w:val="BodyText"/>
        <w:spacing w:before="211"/>
        <w:ind w:left="0"/>
        <w:jc w:val="left"/>
        <w:rPr>
          <w:b/>
          <w:sz w:val="22"/>
        </w:rPr>
      </w:pPr>
    </w:p>
    <w:p>
      <w:pPr>
        <w:spacing w:before="0"/>
        <w:ind w:left="577" w:right="0" w:firstLine="0"/>
        <w:jc w:val="center"/>
        <w:rPr>
          <w:sz w:val="22"/>
        </w:rPr>
      </w:pPr>
      <w:r>
        <w:rPr>
          <w:spacing w:val="-10"/>
          <w:sz w:val="22"/>
        </w:rPr>
        <w:t>4</w:t>
      </w:r>
    </w:p>
    <w:p>
      <w:pPr>
        <w:spacing w:after="0"/>
        <w:jc w:val="center"/>
        <w:rPr>
          <w:sz w:val="22"/>
        </w:rPr>
        <w:sectPr>
          <w:type w:val="continuous"/>
          <w:pgSz w:w="11910" w:h="16860"/>
          <w:pgMar w:header="0" w:footer="89" w:top="1380" w:bottom="280" w:left="1700" w:right="850"/>
        </w:sectPr>
      </w:pPr>
    </w:p>
    <w:p>
      <w:pPr>
        <w:pStyle w:val="ListParagraph"/>
        <w:numPr>
          <w:ilvl w:val="0"/>
          <w:numId w:val="1"/>
        </w:numPr>
        <w:tabs>
          <w:tab w:pos="891" w:val="left" w:leader="none"/>
        </w:tabs>
        <w:spacing w:line="240" w:lineRule="auto" w:before="69" w:after="0"/>
        <w:ind w:left="891" w:right="0" w:hanging="151"/>
        <w:jc w:val="both"/>
        <w:rPr>
          <w:i/>
          <w:sz w:val="26"/>
        </w:rPr>
      </w:pPr>
      <w:r>
        <w:rPr>
          <w:i/>
          <w:sz w:val="26"/>
        </w:rPr>
        <w:t>Về</w:t>
      </w:r>
      <w:r>
        <w:rPr>
          <w:i/>
          <w:spacing w:val="-4"/>
          <w:sz w:val="26"/>
        </w:rPr>
        <w:t> </w:t>
      </w:r>
      <w:r>
        <w:rPr>
          <w:i/>
          <w:sz w:val="26"/>
        </w:rPr>
        <w:t>kiến </w:t>
      </w:r>
      <w:r>
        <w:rPr>
          <w:i/>
          <w:spacing w:val="-4"/>
          <w:sz w:val="26"/>
        </w:rPr>
        <w:t>thức</w:t>
      </w:r>
    </w:p>
    <w:p>
      <w:pPr>
        <w:pStyle w:val="BodyText"/>
        <w:spacing w:before="121"/>
        <w:ind w:right="176" w:firstLine="566"/>
      </w:pPr>
      <w:r>
        <w:rPr/>
        <w:t>Góp phần trang bị cho sinh viên những kiến thức cơ bản về một số vấn đề chung (nhập môn) của môn học Tư tưởng Hồ Chí Minh.</w:t>
      </w:r>
    </w:p>
    <w:p>
      <w:pPr>
        <w:pStyle w:val="ListParagraph"/>
        <w:numPr>
          <w:ilvl w:val="0"/>
          <w:numId w:val="1"/>
        </w:numPr>
        <w:tabs>
          <w:tab w:pos="891" w:val="left" w:leader="none"/>
        </w:tabs>
        <w:spacing w:line="240" w:lineRule="auto" w:before="120" w:after="0"/>
        <w:ind w:left="891" w:right="0" w:hanging="151"/>
        <w:jc w:val="both"/>
        <w:rPr>
          <w:i/>
          <w:sz w:val="26"/>
        </w:rPr>
      </w:pPr>
      <w:r>
        <w:rPr>
          <w:i/>
          <w:sz w:val="26"/>
        </w:rPr>
        <w:t>Về</w:t>
      </w:r>
      <w:r>
        <w:rPr>
          <w:i/>
          <w:spacing w:val="-2"/>
          <w:sz w:val="26"/>
        </w:rPr>
        <w:t> </w:t>
      </w:r>
      <w:r>
        <w:rPr>
          <w:i/>
          <w:sz w:val="26"/>
        </w:rPr>
        <w:t>kỹ</w:t>
      </w:r>
      <w:r>
        <w:rPr>
          <w:i/>
          <w:spacing w:val="2"/>
          <w:sz w:val="26"/>
        </w:rPr>
        <w:t> </w:t>
      </w:r>
      <w:r>
        <w:rPr>
          <w:i/>
          <w:spacing w:val="-4"/>
          <w:sz w:val="26"/>
        </w:rPr>
        <w:t>năng</w:t>
      </w:r>
    </w:p>
    <w:p>
      <w:pPr>
        <w:pStyle w:val="BodyText"/>
        <w:spacing w:before="119"/>
        <w:ind w:right="171" w:firstLine="566"/>
      </w:pPr>
      <w:r>
        <w:rPr/>
        <w:t>Qua nghiên cứu môn học này, sinh viên bước đầu có được tư duy và kỹ năng đúng đắn, phù hợp khi phân tích cả về mặt lý luận và thực tiễn các vấn đề đặt ra trong cuộc sống.</w:t>
      </w:r>
    </w:p>
    <w:p>
      <w:pPr>
        <w:pStyle w:val="ListParagraph"/>
        <w:numPr>
          <w:ilvl w:val="0"/>
          <w:numId w:val="1"/>
        </w:numPr>
        <w:tabs>
          <w:tab w:pos="891" w:val="left" w:leader="none"/>
        </w:tabs>
        <w:spacing w:line="240" w:lineRule="auto" w:before="121" w:after="0"/>
        <w:ind w:left="891" w:right="0" w:hanging="151"/>
        <w:jc w:val="both"/>
        <w:rPr>
          <w:i/>
          <w:sz w:val="26"/>
        </w:rPr>
      </w:pPr>
      <w:r>
        <w:rPr>
          <w:i/>
          <w:sz w:val="26"/>
        </w:rPr>
        <w:t>Về</w:t>
      </w:r>
      <w:r>
        <w:rPr>
          <w:i/>
          <w:spacing w:val="-4"/>
          <w:sz w:val="26"/>
        </w:rPr>
        <w:t> </w:t>
      </w:r>
      <w:r>
        <w:rPr>
          <w:i/>
          <w:sz w:val="26"/>
        </w:rPr>
        <w:t>tư </w:t>
      </w:r>
      <w:r>
        <w:rPr>
          <w:i/>
          <w:spacing w:val="-2"/>
          <w:sz w:val="26"/>
        </w:rPr>
        <w:t>tưởng</w:t>
      </w:r>
    </w:p>
    <w:p>
      <w:pPr>
        <w:pStyle w:val="BodyText"/>
        <w:spacing w:before="121"/>
        <w:ind w:right="171" w:firstLine="566"/>
      </w:pPr>
      <w:r>
        <w:rPr/>
        <w:t>Giúp</w:t>
      </w:r>
      <w:r>
        <w:rPr>
          <w:spacing w:val="-2"/>
        </w:rPr>
        <w:t> </w:t>
      </w:r>
      <w:r>
        <w:rPr/>
        <w:t>cho</w:t>
      </w:r>
      <w:r>
        <w:rPr>
          <w:spacing w:val="-2"/>
        </w:rPr>
        <w:t> </w:t>
      </w:r>
      <w:r>
        <w:rPr/>
        <w:t>sinh</w:t>
      </w:r>
      <w:r>
        <w:rPr>
          <w:spacing w:val="-2"/>
        </w:rPr>
        <w:t> </w:t>
      </w:r>
      <w:r>
        <w:rPr/>
        <w:t>viên</w:t>
      </w:r>
      <w:r>
        <w:rPr>
          <w:spacing w:val="-2"/>
        </w:rPr>
        <w:t> </w:t>
      </w:r>
      <w:r>
        <w:rPr/>
        <w:t>thấy</w:t>
      </w:r>
      <w:r>
        <w:rPr>
          <w:spacing w:val="-2"/>
        </w:rPr>
        <w:t> </w:t>
      </w:r>
      <w:r>
        <w:rPr/>
        <w:t>rõ</w:t>
      </w:r>
      <w:r>
        <w:rPr>
          <w:spacing w:val="-2"/>
        </w:rPr>
        <w:t> </w:t>
      </w:r>
      <w:r>
        <w:rPr/>
        <w:t>hơn</w:t>
      </w:r>
      <w:r>
        <w:rPr>
          <w:spacing w:val="-2"/>
        </w:rPr>
        <w:t> </w:t>
      </w:r>
      <w:r>
        <w:rPr/>
        <w:t>vai</w:t>
      </w:r>
      <w:r>
        <w:rPr>
          <w:spacing w:val="-2"/>
        </w:rPr>
        <w:t> </w:t>
      </w:r>
      <w:r>
        <w:rPr/>
        <w:t>trò của</w:t>
      </w:r>
      <w:r>
        <w:rPr>
          <w:spacing w:val="-1"/>
        </w:rPr>
        <w:t> </w:t>
      </w:r>
      <w:r>
        <w:rPr/>
        <w:t>Hồ</w:t>
      </w:r>
      <w:r>
        <w:rPr>
          <w:spacing w:val="-2"/>
        </w:rPr>
        <w:t> </w:t>
      </w:r>
      <w:r>
        <w:rPr/>
        <w:t>Chí</w:t>
      </w:r>
      <w:r>
        <w:rPr>
          <w:spacing w:val="-2"/>
        </w:rPr>
        <w:t> </w:t>
      </w:r>
      <w:r>
        <w:rPr/>
        <w:t>Minh</w:t>
      </w:r>
      <w:r>
        <w:rPr>
          <w:spacing w:val="-2"/>
        </w:rPr>
        <w:t> </w:t>
      </w:r>
      <w:r>
        <w:rPr/>
        <w:t>đối với</w:t>
      </w:r>
      <w:r>
        <w:rPr>
          <w:spacing w:val="-2"/>
        </w:rPr>
        <w:t> </w:t>
      </w:r>
      <w:r>
        <w:rPr/>
        <w:t>sự</w:t>
      </w:r>
      <w:r>
        <w:rPr>
          <w:spacing w:val="-3"/>
        </w:rPr>
        <w:t> </w:t>
      </w:r>
      <w:r>
        <w:rPr/>
        <w:t>phát</w:t>
      </w:r>
      <w:r>
        <w:rPr>
          <w:spacing w:val="-2"/>
        </w:rPr>
        <w:t> </w:t>
      </w:r>
      <w:r>
        <w:rPr/>
        <w:t>triển</w:t>
      </w:r>
      <w:r>
        <w:rPr>
          <w:spacing w:val="-2"/>
        </w:rPr>
        <w:t> </w:t>
      </w:r>
      <w:r>
        <w:rPr/>
        <w:t>của dân tộc Việt Nam, thêm tin tưởng vào chế độ chính trị xã hội chủ nghĩa, tin tưởng vào sự</w:t>
      </w:r>
      <w:r>
        <w:rPr>
          <w:spacing w:val="-6"/>
        </w:rPr>
        <w:t> </w:t>
      </w:r>
      <w:r>
        <w:rPr/>
        <w:t>lãnh</w:t>
      </w:r>
      <w:r>
        <w:rPr>
          <w:spacing w:val="-3"/>
        </w:rPr>
        <w:t> </w:t>
      </w:r>
      <w:r>
        <w:rPr/>
        <w:t>đạo</w:t>
      </w:r>
      <w:r>
        <w:rPr>
          <w:spacing w:val="-3"/>
        </w:rPr>
        <w:t> </w:t>
      </w:r>
      <w:r>
        <w:rPr/>
        <w:t>của</w:t>
      </w:r>
      <w:r>
        <w:rPr>
          <w:spacing w:val="-2"/>
        </w:rPr>
        <w:t> </w:t>
      </w:r>
      <w:r>
        <w:rPr/>
        <w:t>Đảng</w:t>
      </w:r>
      <w:r>
        <w:rPr>
          <w:spacing w:val="-3"/>
        </w:rPr>
        <w:t> </w:t>
      </w:r>
      <w:r>
        <w:rPr/>
        <w:t>Cộng</w:t>
      </w:r>
      <w:r>
        <w:rPr>
          <w:spacing w:val="-3"/>
        </w:rPr>
        <w:t> </w:t>
      </w:r>
      <w:r>
        <w:rPr/>
        <w:t>sản</w:t>
      </w:r>
      <w:r>
        <w:rPr>
          <w:spacing w:val="-3"/>
        </w:rPr>
        <w:t> </w:t>
      </w:r>
      <w:r>
        <w:rPr/>
        <w:t>Việt</w:t>
      </w:r>
      <w:r>
        <w:rPr>
          <w:spacing w:val="-3"/>
        </w:rPr>
        <w:t> </w:t>
      </w:r>
      <w:r>
        <w:rPr/>
        <w:t>Nam,</w:t>
      </w:r>
      <w:r>
        <w:rPr>
          <w:spacing w:val="-2"/>
        </w:rPr>
        <w:t> </w:t>
      </w:r>
      <w:r>
        <w:rPr/>
        <w:t>góp</w:t>
      </w:r>
      <w:r>
        <w:rPr>
          <w:spacing w:val="-5"/>
        </w:rPr>
        <w:t> </w:t>
      </w:r>
      <w:r>
        <w:rPr/>
        <w:t>phần</w:t>
      </w:r>
      <w:r>
        <w:rPr>
          <w:spacing w:val="-5"/>
        </w:rPr>
        <w:t> </w:t>
      </w:r>
      <w:r>
        <w:rPr/>
        <w:t>tiếp</w:t>
      </w:r>
      <w:r>
        <w:rPr>
          <w:spacing w:val="-3"/>
        </w:rPr>
        <w:t> </w:t>
      </w:r>
      <w:r>
        <w:rPr/>
        <w:t>thêm</w:t>
      </w:r>
      <w:r>
        <w:rPr>
          <w:spacing w:val="-3"/>
        </w:rPr>
        <w:t> </w:t>
      </w:r>
      <w:r>
        <w:rPr/>
        <w:t>sức</w:t>
      </w:r>
      <w:r>
        <w:rPr>
          <w:spacing w:val="-4"/>
        </w:rPr>
        <w:t> </w:t>
      </w:r>
      <w:r>
        <w:rPr/>
        <w:t>mạnh</w:t>
      </w:r>
      <w:r>
        <w:rPr>
          <w:spacing w:val="-5"/>
        </w:rPr>
        <w:t> </w:t>
      </w:r>
      <w:r>
        <w:rPr/>
        <w:t>cho</w:t>
      </w:r>
      <w:r>
        <w:rPr>
          <w:spacing w:val="-3"/>
        </w:rPr>
        <w:t> </w:t>
      </w:r>
      <w:r>
        <w:rPr/>
        <w:t>sinh</w:t>
      </w:r>
      <w:r>
        <w:rPr>
          <w:spacing w:val="-3"/>
        </w:rPr>
        <w:t> </w:t>
      </w:r>
      <w:r>
        <w:rPr/>
        <w:t>viên về ý chí và hành động phấn đấu cho mục tiêu, lý tưởng của cách mạng.</w:t>
      </w:r>
    </w:p>
    <w:p>
      <w:pPr>
        <w:pStyle w:val="BodyText"/>
        <w:ind w:left="0"/>
        <w:jc w:val="left"/>
      </w:pPr>
    </w:p>
    <w:p>
      <w:pPr>
        <w:pStyle w:val="BodyText"/>
        <w:spacing w:before="228"/>
        <w:ind w:left="0"/>
        <w:jc w:val="left"/>
      </w:pPr>
    </w:p>
    <w:p>
      <w:pPr>
        <w:pStyle w:val="Heading2"/>
        <w:numPr>
          <w:ilvl w:val="0"/>
          <w:numId w:val="2"/>
        </w:numPr>
        <w:tabs>
          <w:tab w:pos="402" w:val="left" w:leader="none"/>
        </w:tabs>
        <w:spacing w:line="240" w:lineRule="auto" w:before="0" w:after="0"/>
        <w:ind w:left="402" w:right="0" w:hanging="228"/>
        <w:jc w:val="left"/>
      </w:pPr>
      <w:bookmarkStart w:name="I. KHÁI NIỆM TƯ TƯỞNG HỒ CHÍ MINH" w:id="5"/>
      <w:bookmarkEnd w:id="5"/>
      <w:r>
        <w:rPr/>
        <w:t>KH</w:t>
      </w:r>
      <w:r>
        <w:rPr/>
        <w:t>ÁI</w:t>
      </w:r>
      <w:r>
        <w:rPr>
          <w:spacing w:val="-4"/>
        </w:rPr>
        <w:t> </w:t>
      </w:r>
      <w:r>
        <w:rPr/>
        <w:t>NIỆM</w:t>
      </w:r>
      <w:r>
        <w:rPr>
          <w:spacing w:val="-3"/>
        </w:rPr>
        <w:t> </w:t>
      </w:r>
      <w:r>
        <w:rPr/>
        <w:t>TƯ</w:t>
      </w:r>
      <w:r>
        <w:rPr>
          <w:spacing w:val="-4"/>
        </w:rPr>
        <w:t> </w:t>
      </w:r>
      <w:r>
        <w:rPr/>
        <w:t>TƯỞNG</w:t>
      </w:r>
      <w:r>
        <w:rPr>
          <w:spacing w:val="-2"/>
        </w:rPr>
        <w:t> </w:t>
      </w:r>
      <w:r>
        <w:rPr/>
        <w:t>HỒ</w:t>
      </w:r>
      <w:r>
        <w:rPr>
          <w:spacing w:val="-3"/>
        </w:rPr>
        <w:t> </w:t>
      </w:r>
      <w:r>
        <w:rPr/>
        <w:t>CHÍ</w:t>
      </w:r>
      <w:r>
        <w:rPr>
          <w:spacing w:val="3"/>
        </w:rPr>
        <w:t> </w:t>
      </w:r>
      <w:r>
        <w:rPr>
          <w:spacing w:val="-4"/>
        </w:rPr>
        <w:t>MINH</w:t>
      </w:r>
    </w:p>
    <w:p>
      <w:pPr>
        <w:pStyle w:val="BodyText"/>
        <w:spacing w:line="288" w:lineRule="auto" w:before="173"/>
        <w:ind w:right="175" w:firstLine="566"/>
      </w:pPr>
      <w:r>
        <w:rPr/>
        <w:t>Đại hội đại biểu toàn quốc lần thứ XI của Đảng Cộng sản Việt Nam (năm 2011) nêu khái niệm “Tư tưởng Hồ Chí Minh” như sau:</w:t>
      </w:r>
    </w:p>
    <w:p>
      <w:pPr>
        <w:pStyle w:val="BodyText"/>
        <w:spacing w:line="288" w:lineRule="auto" w:before="119"/>
        <w:ind w:right="165" w:firstLine="566"/>
      </w:pPr>
      <w:r>
        <w:rPr/>
        <w:t>“</w:t>
      </w:r>
      <w:r>
        <w:rPr>
          <w:i/>
        </w:rPr>
        <w:t>Tư tưởng Hồ Chí Minh </w:t>
      </w:r>
      <w:r>
        <w:rPr/>
        <w:t>là một hệ thống quan điểm toàn diện và sâu sắc về những vấn đề cơ bản của cách mạng Việt Nam, kết quả của sự vận dụng và phát triển sáng tạo chủ nghĩa</w:t>
      </w:r>
      <w:r>
        <w:rPr>
          <w:spacing w:val="-1"/>
        </w:rPr>
        <w:t> </w:t>
      </w:r>
      <w:r>
        <w:rPr/>
        <w:t>Mác -</w:t>
      </w:r>
      <w:r>
        <w:rPr>
          <w:spacing w:val="-2"/>
        </w:rPr>
        <w:t> </w:t>
      </w:r>
      <w:r>
        <w:rPr/>
        <w:t>Lênin vào</w:t>
      </w:r>
      <w:r>
        <w:rPr>
          <w:spacing w:val="-2"/>
        </w:rPr>
        <w:t> </w:t>
      </w:r>
      <w:r>
        <w:rPr/>
        <w:t>điều</w:t>
      </w:r>
      <w:r>
        <w:rPr>
          <w:spacing w:val="-2"/>
        </w:rPr>
        <w:t> </w:t>
      </w:r>
      <w:r>
        <w:rPr/>
        <w:t>kiện cụ thể</w:t>
      </w:r>
      <w:r>
        <w:rPr>
          <w:spacing w:val="-1"/>
        </w:rPr>
        <w:t> </w:t>
      </w:r>
      <w:r>
        <w:rPr/>
        <w:t>của nước</w:t>
      </w:r>
      <w:r>
        <w:rPr>
          <w:spacing w:val="-1"/>
        </w:rPr>
        <w:t> </w:t>
      </w:r>
      <w:r>
        <w:rPr/>
        <w:t>ta,</w:t>
      </w:r>
      <w:r>
        <w:rPr>
          <w:spacing w:val="-1"/>
        </w:rPr>
        <w:t> </w:t>
      </w:r>
      <w:r>
        <w:rPr/>
        <w:t>kế</w:t>
      </w:r>
      <w:r>
        <w:rPr>
          <w:spacing w:val="-1"/>
        </w:rPr>
        <w:t> </w:t>
      </w:r>
      <w:r>
        <w:rPr/>
        <w:t>thừa và</w:t>
      </w:r>
      <w:r>
        <w:rPr>
          <w:spacing w:val="-1"/>
        </w:rPr>
        <w:t> </w:t>
      </w:r>
      <w:r>
        <w:rPr/>
        <w:t>phát</w:t>
      </w:r>
      <w:r>
        <w:rPr>
          <w:spacing w:val="-2"/>
        </w:rPr>
        <w:t> </w:t>
      </w:r>
      <w:r>
        <w:rPr/>
        <w:t>triển các giá trị truyền thống tốt đẹp của dân tộc, tiếp thu tinh hoa văn hoá nhân loại; là tài sản</w:t>
      </w:r>
      <w:r>
        <w:rPr>
          <w:spacing w:val="-2"/>
        </w:rPr>
        <w:t> </w:t>
      </w:r>
      <w:r>
        <w:rPr/>
        <w:t>tinh</w:t>
      </w:r>
      <w:r>
        <w:rPr>
          <w:spacing w:val="-2"/>
        </w:rPr>
        <w:t> </w:t>
      </w:r>
      <w:r>
        <w:rPr/>
        <w:t>thần</w:t>
      </w:r>
      <w:r>
        <w:rPr>
          <w:spacing w:val="-2"/>
        </w:rPr>
        <w:t> </w:t>
      </w:r>
      <w:r>
        <w:rPr/>
        <w:t>vô</w:t>
      </w:r>
      <w:r>
        <w:rPr>
          <w:spacing w:val="-2"/>
        </w:rPr>
        <w:t> </w:t>
      </w:r>
      <w:r>
        <w:rPr/>
        <w:t>cùng</w:t>
      </w:r>
      <w:r>
        <w:rPr>
          <w:spacing w:val="-2"/>
        </w:rPr>
        <w:t> </w:t>
      </w:r>
      <w:r>
        <w:rPr/>
        <w:t>to</w:t>
      </w:r>
      <w:r>
        <w:rPr>
          <w:spacing w:val="-2"/>
        </w:rPr>
        <w:t> </w:t>
      </w:r>
      <w:r>
        <w:rPr/>
        <w:t>lớn</w:t>
      </w:r>
      <w:r>
        <w:rPr>
          <w:spacing w:val="-2"/>
        </w:rPr>
        <w:t> </w:t>
      </w:r>
      <w:r>
        <w:rPr/>
        <w:t>và</w:t>
      </w:r>
      <w:r>
        <w:rPr>
          <w:spacing w:val="-1"/>
        </w:rPr>
        <w:t> </w:t>
      </w:r>
      <w:r>
        <w:rPr/>
        <w:t>quý</w:t>
      </w:r>
      <w:r>
        <w:rPr>
          <w:spacing w:val="-2"/>
        </w:rPr>
        <w:t> </w:t>
      </w:r>
      <w:r>
        <w:rPr/>
        <w:t>giá</w:t>
      </w:r>
      <w:r>
        <w:rPr>
          <w:spacing w:val="-1"/>
        </w:rPr>
        <w:t> </w:t>
      </w:r>
      <w:r>
        <w:rPr/>
        <w:t>của</w:t>
      </w:r>
      <w:r>
        <w:rPr>
          <w:spacing w:val="-1"/>
        </w:rPr>
        <w:t> </w:t>
      </w:r>
      <w:r>
        <w:rPr/>
        <w:t>Đảng</w:t>
      </w:r>
      <w:r>
        <w:rPr>
          <w:spacing w:val="-2"/>
        </w:rPr>
        <w:t> </w:t>
      </w:r>
      <w:r>
        <w:rPr/>
        <w:t>và</w:t>
      </w:r>
      <w:r>
        <w:rPr>
          <w:spacing w:val="-1"/>
        </w:rPr>
        <w:t> </w:t>
      </w:r>
      <w:r>
        <w:rPr/>
        <w:t>dân</w:t>
      </w:r>
      <w:r>
        <w:rPr>
          <w:spacing w:val="-2"/>
        </w:rPr>
        <w:t> </w:t>
      </w:r>
      <w:r>
        <w:rPr/>
        <w:t>tộc</w:t>
      </w:r>
      <w:r>
        <w:rPr>
          <w:spacing w:val="-1"/>
        </w:rPr>
        <w:t> </w:t>
      </w:r>
      <w:r>
        <w:rPr/>
        <w:t>ta,</w:t>
      </w:r>
      <w:r>
        <w:rPr>
          <w:spacing w:val="-1"/>
        </w:rPr>
        <w:t> </w:t>
      </w:r>
      <w:r>
        <w:rPr/>
        <w:t>mãi</w:t>
      </w:r>
      <w:r>
        <w:rPr>
          <w:spacing w:val="-2"/>
        </w:rPr>
        <w:t> </w:t>
      </w:r>
      <w:r>
        <w:rPr/>
        <w:t>mãi</w:t>
      </w:r>
      <w:r>
        <w:rPr>
          <w:spacing w:val="-2"/>
        </w:rPr>
        <w:t> </w:t>
      </w:r>
      <w:r>
        <w:rPr/>
        <w:t>soi đường</w:t>
      </w:r>
      <w:r>
        <w:rPr>
          <w:spacing w:val="-2"/>
        </w:rPr>
        <w:t> </w:t>
      </w:r>
      <w:r>
        <w:rPr/>
        <w:t>cho sự nghiệp cách mạng của nhân dân ta giành thắng lợi”</w:t>
      </w:r>
      <w:r>
        <w:rPr>
          <w:vertAlign w:val="superscript"/>
        </w:rPr>
        <w:t>1</w:t>
      </w:r>
      <w:r>
        <w:rPr>
          <w:vertAlign w:val="baseline"/>
        </w:rPr>
        <w:t>.</w:t>
      </w:r>
    </w:p>
    <w:p>
      <w:pPr>
        <w:pStyle w:val="BodyText"/>
        <w:spacing w:line="288" w:lineRule="auto" w:before="117"/>
        <w:ind w:right="177" w:firstLine="566"/>
      </w:pPr>
      <w:r>
        <w:rPr/>
        <w:t>Khái niệm trên đây chỉ rõ nội hàm cơ bản của tư tưởng Hồ Chí Minh, cơ sở hình thành cũng như ý nghĩa của tư tưởng đó.</w:t>
      </w:r>
    </w:p>
    <w:p>
      <w:pPr>
        <w:pStyle w:val="BodyText"/>
        <w:spacing w:before="118"/>
        <w:ind w:left="740"/>
      </w:pPr>
      <w:r>
        <w:rPr/>
        <w:t>Cụ</w:t>
      </w:r>
      <w:r>
        <w:rPr>
          <w:spacing w:val="-2"/>
        </w:rPr>
        <w:t> </w:t>
      </w:r>
      <w:r>
        <w:rPr>
          <w:spacing w:val="-4"/>
        </w:rPr>
        <w:t>thể:</w:t>
      </w:r>
    </w:p>
    <w:p>
      <w:pPr>
        <w:pStyle w:val="BodyText"/>
        <w:spacing w:line="288" w:lineRule="auto" w:before="177"/>
        <w:ind w:right="160" w:firstLine="566"/>
      </w:pPr>
      <w:r>
        <w:rPr>
          <w:i/>
        </w:rPr>
        <w:t>Một là</w:t>
      </w:r>
      <w:r>
        <w:rPr/>
        <w:t>, khái niệm này đã nêu rõ bản chất khoa học và cách mạng cũng như nội dung cơ bản của tư tưởng Hồ Chí Minh. Đó là hệ thống quan điểm toàn diện và sâu sắc về những vấn đề cơ bản của cách mạng Việt Nam, từ đó phản ánh những vấn đề</w:t>
      </w:r>
      <w:r>
        <w:rPr>
          <w:spacing w:val="40"/>
        </w:rPr>
        <w:t> </w:t>
      </w:r>
      <w:r>
        <w:rPr/>
        <w:t>có tính quy luật của cách mạng Việt Nam. Tư tưởng Hồ Chí Minh là hệ thống quan điểm toàn diện và sâu sắc về mục tiêu xây dựng một nước Việt Nam hòa bình, thống nhất, độc lập, dân chủ và giàu mạnh, góp phần xứng đáng vào sự nghiệp cách mạng thế giới. Để đạt mục tiêu đó, con đường phát triển của dân tộc Việt Nam là độc lập</w:t>
      </w:r>
      <w:r>
        <w:rPr>
          <w:spacing w:val="40"/>
        </w:rPr>
        <w:t> </w:t>
      </w:r>
      <w:r>
        <w:rPr/>
        <w:t>dân tộc gắn liền với chủ nghĩa xã hội. Mục tiêu và con đường này đúng theo lý luận Mác-Lênin; khẳng định vai trò lãnh đạo của Đảng Cộng sản Việt Nam và sự quản lý của</w:t>
      </w:r>
      <w:r>
        <w:rPr>
          <w:spacing w:val="24"/>
        </w:rPr>
        <w:t> </w:t>
      </w:r>
      <w:r>
        <w:rPr/>
        <w:t>Nhà</w:t>
      </w:r>
      <w:r>
        <w:rPr>
          <w:spacing w:val="25"/>
        </w:rPr>
        <w:t> </w:t>
      </w:r>
      <w:r>
        <w:rPr/>
        <w:t>nước</w:t>
      </w:r>
      <w:r>
        <w:rPr>
          <w:spacing w:val="28"/>
        </w:rPr>
        <w:t> </w:t>
      </w:r>
      <w:r>
        <w:rPr/>
        <w:t>cách</w:t>
      </w:r>
      <w:r>
        <w:rPr>
          <w:spacing w:val="26"/>
        </w:rPr>
        <w:t> </w:t>
      </w:r>
      <w:r>
        <w:rPr/>
        <w:t>mạng;</w:t>
      </w:r>
      <w:r>
        <w:rPr>
          <w:spacing w:val="25"/>
        </w:rPr>
        <w:t> </w:t>
      </w:r>
      <w:r>
        <w:rPr/>
        <w:t>xác</w:t>
      </w:r>
      <w:r>
        <w:rPr>
          <w:spacing w:val="25"/>
        </w:rPr>
        <w:t> </w:t>
      </w:r>
      <w:r>
        <w:rPr/>
        <w:t>định</w:t>
      </w:r>
      <w:r>
        <w:rPr>
          <w:spacing w:val="23"/>
        </w:rPr>
        <w:t> </w:t>
      </w:r>
      <w:r>
        <w:rPr/>
        <w:t>lực</w:t>
      </w:r>
      <w:r>
        <w:rPr>
          <w:spacing w:val="25"/>
        </w:rPr>
        <w:t> </w:t>
      </w:r>
      <w:r>
        <w:rPr/>
        <w:t>lượng</w:t>
      </w:r>
      <w:r>
        <w:rPr>
          <w:spacing w:val="25"/>
        </w:rPr>
        <w:t> </w:t>
      </w:r>
      <w:r>
        <w:rPr/>
        <w:t>cách</w:t>
      </w:r>
      <w:r>
        <w:rPr>
          <w:spacing w:val="24"/>
        </w:rPr>
        <w:t> </w:t>
      </w:r>
      <w:r>
        <w:rPr/>
        <w:t>mạng</w:t>
      </w:r>
      <w:r>
        <w:rPr>
          <w:spacing w:val="23"/>
        </w:rPr>
        <w:t> </w:t>
      </w:r>
      <w:r>
        <w:rPr/>
        <w:t>là</w:t>
      </w:r>
      <w:r>
        <w:rPr>
          <w:spacing w:val="25"/>
        </w:rPr>
        <w:t> </w:t>
      </w:r>
      <w:r>
        <w:rPr/>
        <w:t>toàn</w:t>
      </w:r>
      <w:r>
        <w:rPr>
          <w:spacing w:val="24"/>
        </w:rPr>
        <w:t> </w:t>
      </w:r>
      <w:r>
        <w:rPr/>
        <w:t>thể</w:t>
      </w:r>
      <w:r>
        <w:rPr>
          <w:spacing w:val="25"/>
        </w:rPr>
        <w:t> </w:t>
      </w:r>
      <w:r>
        <w:rPr/>
        <w:t>nhân</w:t>
      </w:r>
      <w:r>
        <w:rPr>
          <w:spacing w:val="25"/>
        </w:rPr>
        <w:t> </w:t>
      </w:r>
      <w:r>
        <w:rPr/>
        <w:t>dân</w:t>
      </w:r>
      <w:r>
        <w:rPr>
          <w:spacing w:val="25"/>
        </w:rPr>
        <w:t> </w:t>
      </w:r>
      <w:r>
        <w:rPr>
          <w:spacing w:val="-4"/>
        </w:rPr>
        <w:t>Việt</w:t>
      </w:r>
    </w:p>
    <w:p>
      <w:pPr>
        <w:pStyle w:val="BodyText"/>
        <w:spacing w:before="5"/>
        <w:ind w:left="0"/>
        <w:jc w:val="left"/>
        <w:rPr>
          <w:sz w:val="7"/>
        </w:rPr>
      </w:pPr>
      <w:r>
        <w:rPr>
          <w:sz w:val="7"/>
        </w:rPr>
        <mc:AlternateContent>
          <mc:Choice Requires="wps">
            <w:drawing>
              <wp:anchor distT="0" distB="0" distL="0" distR="0" allowOverlap="1" layoutInCell="1" locked="0" behindDoc="1" simplePos="0" relativeHeight="487589376">
                <wp:simplePos x="0" y="0"/>
                <wp:positionH relativeFrom="page">
                  <wp:posOffset>1548764</wp:posOffset>
                </wp:positionH>
                <wp:positionV relativeFrom="paragraph">
                  <wp:posOffset>69694</wp:posOffset>
                </wp:positionV>
                <wp:extent cx="1829435" cy="76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487781pt;width:144.050pt;height:.6pt;mso-position-horizontal-relative:page;mso-position-vertical-relative:paragraph;z-index:-15727104;mso-wrap-distance-left:0;mso-wrap-distance-right:0" id="docshape2" coordorigin="2439,110" coordsize="2881,12" path="m5320,110l2439,110,2439,122,3880,122,5320,122,5320,110xe" filled="true" fillcolor="#000000" stroked="false">
                <v:path arrowok="t"/>
                <v:fill type="solid"/>
                <w10:wrap type="topAndBottom"/>
              </v:shape>
            </w:pict>
          </mc:Fallback>
        </mc:AlternateContent>
      </w:r>
    </w:p>
    <w:p>
      <w:pPr>
        <w:spacing w:line="242" w:lineRule="auto" w:before="65"/>
        <w:ind w:left="174" w:right="158" w:firstLine="284"/>
        <w:jc w:val="left"/>
        <w:rPr>
          <w:sz w:val="20"/>
        </w:rPr>
      </w:pPr>
      <w:r>
        <w:rPr>
          <w:sz w:val="20"/>
          <w:vertAlign w:val="superscript"/>
        </w:rPr>
        <w:t>1</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 2011, tr.88.</w:t>
      </w:r>
    </w:p>
    <w:p>
      <w:pPr>
        <w:pStyle w:val="BodyText"/>
        <w:spacing w:before="28"/>
        <w:ind w:left="0"/>
        <w:jc w:val="left"/>
        <w:rPr>
          <w:sz w:val="22"/>
        </w:rPr>
      </w:pPr>
    </w:p>
    <w:p>
      <w:pPr>
        <w:spacing w:before="0"/>
        <w:ind w:left="577" w:right="0" w:firstLine="0"/>
        <w:jc w:val="center"/>
        <w:rPr>
          <w:sz w:val="22"/>
        </w:rPr>
      </w:pPr>
      <w:r>
        <w:rPr>
          <w:sz w:val="22"/>
        </w:rPr>
        <w:drawing>
          <wp:anchor distT="0" distB="0" distL="0" distR="0" allowOverlap="1" layoutInCell="1" locked="0" behindDoc="0" simplePos="0" relativeHeight="15730688">
            <wp:simplePos x="0" y="0"/>
            <wp:positionH relativeFrom="page">
              <wp:posOffset>1875180</wp:posOffset>
            </wp:positionH>
            <wp:positionV relativeFrom="paragraph">
              <wp:posOffset>350594</wp:posOffset>
            </wp:positionV>
            <wp:extent cx="3810000" cy="364238"/>
            <wp:effectExtent l="0" t="0" r="0" b="0"/>
            <wp:wrapNone/>
            <wp:docPr id="7" name="Image 7">
              <a:hlinkClick r:id="rId6"/>
            </wp:docPr>
            <wp:cNvGraphicFramePr>
              <a:graphicFrameLocks/>
            </wp:cNvGraphicFramePr>
            <a:graphic>
              <a:graphicData uri="http://schemas.openxmlformats.org/drawingml/2006/picture">
                <pic:pic>
                  <pic:nvPicPr>
                    <pic:cNvPr id="7" name="Image 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pacing w:val="-10"/>
          <w:sz w:val="22"/>
        </w:rPr>
        <w:t>5</w:t>
      </w:r>
    </w:p>
    <w:p>
      <w:pPr>
        <w:spacing w:after="0"/>
        <w:jc w:val="center"/>
        <w:rPr>
          <w:sz w:val="22"/>
        </w:rPr>
        <w:sectPr>
          <w:pgSz w:w="11910" w:h="16860"/>
          <w:pgMar w:header="0" w:footer="89" w:top="920" w:bottom="320" w:left="1700" w:right="850"/>
        </w:sectPr>
      </w:pPr>
    </w:p>
    <w:p>
      <w:pPr>
        <w:pStyle w:val="BodyText"/>
        <w:spacing w:line="288" w:lineRule="auto" w:before="69"/>
        <w:ind w:right="168"/>
      </w:pPr>
      <w:r>
        <w:rPr/>
        <w:t>Nam</w:t>
      </w:r>
      <w:r>
        <w:rPr>
          <w:spacing w:val="-1"/>
        </w:rPr>
        <w:t> </w:t>
      </w:r>
      <w:r>
        <w:rPr/>
        <w:t>yêu</w:t>
      </w:r>
      <w:r>
        <w:rPr>
          <w:spacing w:val="-3"/>
        </w:rPr>
        <w:t> </w:t>
      </w:r>
      <w:r>
        <w:rPr/>
        <w:t>nước,</w:t>
      </w:r>
      <w:r>
        <w:rPr>
          <w:spacing w:val="-2"/>
        </w:rPr>
        <w:t> </w:t>
      </w:r>
      <w:r>
        <w:rPr/>
        <w:t>xây</w:t>
      </w:r>
      <w:r>
        <w:rPr>
          <w:spacing w:val="-3"/>
        </w:rPr>
        <w:t> </w:t>
      </w:r>
      <w:r>
        <w:rPr/>
        <w:t>dựng</w:t>
      </w:r>
      <w:r>
        <w:rPr>
          <w:spacing w:val="-1"/>
        </w:rPr>
        <w:t> </w:t>
      </w:r>
      <w:r>
        <w:rPr/>
        <w:t>con</w:t>
      </w:r>
      <w:r>
        <w:rPr>
          <w:spacing w:val="-3"/>
        </w:rPr>
        <w:t> </w:t>
      </w:r>
      <w:r>
        <w:rPr/>
        <w:t>người</w:t>
      </w:r>
      <w:r>
        <w:rPr>
          <w:spacing w:val="-1"/>
        </w:rPr>
        <w:t> </w:t>
      </w:r>
      <w:r>
        <w:rPr/>
        <w:t>Việt</w:t>
      </w:r>
      <w:r>
        <w:rPr>
          <w:spacing w:val="-3"/>
        </w:rPr>
        <w:t> </w:t>
      </w:r>
      <w:r>
        <w:rPr/>
        <w:t>Nam</w:t>
      </w:r>
      <w:r>
        <w:rPr>
          <w:spacing w:val="-1"/>
        </w:rPr>
        <w:t> </w:t>
      </w:r>
      <w:r>
        <w:rPr/>
        <w:t>có</w:t>
      </w:r>
      <w:r>
        <w:rPr>
          <w:spacing w:val="-1"/>
        </w:rPr>
        <w:t> </w:t>
      </w:r>
      <w:r>
        <w:rPr/>
        <w:t>năng</w:t>
      </w:r>
      <w:r>
        <w:rPr>
          <w:spacing w:val="-1"/>
        </w:rPr>
        <w:t> </w:t>
      </w:r>
      <w:r>
        <w:rPr/>
        <w:t>lực và phẩm</w:t>
      </w:r>
      <w:r>
        <w:rPr>
          <w:spacing w:val="-3"/>
        </w:rPr>
        <w:t> </w:t>
      </w:r>
      <w:r>
        <w:rPr/>
        <w:t>chất</w:t>
      </w:r>
      <w:r>
        <w:rPr>
          <w:spacing w:val="-1"/>
        </w:rPr>
        <w:t> </w:t>
      </w:r>
      <w:r>
        <w:rPr/>
        <w:t>đạo</w:t>
      </w:r>
      <w:r>
        <w:rPr>
          <w:spacing w:val="-3"/>
        </w:rPr>
        <w:t> </w:t>
      </w:r>
      <w:r>
        <w:rPr/>
        <w:t>đức cách mạng; kết hợp sức mạnh dân tộc với sức mạnh của thời đại trên cơ sở quan hệ quốc tế hòa bình, hợp tác, hữu nghị cùng phát triển; với phương pháp cách mạng phù hợp...</w:t>
      </w:r>
      <w:r>
        <w:rPr>
          <w:vertAlign w:val="superscript"/>
        </w:rPr>
        <w:t>1</w:t>
      </w:r>
    </w:p>
    <w:p>
      <w:pPr>
        <w:pStyle w:val="BodyText"/>
        <w:spacing w:line="288" w:lineRule="auto" w:before="117"/>
        <w:ind w:right="183" w:firstLine="566"/>
        <w:jc w:val="left"/>
      </w:pPr>
      <w:r>
        <w:rPr>
          <w:i/>
        </w:rPr>
        <w:t>Hai là</w:t>
      </w:r>
      <w:r>
        <w:rPr/>
        <w:t>, nêu lên cơ sở hình thành tư tưởng Hồ Chí Minh là chủ nghĩa Mác-Lênin –</w:t>
      </w:r>
      <w:r>
        <w:rPr>
          <w:spacing w:val="19"/>
        </w:rPr>
        <w:t> </w:t>
      </w:r>
      <w:r>
        <w:rPr/>
        <w:t>giá</w:t>
      </w:r>
      <w:r>
        <w:rPr>
          <w:spacing w:val="22"/>
        </w:rPr>
        <w:t> </w:t>
      </w:r>
      <w:r>
        <w:rPr/>
        <w:t>trị</w:t>
      </w:r>
      <w:r>
        <w:rPr>
          <w:spacing w:val="19"/>
        </w:rPr>
        <w:t> </w:t>
      </w:r>
      <w:r>
        <w:rPr/>
        <w:t>cơ</w:t>
      </w:r>
      <w:r>
        <w:rPr>
          <w:spacing w:val="19"/>
        </w:rPr>
        <w:t> </w:t>
      </w:r>
      <w:r>
        <w:rPr/>
        <w:t>bản</w:t>
      </w:r>
      <w:r>
        <w:rPr>
          <w:spacing w:val="21"/>
        </w:rPr>
        <w:t> </w:t>
      </w:r>
      <w:r>
        <w:rPr/>
        <w:t>nhất</w:t>
      </w:r>
      <w:r>
        <w:rPr>
          <w:spacing w:val="21"/>
        </w:rPr>
        <w:t> </w:t>
      </w:r>
      <w:r>
        <w:rPr/>
        <w:t>trong</w:t>
      </w:r>
      <w:r>
        <w:rPr>
          <w:spacing w:val="21"/>
        </w:rPr>
        <w:t> </w:t>
      </w:r>
      <w:r>
        <w:rPr/>
        <w:t>quá</w:t>
      </w:r>
      <w:r>
        <w:rPr>
          <w:spacing w:val="22"/>
        </w:rPr>
        <w:t> </w:t>
      </w:r>
      <w:r>
        <w:rPr/>
        <w:t>trình</w:t>
      </w:r>
      <w:r>
        <w:rPr>
          <w:spacing w:val="21"/>
        </w:rPr>
        <w:t> </w:t>
      </w:r>
      <w:r>
        <w:rPr/>
        <w:t>hình</w:t>
      </w:r>
      <w:r>
        <w:rPr>
          <w:spacing w:val="19"/>
        </w:rPr>
        <w:t> </w:t>
      </w:r>
      <w:r>
        <w:rPr/>
        <w:t>thành</w:t>
      </w:r>
      <w:r>
        <w:rPr>
          <w:spacing w:val="21"/>
        </w:rPr>
        <w:t> </w:t>
      </w:r>
      <w:r>
        <w:rPr/>
        <w:t>và</w:t>
      </w:r>
      <w:r>
        <w:rPr>
          <w:spacing w:val="22"/>
        </w:rPr>
        <w:t> </w:t>
      </w:r>
      <w:r>
        <w:rPr/>
        <w:t>phát</w:t>
      </w:r>
      <w:r>
        <w:rPr>
          <w:spacing w:val="21"/>
        </w:rPr>
        <w:t> </w:t>
      </w:r>
      <w:r>
        <w:rPr/>
        <w:t>triển</w:t>
      </w:r>
      <w:r>
        <w:rPr>
          <w:spacing w:val="21"/>
        </w:rPr>
        <w:t> </w:t>
      </w:r>
      <w:r>
        <w:rPr/>
        <w:t>của</w:t>
      </w:r>
      <w:r>
        <w:rPr>
          <w:spacing w:val="19"/>
        </w:rPr>
        <w:t> </w:t>
      </w:r>
      <w:r>
        <w:rPr/>
        <w:t>tư</w:t>
      </w:r>
      <w:r>
        <w:rPr>
          <w:spacing w:val="20"/>
        </w:rPr>
        <w:t> </w:t>
      </w:r>
      <w:r>
        <w:rPr/>
        <w:t>tưởng</w:t>
      </w:r>
      <w:r>
        <w:rPr>
          <w:spacing w:val="21"/>
        </w:rPr>
        <w:t> </w:t>
      </w:r>
      <w:r>
        <w:rPr/>
        <w:t>đó;</w:t>
      </w:r>
      <w:r>
        <w:rPr>
          <w:spacing w:val="21"/>
        </w:rPr>
        <w:t> </w:t>
      </w:r>
      <w:r>
        <w:rPr/>
        <w:t>đồng thời</w:t>
      </w:r>
      <w:r>
        <w:rPr>
          <w:spacing w:val="24"/>
        </w:rPr>
        <w:t> </w:t>
      </w:r>
      <w:r>
        <w:rPr/>
        <w:t>tư</w:t>
      </w:r>
      <w:r>
        <w:rPr>
          <w:spacing w:val="23"/>
        </w:rPr>
        <w:t> </w:t>
      </w:r>
      <w:r>
        <w:rPr/>
        <w:t>tưởng</w:t>
      </w:r>
      <w:r>
        <w:rPr>
          <w:spacing w:val="26"/>
        </w:rPr>
        <w:t> </w:t>
      </w:r>
      <w:r>
        <w:rPr/>
        <w:t>Hồ</w:t>
      </w:r>
      <w:r>
        <w:rPr>
          <w:spacing w:val="24"/>
        </w:rPr>
        <w:t> </w:t>
      </w:r>
      <w:r>
        <w:rPr/>
        <w:t>Chí</w:t>
      </w:r>
      <w:r>
        <w:rPr>
          <w:spacing w:val="24"/>
        </w:rPr>
        <w:t> </w:t>
      </w:r>
      <w:r>
        <w:rPr/>
        <w:t>Minh</w:t>
      </w:r>
      <w:r>
        <w:rPr>
          <w:spacing w:val="24"/>
        </w:rPr>
        <w:t> </w:t>
      </w:r>
      <w:r>
        <w:rPr/>
        <w:t>còn</w:t>
      </w:r>
      <w:r>
        <w:rPr>
          <w:spacing w:val="24"/>
        </w:rPr>
        <w:t> </w:t>
      </w:r>
      <w:r>
        <w:rPr/>
        <w:t>bắt</w:t>
      </w:r>
      <w:r>
        <w:rPr>
          <w:spacing w:val="24"/>
        </w:rPr>
        <w:t> </w:t>
      </w:r>
      <w:r>
        <w:rPr/>
        <w:t>nguồn</w:t>
      </w:r>
      <w:r>
        <w:rPr>
          <w:spacing w:val="24"/>
        </w:rPr>
        <w:t> </w:t>
      </w:r>
      <w:r>
        <w:rPr/>
        <w:t>từ</w:t>
      </w:r>
      <w:r>
        <w:rPr>
          <w:spacing w:val="25"/>
        </w:rPr>
        <w:t> </w:t>
      </w:r>
      <w:r>
        <w:rPr/>
        <w:t>việc</w:t>
      </w:r>
      <w:r>
        <w:rPr>
          <w:spacing w:val="25"/>
        </w:rPr>
        <w:t> </w:t>
      </w:r>
      <w:r>
        <w:rPr/>
        <w:t>Hồ</w:t>
      </w:r>
      <w:r>
        <w:rPr>
          <w:spacing w:val="24"/>
        </w:rPr>
        <w:t> </w:t>
      </w:r>
      <w:r>
        <w:rPr/>
        <w:t>Chí</w:t>
      </w:r>
      <w:r>
        <w:rPr>
          <w:spacing w:val="24"/>
        </w:rPr>
        <w:t> </w:t>
      </w:r>
      <w:r>
        <w:rPr/>
        <w:t>Minh</w:t>
      </w:r>
      <w:r>
        <w:rPr>
          <w:spacing w:val="24"/>
        </w:rPr>
        <w:t> </w:t>
      </w:r>
      <w:r>
        <w:rPr/>
        <w:t>tiếp</w:t>
      </w:r>
      <w:r>
        <w:rPr>
          <w:spacing w:val="24"/>
        </w:rPr>
        <w:t> </w:t>
      </w:r>
      <w:r>
        <w:rPr/>
        <w:t>thu</w:t>
      </w:r>
      <w:r>
        <w:rPr>
          <w:spacing w:val="24"/>
        </w:rPr>
        <w:t> </w:t>
      </w:r>
      <w:r>
        <w:rPr/>
        <w:t>các</w:t>
      </w:r>
      <w:r>
        <w:rPr>
          <w:spacing w:val="25"/>
        </w:rPr>
        <w:t> </w:t>
      </w:r>
      <w:r>
        <w:rPr/>
        <w:t>giá</w:t>
      </w:r>
      <w:r>
        <w:rPr>
          <w:spacing w:val="25"/>
        </w:rPr>
        <w:t> </w:t>
      </w:r>
      <w:r>
        <w:rPr/>
        <w:t>trị truyền thống tốt đẹp của dân tộc và tinh hoa văn hóa nhân loại.</w:t>
      </w:r>
    </w:p>
    <w:p>
      <w:pPr>
        <w:pStyle w:val="BodyText"/>
        <w:spacing w:line="288" w:lineRule="auto" w:before="119"/>
        <w:ind w:right="174" w:firstLine="566"/>
      </w:pPr>
      <w:r>
        <w:rPr>
          <w:i/>
        </w:rPr>
        <w:t>Ba là</w:t>
      </w:r>
      <w:r>
        <w:rPr/>
        <w:t>,</w:t>
      </w:r>
      <w:r>
        <w:rPr>
          <w:spacing w:val="-1"/>
        </w:rPr>
        <w:t> </w:t>
      </w:r>
      <w:r>
        <w:rPr/>
        <w:t>khái niệm</w:t>
      </w:r>
      <w:r>
        <w:rPr>
          <w:spacing w:val="-2"/>
        </w:rPr>
        <w:t> </w:t>
      </w:r>
      <w:r>
        <w:rPr/>
        <w:t>đó đã</w:t>
      </w:r>
      <w:r>
        <w:rPr>
          <w:spacing w:val="-1"/>
        </w:rPr>
        <w:t> </w:t>
      </w:r>
      <w:r>
        <w:rPr/>
        <w:t>nêu</w:t>
      </w:r>
      <w:r>
        <w:rPr>
          <w:spacing w:val="-2"/>
        </w:rPr>
        <w:t> </w:t>
      </w:r>
      <w:r>
        <w:rPr/>
        <w:t>lên</w:t>
      </w:r>
      <w:r>
        <w:rPr>
          <w:spacing w:val="-2"/>
        </w:rPr>
        <w:t> </w:t>
      </w:r>
      <w:r>
        <w:rPr/>
        <w:t>ý nghĩa</w:t>
      </w:r>
      <w:r>
        <w:rPr>
          <w:spacing w:val="-1"/>
        </w:rPr>
        <w:t> </w:t>
      </w:r>
      <w:r>
        <w:rPr/>
        <w:t>của</w:t>
      </w:r>
      <w:r>
        <w:rPr>
          <w:spacing w:val="-1"/>
        </w:rPr>
        <w:t> </w:t>
      </w:r>
      <w:r>
        <w:rPr/>
        <w:t>tư</w:t>
      </w:r>
      <w:r>
        <w:rPr>
          <w:spacing w:val="-1"/>
        </w:rPr>
        <w:t> </w:t>
      </w:r>
      <w:r>
        <w:rPr/>
        <w:t>tưởng Hồ</w:t>
      </w:r>
      <w:r>
        <w:rPr>
          <w:spacing w:val="-2"/>
        </w:rPr>
        <w:t> </w:t>
      </w:r>
      <w:r>
        <w:rPr/>
        <w:t>Chí Minh,</w:t>
      </w:r>
      <w:r>
        <w:rPr>
          <w:spacing w:val="-1"/>
        </w:rPr>
        <w:t> </w:t>
      </w:r>
      <w:r>
        <w:rPr/>
        <w:t>khẳng định</w:t>
      </w:r>
      <w:r>
        <w:rPr>
          <w:spacing w:val="-2"/>
        </w:rPr>
        <w:t> </w:t>
      </w:r>
      <w:r>
        <w:rPr/>
        <w:t>tư tưởng Hồ Chí Minh là tài sản tinh thần vô cùng to lớn và quý giá của Đảng và dân tộc ta, mãi mãi soi đường cho sự nghiệp cách mạng của nhân dân ta. Cùng với chủ nghĩa Mác-Lênin, tư tưởng Hồ Chí Minh là một bộ phận cấu thành làm nên nền tảng tư tưởng và kim chỉ nam cho hành động của Đảng và cách mạng Việt Nam.</w:t>
      </w:r>
    </w:p>
    <w:p>
      <w:pPr>
        <w:pStyle w:val="BodyText"/>
        <w:spacing w:line="288" w:lineRule="auto" w:before="118"/>
        <w:ind w:right="181" w:firstLine="566"/>
      </w:pPr>
      <w:r>
        <w:rPr/>
        <w:t>Khái niệm trên đây là sự ghi nhận quá trình nhận thức của Đảng Cộng sản Việt Nam về tư tưởng Hồ Chí Minh. Sau đây là khái quát quá trình nhận thức đó:</w:t>
      </w:r>
    </w:p>
    <w:p>
      <w:pPr>
        <w:pStyle w:val="BodyText"/>
        <w:spacing w:line="288" w:lineRule="auto" w:before="119"/>
        <w:ind w:right="169" w:firstLine="566"/>
      </w:pPr>
      <w:r>
        <w:rPr>
          <w:i/>
        </w:rPr>
        <w:t>Ngay từ khi ra đời, </w:t>
      </w:r>
      <w:r>
        <w:rPr/>
        <w:t>Đảng Cộng sản Việt Nam đã thông qua các văn kiện làm thành Cương lĩnh chính trị đầu tiên của Đảng. Cương lĩnh này thể hiện những nội dung rất cơ bản của tư tưởng Hồ Chí Minh về cách mạng Việt Nam.</w:t>
      </w:r>
    </w:p>
    <w:p>
      <w:pPr>
        <w:pStyle w:val="BodyText"/>
        <w:spacing w:line="288" w:lineRule="auto" w:before="116"/>
        <w:ind w:right="148" w:firstLine="566"/>
      </w:pPr>
      <w:r>
        <w:rPr>
          <w:i/>
        </w:rPr>
        <w:t>Sau</w:t>
      </w:r>
      <w:r>
        <w:rPr>
          <w:i/>
          <w:spacing w:val="-3"/>
        </w:rPr>
        <w:t> </w:t>
      </w:r>
      <w:r>
        <w:rPr>
          <w:i/>
        </w:rPr>
        <w:t>khi</w:t>
      </w:r>
      <w:r>
        <w:rPr>
          <w:i/>
          <w:spacing w:val="-1"/>
        </w:rPr>
        <w:t> </w:t>
      </w:r>
      <w:r>
        <w:rPr>
          <w:i/>
        </w:rPr>
        <w:t>Đảng</w:t>
      </w:r>
      <w:r>
        <w:rPr>
          <w:i/>
          <w:spacing w:val="-1"/>
        </w:rPr>
        <w:t> </w:t>
      </w:r>
      <w:r>
        <w:rPr>
          <w:i/>
        </w:rPr>
        <w:t>ra</w:t>
      </w:r>
      <w:r>
        <w:rPr>
          <w:i/>
          <w:spacing w:val="-3"/>
        </w:rPr>
        <w:t> </w:t>
      </w:r>
      <w:r>
        <w:rPr>
          <w:i/>
        </w:rPr>
        <w:t>đời, tư</w:t>
      </w:r>
      <w:r>
        <w:rPr>
          <w:i/>
          <w:spacing w:val="-3"/>
        </w:rPr>
        <w:t> </w:t>
      </w:r>
      <w:r>
        <w:rPr>
          <w:i/>
        </w:rPr>
        <w:t>tưởng</w:t>
      </w:r>
      <w:r>
        <w:rPr>
          <w:i/>
          <w:spacing w:val="-1"/>
        </w:rPr>
        <w:t> </w:t>
      </w:r>
      <w:r>
        <w:rPr>
          <w:i/>
        </w:rPr>
        <w:t>Hồ</w:t>
      </w:r>
      <w:r>
        <w:rPr>
          <w:i/>
          <w:spacing w:val="-3"/>
        </w:rPr>
        <w:t> </w:t>
      </w:r>
      <w:r>
        <w:rPr>
          <w:i/>
        </w:rPr>
        <w:t>Chí</w:t>
      </w:r>
      <w:r>
        <w:rPr>
          <w:i/>
          <w:spacing w:val="-1"/>
        </w:rPr>
        <w:t> </w:t>
      </w:r>
      <w:r>
        <w:rPr>
          <w:i/>
        </w:rPr>
        <w:t>Minh</w:t>
      </w:r>
      <w:r>
        <w:rPr>
          <w:i/>
          <w:spacing w:val="-1"/>
        </w:rPr>
        <w:t> </w:t>
      </w:r>
      <w:r>
        <w:rPr>
          <w:i/>
        </w:rPr>
        <w:t>trải</w:t>
      </w:r>
      <w:r>
        <w:rPr>
          <w:i/>
          <w:spacing w:val="-1"/>
        </w:rPr>
        <w:t> </w:t>
      </w:r>
      <w:r>
        <w:rPr>
          <w:i/>
        </w:rPr>
        <w:t>qua</w:t>
      </w:r>
      <w:r>
        <w:rPr>
          <w:i/>
          <w:spacing w:val="-3"/>
        </w:rPr>
        <w:t> </w:t>
      </w:r>
      <w:r>
        <w:rPr>
          <w:i/>
        </w:rPr>
        <w:t>thử</w:t>
      </w:r>
      <w:r>
        <w:rPr>
          <w:i/>
          <w:spacing w:val="-1"/>
        </w:rPr>
        <w:t> </w:t>
      </w:r>
      <w:r>
        <w:rPr>
          <w:i/>
        </w:rPr>
        <w:t>thách</w:t>
      </w:r>
      <w:r>
        <w:rPr>
          <w:i/>
          <w:spacing w:val="-3"/>
        </w:rPr>
        <w:t> </w:t>
      </w:r>
      <w:r>
        <w:rPr>
          <w:i/>
        </w:rPr>
        <w:t>và</w:t>
      </w:r>
      <w:r>
        <w:rPr>
          <w:i/>
          <w:spacing w:val="-3"/>
        </w:rPr>
        <w:t> </w:t>
      </w:r>
      <w:r>
        <w:rPr>
          <w:i/>
        </w:rPr>
        <w:t>đã</w:t>
      </w:r>
      <w:r>
        <w:rPr>
          <w:i/>
          <w:spacing w:val="-1"/>
        </w:rPr>
        <w:t> </w:t>
      </w:r>
      <w:r>
        <w:rPr>
          <w:i/>
        </w:rPr>
        <w:t>được</w:t>
      </w:r>
      <w:r>
        <w:rPr>
          <w:i/>
          <w:spacing w:val="-2"/>
        </w:rPr>
        <w:t> </w:t>
      </w:r>
      <w:r>
        <w:rPr>
          <w:i/>
        </w:rPr>
        <w:t>khẳng định lại. </w:t>
      </w:r>
      <w:r>
        <w:rPr/>
        <w:t>Việc nhận thức về tư tưởng Hồ Chí Minh đối với cách mạng Việt Nam cũng như vai trò của Người đối với quá trình phát triển của dân tộc từ sau khi thành lập Đảng là một quá trình không đơn giản. Đã có sự hiểu không đúng từ Quốc tế Cộng</w:t>
      </w:r>
      <w:r>
        <w:rPr>
          <w:spacing w:val="80"/>
        </w:rPr>
        <w:t> </w:t>
      </w:r>
      <w:r>
        <w:rPr/>
        <w:t>sản và từ một số người trong Đảng Cộng sản Đông Dương do những người này bị</w:t>
      </w:r>
      <w:r>
        <w:rPr>
          <w:spacing w:val="40"/>
        </w:rPr>
        <w:t> </w:t>
      </w:r>
      <w:r>
        <w:rPr/>
        <w:t>chịu ảnh hưởng lớn của đường lối, quan điểm tả khuynh của Đại hội VI Quốc tế Cộng sản (năm 1928) trên vấn đề tập hợp lực lượng cách mạng ở những nước thuộc địa. Nhưng, thực tế đã chứng minh cho sự đúng đắn của những quan điểm của</w:t>
      </w:r>
      <w:r>
        <w:rPr>
          <w:spacing w:val="40"/>
        </w:rPr>
        <w:t> </w:t>
      </w:r>
      <w:r>
        <w:rPr/>
        <w:t>Hồ Chí Minh và những người tham gia Hội nghị thành lập Đảng, vì vậy tư tưởng Hồ Chí</w:t>
      </w:r>
      <w:r>
        <w:rPr>
          <w:spacing w:val="40"/>
        </w:rPr>
        <w:t> </w:t>
      </w:r>
      <w:r>
        <w:rPr/>
        <w:t>Minh đã được khẳng định lại. Đại hội II của Đảng (2-1951) nêu rõ: "Đường lối chính trị, nền nếp làm việc và đạo đức cách mạng của Đảng ta hiện nay là đường lối, tác phong</w:t>
      </w:r>
      <w:r>
        <w:rPr>
          <w:spacing w:val="-2"/>
        </w:rPr>
        <w:t> </w:t>
      </w:r>
      <w:r>
        <w:rPr/>
        <w:t>và</w:t>
      </w:r>
      <w:r>
        <w:rPr>
          <w:spacing w:val="-1"/>
        </w:rPr>
        <w:t> </w:t>
      </w:r>
      <w:r>
        <w:rPr/>
        <w:t>đạo</w:t>
      </w:r>
      <w:r>
        <w:rPr>
          <w:spacing w:val="-2"/>
        </w:rPr>
        <w:t> </w:t>
      </w:r>
      <w:r>
        <w:rPr/>
        <w:t>đức</w:t>
      </w:r>
      <w:r>
        <w:rPr>
          <w:spacing w:val="-1"/>
        </w:rPr>
        <w:t> </w:t>
      </w:r>
      <w:r>
        <w:rPr/>
        <w:t>Hồ</w:t>
      </w:r>
      <w:r>
        <w:rPr>
          <w:spacing w:val="-2"/>
        </w:rPr>
        <w:t> </w:t>
      </w:r>
      <w:r>
        <w:rPr/>
        <w:t>Chủ</w:t>
      </w:r>
      <w:r>
        <w:rPr>
          <w:spacing w:val="-2"/>
        </w:rPr>
        <w:t> </w:t>
      </w:r>
      <w:r>
        <w:rPr/>
        <w:t>tịch…Toàn</w:t>
      </w:r>
      <w:r>
        <w:rPr>
          <w:spacing w:val="-2"/>
        </w:rPr>
        <w:t> </w:t>
      </w:r>
      <w:r>
        <w:rPr/>
        <w:t>Đảng</w:t>
      </w:r>
      <w:r>
        <w:rPr>
          <w:spacing w:val="-2"/>
        </w:rPr>
        <w:t> </w:t>
      </w:r>
      <w:r>
        <w:rPr/>
        <w:t>hãy</w:t>
      </w:r>
      <w:r>
        <w:rPr>
          <w:spacing w:val="-2"/>
        </w:rPr>
        <w:t> </w:t>
      </w:r>
      <w:r>
        <w:rPr/>
        <w:t>ra</w:t>
      </w:r>
      <w:r>
        <w:rPr>
          <w:spacing w:val="-1"/>
        </w:rPr>
        <w:t> </w:t>
      </w:r>
      <w:r>
        <w:rPr/>
        <w:t>sức</w:t>
      </w:r>
      <w:r>
        <w:rPr>
          <w:spacing w:val="-1"/>
        </w:rPr>
        <w:t> </w:t>
      </w:r>
      <w:r>
        <w:rPr/>
        <w:t>học</w:t>
      </w:r>
      <w:r>
        <w:rPr>
          <w:spacing w:val="-1"/>
        </w:rPr>
        <w:t> </w:t>
      </w:r>
      <w:r>
        <w:rPr/>
        <w:t>tập</w:t>
      </w:r>
      <w:r>
        <w:rPr>
          <w:spacing w:val="-2"/>
        </w:rPr>
        <w:t> </w:t>
      </w:r>
      <w:r>
        <w:rPr/>
        <w:t>đường</w:t>
      </w:r>
      <w:r>
        <w:rPr>
          <w:spacing w:val="-2"/>
        </w:rPr>
        <w:t> </w:t>
      </w:r>
      <w:r>
        <w:rPr/>
        <w:t>lối chính</w:t>
      </w:r>
      <w:r>
        <w:rPr>
          <w:spacing w:val="-2"/>
        </w:rPr>
        <w:t> </w:t>
      </w:r>
      <w:r>
        <w:rPr/>
        <w:t>trị,</w:t>
      </w:r>
      <w:r>
        <w:rPr>
          <w:spacing w:val="-1"/>
        </w:rPr>
        <w:t> </w:t>
      </w:r>
      <w:r>
        <w:rPr/>
        <w:t>tác phong và đạo đức cách mạng của Hồ Chủ tịch; sự học tập ấy, là điều kiện tiên quyết làm cho Đảng mạnh và làm cho cách mạng đi mau đến thắng lợi hoàn toàn"</w:t>
      </w:r>
      <w:r>
        <w:rPr>
          <w:vertAlign w:val="superscript"/>
        </w:rPr>
        <w:t>2</w:t>
      </w:r>
      <w:r>
        <w:rPr>
          <w:vertAlign w:val="baseline"/>
        </w:rPr>
        <w:t>.</w:t>
      </w:r>
    </w:p>
    <w:p>
      <w:pPr>
        <w:spacing w:line="288" w:lineRule="auto" w:before="111"/>
        <w:ind w:left="174" w:right="166" w:firstLine="566"/>
        <w:jc w:val="both"/>
        <w:rPr>
          <w:sz w:val="26"/>
        </w:rPr>
      </w:pPr>
      <w:r>
        <w:rPr>
          <w:i/>
          <w:sz w:val="26"/>
        </w:rPr>
        <w:t>Ban Chấp hành Trung ương Đảng tôn vinh Hồ Chí Minh là “Anh hùng dân tộc vĩ</w:t>
      </w:r>
      <w:r>
        <w:rPr>
          <w:i/>
          <w:spacing w:val="26"/>
          <w:sz w:val="26"/>
        </w:rPr>
        <w:t> </w:t>
      </w:r>
      <w:r>
        <w:rPr>
          <w:i/>
          <w:sz w:val="26"/>
        </w:rPr>
        <w:t>đại”</w:t>
      </w:r>
      <w:r>
        <w:rPr>
          <w:sz w:val="26"/>
        </w:rPr>
        <w:t>.</w:t>
      </w:r>
      <w:r>
        <w:rPr>
          <w:spacing w:val="27"/>
          <w:sz w:val="26"/>
        </w:rPr>
        <w:t> </w:t>
      </w:r>
      <w:r>
        <w:rPr>
          <w:sz w:val="26"/>
        </w:rPr>
        <w:t>Hồ</w:t>
      </w:r>
      <w:r>
        <w:rPr>
          <w:spacing w:val="30"/>
          <w:sz w:val="26"/>
        </w:rPr>
        <w:t> </w:t>
      </w:r>
      <w:r>
        <w:rPr>
          <w:sz w:val="26"/>
        </w:rPr>
        <w:t>Chí</w:t>
      </w:r>
      <w:r>
        <w:rPr>
          <w:spacing w:val="28"/>
          <w:sz w:val="26"/>
        </w:rPr>
        <w:t> </w:t>
      </w:r>
      <w:r>
        <w:rPr>
          <w:sz w:val="26"/>
        </w:rPr>
        <w:t>Minh</w:t>
      </w:r>
      <w:r>
        <w:rPr>
          <w:spacing w:val="29"/>
          <w:sz w:val="26"/>
        </w:rPr>
        <w:t> </w:t>
      </w:r>
      <w:r>
        <w:rPr>
          <w:sz w:val="26"/>
        </w:rPr>
        <w:t>qua</w:t>
      </w:r>
      <w:r>
        <w:rPr>
          <w:spacing w:val="26"/>
          <w:sz w:val="26"/>
        </w:rPr>
        <w:t> </w:t>
      </w:r>
      <w:r>
        <w:rPr>
          <w:sz w:val="26"/>
        </w:rPr>
        <w:t>đời</w:t>
      </w:r>
      <w:r>
        <w:rPr>
          <w:spacing w:val="26"/>
          <w:sz w:val="26"/>
        </w:rPr>
        <w:t> </w:t>
      </w:r>
      <w:r>
        <w:rPr>
          <w:sz w:val="26"/>
        </w:rPr>
        <w:t>ngày</w:t>
      </w:r>
      <w:r>
        <w:rPr>
          <w:spacing w:val="26"/>
          <w:sz w:val="26"/>
        </w:rPr>
        <w:t> </w:t>
      </w:r>
      <w:r>
        <w:rPr>
          <w:sz w:val="26"/>
        </w:rPr>
        <w:t>2-9-1969.</w:t>
      </w:r>
      <w:r>
        <w:rPr>
          <w:spacing w:val="26"/>
          <w:sz w:val="26"/>
        </w:rPr>
        <w:t> </w:t>
      </w:r>
      <w:r>
        <w:rPr>
          <w:sz w:val="26"/>
        </w:rPr>
        <w:t>Điếu</w:t>
      </w:r>
      <w:r>
        <w:rPr>
          <w:spacing w:val="30"/>
          <w:sz w:val="26"/>
        </w:rPr>
        <w:t> </w:t>
      </w:r>
      <w:r>
        <w:rPr>
          <w:sz w:val="26"/>
        </w:rPr>
        <w:t>văn</w:t>
      </w:r>
      <w:r>
        <w:rPr>
          <w:spacing w:val="28"/>
          <w:sz w:val="26"/>
        </w:rPr>
        <w:t> </w:t>
      </w:r>
      <w:r>
        <w:rPr>
          <w:sz w:val="26"/>
        </w:rPr>
        <w:t>của</w:t>
      </w:r>
      <w:r>
        <w:rPr>
          <w:spacing w:val="28"/>
          <w:sz w:val="26"/>
        </w:rPr>
        <w:t> </w:t>
      </w:r>
      <w:r>
        <w:rPr>
          <w:sz w:val="26"/>
        </w:rPr>
        <w:t>Ban</w:t>
      </w:r>
      <w:r>
        <w:rPr>
          <w:spacing w:val="32"/>
          <w:sz w:val="26"/>
        </w:rPr>
        <w:t> </w:t>
      </w:r>
      <w:r>
        <w:rPr>
          <w:sz w:val="26"/>
        </w:rPr>
        <w:t>Chấp</w:t>
      </w:r>
      <w:r>
        <w:rPr>
          <w:spacing w:val="28"/>
          <w:sz w:val="26"/>
        </w:rPr>
        <w:t> </w:t>
      </w:r>
      <w:r>
        <w:rPr>
          <w:sz w:val="26"/>
        </w:rPr>
        <w:t>hành</w:t>
      </w:r>
      <w:r>
        <w:rPr>
          <w:spacing w:val="26"/>
          <w:sz w:val="26"/>
        </w:rPr>
        <w:t> </w:t>
      </w:r>
      <w:r>
        <w:rPr>
          <w:sz w:val="26"/>
        </w:rPr>
        <w:t>Trung</w:t>
      </w:r>
    </w:p>
    <w:p>
      <w:pPr>
        <w:pStyle w:val="BodyText"/>
        <w:spacing w:before="1"/>
        <w:ind w:left="0"/>
        <w:jc w:val="left"/>
        <w:rPr>
          <w:sz w:val="8"/>
        </w:rPr>
      </w:pPr>
      <w:r>
        <w:rPr>
          <w:sz w:val="8"/>
        </w:rPr>
        <mc:AlternateContent>
          <mc:Choice Requires="wps">
            <w:drawing>
              <wp:anchor distT="0" distB="0" distL="0" distR="0" allowOverlap="1" layoutInCell="1" locked="0" behindDoc="1" simplePos="0" relativeHeight="487590400">
                <wp:simplePos x="0" y="0"/>
                <wp:positionH relativeFrom="page">
                  <wp:posOffset>1548764</wp:posOffset>
                </wp:positionH>
                <wp:positionV relativeFrom="paragraph">
                  <wp:posOffset>74514</wp:posOffset>
                </wp:positionV>
                <wp:extent cx="1829435" cy="76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867273pt;width:144.050pt;height:.6pt;mso-position-horizontal-relative:page;mso-position-vertical-relative:paragraph;z-index:-15726080;mso-wrap-distance-left:0;mso-wrap-distance-right:0" id="docshape3" coordorigin="2439,117" coordsize="2881,12" path="m5320,117l2439,117,2439,129,3880,129,5320,129,5320,117xe" filled="true" fillcolor="#000000" stroked="false">
                <v:path arrowok="t"/>
                <v:fill type="solid"/>
                <w10:wrap type="topAndBottom"/>
              </v:shape>
            </w:pict>
          </mc:Fallback>
        </mc:AlternateContent>
      </w:r>
    </w:p>
    <w:p>
      <w:pPr>
        <w:spacing w:line="240" w:lineRule="auto" w:before="63"/>
        <w:ind w:left="174" w:right="168" w:firstLine="284"/>
        <w:jc w:val="both"/>
        <w:rPr>
          <w:sz w:val="20"/>
        </w:rPr>
      </w:pPr>
      <w:r>
        <w:rPr>
          <w:sz w:val="20"/>
          <w:vertAlign w:val="superscript"/>
        </w:rPr>
        <w:t>1</w:t>
      </w:r>
      <w:r>
        <w:rPr>
          <w:sz w:val="20"/>
          <w:vertAlign w:val="baseline"/>
        </w:rPr>
        <w:t> Sau những nội dung nhập môn (Chương I) và sau khi nêu lên cơ sở hình thành, phát triển tư tưởng Hồ Chí Minh</w:t>
      </w:r>
      <w:r>
        <w:rPr>
          <w:spacing w:val="-1"/>
          <w:sz w:val="20"/>
          <w:vertAlign w:val="baseline"/>
        </w:rPr>
        <w:t> </w:t>
      </w:r>
      <w:r>
        <w:rPr>
          <w:sz w:val="20"/>
          <w:vertAlign w:val="baseline"/>
        </w:rPr>
        <w:t>(Chương</w:t>
      </w:r>
      <w:r>
        <w:rPr>
          <w:spacing w:val="-1"/>
          <w:sz w:val="20"/>
          <w:vertAlign w:val="baseline"/>
        </w:rPr>
        <w:t> </w:t>
      </w:r>
      <w:r>
        <w:rPr>
          <w:sz w:val="20"/>
          <w:vertAlign w:val="baseline"/>
        </w:rPr>
        <w:t>II),</w:t>
      </w:r>
      <w:r>
        <w:rPr>
          <w:spacing w:val="-1"/>
          <w:sz w:val="20"/>
          <w:vertAlign w:val="baseline"/>
        </w:rPr>
        <w:t> </w:t>
      </w:r>
      <w:r>
        <w:rPr>
          <w:sz w:val="20"/>
          <w:vertAlign w:val="baseline"/>
        </w:rPr>
        <w:t>giáo</w:t>
      </w:r>
      <w:r>
        <w:rPr>
          <w:spacing w:val="-1"/>
          <w:sz w:val="20"/>
          <w:vertAlign w:val="baseline"/>
        </w:rPr>
        <w:t> </w:t>
      </w:r>
      <w:r>
        <w:rPr>
          <w:sz w:val="20"/>
          <w:vertAlign w:val="baseline"/>
        </w:rPr>
        <w:t>trình</w:t>
      </w:r>
      <w:r>
        <w:rPr>
          <w:spacing w:val="-2"/>
          <w:sz w:val="20"/>
          <w:vertAlign w:val="baseline"/>
        </w:rPr>
        <w:t> </w:t>
      </w:r>
      <w:r>
        <w:rPr>
          <w:sz w:val="20"/>
          <w:vertAlign w:val="baseline"/>
        </w:rPr>
        <w:t>này</w:t>
      </w:r>
      <w:r>
        <w:rPr>
          <w:spacing w:val="-1"/>
          <w:sz w:val="20"/>
          <w:vertAlign w:val="baseline"/>
        </w:rPr>
        <w:t> </w:t>
      </w:r>
      <w:r>
        <w:rPr>
          <w:sz w:val="20"/>
          <w:vertAlign w:val="baseline"/>
        </w:rPr>
        <w:t>chỉ đề</w:t>
      </w:r>
      <w:r>
        <w:rPr>
          <w:spacing w:val="-1"/>
          <w:sz w:val="20"/>
          <w:vertAlign w:val="baseline"/>
        </w:rPr>
        <w:t> </w:t>
      </w:r>
      <w:r>
        <w:rPr>
          <w:sz w:val="20"/>
          <w:vertAlign w:val="baseline"/>
        </w:rPr>
        <w:t>cập</w:t>
      </w:r>
      <w:r>
        <w:rPr>
          <w:spacing w:val="-1"/>
          <w:sz w:val="20"/>
          <w:vertAlign w:val="baseline"/>
        </w:rPr>
        <w:t> </w:t>
      </w:r>
      <w:r>
        <w:rPr>
          <w:sz w:val="20"/>
          <w:vertAlign w:val="baseline"/>
        </w:rPr>
        <w:t>một số</w:t>
      </w:r>
      <w:r>
        <w:rPr>
          <w:spacing w:val="-2"/>
          <w:sz w:val="20"/>
          <w:vertAlign w:val="baseline"/>
        </w:rPr>
        <w:t> </w:t>
      </w:r>
      <w:r>
        <w:rPr>
          <w:sz w:val="20"/>
          <w:vertAlign w:val="baseline"/>
        </w:rPr>
        <w:t>nội dung</w:t>
      </w:r>
      <w:r>
        <w:rPr>
          <w:spacing w:val="-2"/>
          <w:sz w:val="20"/>
          <w:vertAlign w:val="baseline"/>
        </w:rPr>
        <w:t> </w:t>
      </w:r>
      <w:r>
        <w:rPr>
          <w:sz w:val="20"/>
          <w:vertAlign w:val="baseline"/>
        </w:rPr>
        <w:t>cơ</w:t>
      </w:r>
      <w:r>
        <w:rPr>
          <w:spacing w:val="-1"/>
          <w:sz w:val="20"/>
          <w:vertAlign w:val="baseline"/>
        </w:rPr>
        <w:t> </w:t>
      </w:r>
      <w:r>
        <w:rPr>
          <w:sz w:val="20"/>
          <w:vertAlign w:val="baseline"/>
        </w:rPr>
        <w:t>bản</w:t>
      </w:r>
      <w:r>
        <w:rPr>
          <w:spacing w:val="-1"/>
          <w:sz w:val="20"/>
          <w:vertAlign w:val="baseline"/>
        </w:rPr>
        <w:t> </w:t>
      </w:r>
      <w:r>
        <w:rPr>
          <w:sz w:val="20"/>
          <w:vertAlign w:val="baseline"/>
        </w:rPr>
        <w:t>của</w:t>
      </w:r>
      <w:r>
        <w:rPr>
          <w:spacing w:val="-1"/>
          <w:sz w:val="20"/>
          <w:vertAlign w:val="baseline"/>
        </w:rPr>
        <w:t> </w:t>
      </w:r>
      <w:r>
        <w:rPr>
          <w:sz w:val="20"/>
          <w:vertAlign w:val="baseline"/>
        </w:rPr>
        <w:t>tư</w:t>
      </w:r>
      <w:r>
        <w:rPr>
          <w:spacing w:val="-1"/>
          <w:sz w:val="20"/>
          <w:vertAlign w:val="baseline"/>
        </w:rPr>
        <w:t> </w:t>
      </w:r>
      <w:r>
        <w:rPr>
          <w:sz w:val="20"/>
          <w:vertAlign w:val="baseline"/>
        </w:rPr>
        <w:t>tưởng</w:t>
      </w:r>
      <w:r>
        <w:rPr>
          <w:spacing w:val="-1"/>
          <w:sz w:val="20"/>
          <w:vertAlign w:val="baseline"/>
        </w:rPr>
        <w:t> </w:t>
      </w:r>
      <w:r>
        <w:rPr>
          <w:sz w:val="20"/>
          <w:vertAlign w:val="baseline"/>
        </w:rPr>
        <w:t>Hồ</w:t>
      </w:r>
      <w:r>
        <w:rPr>
          <w:spacing w:val="-1"/>
          <w:sz w:val="20"/>
          <w:vertAlign w:val="baseline"/>
        </w:rPr>
        <w:t> </w:t>
      </w:r>
      <w:r>
        <w:rPr>
          <w:sz w:val="20"/>
          <w:vertAlign w:val="baseline"/>
        </w:rPr>
        <w:t>Chí Minh</w:t>
      </w:r>
      <w:r>
        <w:rPr>
          <w:spacing w:val="-1"/>
          <w:sz w:val="20"/>
          <w:vertAlign w:val="baseline"/>
        </w:rPr>
        <w:t> </w:t>
      </w:r>
      <w:r>
        <w:rPr>
          <w:sz w:val="20"/>
          <w:vertAlign w:val="baseline"/>
        </w:rPr>
        <w:t>trong</w:t>
      </w:r>
      <w:r>
        <w:rPr>
          <w:spacing w:val="-2"/>
          <w:sz w:val="20"/>
          <w:vertAlign w:val="baseline"/>
        </w:rPr>
        <w:t> </w:t>
      </w:r>
      <w:r>
        <w:rPr>
          <w:sz w:val="20"/>
          <w:vertAlign w:val="baseline"/>
        </w:rPr>
        <w:t>khuôn</w:t>
      </w:r>
      <w:r>
        <w:rPr>
          <w:spacing w:val="-1"/>
          <w:sz w:val="20"/>
          <w:vertAlign w:val="baseline"/>
        </w:rPr>
        <w:t> </w:t>
      </w:r>
      <w:r>
        <w:rPr>
          <w:sz w:val="20"/>
          <w:vertAlign w:val="baseline"/>
        </w:rPr>
        <w:t>khổ thời lượng đào tạo bậc đại học (từ Chương III đến Chương VI).</w:t>
      </w:r>
    </w:p>
    <w:p>
      <w:pPr>
        <w:pStyle w:val="BodyText"/>
        <w:ind w:left="0"/>
        <w:jc w:val="left"/>
        <w:rPr>
          <w:sz w:val="20"/>
        </w:rPr>
      </w:pPr>
    </w:p>
    <w:p>
      <w:pPr>
        <w:pStyle w:val="BodyText"/>
        <w:spacing w:before="12"/>
        <w:ind w:left="0"/>
        <w:jc w:val="left"/>
        <w:rPr>
          <w:sz w:val="20"/>
        </w:rPr>
      </w:pPr>
    </w:p>
    <w:p>
      <w:pPr>
        <w:spacing w:before="0"/>
        <w:ind w:left="458" w:right="0" w:firstLine="0"/>
        <w:jc w:val="left"/>
        <w:rPr>
          <w:sz w:val="20"/>
        </w:rPr>
      </w:pPr>
      <w:r>
        <w:rPr>
          <w:sz w:val="20"/>
          <w:vertAlign w:val="superscript"/>
        </w:rPr>
        <w:t>2</w:t>
      </w:r>
      <w:r>
        <w:rPr>
          <w:spacing w:val="-2"/>
          <w:sz w:val="20"/>
          <w:vertAlign w:val="baseline"/>
        </w:rPr>
        <w:t> </w:t>
      </w:r>
      <w:r>
        <w:rPr>
          <w:sz w:val="20"/>
          <w:vertAlign w:val="baseline"/>
        </w:rPr>
        <w:t>Đảng</w:t>
      </w:r>
      <w:r>
        <w:rPr>
          <w:spacing w:val="-2"/>
          <w:sz w:val="20"/>
          <w:vertAlign w:val="baseline"/>
        </w:rPr>
        <w:t> </w:t>
      </w:r>
      <w:r>
        <w:rPr>
          <w:sz w:val="20"/>
          <w:vertAlign w:val="baseline"/>
        </w:rPr>
        <w:t>Cộng</w:t>
      </w:r>
      <w:r>
        <w:rPr>
          <w:spacing w:val="-1"/>
          <w:sz w:val="20"/>
          <w:vertAlign w:val="baseline"/>
        </w:rPr>
        <w:t> </w:t>
      </w:r>
      <w:r>
        <w:rPr>
          <w:sz w:val="20"/>
          <w:vertAlign w:val="baseline"/>
        </w:rPr>
        <w:t>sản</w:t>
      </w:r>
      <w:r>
        <w:rPr>
          <w:spacing w:val="-2"/>
          <w:sz w:val="20"/>
          <w:vertAlign w:val="baseline"/>
        </w:rPr>
        <w:t> </w:t>
      </w:r>
      <w:r>
        <w:rPr>
          <w:sz w:val="20"/>
          <w:vertAlign w:val="baseline"/>
        </w:rPr>
        <w:t>Việt</w:t>
      </w:r>
      <w:r>
        <w:rPr>
          <w:spacing w:val="1"/>
          <w:sz w:val="20"/>
          <w:vertAlign w:val="baseline"/>
        </w:rPr>
        <w:t> </w:t>
      </w:r>
      <w:r>
        <w:rPr>
          <w:sz w:val="20"/>
          <w:vertAlign w:val="baseline"/>
        </w:rPr>
        <w:t>Nam:</w:t>
      </w:r>
      <w:r>
        <w:rPr>
          <w:spacing w:val="-1"/>
          <w:sz w:val="20"/>
          <w:vertAlign w:val="baseline"/>
        </w:rPr>
        <w:t> </w:t>
      </w:r>
      <w:r>
        <w:rPr>
          <w:i/>
          <w:sz w:val="20"/>
          <w:vertAlign w:val="baseline"/>
        </w:rPr>
        <w:t>Văn</w:t>
      </w:r>
      <w:r>
        <w:rPr>
          <w:i/>
          <w:spacing w:val="-1"/>
          <w:sz w:val="20"/>
          <w:vertAlign w:val="baseline"/>
        </w:rPr>
        <w:t> </w:t>
      </w:r>
      <w:r>
        <w:rPr>
          <w:i/>
          <w:sz w:val="20"/>
          <w:vertAlign w:val="baseline"/>
        </w:rPr>
        <w:t>kiện</w:t>
      </w:r>
      <w:r>
        <w:rPr>
          <w:i/>
          <w:spacing w:val="-2"/>
          <w:sz w:val="20"/>
          <w:vertAlign w:val="baseline"/>
        </w:rPr>
        <w:t> </w:t>
      </w:r>
      <w:r>
        <w:rPr>
          <w:i/>
          <w:sz w:val="20"/>
          <w:vertAlign w:val="baseline"/>
        </w:rPr>
        <w:t>Đảng</w:t>
      </w:r>
      <w:r>
        <w:rPr>
          <w:i/>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2001,</w:t>
      </w:r>
      <w:r>
        <w:rPr>
          <w:spacing w:val="-1"/>
          <w:sz w:val="20"/>
          <w:vertAlign w:val="baseline"/>
        </w:rPr>
        <w:t> </w:t>
      </w:r>
      <w:r>
        <w:rPr>
          <w:sz w:val="20"/>
          <w:vertAlign w:val="baseline"/>
        </w:rPr>
        <w:t>t.12,</w:t>
      </w:r>
      <w:r>
        <w:rPr>
          <w:spacing w:val="-2"/>
          <w:sz w:val="20"/>
          <w:vertAlign w:val="baseline"/>
        </w:rPr>
        <w:t> </w:t>
      </w:r>
      <w:r>
        <w:rPr>
          <w:sz w:val="20"/>
          <w:vertAlign w:val="baseline"/>
        </w:rPr>
        <w:t>tr.</w:t>
      </w:r>
      <w:r>
        <w:rPr>
          <w:spacing w:val="-1"/>
          <w:sz w:val="20"/>
          <w:vertAlign w:val="baseline"/>
        </w:rPr>
        <w:t> </w:t>
      </w:r>
      <w:r>
        <w:rPr>
          <w:spacing w:val="-5"/>
          <w:sz w:val="20"/>
          <w:vertAlign w:val="baseline"/>
        </w:rPr>
        <w:t>9.</w:t>
      </w:r>
    </w:p>
    <w:p>
      <w:pPr>
        <w:pStyle w:val="BodyText"/>
        <w:spacing w:before="48"/>
        <w:ind w:left="0"/>
        <w:jc w:val="left"/>
        <w:rPr>
          <w:sz w:val="22"/>
        </w:rPr>
      </w:pPr>
    </w:p>
    <w:p>
      <w:pPr>
        <w:spacing w:before="0"/>
        <w:ind w:left="577" w:right="0" w:firstLine="0"/>
        <w:jc w:val="center"/>
        <w:rPr>
          <w:sz w:val="22"/>
        </w:rPr>
      </w:pPr>
      <w:r>
        <w:rPr>
          <w:spacing w:val="-10"/>
          <w:sz w:val="22"/>
        </w:rPr>
        <w:t>6</w:t>
      </w:r>
    </w:p>
    <w:p>
      <w:pPr>
        <w:spacing w:after="0"/>
        <w:jc w:val="center"/>
        <w:rPr>
          <w:sz w:val="22"/>
        </w:rPr>
        <w:sectPr>
          <w:pgSz w:w="11910" w:h="16860"/>
          <w:pgMar w:header="0" w:footer="89" w:top="920" w:bottom="320" w:left="1700" w:right="850"/>
        </w:sectPr>
      </w:pPr>
    </w:p>
    <w:p>
      <w:pPr>
        <w:pStyle w:val="BodyText"/>
        <w:spacing w:line="288" w:lineRule="auto" w:before="69"/>
        <w:ind w:right="154"/>
      </w:pPr>
      <w:r>
        <w:rPr/>
        <w:t>ương Đảng có đoạn nêu rõ: “Dân tộc ta, nhân dân ta, non sông đất</w:t>
      </w:r>
      <w:r>
        <w:rPr>
          <w:spacing w:val="37"/>
        </w:rPr>
        <w:t> </w:t>
      </w:r>
      <w:r>
        <w:rPr/>
        <w:t>nước ta đã sinh ra Hồ</w:t>
      </w:r>
      <w:r>
        <w:rPr>
          <w:spacing w:val="-2"/>
        </w:rPr>
        <w:t> </w:t>
      </w:r>
      <w:r>
        <w:rPr/>
        <w:t>Chủ</w:t>
      </w:r>
      <w:r>
        <w:rPr>
          <w:spacing w:val="-2"/>
        </w:rPr>
        <w:t> </w:t>
      </w:r>
      <w:r>
        <w:rPr/>
        <w:t>tịch,</w:t>
      </w:r>
      <w:r>
        <w:rPr>
          <w:spacing w:val="-1"/>
        </w:rPr>
        <w:t> </w:t>
      </w:r>
      <w:r>
        <w:rPr/>
        <w:t>người anh</w:t>
      </w:r>
      <w:r>
        <w:rPr>
          <w:spacing w:val="-2"/>
        </w:rPr>
        <w:t> </w:t>
      </w:r>
      <w:r>
        <w:rPr/>
        <w:t>hùng dân tộc</w:t>
      </w:r>
      <w:r>
        <w:rPr>
          <w:spacing w:val="-1"/>
        </w:rPr>
        <w:t> </w:t>
      </w:r>
      <w:r>
        <w:rPr/>
        <w:t>vĩ đại, và chính Người đã làm</w:t>
      </w:r>
      <w:r>
        <w:rPr>
          <w:spacing w:val="-2"/>
        </w:rPr>
        <w:t> </w:t>
      </w:r>
      <w:r>
        <w:rPr/>
        <w:t>rạng rỡ</w:t>
      </w:r>
      <w:r>
        <w:rPr>
          <w:spacing w:val="-1"/>
        </w:rPr>
        <w:t> </w:t>
      </w:r>
      <w:r>
        <w:rPr/>
        <w:t>dân</w:t>
      </w:r>
      <w:r>
        <w:rPr>
          <w:spacing w:val="-2"/>
        </w:rPr>
        <w:t> </w:t>
      </w:r>
      <w:r>
        <w:rPr/>
        <w:t>tộc ta, nhân dân ta và non sông đất nước ta”</w:t>
      </w:r>
      <w:r>
        <w:rPr>
          <w:vertAlign w:val="superscript"/>
        </w:rPr>
        <w:t>1</w:t>
      </w:r>
      <w:r>
        <w:rPr>
          <w:vertAlign w:val="baseline"/>
        </w:rPr>
        <w:t>. Tiếp nối sự đánh giá ấy, Đại hội đại biểu toàn quốc lần thứ IV của Đảng (12-1976) đánh giá: “Thắng lợi to lớn của sự nghiệp chống Mỹ, cứu nước cũng như những trang sử chói lọi của cách mạng Việt Nam ngót nửa</w:t>
      </w:r>
      <w:r>
        <w:rPr>
          <w:spacing w:val="40"/>
          <w:vertAlign w:val="baseline"/>
        </w:rPr>
        <w:t> </w:t>
      </w:r>
      <w:r>
        <w:rPr>
          <w:vertAlign w:val="baseline"/>
        </w:rPr>
        <w:t>thế kỷ nay mãi mãi gắn liền với tên tuổi của Chủ tịch Hồ Chí Minh, người sáng lập và rèn luyện Đảng ta, người khai sinh nền Cộng hoà Dân chủ Việt Nam, người vun trồng khối đại đoàn kết dân tộc và xây dựng lực lượng vũ trang cách mạng, vị lãnh tụ thiên tài của giai cấp công nhân và nhân dân ta, người anh hùng dân tộc vĩ đại, người chiến sĩ lỗi lạc của phong trào cộng sản và công nhân quốc</w:t>
      </w:r>
      <w:r>
        <w:rPr>
          <w:spacing w:val="35"/>
          <w:vertAlign w:val="baseline"/>
        </w:rPr>
        <w:t> </w:t>
      </w:r>
      <w:r>
        <w:rPr>
          <w:vertAlign w:val="baseline"/>
        </w:rPr>
        <w:t>tế”</w:t>
      </w:r>
      <w:r>
        <w:rPr>
          <w:vertAlign w:val="superscript"/>
        </w:rPr>
        <w:t>2</w:t>
      </w:r>
      <w:r>
        <w:rPr>
          <w:vertAlign w:val="baseline"/>
        </w:rPr>
        <w:t>. Tiếp theo, tháng 3-1982, Đại hội đại biểu toàn quốc lần thứ V của Đảng nhấn mạnh: "Đảng phải đặc biệt coi trọng việc tổ chức học tập một cách có hệ thống tư tưởng, đạo đức tác phong của Chủ tịch Hồ Chí Minh trong toàn Đảng”</w:t>
      </w:r>
      <w:r>
        <w:rPr>
          <w:vertAlign w:val="superscript"/>
        </w:rPr>
        <w:t>3</w:t>
      </w:r>
      <w:r>
        <w:rPr>
          <w:vertAlign w:val="baseline"/>
        </w:rPr>
        <w:t>.</w:t>
      </w:r>
    </w:p>
    <w:p>
      <w:pPr>
        <w:pStyle w:val="BodyText"/>
        <w:spacing w:line="288" w:lineRule="auto" w:before="112"/>
        <w:ind w:right="157" w:firstLine="566"/>
      </w:pPr>
      <w:r>
        <w:rPr>
          <w:i/>
        </w:rPr>
        <w:t>Đại</w:t>
      </w:r>
      <w:r>
        <w:rPr>
          <w:i/>
          <w:spacing w:val="-4"/>
        </w:rPr>
        <w:t> </w:t>
      </w:r>
      <w:r>
        <w:rPr>
          <w:i/>
        </w:rPr>
        <w:t>hội</w:t>
      </w:r>
      <w:r>
        <w:rPr>
          <w:i/>
          <w:spacing w:val="-2"/>
        </w:rPr>
        <w:t> </w:t>
      </w:r>
      <w:r>
        <w:rPr>
          <w:i/>
        </w:rPr>
        <w:t>đại</w:t>
      </w:r>
      <w:r>
        <w:rPr>
          <w:i/>
          <w:spacing w:val="-4"/>
        </w:rPr>
        <w:t> </w:t>
      </w:r>
      <w:r>
        <w:rPr>
          <w:i/>
        </w:rPr>
        <w:t>biểu</w:t>
      </w:r>
      <w:r>
        <w:rPr>
          <w:i/>
          <w:spacing w:val="-2"/>
        </w:rPr>
        <w:t> </w:t>
      </w:r>
      <w:r>
        <w:rPr>
          <w:i/>
        </w:rPr>
        <w:t>toàn</w:t>
      </w:r>
      <w:r>
        <w:rPr>
          <w:i/>
          <w:spacing w:val="-4"/>
        </w:rPr>
        <w:t> </w:t>
      </w:r>
      <w:r>
        <w:rPr>
          <w:i/>
        </w:rPr>
        <w:t>quốc</w:t>
      </w:r>
      <w:r>
        <w:rPr>
          <w:i/>
          <w:spacing w:val="-3"/>
        </w:rPr>
        <w:t> </w:t>
      </w:r>
      <w:r>
        <w:rPr>
          <w:i/>
        </w:rPr>
        <w:t>lần</w:t>
      </w:r>
      <w:r>
        <w:rPr>
          <w:i/>
          <w:spacing w:val="-2"/>
        </w:rPr>
        <w:t> </w:t>
      </w:r>
      <w:r>
        <w:rPr>
          <w:i/>
        </w:rPr>
        <w:t>thứ</w:t>
      </w:r>
      <w:r>
        <w:rPr>
          <w:i/>
          <w:spacing w:val="-2"/>
        </w:rPr>
        <w:t> </w:t>
      </w:r>
      <w:r>
        <w:rPr>
          <w:i/>
        </w:rPr>
        <w:t>VI</w:t>
      </w:r>
      <w:r>
        <w:rPr>
          <w:i/>
          <w:spacing w:val="-2"/>
        </w:rPr>
        <w:t> </w:t>
      </w:r>
      <w:r>
        <w:rPr>
          <w:i/>
        </w:rPr>
        <w:t>của</w:t>
      </w:r>
      <w:r>
        <w:rPr>
          <w:i/>
          <w:spacing w:val="-2"/>
        </w:rPr>
        <w:t> </w:t>
      </w:r>
      <w:r>
        <w:rPr>
          <w:i/>
        </w:rPr>
        <w:t>Đảng </w:t>
      </w:r>
      <w:r>
        <w:rPr/>
        <w:t>(12-1986)</w:t>
      </w:r>
      <w:r>
        <w:rPr>
          <w:spacing w:val="-2"/>
        </w:rPr>
        <w:t> </w:t>
      </w:r>
      <w:r>
        <w:rPr/>
        <w:t>đã</w:t>
      </w:r>
      <w:r>
        <w:rPr>
          <w:spacing w:val="-3"/>
        </w:rPr>
        <w:t> </w:t>
      </w:r>
      <w:r>
        <w:rPr/>
        <w:t>đề</w:t>
      </w:r>
      <w:r>
        <w:rPr>
          <w:spacing w:val="-3"/>
        </w:rPr>
        <w:t> </w:t>
      </w:r>
      <w:r>
        <w:rPr/>
        <w:t>ra</w:t>
      </w:r>
      <w:r>
        <w:rPr>
          <w:spacing w:val="-1"/>
        </w:rPr>
        <w:t> </w:t>
      </w:r>
      <w:r>
        <w:rPr/>
        <w:t>đường</w:t>
      </w:r>
      <w:r>
        <w:rPr>
          <w:spacing w:val="-2"/>
        </w:rPr>
        <w:t> </w:t>
      </w:r>
      <w:r>
        <w:rPr/>
        <w:t>lối</w:t>
      </w:r>
      <w:r>
        <w:rPr>
          <w:spacing w:val="-4"/>
        </w:rPr>
        <w:t> </w:t>
      </w:r>
      <w:r>
        <w:rPr/>
        <w:t>đổi mới toàn diện ở nước ta, trong đó nhấn mạnh: “Đảng ta phải nắm vững bản chất cách mạng và khoa học của chủ nghĩa Mác - Lênin, kế thừa di sản quý báu về tư tưởng và lý luận cách mạng của Chủ tịch Hồ Chí Minh”</w:t>
      </w:r>
      <w:r>
        <w:rPr>
          <w:vertAlign w:val="superscript"/>
        </w:rPr>
        <w:t>4</w:t>
      </w:r>
      <w:r>
        <w:rPr>
          <w:vertAlign w:val="baseline"/>
        </w:rPr>
        <w:t>.</w:t>
      </w:r>
    </w:p>
    <w:p>
      <w:pPr>
        <w:pStyle w:val="BodyText"/>
        <w:spacing w:line="288" w:lineRule="auto" w:before="117"/>
        <w:ind w:right="152" w:firstLine="566"/>
      </w:pPr>
      <w:r>
        <w:rPr>
          <w:i/>
        </w:rPr>
        <w:t>Đại hội đại biểu toàn quốc lần thứ VII của Đảng </w:t>
      </w:r>
      <w:r>
        <w:rPr/>
        <w:t>(năm 1991) </w:t>
      </w:r>
      <w:r>
        <w:rPr>
          <w:i/>
        </w:rPr>
        <w:t>là một mốc lớn khi nêu cao tư tưởng Hồ Chí Minh</w:t>
      </w:r>
      <w:r>
        <w:rPr/>
        <w:t>. Đến thời điểm diễn ra Đại hội VII của Đảng, Hồ Chí Minh đã qua đời 22 năm và sự nghiệp đổi mới của đất nước đã diễn ra được 5 năm. Thực tế sự nghiệp cách mạng Việt Nam nói chung và của những năm đổi mới nói riêng đã chứng tỏ rằng, không những chủ nghĩa Mác - Lênin, mà còn là tư tưởng Hồ Chí</w:t>
      </w:r>
      <w:r>
        <w:rPr>
          <w:spacing w:val="-3"/>
        </w:rPr>
        <w:t> </w:t>
      </w:r>
      <w:r>
        <w:rPr/>
        <w:t>Minh</w:t>
      </w:r>
      <w:r>
        <w:rPr>
          <w:spacing w:val="-3"/>
        </w:rPr>
        <w:t> </w:t>
      </w:r>
      <w:r>
        <w:rPr/>
        <w:t>nữa,</w:t>
      </w:r>
      <w:r>
        <w:rPr>
          <w:spacing w:val="-2"/>
        </w:rPr>
        <w:t> </w:t>
      </w:r>
      <w:r>
        <w:rPr/>
        <w:t>đã trở</w:t>
      </w:r>
      <w:r>
        <w:rPr>
          <w:spacing w:val="-2"/>
        </w:rPr>
        <w:t> </w:t>
      </w:r>
      <w:r>
        <w:rPr/>
        <w:t>thành</w:t>
      </w:r>
      <w:r>
        <w:rPr>
          <w:spacing w:val="-3"/>
        </w:rPr>
        <w:t> </w:t>
      </w:r>
      <w:r>
        <w:rPr/>
        <w:t>yếu</w:t>
      </w:r>
      <w:r>
        <w:rPr>
          <w:spacing w:val="-1"/>
        </w:rPr>
        <w:t> </w:t>
      </w:r>
      <w:r>
        <w:rPr/>
        <w:t>tố</w:t>
      </w:r>
      <w:r>
        <w:rPr>
          <w:spacing w:val="-3"/>
        </w:rPr>
        <w:t> </w:t>
      </w:r>
      <w:r>
        <w:rPr/>
        <w:t>chỉ</w:t>
      </w:r>
      <w:r>
        <w:rPr>
          <w:spacing w:val="-3"/>
        </w:rPr>
        <w:t> </w:t>
      </w:r>
      <w:r>
        <w:rPr/>
        <w:t>đạo</w:t>
      </w:r>
      <w:r>
        <w:rPr>
          <w:spacing w:val="-1"/>
        </w:rPr>
        <w:t> </w:t>
      </w:r>
      <w:r>
        <w:rPr/>
        <w:t>làm</w:t>
      </w:r>
      <w:r>
        <w:rPr>
          <w:spacing w:val="-1"/>
        </w:rPr>
        <w:t> </w:t>
      </w:r>
      <w:r>
        <w:rPr/>
        <w:t>nên</w:t>
      </w:r>
      <w:r>
        <w:rPr>
          <w:spacing w:val="-3"/>
        </w:rPr>
        <w:t> </w:t>
      </w:r>
      <w:r>
        <w:rPr/>
        <w:t>thắng</w:t>
      </w:r>
      <w:r>
        <w:rPr>
          <w:spacing w:val="-3"/>
        </w:rPr>
        <w:t> </w:t>
      </w:r>
      <w:r>
        <w:rPr/>
        <w:t>lợi</w:t>
      </w:r>
      <w:r>
        <w:rPr>
          <w:spacing w:val="-1"/>
        </w:rPr>
        <w:t> </w:t>
      </w:r>
      <w:r>
        <w:rPr/>
        <w:t>cho</w:t>
      </w:r>
      <w:r>
        <w:rPr>
          <w:spacing w:val="-1"/>
        </w:rPr>
        <w:t> </w:t>
      </w:r>
      <w:r>
        <w:rPr/>
        <w:t>cách</w:t>
      </w:r>
      <w:r>
        <w:rPr>
          <w:spacing w:val="-3"/>
        </w:rPr>
        <w:t> </w:t>
      </w:r>
      <w:r>
        <w:rPr/>
        <w:t>mạng</w:t>
      </w:r>
      <w:r>
        <w:rPr>
          <w:spacing w:val="-1"/>
        </w:rPr>
        <w:t> </w:t>
      </w:r>
      <w:r>
        <w:rPr/>
        <w:t>Việt</w:t>
      </w:r>
      <w:r>
        <w:rPr>
          <w:spacing w:val="-1"/>
        </w:rPr>
        <w:t> </w:t>
      </w:r>
      <w:r>
        <w:rPr/>
        <w:t>Nam. Chính</w:t>
      </w:r>
      <w:r>
        <w:rPr>
          <w:spacing w:val="-2"/>
        </w:rPr>
        <w:t> </w:t>
      </w:r>
      <w:r>
        <w:rPr/>
        <w:t>vì thế,</w:t>
      </w:r>
      <w:r>
        <w:rPr>
          <w:spacing w:val="-1"/>
        </w:rPr>
        <w:t> </w:t>
      </w:r>
      <w:r>
        <w:rPr/>
        <w:t>một trong những điểm</w:t>
      </w:r>
      <w:r>
        <w:rPr>
          <w:spacing w:val="-2"/>
        </w:rPr>
        <w:t> </w:t>
      </w:r>
      <w:r>
        <w:rPr/>
        <w:t>mới của Đại hội</w:t>
      </w:r>
      <w:r>
        <w:rPr>
          <w:spacing w:val="-2"/>
        </w:rPr>
        <w:t> </w:t>
      </w:r>
      <w:r>
        <w:rPr/>
        <w:t>VII</w:t>
      </w:r>
      <w:r>
        <w:rPr>
          <w:spacing w:val="-1"/>
        </w:rPr>
        <w:t> </w:t>
      </w:r>
      <w:r>
        <w:rPr/>
        <w:t>là</w:t>
      </w:r>
      <w:r>
        <w:rPr>
          <w:spacing w:val="-1"/>
        </w:rPr>
        <w:t> </w:t>
      </w:r>
      <w:r>
        <w:rPr/>
        <w:t>Đảng nêu cao tư</w:t>
      </w:r>
      <w:r>
        <w:rPr>
          <w:spacing w:val="-1"/>
        </w:rPr>
        <w:t> </w:t>
      </w:r>
      <w:r>
        <w:rPr/>
        <w:t>tưởng</w:t>
      </w:r>
      <w:r>
        <w:rPr>
          <w:spacing w:val="-2"/>
        </w:rPr>
        <w:t> </w:t>
      </w:r>
      <w:r>
        <w:rPr/>
        <w:t>Hồ Chí Minh. Đại hội VII của Đảng khẳng định: “Đảng lấy chủ nghĩa Mác - Lênin và tư tưởng Hồ Chí Minh làm nền tảng tư</w:t>
      </w:r>
      <w:r>
        <w:rPr>
          <w:spacing w:val="-1"/>
        </w:rPr>
        <w:t> </w:t>
      </w:r>
      <w:r>
        <w:rPr/>
        <w:t>tưởng, kim chỉ nam cho hành động”</w:t>
      </w:r>
      <w:r>
        <w:rPr>
          <w:vertAlign w:val="superscript"/>
        </w:rPr>
        <w:t>5</w:t>
      </w:r>
      <w:r>
        <w:rPr>
          <w:vertAlign w:val="baseline"/>
        </w:rPr>
        <w:t>.</w:t>
      </w:r>
      <w:r>
        <w:rPr>
          <w:spacing w:val="-1"/>
          <w:vertAlign w:val="baseline"/>
        </w:rPr>
        <w:t> </w:t>
      </w:r>
      <w:r>
        <w:rPr>
          <w:vertAlign w:val="baseline"/>
        </w:rPr>
        <w:t>Đại hội VII nêu rõ: “Tư tưởng Hồ Chí Minh là kết quả sự vận dụng sáng tạo chủ nghĩa Mác - Lênin trong điều kiện cụ thể của nước ta, và trong thực tế tư tưởng Hồ Chí Minh đã</w:t>
      </w:r>
      <w:r>
        <w:rPr>
          <w:spacing w:val="40"/>
          <w:vertAlign w:val="baseline"/>
        </w:rPr>
        <w:t> </w:t>
      </w:r>
      <w:r>
        <w:rPr>
          <w:vertAlign w:val="baseline"/>
        </w:rPr>
        <w:t>trở thành một tài sản tinh thần quý báu của Đảng ta và của cả dân tộc”</w:t>
      </w:r>
      <w:r>
        <w:rPr>
          <w:vertAlign w:val="superscript"/>
        </w:rPr>
        <w:t>6</w:t>
      </w:r>
      <w:r>
        <w:rPr>
          <w:vertAlign w:val="baseline"/>
        </w:rPr>
        <w:t>. Việc khẳng định lấy chủ nghĩa Mác - Lênin, tư tưởng Hồ Chí Minh làm nền tảng tư tưởng và kim chỉ</w:t>
      </w:r>
      <w:r>
        <w:rPr>
          <w:spacing w:val="13"/>
          <w:vertAlign w:val="baseline"/>
        </w:rPr>
        <w:t> </w:t>
      </w:r>
      <w:r>
        <w:rPr>
          <w:vertAlign w:val="baseline"/>
        </w:rPr>
        <w:t>nam cho</w:t>
      </w:r>
      <w:r>
        <w:rPr>
          <w:spacing w:val="13"/>
          <w:vertAlign w:val="baseline"/>
        </w:rPr>
        <w:t> </w:t>
      </w:r>
      <w:r>
        <w:rPr>
          <w:vertAlign w:val="baseline"/>
        </w:rPr>
        <w:t>hành động cũng</w:t>
      </w:r>
      <w:r>
        <w:rPr>
          <w:spacing w:val="13"/>
          <w:vertAlign w:val="baseline"/>
        </w:rPr>
        <w:t> </w:t>
      </w:r>
      <w:r>
        <w:rPr>
          <w:vertAlign w:val="baseline"/>
        </w:rPr>
        <w:t>đã</w:t>
      </w:r>
      <w:r>
        <w:rPr>
          <w:spacing w:val="13"/>
          <w:vertAlign w:val="baseline"/>
        </w:rPr>
        <w:t> </w:t>
      </w:r>
      <w:r>
        <w:rPr>
          <w:vertAlign w:val="baseline"/>
        </w:rPr>
        <w:t>được ghi nhận</w:t>
      </w:r>
      <w:r>
        <w:rPr>
          <w:spacing w:val="13"/>
          <w:vertAlign w:val="baseline"/>
        </w:rPr>
        <w:t> </w:t>
      </w:r>
      <w:r>
        <w:rPr>
          <w:vertAlign w:val="baseline"/>
        </w:rPr>
        <w:t>trong hai</w:t>
      </w:r>
      <w:r>
        <w:rPr>
          <w:spacing w:val="13"/>
          <w:vertAlign w:val="baseline"/>
        </w:rPr>
        <w:t> </w:t>
      </w:r>
      <w:r>
        <w:rPr>
          <w:vertAlign w:val="baseline"/>
        </w:rPr>
        <w:t>văn</w:t>
      </w:r>
      <w:r>
        <w:rPr>
          <w:spacing w:val="13"/>
          <w:vertAlign w:val="baseline"/>
        </w:rPr>
        <w:t> </w:t>
      </w:r>
      <w:r>
        <w:rPr>
          <w:vertAlign w:val="baseline"/>
        </w:rPr>
        <w:t>kiện</w:t>
      </w:r>
      <w:r>
        <w:rPr>
          <w:spacing w:val="13"/>
          <w:vertAlign w:val="baseline"/>
        </w:rPr>
        <w:t> </w:t>
      </w:r>
      <w:r>
        <w:rPr>
          <w:vertAlign w:val="baseline"/>
        </w:rPr>
        <w:t>nữa rất quan</w:t>
      </w:r>
      <w:r>
        <w:rPr>
          <w:spacing w:val="13"/>
          <w:vertAlign w:val="baseline"/>
        </w:rPr>
        <w:t> </w:t>
      </w:r>
      <w:r>
        <w:rPr>
          <w:vertAlign w:val="baseline"/>
        </w:rPr>
        <w:t>trọng</w:t>
      </w:r>
    </w:p>
    <w:p>
      <w:pPr>
        <w:pStyle w:val="BodyText"/>
        <w:spacing w:before="1"/>
        <w:ind w:left="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1548764</wp:posOffset>
                </wp:positionH>
                <wp:positionV relativeFrom="paragraph">
                  <wp:posOffset>162486</wp:posOffset>
                </wp:positionV>
                <wp:extent cx="1829435" cy="762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2.794227pt;width:144.050pt;height:.6pt;mso-position-horizontal-relative:page;mso-position-vertical-relative:paragraph;z-index:-15725568;mso-wrap-distance-left:0;mso-wrap-distance-right:0" id="docshape4" coordorigin="2439,256" coordsize="2881,12" path="m5320,256l2439,256,2439,268,3880,268,5320,268,5320,256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Đảng</w:t>
      </w:r>
      <w:r>
        <w:rPr>
          <w:spacing w:val="-1"/>
          <w:sz w:val="20"/>
          <w:vertAlign w:val="baseline"/>
        </w:rPr>
        <w:t> </w:t>
      </w:r>
      <w:r>
        <w:rPr>
          <w:sz w:val="20"/>
          <w:vertAlign w:val="baseline"/>
        </w:rPr>
        <w:t>Cộng</w:t>
      </w:r>
      <w:r>
        <w:rPr>
          <w:spacing w:val="-2"/>
          <w:sz w:val="20"/>
          <w:vertAlign w:val="baseline"/>
        </w:rPr>
        <w:t> </w:t>
      </w:r>
      <w:r>
        <w:rPr>
          <w:sz w:val="20"/>
          <w:vertAlign w:val="baseline"/>
        </w:rPr>
        <w:t>sản</w:t>
      </w:r>
      <w:r>
        <w:rPr>
          <w:spacing w:val="-1"/>
          <w:sz w:val="20"/>
          <w:vertAlign w:val="baseline"/>
        </w:rPr>
        <w:t> </w:t>
      </w:r>
      <w:r>
        <w:rPr>
          <w:sz w:val="20"/>
          <w:vertAlign w:val="baseline"/>
        </w:rPr>
        <w:t>Việt Nam: </w:t>
      </w:r>
      <w:r>
        <w:rPr>
          <w:i/>
          <w:sz w:val="20"/>
          <w:vertAlign w:val="baseline"/>
        </w:rPr>
        <w:t>Văn</w:t>
      </w:r>
      <w:r>
        <w:rPr>
          <w:i/>
          <w:spacing w:val="-2"/>
          <w:sz w:val="20"/>
          <w:vertAlign w:val="baseline"/>
        </w:rPr>
        <w:t> </w:t>
      </w:r>
      <w:r>
        <w:rPr>
          <w:i/>
          <w:sz w:val="20"/>
          <w:vertAlign w:val="baseline"/>
        </w:rPr>
        <w:t>kiện</w:t>
      </w:r>
      <w:r>
        <w:rPr>
          <w:i/>
          <w:spacing w:val="-1"/>
          <w:sz w:val="20"/>
          <w:vertAlign w:val="baseline"/>
        </w:rPr>
        <w:t> </w:t>
      </w:r>
      <w:r>
        <w:rPr>
          <w:i/>
          <w:sz w:val="20"/>
          <w:vertAlign w:val="baseline"/>
        </w:rPr>
        <w:t>Đảng</w:t>
      </w:r>
      <w:r>
        <w:rPr>
          <w:i/>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w:t>
      </w:r>
      <w:r>
        <w:rPr>
          <w:spacing w:val="-1"/>
          <w:sz w:val="20"/>
          <w:vertAlign w:val="baseline"/>
        </w:rPr>
        <w:t> </w:t>
      </w:r>
      <w:r>
        <w:rPr>
          <w:sz w:val="20"/>
          <w:vertAlign w:val="baseline"/>
        </w:rPr>
        <w:t>2004,</w:t>
      </w:r>
      <w:r>
        <w:rPr>
          <w:spacing w:val="-2"/>
          <w:sz w:val="20"/>
          <w:vertAlign w:val="baseline"/>
        </w:rPr>
        <w:t> </w:t>
      </w:r>
      <w:r>
        <w:rPr>
          <w:sz w:val="20"/>
          <w:vertAlign w:val="baseline"/>
        </w:rPr>
        <w:t>t.30,</w:t>
      </w:r>
      <w:r>
        <w:rPr>
          <w:spacing w:val="-1"/>
          <w:sz w:val="20"/>
          <w:vertAlign w:val="baseline"/>
        </w:rPr>
        <w:t> </w:t>
      </w:r>
      <w:r>
        <w:rPr>
          <w:spacing w:val="-2"/>
          <w:sz w:val="20"/>
          <w:vertAlign w:val="baseline"/>
        </w:rPr>
        <w:t>tr.275.</w:t>
      </w:r>
    </w:p>
    <w:p>
      <w:pPr>
        <w:spacing w:line="362" w:lineRule="auto" w:before="118"/>
        <w:ind w:left="458" w:right="158" w:firstLine="0"/>
        <w:jc w:val="left"/>
        <w:rPr>
          <w:sz w:val="20"/>
        </w:rPr>
      </w:pPr>
      <w:r>
        <w:rPr>
          <w:sz w:val="20"/>
          <w:vertAlign w:val="superscript"/>
        </w:rPr>
        <w:t>2</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Đảng</w:t>
      </w:r>
      <w:r>
        <w:rPr>
          <w:i/>
          <w:spacing w:val="-2"/>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2004,</w:t>
      </w:r>
      <w:r>
        <w:rPr>
          <w:spacing w:val="-3"/>
          <w:sz w:val="20"/>
          <w:vertAlign w:val="baseline"/>
        </w:rPr>
        <w:t> </w:t>
      </w:r>
      <w:r>
        <w:rPr>
          <w:sz w:val="20"/>
          <w:vertAlign w:val="baseline"/>
        </w:rPr>
        <w:t>t.37,</w:t>
      </w:r>
      <w:r>
        <w:rPr>
          <w:spacing w:val="-3"/>
          <w:sz w:val="20"/>
          <w:vertAlign w:val="baseline"/>
        </w:rPr>
        <w:t> </w:t>
      </w:r>
      <w:r>
        <w:rPr>
          <w:sz w:val="20"/>
          <w:vertAlign w:val="baseline"/>
        </w:rPr>
        <w:t>tr.474. </w:t>
      </w:r>
      <w:r>
        <w:rPr>
          <w:sz w:val="20"/>
          <w:vertAlign w:val="superscript"/>
        </w:rPr>
        <w:t>3</w:t>
      </w:r>
      <w:r>
        <w:rPr>
          <w:sz w:val="20"/>
          <w:vertAlign w:val="baseline"/>
        </w:rPr>
        <w:t>Đảng</w:t>
      </w:r>
      <w:r>
        <w:rPr>
          <w:spacing w:val="-9"/>
          <w:sz w:val="20"/>
          <w:vertAlign w:val="baseline"/>
        </w:rPr>
        <w:t> </w:t>
      </w:r>
      <w:r>
        <w:rPr>
          <w:sz w:val="20"/>
          <w:vertAlign w:val="baseline"/>
        </w:rPr>
        <w:t>Cộng</w:t>
      </w:r>
      <w:r>
        <w:rPr>
          <w:spacing w:val="-11"/>
          <w:sz w:val="20"/>
          <w:vertAlign w:val="baseline"/>
        </w:rPr>
        <w:t> </w:t>
      </w:r>
      <w:r>
        <w:rPr>
          <w:sz w:val="20"/>
          <w:vertAlign w:val="baseline"/>
        </w:rPr>
        <w:t>sản</w:t>
      </w:r>
      <w:r>
        <w:rPr>
          <w:spacing w:val="-8"/>
          <w:sz w:val="20"/>
          <w:vertAlign w:val="baseline"/>
        </w:rPr>
        <w:t> </w:t>
      </w:r>
      <w:r>
        <w:rPr>
          <w:sz w:val="20"/>
          <w:vertAlign w:val="baseline"/>
        </w:rPr>
        <w:t>Việt</w:t>
      </w:r>
      <w:r>
        <w:rPr>
          <w:spacing w:val="-13"/>
          <w:sz w:val="20"/>
          <w:vertAlign w:val="baseline"/>
        </w:rPr>
        <w:t> </w:t>
      </w:r>
      <w:r>
        <w:rPr>
          <w:sz w:val="20"/>
          <w:vertAlign w:val="baseline"/>
        </w:rPr>
        <w:t>Nam:</w:t>
      </w:r>
      <w:r>
        <w:rPr>
          <w:spacing w:val="-9"/>
          <w:sz w:val="20"/>
          <w:vertAlign w:val="baseline"/>
        </w:rPr>
        <w:t> </w:t>
      </w:r>
      <w:r>
        <w:rPr>
          <w:i/>
          <w:sz w:val="20"/>
          <w:vertAlign w:val="baseline"/>
        </w:rPr>
        <w:t>Văn</w:t>
      </w:r>
      <w:r>
        <w:rPr>
          <w:i/>
          <w:spacing w:val="-8"/>
          <w:sz w:val="20"/>
          <w:vertAlign w:val="baseline"/>
        </w:rPr>
        <w:t> </w:t>
      </w:r>
      <w:r>
        <w:rPr>
          <w:i/>
          <w:sz w:val="20"/>
          <w:vertAlign w:val="baseline"/>
        </w:rPr>
        <w:t>kiện</w:t>
      </w:r>
      <w:r>
        <w:rPr>
          <w:i/>
          <w:spacing w:val="-9"/>
          <w:sz w:val="20"/>
          <w:vertAlign w:val="baseline"/>
        </w:rPr>
        <w:t> </w:t>
      </w:r>
      <w:r>
        <w:rPr>
          <w:i/>
          <w:sz w:val="20"/>
          <w:vertAlign w:val="baseline"/>
        </w:rPr>
        <w:t>Đại</w:t>
      </w:r>
      <w:r>
        <w:rPr>
          <w:i/>
          <w:spacing w:val="-8"/>
          <w:sz w:val="20"/>
          <w:vertAlign w:val="baseline"/>
        </w:rPr>
        <w:t> </w:t>
      </w:r>
      <w:r>
        <w:rPr>
          <w:i/>
          <w:sz w:val="20"/>
          <w:vertAlign w:val="baseline"/>
        </w:rPr>
        <w:t>hội</w:t>
      </w:r>
      <w:r>
        <w:rPr>
          <w:i/>
          <w:spacing w:val="-9"/>
          <w:sz w:val="20"/>
          <w:vertAlign w:val="baseline"/>
        </w:rPr>
        <w:t> </w:t>
      </w:r>
      <w:r>
        <w:rPr>
          <w:i/>
          <w:sz w:val="20"/>
          <w:vertAlign w:val="baseline"/>
        </w:rPr>
        <w:t>đại</w:t>
      </w:r>
      <w:r>
        <w:rPr>
          <w:i/>
          <w:spacing w:val="-8"/>
          <w:sz w:val="20"/>
          <w:vertAlign w:val="baseline"/>
        </w:rPr>
        <w:t> </w:t>
      </w:r>
      <w:r>
        <w:rPr>
          <w:i/>
          <w:sz w:val="20"/>
          <w:vertAlign w:val="baseline"/>
        </w:rPr>
        <w:t>biểu</w:t>
      </w:r>
      <w:r>
        <w:rPr>
          <w:i/>
          <w:spacing w:val="-8"/>
          <w:sz w:val="20"/>
          <w:vertAlign w:val="baseline"/>
        </w:rPr>
        <w:t> </w:t>
      </w:r>
      <w:r>
        <w:rPr>
          <w:i/>
          <w:sz w:val="20"/>
          <w:vertAlign w:val="baseline"/>
        </w:rPr>
        <w:t>toàn</w:t>
      </w:r>
      <w:r>
        <w:rPr>
          <w:i/>
          <w:spacing w:val="-9"/>
          <w:sz w:val="20"/>
          <w:vertAlign w:val="baseline"/>
        </w:rPr>
        <w:t> </w:t>
      </w:r>
      <w:r>
        <w:rPr>
          <w:i/>
          <w:sz w:val="20"/>
          <w:vertAlign w:val="baseline"/>
        </w:rPr>
        <w:t>quốc</w:t>
      </w:r>
      <w:r>
        <w:rPr>
          <w:i/>
          <w:spacing w:val="-10"/>
          <w:sz w:val="20"/>
          <w:vertAlign w:val="baseline"/>
        </w:rPr>
        <w:t> </w:t>
      </w:r>
      <w:r>
        <w:rPr>
          <w:i/>
          <w:sz w:val="20"/>
          <w:vertAlign w:val="baseline"/>
        </w:rPr>
        <w:t>lần</w:t>
      </w:r>
      <w:r>
        <w:rPr>
          <w:i/>
          <w:spacing w:val="-11"/>
          <w:sz w:val="20"/>
          <w:vertAlign w:val="baseline"/>
        </w:rPr>
        <w:t> </w:t>
      </w:r>
      <w:r>
        <w:rPr>
          <w:i/>
          <w:sz w:val="20"/>
          <w:vertAlign w:val="baseline"/>
        </w:rPr>
        <w:t>thứ</w:t>
      </w:r>
      <w:r>
        <w:rPr>
          <w:i/>
          <w:spacing w:val="-8"/>
          <w:sz w:val="20"/>
          <w:vertAlign w:val="baseline"/>
        </w:rPr>
        <w:t> </w:t>
      </w:r>
      <w:r>
        <w:rPr>
          <w:i/>
          <w:sz w:val="20"/>
          <w:vertAlign w:val="baseline"/>
        </w:rPr>
        <w:t>V</w:t>
      </w:r>
      <w:r>
        <w:rPr>
          <w:sz w:val="20"/>
          <w:vertAlign w:val="baseline"/>
        </w:rPr>
        <w:t>,</w:t>
      </w:r>
      <w:r>
        <w:rPr>
          <w:spacing w:val="-6"/>
          <w:sz w:val="20"/>
          <w:vertAlign w:val="baseline"/>
        </w:rPr>
        <w:t> </w:t>
      </w:r>
      <w:r>
        <w:rPr>
          <w:sz w:val="20"/>
          <w:vertAlign w:val="baseline"/>
        </w:rPr>
        <w:t>Nxb</w:t>
      </w:r>
      <w:r>
        <w:rPr>
          <w:spacing w:val="-8"/>
          <w:sz w:val="20"/>
          <w:vertAlign w:val="baseline"/>
        </w:rPr>
        <w:t> </w:t>
      </w:r>
      <w:r>
        <w:rPr>
          <w:sz w:val="20"/>
          <w:vertAlign w:val="baseline"/>
        </w:rPr>
        <w:t>Sự</w:t>
      </w:r>
      <w:r>
        <w:rPr>
          <w:spacing w:val="-7"/>
          <w:sz w:val="20"/>
          <w:vertAlign w:val="baseline"/>
        </w:rPr>
        <w:t> </w:t>
      </w:r>
      <w:r>
        <w:rPr>
          <w:sz w:val="20"/>
          <w:vertAlign w:val="baseline"/>
        </w:rPr>
        <w:t>thật,</w:t>
      </w:r>
      <w:r>
        <w:rPr>
          <w:spacing w:val="-9"/>
          <w:sz w:val="20"/>
          <w:vertAlign w:val="baseline"/>
        </w:rPr>
        <w:t> </w:t>
      </w:r>
      <w:r>
        <w:rPr>
          <w:sz w:val="20"/>
          <w:vertAlign w:val="baseline"/>
        </w:rPr>
        <w:t>Hà</w:t>
      </w:r>
      <w:r>
        <w:rPr>
          <w:spacing w:val="-10"/>
          <w:sz w:val="20"/>
          <w:vertAlign w:val="baseline"/>
        </w:rPr>
        <w:t> </w:t>
      </w:r>
      <w:r>
        <w:rPr>
          <w:sz w:val="20"/>
          <w:vertAlign w:val="baseline"/>
        </w:rPr>
        <w:t>Nội,</w:t>
      </w:r>
      <w:r>
        <w:rPr>
          <w:spacing w:val="-11"/>
          <w:sz w:val="20"/>
          <w:vertAlign w:val="baseline"/>
        </w:rPr>
        <w:t> </w:t>
      </w:r>
      <w:r>
        <w:rPr>
          <w:sz w:val="20"/>
          <w:vertAlign w:val="baseline"/>
        </w:rPr>
        <w:t>t.</w:t>
      </w:r>
      <w:r>
        <w:rPr>
          <w:spacing w:val="-9"/>
          <w:sz w:val="20"/>
          <w:vertAlign w:val="baseline"/>
        </w:rPr>
        <w:t> </w:t>
      </w:r>
      <w:r>
        <w:rPr>
          <w:sz w:val="20"/>
          <w:vertAlign w:val="baseline"/>
        </w:rPr>
        <w:t>3,</w:t>
      </w:r>
      <w:r>
        <w:rPr>
          <w:spacing w:val="-6"/>
          <w:sz w:val="20"/>
          <w:vertAlign w:val="baseline"/>
        </w:rPr>
        <w:t> </w:t>
      </w:r>
      <w:r>
        <w:rPr>
          <w:sz w:val="20"/>
          <w:vertAlign w:val="baseline"/>
        </w:rPr>
        <w:t>tr.61. </w:t>
      </w:r>
      <w:r>
        <w:rPr>
          <w:sz w:val="20"/>
          <w:vertAlign w:val="superscript"/>
        </w:rPr>
        <w:t>4</w:t>
      </w:r>
      <w:r>
        <w:rPr>
          <w:sz w:val="20"/>
          <w:vertAlign w:val="baseline"/>
        </w:rPr>
        <w:t>Đảng Cộng sản Việt Nam: </w:t>
      </w:r>
      <w:r>
        <w:rPr>
          <w:i/>
          <w:sz w:val="20"/>
          <w:vertAlign w:val="baseline"/>
        </w:rPr>
        <w:t>Văn kiện Đảng Toàn tập</w:t>
      </w:r>
      <w:r>
        <w:rPr>
          <w:sz w:val="20"/>
          <w:vertAlign w:val="baseline"/>
        </w:rPr>
        <w:t>, Nxb Chính trị quốc gia, Hà Nội, 2006, t.47, tr.807.</w:t>
      </w:r>
    </w:p>
    <w:p>
      <w:pPr>
        <w:spacing w:line="242" w:lineRule="auto" w:before="6"/>
        <w:ind w:left="174" w:right="158" w:firstLine="284"/>
        <w:jc w:val="left"/>
        <w:rPr>
          <w:sz w:val="20"/>
        </w:rPr>
      </w:pPr>
      <w:r>
        <w:rPr>
          <w:sz w:val="20"/>
          <w:vertAlign w:val="superscript"/>
        </w:rPr>
        <w:t>5</w:t>
      </w:r>
      <w:r>
        <w:rPr>
          <w:spacing w:val="-2"/>
          <w:sz w:val="20"/>
          <w:vertAlign w:val="baseline"/>
        </w:rPr>
        <w:t> </w:t>
      </w:r>
      <w:r>
        <w:rPr>
          <w:sz w:val="20"/>
          <w:vertAlign w:val="baseline"/>
        </w:rPr>
        <w:t>Đảng</w:t>
      </w:r>
      <w:r>
        <w:rPr>
          <w:spacing w:val="-2"/>
          <w:sz w:val="20"/>
          <w:vertAlign w:val="baseline"/>
        </w:rPr>
        <w:t> </w:t>
      </w:r>
      <w:r>
        <w:rPr>
          <w:sz w:val="20"/>
          <w:vertAlign w:val="baseline"/>
        </w:rPr>
        <w:t>Cộng</w:t>
      </w:r>
      <w:r>
        <w:rPr>
          <w:spacing w:val="-2"/>
          <w:sz w:val="20"/>
          <w:vertAlign w:val="baseline"/>
        </w:rPr>
        <w:t> </w:t>
      </w:r>
      <w:r>
        <w:rPr>
          <w:sz w:val="20"/>
          <w:vertAlign w:val="baseline"/>
        </w:rPr>
        <w:t>sản</w:t>
      </w:r>
      <w:r>
        <w:rPr>
          <w:spacing w:val="-2"/>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2"/>
          <w:sz w:val="20"/>
          <w:vertAlign w:val="baseline"/>
        </w:rPr>
        <w:t> </w:t>
      </w:r>
      <w:r>
        <w:rPr>
          <w:i/>
          <w:sz w:val="20"/>
          <w:vertAlign w:val="baseline"/>
        </w:rPr>
        <w:t>kiện</w:t>
      </w:r>
      <w:r>
        <w:rPr>
          <w:i/>
          <w:spacing w:val="-2"/>
          <w:sz w:val="20"/>
          <w:vertAlign w:val="baseline"/>
        </w:rPr>
        <w:t> </w:t>
      </w:r>
      <w:r>
        <w:rPr>
          <w:i/>
          <w:sz w:val="20"/>
          <w:vertAlign w:val="baseline"/>
        </w:rPr>
        <w:t>Đại</w:t>
      </w:r>
      <w:r>
        <w:rPr>
          <w:i/>
          <w:spacing w:val="-2"/>
          <w:sz w:val="20"/>
          <w:vertAlign w:val="baseline"/>
        </w:rPr>
        <w:t> </w:t>
      </w:r>
      <w:r>
        <w:rPr>
          <w:i/>
          <w:sz w:val="20"/>
          <w:vertAlign w:val="baseline"/>
        </w:rPr>
        <w:t>hội</w:t>
      </w:r>
      <w:r>
        <w:rPr>
          <w:i/>
          <w:spacing w:val="-2"/>
          <w:sz w:val="20"/>
          <w:vertAlign w:val="baseline"/>
        </w:rPr>
        <w:t> </w:t>
      </w:r>
      <w:r>
        <w:rPr>
          <w:i/>
          <w:sz w:val="20"/>
          <w:vertAlign w:val="baseline"/>
        </w:rPr>
        <w:t>đại</w:t>
      </w:r>
      <w:r>
        <w:rPr>
          <w:i/>
          <w:spacing w:val="-2"/>
          <w:sz w:val="20"/>
          <w:vertAlign w:val="baseline"/>
        </w:rPr>
        <w:t> </w:t>
      </w:r>
      <w:r>
        <w:rPr>
          <w:i/>
          <w:sz w:val="20"/>
          <w:vertAlign w:val="baseline"/>
        </w:rPr>
        <w:t>biểu</w:t>
      </w:r>
      <w:r>
        <w:rPr>
          <w:i/>
          <w:spacing w:val="-2"/>
          <w:sz w:val="20"/>
          <w:vertAlign w:val="baseline"/>
        </w:rPr>
        <w:t> </w:t>
      </w:r>
      <w:r>
        <w:rPr>
          <w:i/>
          <w:sz w:val="20"/>
          <w:vertAlign w:val="baseline"/>
        </w:rPr>
        <w:t>toàn</w:t>
      </w:r>
      <w:r>
        <w:rPr>
          <w:i/>
          <w:spacing w:val="-2"/>
          <w:sz w:val="20"/>
          <w:vertAlign w:val="baseline"/>
        </w:rPr>
        <w:t> </w:t>
      </w:r>
      <w:r>
        <w:rPr>
          <w:i/>
          <w:sz w:val="20"/>
          <w:vertAlign w:val="baseline"/>
        </w:rPr>
        <w:t>quốc</w:t>
      </w:r>
      <w:r>
        <w:rPr>
          <w:i/>
          <w:spacing w:val="-3"/>
          <w:sz w:val="20"/>
          <w:vertAlign w:val="baseline"/>
        </w:rPr>
        <w:t> </w:t>
      </w:r>
      <w:r>
        <w:rPr>
          <w:i/>
          <w:sz w:val="20"/>
          <w:vertAlign w:val="baseline"/>
        </w:rPr>
        <w:t>lần</w:t>
      </w:r>
      <w:r>
        <w:rPr>
          <w:i/>
          <w:spacing w:val="-2"/>
          <w:sz w:val="20"/>
          <w:vertAlign w:val="baseline"/>
        </w:rPr>
        <w:t> </w:t>
      </w:r>
      <w:r>
        <w:rPr>
          <w:i/>
          <w:sz w:val="20"/>
          <w:vertAlign w:val="baseline"/>
        </w:rPr>
        <w:t>thứ</w:t>
      </w:r>
      <w:r>
        <w:rPr>
          <w:i/>
          <w:spacing w:val="-2"/>
          <w:sz w:val="20"/>
          <w:vertAlign w:val="baseline"/>
        </w:rPr>
        <w:t> </w:t>
      </w:r>
      <w:r>
        <w:rPr>
          <w:i/>
          <w:sz w:val="20"/>
          <w:vertAlign w:val="baseline"/>
        </w:rPr>
        <w:t>VII</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Sự</w:t>
      </w:r>
      <w:r>
        <w:rPr>
          <w:spacing w:val="-3"/>
          <w:sz w:val="20"/>
          <w:vertAlign w:val="baseline"/>
        </w:rPr>
        <w:t> </w:t>
      </w:r>
      <w:r>
        <w:rPr>
          <w:sz w:val="20"/>
          <w:vertAlign w:val="baseline"/>
        </w:rPr>
        <w:t>thật,</w:t>
      </w:r>
      <w:r>
        <w:rPr>
          <w:spacing w:val="-2"/>
          <w:sz w:val="20"/>
          <w:vertAlign w:val="baseline"/>
        </w:rPr>
        <w:t> </w:t>
      </w:r>
      <w:r>
        <w:rPr>
          <w:sz w:val="20"/>
          <w:vertAlign w:val="baseline"/>
        </w:rPr>
        <w:t>Hà</w:t>
      </w:r>
      <w:r>
        <w:rPr>
          <w:spacing w:val="-3"/>
          <w:sz w:val="20"/>
          <w:vertAlign w:val="baseline"/>
        </w:rPr>
        <w:t> </w:t>
      </w:r>
      <w:r>
        <w:rPr>
          <w:sz w:val="20"/>
          <w:vertAlign w:val="baseline"/>
        </w:rPr>
        <w:t>Nội,</w:t>
      </w:r>
      <w:r>
        <w:rPr>
          <w:spacing w:val="-2"/>
          <w:sz w:val="20"/>
          <w:vertAlign w:val="baseline"/>
        </w:rPr>
        <w:t> </w:t>
      </w:r>
      <w:r>
        <w:rPr>
          <w:sz w:val="20"/>
          <w:vertAlign w:val="baseline"/>
        </w:rPr>
        <w:t>1991, </w:t>
      </w:r>
      <w:r>
        <w:rPr>
          <w:spacing w:val="-2"/>
          <w:sz w:val="20"/>
          <w:vertAlign w:val="baseline"/>
        </w:rPr>
        <w:t>tr.127.</w:t>
      </w:r>
    </w:p>
    <w:p>
      <w:pPr>
        <w:spacing w:before="120"/>
        <w:ind w:left="174" w:right="158" w:firstLine="284"/>
        <w:jc w:val="left"/>
        <w:rPr>
          <w:sz w:val="20"/>
        </w:rPr>
      </w:pPr>
      <w:r>
        <w:rPr>
          <w:sz w:val="20"/>
          <w:vertAlign w:val="superscript"/>
        </w:rPr>
        <w:t>6</w:t>
      </w:r>
      <w:r>
        <w:rPr>
          <w:spacing w:val="-2"/>
          <w:sz w:val="20"/>
          <w:vertAlign w:val="baseline"/>
        </w:rPr>
        <w:t> </w:t>
      </w:r>
      <w:r>
        <w:rPr>
          <w:sz w:val="20"/>
          <w:vertAlign w:val="baseline"/>
        </w:rPr>
        <w:t>Đảng</w:t>
      </w:r>
      <w:r>
        <w:rPr>
          <w:spacing w:val="-2"/>
          <w:sz w:val="20"/>
          <w:vertAlign w:val="baseline"/>
        </w:rPr>
        <w:t> </w:t>
      </w:r>
      <w:r>
        <w:rPr>
          <w:sz w:val="20"/>
          <w:vertAlign w:val="baseline"/>
        </w:rPr>
        <w:t>Cộng</w:t>
      </w:r>
      <w:r>
        <w:rPr>
          <w:spacing w:val="-2"/>
          <w:sz w:val="20"/>
          <w:vertAlign w:val="baseline"/>
        </w:rPr>
        <w:t> </w:t>
      </w:r>
      <w:r>
        <w:rPr>
          <w:sz w:val="20"/>
          <w:vertAlign w:val="baseline"/>
        </w:rPr>
        <w:t>sản</w:t>
      </w:r>
      <w:r>
        <w:rPr>
          <w:spacing w:val="-2"/>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2"/>
          <w:sz w:val="20"/>
          <w:vertAlign w:val="baseline"/>
        </w:rPr>
        <w:t> </w:t>
      </w:r>
      <w:r>
        <w:rPr>
          <w:i/>
          <w:sz w:val="20"/>
          <w:vertAlign w:val="baseline"/>
        </w:rPr>
        <w:t>kiện</w:t>
      </w:r>
      <w:r>
        <w:rPr>
          <w:i/>
          <w:spacing w:val="-2"/>
          <w:sz w:val="20"/>
          <w:vertAlign w:val="baseline"/>
        </w:rPr>
        <w:t> </w:t>
      </w:r>
      <w:r>
        <w:rPr>
          <w:i/>
          <w:sz w:val="20"/>
          <w:vertAlign w:val="baseline"/>
        </w:rPr>
        <w:t>Đại</w:t>
      </w:r>
      <w:r>
        <w:rPr>
          <w:i/>
          <w:spacing w:val="-2"/>
          <w:sz w:val="20"/>
          <w:vertAlign w:val="baseline"/>
        </w:rPr>
        <w:t> </w:t>
      </w:r>
      <w:r>
        <w:rPr>
          <w:i/>
          <w:sz w:val="20"/>
          <w:vertAlign w:val="baseline"/>
        </w:rPr>
        <w:t>hội</w:t>
      </w:r>
      <w:r>
        <w:rPr>
          <w:i/>
          <w:spacing w:val="-2"/>
          <w:sz w:val="20"/>
          <w:vertAlign w:val="baseline"/>
        </w:rPr>
        <w:t> </w:t>
      </w:r>
      <w:r>
        <w:rPr>
          <w:i/>
          <w:sz w:val="20"/>
          <w:vertAlign w:val="baseline"/>
        </w:rPr>
        <w:t>đại</w:t>
      </w:r>
      <w:r>
        <w:rPr>
          <w:i/>
          <w:spacing w:val="-2"/>
          <w:sz w:val="20"/>
          <w:vertAlign w:val="baseline"/>
        </w:rPr>
        <w:t> </w:t>
      </w:r>
      <w:r>
        <w:rPr>
          <w:i/>
          <w:sz w:val="20"/>
          <w:vertAlign w:val="baseline"/>
        </w:rPr>
        <w:t>biểu</w:t>
      </w:r>
      <w:r>
        <w:rPr>
          <w:i/>
          <w:spacing w:val="-2"/>
          <w:sz w:val="20"/>
          <w:vertAlign w:val="baseline"/>
        </w:rPr>
        <w:t> </w:t>
      </w:r>
      <w:r>
        <w:rPr>
          <w:i/>
          <w:sz w:val="20"/>
          <w:vertAlign w:val="baseline"/>
        </w:rPr>
        <w:t>toàn</w:t>
      </w:r>
      <w:r>
        <w:rPr>
          <w:i/>
          <w:spacing w:val="-2"/>
          <w:sz w:val="20"/>
          <w:vertAlign w:val="baseline"/>
        </w:rPr>
        <w:t> </w:t>
      </w:r>
      <w:r>
        <w:rPr>
          <w:i/>
          <w:sz w:val="20"/>
          <w:vertAlign w:val="baseline"/>
        </w:rPr>
        <w:t>quốc</w:t>
      </w:r>
      <w:r>
        <w:rPr>
          <w:i/>
          <w:spacing w:val="-3"/>
          <w:sz w:val="20"/>
          <w:vertAlign w:val="baseline"/>
        </w:rPr>
        <w:t> </w:t>
      </w:r>
      <w:r>
        <w:rPr>
          <w:i/>
          <w:sz w:val="20"/>
          <w:vertAlign w:val="baseline"/>
        </w:rPr>
        <w:t>lần</w:t>
      </w:r>
      <w:r>
        <w:rPr>
          <w:i/>
          <w:spacing w:val="-2"/>
          <w:sz w:val="20"/>
          <w:vertAlign w:val="baseline"/>
        </w:rPr>
        <w:t> </w:t>
      </w:r>
      <w:r>
        <w:rPr>
          <w:i/>
          <w:sz w:val="20"/>
          <w:vertAlign w:val="baseline"/>
        </w:rPr>
        <w:t>thứ</w:t>
      </w:r>
      <w:r>
        <w:rPr>
          <w:i/>
          <w:spacing w:val="-2"/>
          <w:sz w:val="20"/>
          <w:vertAlign w:val="baseline"/>
        </w:rPr>
        <w:t> </w:t>
      </w:r>
      <w:r>
        <w:rPr>
          <w:i/>
          <w:sz w:val="20"/>
          <w:vertAlign w:val="baseline"/>
        </w:rPr>
        <w:t>VII</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Sự</w:t>
      </w:r>
      <w:r>
        <w:rPr>
          <w:spacing w:val="-3"/>
          <w:sz w:val="20"/>
          <w:vertAlign w:val="baseline"/>
        </w:rPr>
        <w:t> </w:t>
      </w:r>
      <w:r>
        <w:rPr>
          <w:sz w:val="20"/>
          <w:vertAlign w:val="baseline"/>
        </w:rPr>
        <w:t>thật,</w:t>
      </w:r>
      <w:r>
        <w:rPr>
          <w:spacing w:val="-2"/>
          <w:sz w:val="20"/>
          <w:vertAlign w:val="baseline"/>
        </w:rPr>
        <w:t> </w:t>
      </w:r>
      <w:r>
        <w:rPr>
          <w:sz w:val="20"/>
          <w:vertAlign w:val="baseline"/>
        </w:rPr>
        <w:t>Hà</w:t>
      </w:r>
      <w:r>
        <w:rPr>
          <w:spacing w:val="-3"/>
          <w:sz w:val="20"/>
          <w:vertAlign w:val="baseline"/>
        </w:rPr>
        <w:t> </w:t>
      </w:r>
      <w:r>
        <w:rPr>
          <w:sz w:val="20"/>
          <w:vertAlign w:val="baseline"/>
        </w:rPr>
        <w:t>Nội,</w:t>
      </w:r>
      <w:r>
        <w:rPr>
          <w:spacing w:val="-2"/>
          <w:sz w:val="20"/>
          <w:vertAlign w:val="baseline"/>
        </w:rPr>
        <w:t> </w:t>
      </w:r>
      <w:r>
        <w:rPr>
          <w:sz w:val="20"/>
          <w:vertAlign w:val="baseline"/>
        </w:rPr>
        <w:t>1991, </w:t>
      </w:r>
      <w:r>
        <w:rPr>
          <w:spacing w:val="-2"/>
          <w:sz w:val="20"/>
          <w:vertAlign w:val="baseline"/>
        </w:rPr>
        <w:t>tr.127.</w:t>
      </w:r>
    </w:p>
    <w:p>
      <w:pPr>
        <w:spacing w:before="171"/>
        <w:ind w:left="577" w:right="0" w:firstLine="0"/>
        <w:jc w:val="center"/>
        <w:rPr>
          <w:sz w:val="22"/>
        </w:rPr>
      </w:pPr>
      <w:r>
        <w:rPr>
          <w:sz w:val="22"/>
        </w:rPr>
        <w:drawing>
          <wp:anchor distT="0" distB="0" distL="0" distR="0" allowOverlap="1" layoutInCell="1" locked="0" behindDoc="0" simplePos="0" relativeHeight="15732224">
            <wp:simplePos x="0" y="0"/>
            <wp:positionH relativeFrom="page">
              <wp:posOffset>1875180</wp:posOffset>
            </wp:positionH>
            <wp:positionV relativeFrom="paragraph">
              <wp:posOffset>459322</wp:posOffset>
            </wp:positionV>
            <wp:extent cx="3810000" cy="364238"/>
            <wp:effectExtent l="0" t="0" r="0" b="0"/>
            <wp:wrapNone/>
            <wp:docPr id="10" name="Image 10">
              <a:hlinkClick r:id="rId6"/>
            </wp:docPr>
            <wp:cNvGraphicFramePr>
              <a:graphicFrameLocks/>
            </wp:cNvGraphicFramePr>
            <a:graphic>
              <a:graphicData uri="http://schemas.openxmlformats.org/drawingml/2006/picture">
                <pic:pic>
                  <pic:nvPicPr>
                    <pic:cNvPr id="10" name="Image 1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pacing w:val="-10"/>
          <w:sz w:val="22"/>
        </w:rPr>
        <w:t>7</w:t>
      </w:r>
    </w:p>
    <w:p>
      <w:pPr>
        <w:spacing w:after="0"/>
        <w:jc w:val="center"/>
        <w:rPr>
          <w:sz w:val="22"/>
        </w:rPr>
        <w:sectPr>
          <w:pgSz w:w="11910" w:h="16860"/>
          <w:pgMar w:header="0" w:footer="89" w:top="920" w:bottom="320" w:left="1700" w:right="850"/>
        </w:sectPr>
      </w:pPr>
    </w:p>
    <w:p>
      <w:pPr>
        <w:spacing w:line="288" w:lineRule="auto" w:before="69"/>
        <w:ind w:left="174" w:right="154" w:firstLine="0"/>
        <w:jc w:val="both"/>
        <w:rPr>
          <w:sz w:val="26"/>
        </w:rPr>
      </w:pPr>
      <w:r>
        <w:rPr>
          <w:sz w:val="26"/>
        </w:rPr>
        <w:t>của Đảng và Nhà nước Cộng hoà Xã hội chủ nghĩa Việt Nam, đó là </w:t>
      </w:r>
      <w:r>
        <w:rPr>
          <w:i/>
          <w:sz w:val="26"/>
        </w:rPr>
        <w:t>Cương lĩnh xây dựng đất nước trong thời kỳ quá độ lên chủ nghĩa xã hội </w:t>
      </w:r>
      <w:r>
        <w:rPr>
          <w:sz w:val="26"/>
        </w:rPr>
        <w:t>được Đại hội VII năm 1991 thông qua (bổ sung, phát triển năm 2011) và trong </w:t>
      </w:r>
      <w:r>
        <w:rPr>
          <w:i/>
          <w:sz w:val="26"/>
        </w:rPr>
        <w:t>Hiến pháp nước Cộng hoà xã hội chủ nghĩa Việt Nam </w:t>
      </w:r>
      <w:r>
        <w:rPr>
          <w:sz w:val="26"/>
        </w:rPr>
        <w:t>năm 1992 và năm 2013.</w:t>
      </w:r>
    </w:p>
    <w:p>
      <w:pPr>
        <w:spacing w:line="288" w:lineRule="auto" w:before="119"/>
        <w:ind w:left="174" w:right="150" w:firstLine="566"/>
        <w:jc w:val="both"/>
        <w:rPr>
          <w:sz w:val="26"/>
        </w:rPr>
      </w:pPr>
      <w:r>
        <w:rPr>
          <w:i/>
          <w:sz w:val="26"/>
        </w:rPr>
        <w:t>Đại hội đại biểu toàn quốc lần thứ IX </w:t>
      </w:r>
      <w:r>
        <w:rPr>
          <w:sz w:val="26"/>
        </w:rPr>
        <w:t>(4-2001), </w:t>
      </w:r>
      <w:r>
        <w:rPr>
          <w:i/>
          <w:sz w:val="26"/>
        </w:rPr>
        <w:t>Đảng đã nhận thức về tư tưởng Hồ Chí Minh một cách đầy đủ hơn so với Đại hội VII</w:t>
      </w:r>
      <w:r>
        <w:rPr>
          <w:sz w:val="26"/>
        </w:rPr>
        <w:t>: “</w:t>
      </w:r>
      <w:r>
        <w:rPr>
          <w:i/>
          <w:sz w:val="26"/>
        </w:rPr>
        <w:t>Tư tưởng Hồ Chí Minh </w:t>
      </w:r>
      <w:r>
        <w:rPr>
          <w:sz w:val="26"/>
        </w:rPr>
        <w:t>là một hệ thống quan điểm toàn diện và sâu sắc về những vấn đề cơ bản của cách mạng Việt Nam, là kết quả của sự vận dụng và phát triển sáng tạo chủ nghĩa Mác - Lênin vào điều kiện cụ thể của nước ta, kế thừa và phát triển các giá trị truyền thống tốt đẹp của dân tộc, tiếp thu tinh hoa văn hoá nhân loại”</w:t>
      </w:r>
      <w:r>
        <w:rPr>
          <w:sz w:val="26"/>
          <w:vertAlign w:val="superscript"/>
        </w:rPr>
        <w:t>1</w:t>
      </w:r>
      <w:r>
        <w:rPr>
          <w:sz w:val="26"/>
          <w:vertAlign w:val="baseline"/>
        </w:rPr>
        <w:t>.</w:t>
      </w:r>
    </w:p>
    <w:p>
      <w:pPr>
        <w:pStyle w:val="BodyText"/>
        <w:spacing w:line="288" w:lineRule="auto" w:before="115"/>
        <w:ind w:right="159" w:firstLine="566"/>
      </w:pPr>
      <w:r>
        <w:rPr>
          <w:i/>
        </w:rPr>
        <w:t>Đại</w:t>
      </w:r>
      <w:r>
        <w:rPr>
          <w:i/>
          <w:spacing w:val="-2"/>
        </w:rPr>
        <w:t> </w:t>
      </w:r>
      <w:r>
        <w:rPr>
          <w:i/>
        </w:rPr>
        <w:t>hội đại</w:t>
      </w:r>
      <w:r>
        <w:rPr>
          <w:i/>
          <w:spacing w:val="-2"/>
        </w:rPr>
        <w:t> </w:t>
      </w:r>
      <w:r>
        <w:rPr>
          <w:i/>
        </w:rPr>
        <w:t>biểu toàn</w:t>
      </w:r>
      <w:r>
        <w:rPr>
          <w:i/>
          <w:spacing w:val="-2"/>
        </w:rPr>
        <w:t> </w:t>
      </w:r>
      <w:r>
        <w:rPr>
          <w:i/>
        </w:rPr>
        <w:t>quốc</w:t>
      </w:r>
      <w:r>
        <w:rPr>
          <w:i/>
          <w:spacing w:val="-1"/>
        </w:rPr>
        <w:t> </w:t>
      </w:r>
      <w:r>
        <w:rPr>
          <w:i/>
        </w:rPr>
        <w:t>lần thứ X</w:t>
      </w:r>
      <w:r>
        <w:rPr>
          <w:i/>
          <w:spacing w:val="-2"/>
        </w:rPr>
        <w:t> </w:t>
      </w:r>
      <w:r>
        <w:rPr>
          <w:i/>
        </w:rPr>
        <w:t>của Đảng </w:t>
      </w:r>
      <w:r>
        <w:rPr/>
        <w:t>(4-2006), khi</w:t>
      </w:r>
      <w:r>
        <w:rPr>
          <w:spacing w:val="-2"/>
        </w:rPr>
        <w:t> </w:t>
      </w:r>
      <w:r>
        <w:rPr/>
        <w:t>đề</w:t>
      </w:r>
      <w:r>
        <w:rPr>
          <w:spacing w:val="-1"/>
        </w:rPr>
        <w:t> </w:t>
      </w:r>
      <w:r>
        <w:rPr/>
        <w:t>cập</w:t>
      </w:r>
      <w:r>
        <w:rPr>
          <w:spacing w:val="-2"/>
        </w:rPr>
        <w:t> </w:t>
      </w:r>
      <w:r>
        <w:rPr/>
        <w:t>tư</w:t>
      </w:r>
      <w:r>
        <w:rPr>
          <w:spacing w:val="-1"/>
        </w:rPr>
        <w:t> </w:t>
      </w:r>
      <w:r>
        <w:rPr/>
        <w:t>tưởng Hồ Chí Minh, đã nêu rõ: “Sự nghiệp cách mạng của Đảng và của nhân dân ta 76 năm qua đã khẳng định rằng, tư tưởng vĩ đại của Người cùng với chủ nghĩa Mác - Lênin mãi mãi là nền tảng tư tưởng, kim chỉ nam cho hành động của Đảng và cách mạng Việt Nam, là tài sản tinh thần vô giá của Đảng và dân tộc ta. Tư tưởng đó đã dẫn dắt chúng ta trên mỗi chặng đường xây dựng và phát triển đất nước, là ngọn cờ thắng lợi của cách mạng Việt Nam, là sức mạnh tập hợp và đoàn kết toàn dân tộc trong sự nghiệp cách mạng của chúng ta hôm nay và mai sau”</w:t>
      </w:r>
      <w:r>
        <w:rPr>
          <w:vertAlign w:val="superscript"/>
        </w:rPr>
        <w:t>2</w:t>
      </w:r>
      <w:r>
        <w:rPr>
          <w:vertAlign w:val="baseline"/>
        </w:rPr>
        <w:t>.</w:t>
      </w:r>
    </w:p>
    <w:p>
      <w:pPr>
        <w:pStyle w:val="BodyText"/>
        <w:spacing w:line="288" w:lineRule="auto" w:before="114"/>
        <w:ind w:right="165" w:firstLine="566"/>
      </w:pPr>
      <w:r>
        <w:rPr/>
        <w:t>Các Đại hội đại biểu toàn quốc tiếp nối về sau của Đảng cũng luôn khẳng định công lao vĩ đại của Hồ Chí Minh đối với cách mạng Việt Nam và khẳng định tư</w:t>
      </w:r>
      <w:r>
        <w:rPr>
          <w:spacing w:val="40"/>
        </w:rPr>
        <w:t> </w:t>
      </w:r>
      <w:r>
        <w:rPr/>
        <w:t>tưởng, đạo đức, phong cách Hồ Chí Minh là những nhân tố không thể thiếu trong tư tưởng</w:t>
      </w:r>
      <w:r>
        <w:rPr>
          <w:spacing w:val="-3"/>
        </w:rPr>
        <w:t> </w:t>
      </w:r>
      <w:r>
        <w:rPr/>
        <w:t>và</w:t>
      </w:r>
      <w:r>
        <w:rPr>
          <w:spacing w:val="-2"/>
        </w:rPr>
        <w:t> </w:t>
      </w:r>
      <w:r>
        <w:rPr/>
        <w:t>hành</w:t>
      </w:r>
      <w:r>
        <w:rPr>
          <w:spacing w:val="-3"/>
        </w:rPr>
        <w:t> </w:t>
      </w:r>
      <w:r>
        <w:rPr/>
        <w:t>động</w:t>
      </w:r>
      <w:r>
        <w:rPr>
          <w:spacing w:val="-4"/>
        </w:rPr>
        <w:t> </w:t>
      </w:r>
      <w:r>
        <w:rPr/>
        <w:t>của</w:t>
      </w:r>
      <w:r>
        <w:rPr>
          <w:spacing w:val="-4"/>
        </w:rPr>
        <w:t> </w:t>
      </w:r>
      <w:r>
        <w:rPr/>
        <w:t>toàn</w:t>
      </w:r>
      <w:r>
        <w:rPr>
          <w:spacing w:val="-3"/>
        </w:rPr>
        <w:t> </w:t>
      </w:r>
      <w:r>
        <w:rPr/>
        <w:t>Đảng,</w:t>
      </w:r>
      <w:r>
        <w:rPr>
          <w:spacing w:val="-4"/>
        </w:rPr>
        <w:t> </w:t>
      </w:r>
      <w:r>
        <w:rPr/>
        <w:t>toàn</w:t>
      </w:r>
      <w:r>
        <w:rPr>
          <w:spacing w:val="-4"/>
        </w:rPr>
        <w:t> </w:t>
      </w:r>
      <w:r>
        <w:rPr/>
        <w:t>quân,</w:t>
      </w:r>
      <w:r>
        <w:rPr>
          <w:spacing w:val="-4"/>
        </w:rPr>
        <w:t> </w:t>
      </w:r>
      <w:r>
        <w:rPr/>
        <w:t>toàn</w:t>
      </w:r>
      <w:r>
        <w:rPr>
          <w:spacing w:val="-4"/>
        </w:rPr>
        <w:t> </w:t>
      </w:r>
      <w:r>
        <w:rPr/>
        <w:t>dân</w:t>
      </w:r>
      <w:r>
        <w:rPr>
          <w:spacing w:val="-4"/>
        </w:rPr>
        <w:t> </w:t>
      </w:r>
      <w:r>
        <w:rPr/>
        <w:t>Việt</w:t>
      </w:r>
      <w:r>
        <w:rPr>
          <w:spacing w:val="-3"/>
        </w:rPr>
        <w:t> </w:t>
      </w:r>
      <w:r>
        <w:rPr/>
        <w:t>Nam</w:t>
      </w:r>
      <w:r>
        <w:rPr>
          <w:spacing w:val="-3"/>
        </w:rPr>
        <w:t> </w:t>
      </w:r>
      <w:r>
        <w:rPr/>
        <w:t>trong</w:t>
      </w:r>
      <w:r>
        <w:rPr>
          <w:spacing w:val="-3"/>
        </w:rPr>
        <w:t> </w:t>
      </w:r>
      <w:r>
        <w:rPr/>
        <w:t>sự</w:t>
      </w:r>
      <w:r>
        <w:rPr>
          <w:spacing w:val="-5"/>
        </w:rPr>
        <w:t> </w:t>
      </w:r>
      <w:r>
        <w:rPr/>
        <w:t>nghiệp</w:t>
      </w:r>
      <w:r>
        <w:rPr>
          <w:spacing w:val="-3"/>
        </w:rPr>
        <w:t> </w:t>
      </w:r>
      <w:r>
        <w:rPr/>
        <w:t>xây dựng và bảo vệ Tổ quốc. Đại hội đại biểu toàn quốc lần thứ XII của Đảng (năm 2016) nhấn mạnh rằng, phải “kiên định chủ nghĩa Mác-Lênin, tư tưởng Hồ Chí Minh, vận dụng sáng tạo và phát triển phù hợp với thực tiễn Việt Nam”</w:t>
      </w:r>
      <w:r>
        <w:rPr>
          <w:vertAlign w:val="superscript"/>
        </w:rPr>
        <w:t>3</w:t>
      </w:r>
      <w:r>
        <w:rPr>
          <w:vertAlign w:val="baseline"/>
        </w:rPr>
        <w:t>.</w:t>
      </w:r>
    </w:p>
    <w:p>
      <w:pPr>
        <w:pStyle w:val="BodyText"/>
        <w:spacing w:line="288" w:lineRule="auto" w:before="114"/>
        <w:ind w:right="150" w:firstLine="566"/>
      </w:pPr>
      <w:r>
        <w:rPr>
          <w:i/>
        </w:rPr>
        <w:t>Ở bình diện quốc tế, </w:t>
      </w:r>
      <w:r>
        <w:rPr/>
        <w:t>nhiều đảng chính trị, nhiều chính phủ, nhiều tổ chức chính trị-xã hội, nhiều cá nhân đánh giá cao phẩm chất, năng lực, vai trò của Hồ Chí Minh đối</w:t>
      </w:r>
      <w:r>
        <w:rPr>
          <w:spacing w:val="-2"/>
        </w:rPr>
        <w:t> </w:t>
      </w:r>
      <w:r>
        <w:rPr/>
        <w:t>với</w:t>
      </w:r>
      <w:r>
        <w:rPr>
          <w:spacing w:val="-2"/>
        </w:rPr>
        <w:t> </w:t>
      </w:r>
      <w:r>
        <w:rPr/>
        <w:t>quá</w:t>
      </w:r>
      <w:r>
        <w:rPr>
          <w:spacing w:val="-1"/>
        </w:rPr>
        <w:t> </w:t>
      </w:r>
      <w:r>
        <w:rPr/>
        <w:t>trình phát triển</w:t>
      </w:r>
      <w:r>
        <w:rPr>
          <w:spacing w:val="-2"/>
        </w:rPr>
        <w:t> </w:t>
      </w:r>
      <w:r>
        <w:rPr/>
        <w:t>của</w:t>
      </w:r>
      <w:r>
        <w:rPr>
          <w:spacing w:val="-1"/>
        </w:rPr>
        <w:t> </w:t>
      </w:r>
      <w:r>
        <w:rPr/>
        <w:t>dân</w:t>
      </w:r>
      <w:r>
        <w:rPr>
          <w:spacing w:val="-2"/>
        </w:rPr>
        <w:t> </w:t>
      </w:r>
      <w:r>
        <w:rPr/>
        <w:t>tộc</w:t>
      </w:r>
      <w:r>
        <w:rPr>
          <w:spacing w:val="-1"/>
        </w:rPr>
        <w:t> </w:t>
      </w:r>
      <w:r>
        <w:rPr/>
        <w:t>Việt</w:t>
      </w:r>
      <w:r>
        <w:rPr>
          <w:spacing w:val="-2"/>
        </w:rPr>
        <w:t> </w:t>
      </w:r>
      <w:r>
        <w:rPr/>
        <w:t>Nam</w:t>
      </w:r>
      <w:r>
        <w:rPr>
          <w:spacing w:val="-2"/>
        </w:rPr>
        <w:t> </w:t>
      </w:r>
      <w:r>
        <w:rPr/>
        <w:t>cũng</w:t>
      </w:r>
      <w:r>
        <w:rPr>
          <w:spacing w:val="-2"/>
        </w:rPr>
        <w:t> </w:t>
      </w:r>
      <w:r>
        <w:rPr/>
        <w:t>như</w:t>
      </w:r>
      <w:r>
        <w:rPr>
          <w:spacing w:val="-1"/>
        </w:rPr>
        <w:t> </w:t>
      </w:r>
      <w:r>
        <w:rPr/>
        <w:t>đối</w:t>
      </w:r>
      <w:r>
        <w:rPr>
          <w:spacing w:val="-2"/>
        </w:rPr>
        <w:t> </w:t>
      </w:r>
      <w:r>
        <w:rPr/>
        <w:t>với</w:t>
      </w:r>
      <w:r>
        <w:rPr>
          <w:spacing w:val="-2"/>
        </w:rPr>
        <w:t> </w:t>
      </w:r>
      <w:r>
        <w:rPr/>
        <w:t>quá</w:t>
      </w:r>
      <w:r>
        <w:rPr>
          <w:spacing w:val="-1"/>
        </w:rPr>
        <w:t> </w:t>
      </w:r>
      <w:r>
        <w:rPr/>
        <w:t>trình</w:t>
      </w:r>
      <w:r>
        <w:rPr>
          <w:spacing w:val="-2"/>
        </w:rPr>
        <w:t> </w:t>
      </w:r>
      <w:r>
        <w:rPr/>
        <w:t>phát</w:t>
      </w:r>
      <w:r>
        <w:rPr>
          <w:spacing w:val="-2"/>
        </w:rPr>
        <w:t> </w:t>
      </w:r>
      <w:r>
        <w:rPr/>
        <w:t>triển văn minh tiến bộ của nhân loại. Một trong số tổ chức quốc tế đó là Tổ chức Giáo dục, Khoa học và Văn hóa của Liên hợp quốc (UNESCO), tại Khóa họp Đại Hội đồng lần thứ 24 ở Pari, từ ngày 20-10-1987 đến ngày 20-11-1987, đã ra Nghị quyết số 24C/18.6.5</w:t>
      </w:r>
      <w:r>
        <w:rPr>
          <w:spacing w:val="28"/>
        </w:rPr>
        <w:t> </w:t>
      </w:r>
      <w:r>
        <w:rPr>
          <w:i/>
        </w:rPr>
        <w:t>về</w:t>
      </w:r>
      <w:r>
        <w:rPr>
          <w:i/>
          <w:spacing w:val="27"/>
        </w:rPr>
        <w:t> </w:t>
      </w:r>
      <w:r>
        <w:rPr>
          <w:i/>
        </w:rPr>
        <w:t>kỷ</w:t>
      </w:r>
      <w:r>
        <w:rPr>
          <w:i/>
          <w:spacing w:val="25"/>
        </w:rPr>
        <w:t> </w:t>
      </w:r>
      <w:r>
        <w:rPr>
          <w:i/>
        </w:rPr>
        <w:t>niệm</w:t>
      </w:r>
      <w:r>
        <w:rPr>
          <w:i/>
          <w:spacing w:val="26"/>
        </w:rPr>
        <w:t> </w:t>
      </w:r>
      <w:r>
        <w:rPr>
          <w:i/>
        </w:rPr>
        <w:t>100</w:t>
      </w:r>
      <w:r>
        <w:rPr>
          <w:i/>
          <w:spacing w:val="24"/>
        </w:rPr>
        <w:t> </w:t>
      </w:r>
      <w:r>
        <w:rPr>
          <w:i/>
        </w:rPr>
        <w:t>năm</w:t>
      </w:r>
      <w:r>
        <w:rPr>
          <w:i/>
          <w:spacing w:val="26"/>
        </w:rPr>
        <w:t> </w:t>
      </w:r>
      <w:r>
        <w:rPr>
          <w:i/>
        </w:rPr>
        <w:t>Ngày</w:t>
      </w:r>
      <w:r>
        <w:rPr>
          <w:i/>
          <w:spacing w:val="25"/>
        </w:rPr>
        <w:t> </w:t>
      </w:r>
      <w:r>
        <w:rPr>
          <w:i/>
        </w:rPr>
        <w:t>sinh</w:t>
      </w:r>
      <w:r>
        <w:rPr>
          <w:i/>
          <w:spacing w:val="26"/>
        </w:rPr>
        <w:t> </w:t>
      </w:r>
      <w:r>
        <w:rPr>
          <w:i/>
        </w:rPr>
        <w:t>của</w:t>
      </w:r>
      <w:r>
        <w:rPr>
          <w:i/>
          <w:spacing w:val="26"/>
        </w:rPr>
        <w:t> </w:t>
      </w:r>
      <w:r>
        <w:rPr>
          <w:i/>
        </w:rPr>
        <w:t>Chủ</w:t>
      </w:r>
      <w:r>
        <w:rPr>
          <w:i/>
          <w:spacing w:val="24"/>
        </w:rPr>
        <w:t> </w:t>
      </w:r>
      <w:r>
        <w:rPr>
          <w:i/>
        </w:rPr>
        <w:t>tịch</w:t>
      </w:r>
      <w:r>
        <w:rPr>
          <w:i/>
          <w:spacing w:val="24"/>
        </w:rPr>
        <w:t> </w:t>
      </w:r>
      <w:r>
        <w:rPr>
          <w:i/>
        </w:rPr>
        <w:t>Hồ</w:t>
      </w:r>
      <w:r>
        <w:rPr>
          <w:i/>
          <w:spacing w:val="26"/>
        </w:rPr>
        <w:t> </w:t>
      </w:r>
      <w:r>
        <w:rPr>
          <w:i/>
        </w:rPr>
        <w:t>Chí</w:t>
      </w:r>
      <w:r>
        <w:rPr>
          <w:i/>
          <w:spacing w:val="24"/>
        </w:rPr>
        <w:t> </w:t>
      </w:r>
      <w:r>
        <w:rPr>
          <w:i/>
        </w:rPr>
        <w:t>Minh</w:t>
      </w:r>
      <w:r>
        <w:rPr>
          <w:i/>
          <w:spacing w:val="80"/>
          <w:w w:val="150"/>
        </w:rPr>
        <w:t> </w:t>
      </w:r>
      <w:r>
        <w:rPr/>
        <w:t>trong</w:t>
      </w:r>
      <w:r>
        <w:rPr>
          <w:spacing w:val="26"/>
        </w:rPr>
        <w:t> </w:t>
      </w:r>
      <w:r>
        <w:rPr/>
        <w:t>đó</w:t>
      </w:r>
      <w:r>
        <w:rPr>
          <w:spacing w:val="24"/>
        </w:rPr>
        <w:t> </w:t>
      </w:r>
      <w:r>
        <w:rPr/>
        <w:t>có “</w:t>
      </w:r>
      <w:r>
        <w:rPr>
          <w:spacing w:val="-4"/>
          <w:u w:val="single"/>
        </w:rPr>
        <w:t> </w:t>
      </w:r>
      <w:r>
        <w:rPr>
          <w:u w:val="single"/>
        </w:rPr>
        <w:t>Nhắc</w:t>
      </w:r>
      <w:r>
        <w:rPr>
          <w:spacing w:val="-3"/>
          <w:u w:val="single"/>
        </w:rPr>
        <w:t> </w:t>
      </w:r>
      <w:r>
        <w:rPr>
          <w:u w:val="single"/>
        </w:rPr>
        <w:t>lại</w:t>
      </w:r>
      <w:r>
        <w:rPr>
          <w:spacing w:val="-2"/>
        </w:rPr>
        <w:t> </w:t>
      </w:r>
      <w:r>
        <w:rPr/>
        <w:t>Quyết</w:t>
      </w:r>
      <w:r>
        <w:rPr>
          <w:spacing w:val="-3"/>
        </w:rPr>
        <w:t> </w:t>
      </w:r>
      <w:r>
        <w:rPr/>
        <w:t>định</w:t>
      </w:r>
      <w:r>
        <w:rPr>
          <w:spacing w:val="-2"/>
        </w:rPr>
        <w:t> </w:t>
      </w:r>
      <w:r>
        <w:rPr/>
        <w:t>số</w:t>
      </w:r>
      <w:r>
        <w:rPr>
          <w:spacing w:val="-4"/>
        </w:rPr>
        <w:t> </w:t>
      </w:r>
      <w:r>
        <w:rPr/>
        <w:t>18C/4.351</w:t>
      </w:r>
      <w:r>
        <w:rPr>
          <w:spacing w:val="-2"/>
        </w:rPr>
        <w:t> </w:t>
      </w:r>
      <w:r>
        <w:rPr/>
        <w:t>thông</w:t>
      </w:r>
      <w:r>
        <w:rPr>
          <w:spacing w:val="-1"/>
        </w:rPr>
        <w:t> </w:t>
      </w:r>
      <w:r>
        <w:rPr/>
        <w:t>qua</w:t>
      </w:r>
      <w:r>
        <w:rPr>
          <w:spacing w:val="-1"/>
        </w:rPr>
        <w:t> </w:t>
      </w:r>
      <w:r>
        <w:rPr/>
        <w:t>tại</w:t>
      </w:r>
      <w:r>
        <w:rPr>
          <w:spacing w:val="-2"/>
        </w:rPr>
        <w:t> </w:t>
      </w:r>
      <w:r>
        <w:rPr/>
        <w:t>Khóa</w:t>
      </w:r>
      <w:r>
        <w:rPr>
          <w:spacing w:val="-3"/>
        </w:rPr>
        <w:t> </w:t>
      </w:r>
      <w:r>
        <w:rPr/>
        <w:t>18</w:t>
      </w:r>
      <w:r>
        <w:rPr>
          <w:spacing w:val="-1"/>
        </w:rPr>
        <w:t> </w:t>
      </w:r>
      <w:r>
        <w:rPr/>
        <w:t>Đại</w:t>
      </w:r>
      <w:r>
        <w:rPr>
          <w:spacing w:val="-2"/>
        </w:rPr>
        <w:t> </w:t>
      </w:r>
      <w:r>
        <w:rPr/>
        <w:t>Hội</w:t>
      </w:r>
      <w:r>
        <w:rPr>
          <w:spacing w:val="-4"/>
        </w:rPr>
        <w:t> </w:t>
      </w:r>
      <w:r>
        <w:rPr/>
        <w:t>đồng</w:t>
      </w:r>
      <w:r>
        <w:rPr>
          <w:spacing w:val="-1"/>
        </w:rPr>
        <w:t> </w:t>
      </w:r>
      <w:r>
        <w:rPr/>
        <w:t>UNESCO</w:t>
      </w:r>
      <w:r>
        <w:rPr>
          <w:spacing w:val="7"/>
        </w:rPr>
        <w:t> </w:t>
      </w:r>
      <w:r>
        <w:rPr>
          <w:spacing w:val="-5"/>
        </w:rPr>
        <w:t>về</w:t>
      </w:r>
    </w:p>
    <w:p>
      <w:pPr>
        <w:pStyle w:val="BodyText"/>
        <w:ind w:left="0"/>
        <w:jc w:val="left"/>
        <w:rPr>
          <w:sz w:val="9"/>
        </w:rPr>
      </w:pPr>
      <w:r>
        <w:rPr>
          <w:sz w:val="9"/>
        </w:rPr>
        <mc:AlternateContent>
          <mc:Choice Requires="wps">
            <w:drawing>
              <wp:anchor distT="0" distB="0" distL="0" distR="0" allowOverlap="1" layoutInCell="1" locked="0" behindDoc="1" simplePos="0" relativeHeight="487591936">
                <wp:simplePos x="0" y="0"/>
                <wp:positionH relativeFrom="page">
                  <wp:posOffset>1548764</wp:posOffset>
                </wp:positionH>
                <wp:positionV relativeFrom="paragraph">
                  <wp:posOffset>81499</wp:posOffset>
                </wp:positionV>
                <wp:extent cx="1829435" cy="76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6.417274pt;width:144.050pt;height:.6pt;mso-position-horizontal-relative:page;mso-position-vertical-relative:paragraph;z-index:-15724544;mso-wrap-distance-left:0;mso-wrap-distance-right:0" id="docshape5" coordorigin="2439,128" coordsize="2881,12" path="m5320,128l2439,128,2439,140,3880,140,5320,140,5320,128xe" filled="true" fillcolor="#000000" stroked="false">
                <v:path arrowok="t"/>
                <v:fill type="solid"/>
                <w10:wrap type="topAndBottom"/>
              </v:shape>
            </w:pict>
          </mc:Fallback>
        </mc:AlternateContent>
      </w:r>
    </w:p>
    <w:p>
      <w:pPr>
        <w:spacing w:before="48"/>
        <w:ind w:left="174" w:right="158" w:firstLine="284"/>
        <w:jc w:val="left"/>
        <w:rPr>
          <w:sz w:val="20"/>
        </w:rPr>
      </w:pPr>
      <w:r>
        <w:rPr>
          <w:sz w:val="20"/>
          <w:vertAlign w:val="superscript"/>
        </w:rPr>
        <w:t>1</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IX</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 2001, tr.83.</w:t>
      </w:r>
    </w:p>
    <w:p>
      <w:pPr>
        <w:spacing w:line="242" w:lineRule="auto" w:before="122"/>
        <w:ind w:left="174" w:right="0" w:firstLine="284"/>
        <w:jc w:val="left"/>
        <w:rPr>
          <w:sz w:val="20"/>
        </w:rPr>
      </w:pPr>
      <w:r>
        <w:rPr>
          <w:sz w:val="20"/>
          <w:vertAlign w:val="superscript"/>
        </w:rPr>
        <w:t>2</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 2006, tr.6 – 7.</w:t>
      </w:r>
    </w:p>
    <w:p>
      <w:pPr>
        <w:spacing w:before="119"/>
        <w:ind w:left="174" w:right="348" w:firstLine="284"/>
        <w:jc w:val="left"/>
        <w:rPr>
          <w:sz w:val="20"/>
        </w:rPr>
      </w:pPr>
      <w:r>
        <w:rPr>
          <w:sz w:val="20"/>
          <w:vertAlign w:val="superscript"/>
        </w:rPr>
        <w:t>3</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2016, tr.199.</w:t>
      </w:r>
    </w:p>
    <w:p>
      <w:pPr>
        <w:pStyle w:val="BodyText"/>
        <w:spacing w:before="57"/>
        <w:ind w:left="0"/>
        <w:jc w:val="left"/>
        <w:rPr>
          <w:sz w:val="22"/>
        </w:rPr>
      </w:pPr>
    </w:p>
    <w:p>
      <w:pPr>
        <w:spacing w:before="0"/>
        <w:ind w:left="577" w:right="0" w:firstLine="0"/>
        <w:jc w:val="center"/>
        <w:rPr>
          <w:sz w:val="22"/>
        </w:rPr>
      </w:pPr>
      <w:r>
        <w:rPr>
          <w:spacing w:val="-10"/>
          <w:sz w:val="22"/>
        </w:rPr>
        <w:t>8</w:t>
      </w:r>
    </w:p>
    <w:p>
      <w:pPr>
        <w:spacing w:after="0"/>
        <w:jc w:val="center"/>
        <w:rPr>
          <w:sz w:val="22"/>
        </w:rPr>
        <w:sectPr>
          <w:pgSz w:w="11910" w:h="16860"/>
          <w:pgMar w:header="0" w:footer="89" w:top="920" w:bottom="320" w:left="1700" w:right="850"/>
        </w:sectPr>
      </w:pPr>
    </w:p>
    <w:p>
      <w:pPr>
        <w:pStyle w:val="BodyText"/>
        <w:spacing w:line="288" w:lineRule="auto" w:before="69"/>
        <w:ind w:right="163"/>
      </w:pPr>
      <w:r>
        <w:rPr/>
        <w:t>việc tổ chức kỷ niệm ngày sinh của các danh nhân và việc kỷ niệm các sự kiện lịch sử đã để lại dấu ấn trong quá trình phát triển của nhân loại” và ghi nhận “việc tổ chức kỷ niệm ngày sinh các nhân vật trí thức lỗi lạc và các danh nhân văn hóa trên phạm vi quốc tế góp phần thực hiện các mục tiêu của UNESCO và đóng góp vào sự hiểu biết trên</w:t>
      </w:r>
      <w:r>
        <w:rPr>
          <w:spacing w:val="-4"/>
        </w:rPr>
        <w:t> </w:t>
      </w:r>
      <w:r>
        <w:rPr/>
        <w:t>thế</w:t>
      </w:r>
      <w:r>
        <w:rPr>
          <w:spacing w:val="-1"/>
        </w:rPr>
        <w:t> </w:t>
      </w:r>
      <w:r>
        <w:rPr/>
        <w:t>giới”,</w:t>
      </w:r>
      <w:r>
        <w:rPr>
          <w:spacing w:val="-3"/>
        </w:rPr>
        <w:t> </w:t>
      </w:r>
      <w:r>
        <w:rPr/>
        <w:t>trên</w:t>
      </w:r>
      <w:r>
        <w:rPr>
          <w:spacing w:val="-2"/>
        </w:rPr>
        <w:t> </w:t>
      </w:r>
      <w:r>
        <w:rPr/>
        <w:t>cơ</w:t>
      </w:r>
      <w:r>
        <w:rPr>
          <w:spacing w:val="-1"/>
        </w:rPr>
        <w:t> </w:t>
      </w:r>
      <w:r>
        <w:rPr/>
        <w:t>sở</w:t>
      </w:r>
      <w:r>
        <w:rPr>
          <w:spacing w:val="-3"/>
        </w:rPr>
        <w:t> </w:t>
      </w:r>
      <w:r>
        <w:rPr/>
        <w:t>đó</w:t>
      </w:r>
      <w:r>
        <w:rPr>
          <w:spacing w:val="-2"/>
        </w:rPr>
        <w:t> </w:t>
      </w:r>
      <w:r>
        <w:rPr/>
        <w:t>“</w:t>
      </w:r>
      <w:r>
        <w:rPr>
          <w:spacing w:val="-4"/>
          <w:u w:val="single"/>
        </w:rPr>
        <w:t> </w:t>
      </w:r>
      <w:r>
        <w:rPr>
          <w:u w:val="single"/>
        </w:rPr>
        <w:t>Ghi</w:t>
      </w:r>
      <w:r>
        <w:rPr>
          <w:spacing w:val="-2"/>
          <w:u w:val="single"/>
        </w:rPr>
        <w:t> </w:t>
      </w:r>
      <w:r>
        <w:rPr>
          <w:u w:val="single"/>
        </w:rPr>
        <w:t>nhận</w:t>
      </w:r>
      <w:r>
        <w:rPr/>
        <w:t> năm</w:t>
      </w:r>
      <w:r>
        <w:rPr>
          <w:spacing w:val="-2"/>
        </w:rPr>
        <w:t> </w:t>
      </w:r>
      <w:r>
        <w:rPr/>
        <w:t>1990</w:t>
      </w:r>
      <w:r>
        <w:rPr>
          <w:spacing w:val="-4"/>
        </w:rPr>
        <w:t> </w:t>
      </w:r>
      <w:r>
        <w:rPr/>
        <w:t>sẽ</w:t>
      </w:r>
      <w:r>
        <w:rPr>
          <w:spacing w:val="-3"/>
        </w:rPr>
        <w:t> </w:t>
      </w:r>
      <w:r>
        <w:rPr/>
        <w:t>đánh</w:t>
      </w:r>
      <w:r>
        <w:rPr>
          <w:spacing w:val="-2"/>
        </w:rPr>
        <w:t> </w:t>
      </w:r>
      <w:r>
        <w:rPr/>
        <w:t>dấu</w:t>
      </w:r>
      <w:r>
        <w:rPr>
          <w:spacing w:val="-4"/>
        </w:rPr>
        <w:t> </w:t>
      </w:r>
      <w:r>
        <w:rPr/>
        <w:t>100</w:t>
      </w:r>
      <w:r>
        <w:rPr>
          <w:spacing w:val="-2"/>
        </w:rPr>
        <w:t> </w:t>
      </w:r>
      <w:r>
        <w:rPr/>
        <w:t>năm</w:t>
      </w:r>
      <w:r>
        <w:rPr>
          <w:spacing w:val="-2"/>
        </w:rPr>
        <w:t> </w:t>
      </w:r>
      <w:r>
        <w:rPr/>
        <w:t>Kỷ</w:t>
      </w:r>
      <w:r>
        <w:rPr>
          <w:spacing w:val="-4"/>
        </w:rPr>
        <w:t> </w:t>
      </w:r>
      <w:r>
        <w:rPr/>
        <w:t>niệm</w:t>
      </w:r>
      <w:r>
        <w:rPr>
          <w:spacing w:val="-2"/>
        </w:rPr>
        <w:t> </w:t>
      </w:r>
      <w:r>
        <w:rPr/>
        <w:t>Ngày sinh của Chủ tịch Hồ Chí Minh, anh hùng giải phóng dân tộc và nhà văn hoá kiệt xuất của Việt Nam”</w:t>
      </w:r>
      <w:r>
        <w:rPr>
          <w:vertAlign w:val="superscript"/>
        </w:rPr>
        <w:t>1</w:t>
      </w:r>
      <w:r>
        <w:rPr>
          <w:vertAlign w:val="baseline"/>
        </w:rPr>
        <w:t>.</w:t>
      </w:r>
    </w:p>
    <w:p>
      <w:pPr>
        <w:pStyle w:val="Heading2"/>
        <w:numPr>
          <w:ilvl w:val="0"/>
          <w:numId w:val="2"/>
        </w:numPr>
        <w:tabs>
          <w:tab w:pos="503" w:val="left" w:leader="none"/>
        </w:tabs>
        <w:spacing w:line="240" w:lineRule="auto" w:before="122" w:after="0"/>
        <w:ind w:left="503" w:right="0" w:hanging="329"/>
        <w:jc w:val="both"/>
      </w:pPr>
      <w:bookmarkStart w:name="II. ĐỐI TƯỢNG NGHIÊN CỨU MÔN HỌC TƯ TƯỞN" w:id="6"/>
      <w:bookmarkEnd w:id="6"/>
      <w:r>
        <w:rPr/>
        <w:t>Đ</w:t>
      </w:r>
      <w:r>
        <w:rPr/>
        <w:t>ỐI</w:t>
      </w:r>
      <w:r>
        <w:rPr>
          <w:spacing w:val="-4"/>
        </w:rPr>
        <w:t> </w:t>
      </w:r>
      <w:r>
        <w:rPr/>
        <w:t>TƯỢNG</w:t>
      </w:r>
      <w:r>
        <w:rPr>
          <w:spacing w:val="-3"/>
        </w:rPr>
        <w:t> </w:t>
      </w:r>
      <w:r>
        <w:rPr/>
        <w:t>NGHIÊN</w:t>
      </w:r>
      <w:r>
        <w:rPr>
          <w:spacing w:val="-2"/>
        </w:rPr>
        <w:t> </w:t>
      </w:r>
      <w:r>
        <w:rPr/>
        <w:t>CỨU</w:t>
      </w:r>
      <w:r>
        <w:rPr>
          <w:spacing w:val="-5"/>
        </w:rPr>
        <w:t> </w:t>
      </w:r>
      <w:r>
        <w:rPr/>
        <w:t>MÔN</w:t>
      </w:r>
      <w:r>
        <w:rPr>
          <w:spacing w:val="-2"/>
        </w:rPr>
        <w:t> </w:t>
      </w:r>
      <w:r>
        <w:rPr/>
        <w:t>HỌC</w:t>
      </w:r>
      <w:r>
        <w:rPr>
          <w:spacing w:val="-5"/>
        </w:rPr>
        <w:t> </w:t>
      </w:r>
      <w:r>
        <w:rPr/>
        <w:t>TƯ</w:t>
      </w:r>
      <w:r>
        <w:rPr>
          <w:spacing w:val="-4"/>
        </w:rPr>
        <w:t> </w:t>
      </w:r>
      <w:r>
        <w:rPr/>
        <w:t>TƯỞNG</w:t>
      </w:r>
      <w:r>
        <w:rPr>
          <w:spacing w:val="-2"/>
        </w:rPr>
        <w:t> </w:t>
      </w:r>
      <w:r>
        <w:rPr/>
        <w:t>HỒ</w:t>
      </w:r>
      <w:r>
        <w:rPr>
          <w:spacing w:val="-5"/>
        </w:rPr>
        <w:t> </w:t>
      </w:r>
      <w:r>
        <w:rPr/>
        <w:t>CHÍ</w:t>
      </w:r>
      <w:r>
        <w:rPr>
          <w:spacing w:val="4"/>
        </w:rPr>
        <w:t> </w:t>
      </w:r>
      <w:r>
        <w:rPr>
          <w:spacing w:val="-4"/>
        </w:rPr>
        <w:t>MINH</w:t>
      </w:r>
    </w:p>
    <w:p>
      <w:pPr>
        <w:pStyle w:val="BodyText"/>
        <w:spacing w:line="288" w:lineRule="auto" w:before="173"/>
        <w:ind w:right="150" w:firstLine="566"/>
      </w:pPr>
      <w:r>
        <w:rPr/>
        <w:t>Môn học Tư tưởng Hồ Chí Minh là một nội dung của chuyên ngành </w:t>
      </w:r>
      <w:r>
        <w:rPr>
          <w:i/>
        </w:rPr>
        <w:t>Hồ Chí</w:t>
      </w:r>
      <w:r>
        <w:rPr>
          <w:i/>
          <w:spacing w:val="40"/>
        </w:rPr>
        <w:t> </w:t>
      </w:r>
      <w:r>
        <w:rPr>
          <w:i/>
        </w:rPr>
        <w:t>Minh học </w:t>
      </w:r>
      <w:r>
        <w:rPr/>
        <w:t>(nằm trong ngành Khoa học chính trị). Đối tượng nghiên cứu môn học Tư tưởng Hồ Chí Minh là toàn bộ những quan điểm của Hồ Chí Minh thể hiện trong di sản</w:t>
      </w:r>
      <w:r>
        <w:rPr>
          <w:spacing w:val="-1"/>
        </w:rPr>
        <w:t> </w:t>
      </w:r>
      <w:r>
        <w:rPr/>
        <w:t>của</w:t>
      </w:r>
      <w:r>
        <w:rPr>
          <w:spacing w:val="-2"/>
        </w:rPr>
        <w:t> </w:t>
      </w:r>
      <w:r>
        <w:rPr/>
        <w:t>Người. Đó</w:t>
      </w:r>
      <w:r>
        <w:rPr>
          <w:spacing w:val="-3"/>
        </w:rPr>
        <w:t> </w:t>
      </w:r>
      <w:r>
        <w:rPr/>
        <w:t>là</w:t>
      </w:r>
      <w:r>
        <w:rPr>
          <w:spacing w:val="-2"/>
        </w:rPr>
        <w:t> </w:t>
      </w:r>
      <w:r>
        <w:rPr/>
        <w:t>hệ</w:t>
      </w:r>
      <w:r>
        <w:rPr>
          <w:spacing w:val="-2"/>
        </w:rPr>
        <w:t> </w:t>
      </w:r>
      <w:r>
        <w:rPr/>
        <w:t>thống</w:t>
      </w:r>
      <w:r>
        <w:rPr>
          <w:spacing w:val="-1"/>
        </w:rPr>
        <w:t> </w:t>
      </w:r>
      <w:r>
        <w:rPr/>
        <w:t>quan</w:t>
      </w:r>
      <w:r>
        <w:rPr>
          <w:spacing w:val="-3"/>
        </w:rPr>
        <w:t> </w:t>
      </w:r>
      <w:r>
        <w:rPr/>
        <w:t>điểm</w:t>
      </w:r>
      <w:r>
        <w:rPr>
          <w:spacing w:val="-1"/>
        </w:rPr>
        <w:t> </w:t>
      </w:r>
      <w:r>
        <w:rPr/>
        <w:t>toàn</w:t>
      </w:r>
      <w:r>
        <w:rPr>
          <w:spacing w:val="-1"/>
        </w:rPr>
        <w:t> </w:t>
      </w:r>
      <w:r>
        <w:rPr/>
        <w:t>diện</w:t>
      </w:r>
      <w:r>
        <w:rPr>
          <w:spacing w:val="-3"/>
        </w:rPr>
        <w:t> </w:t>
      </w:r>
      <w:r>
        <w:rPr/>
        <w:t>và</w:t>
      </w:r>
      <w:r>
        <w:rPr>
          <w:spacing w:val="-2"/>
        </w:rPr>
        <w:t> </w:t>
      </w:r>
      <w:r>
        <w:rPr/>
        <w:t>sâu</w:t>
      </w:r>
      <w:r>
        <w:rPr>
          <w:spacing w:val="-1"/>
        </w:rPr>
        <w:t> </w:t>
      </w:r>
      <w:r>
        <w:rPr/>
        <w:t>sắc</w:t>
      </w:r>
      <w:r>
        <w:rPr>
          <w:spacing w:val="-2"/>
        </w:rPr>
        <w:t> </w:t>
      </w:r>
      <w:r>
        <w:rPr/>
        <w:t>về những</w:t>
      </w:r>
      <w:r>
        <w:rPr>
          <w:spacing w:val="-1"/>
        </w:rPr>
        <w:t> </w:t>
      </w:r>
      <w:r>
        <w:rPr/>
        <w:t>vấn</w:t>
      </w:r>
      <w:r>
        <w:rPr>
          <w:spacing w:val="-1"/>
        </w:rPr>
        <w:t> </w:t>
      </w:r>
      <w:r>
        <w:rPr/>
        <w:t>đề cơ bản của cách mạng Việt Nam. Hệ thống quan điểm đó của Hồ Chí Minh phản ánh trong những bài nói, bài viết của Người, trong hoạt động cách mạng và trong cuộc sống</w:t>
      </w:r>
      <w:r>
        <w:rPr>
          <w:spacing w:val="40"/>
        </w:rPr>
        <w:t> </w:t>
      </w:r>
      <w:r>
        <w:rPr/>
        <w:t>hằng ngày của Người. Đó là những vấn đề lý luận và thực tiễn được rút ra từ cuộc đời hoạt động rất phong phú ở cả trong nước và trên thế giới của Hồ Chí Minh phấn đấu cho sự nghiệp giải phóng không những ở tầm dân tộc Việt Nam mà còn ở tầm thế</w:t>
      </w:r>
      <w:r>
        <w:rPr>
          <w:spacing w:val="40"/>
        </w:rPr>
        <w:t> </w:t>
      </w:r>
      <w:r>
        <w:rPr/>
        <w:t>giới:</w:t>
      </w:r>
      <w:r>
        <w:rPr>
          <w:spacing w:val="-3"/>
        </w:rPr>
        <w:t> </w:t>
      </w:r>
      <w:r>
        <w:rPr/>
        <w:t>Giải</w:t>
      </w:r>
      <w:r>
        <w:rPr>
          <w:spacing w:val="-1"/>
        </w:rPr>
        <w:t> </w:t>
      </w:r>
      <w:r>
        <w:rPr/>
        <w:t>phóng</w:t>
      </w:r>
      <w:r>
        <w:rPr>
          <w:spacing w:val="-3"/>
        </w:rPr>
        <w:t> </w:t>
      </w:r>
      <w:r>
        <w:rPr/>
        <w:t>dân</w:t>
      </w:r>
      <w:r>
        <w:rPr>
          <w:spacing w:val="-3"/>
        </w:rPr>
        <w:t> </w:t>
      </w:r>
      <w:r>
        <w:rPr/>
        <w:t>tộc, giải</w:t>
      </w:r>
      <w:r>
        <w:rPr>
          <w:spacing w:val="-3"/>
        </w:rPr>
        <w:t> </w:t>
      </w:r>
      <w:r>
        <w:rPr/>
        <w:t>phóng</w:t>
      </w:r>
      <w:r>
        <w:rPr>
          <w:spacing w:val="-1"/>
        </w:rPr>
        <w:t> </w:t>
      </w:r>
      <w:r>
        <w:rPr/>
        <w:t>xã hội,</w:t>
      </w:r>
      <w:r>
        <w:rPr>
          <w:spacing w:val="-2"/>
        </w:rPr>
        <w:t> </w:t>
      </w:r>
      <w:r>
        <w:rPr/>
        <w:t>giải</w:t>
      </w:r>
      <w:r>
        <w:rPr>
          <w:spacing w:val="-3"/>
        </w:rPr>
        <w:t> </w:t>
      </w:r>
      <w:r>
        <w:rPr/>
        <w:t>phóng</w:t>
      </w:r>
      <w:r>
        <w:rPr>
          <w:spacing w:val="-1"/>
        </w:rPr>
        <w:t> </w:t>
      </w:r>
      <w:r>
        <w:rPr/>
        <w:t>giai</w:t>
      </w:r>
      <w:r>
        <w:rPr>
          <w:spacing w:val="-3"/>
        </w:rPr>
        <w:t> </w:t>
      </w:r>
      <w:r>
        <w:rPr/>
        <w:t>cấp, giải</w:t>
      </w:r>
      <w:r>
        <w:rPr>
          <w:spacing w:val="-1"/>
        </w:rPr>
        <w:t> </w:t>
      </w:r>
      <w:r>
        <w:rPr/>
        <w:t>phóng</w:t>
      </w:r>
      <w:r>
        <w:rPr>
          <w:spacing w:val="-3"/>
        </w:rPr>
        <w:t> </w:t>
      </w:r>
      <w:r>
        <w:rPr/>
        <w:t>con người.</w:t>
      </w:r>
    </w:p>
    <w:p>
      <w:pPr>
        <w:pStyle w:val="BodyText"/>
        <w:spacing w:line="288" w:lineRule="auto" w:before="115"/>
        <w:ind w:right="166" w:firstLine="566"/>
      </w:pPr>
      <w:r>
        <w:rPr/>
        <w:t>Đối tượng nghiên cứu môn học Tư tưởng Hồ Chí Minh còn là quá trình hệ thống quan điểm của Hồ Chí Minh vận động trong thực tiễn. Hay nói cách khác, đó là quá trình “hiện thực hóa” hệ thống quan điểm của Hồ Chí Minh trong quá trình phát triển của dân tộc Việt Nam. Chủ nghĩa Mác - Lênin có một quá trình được các đảng cộng sản vận dụng vào những điều kiện cụ thể của dân tộc mình và của thời đại. Quá trình này chính là sự thể hiện chủ nghĩa Mác - Lênin luôn luôn được bổ sung, làm phong phú thêm từ cuộc sống. Tư tưởng Hồ Chí Minh cũng như thế. Trong quá trình hiện thực hóa hệ thống quan điểm của Hồ Chí Minh, cách mạng Việt Nam luôn luôn là sự vận dụng sáng tạo và phát triển hệ thống quan điểm đó trong những điều kiện mới.</w:t>
      </w:r>
    </w:p>
    <w:p>
      <w:pPr>
        <w:pStyle w:val="Heading2"/>
        <w:numPr>
          <w:ilvl w:val="0"/>
          <w:numId w:val="2"/>
        </w:numPr>
        <w:tabs>
          <w:tab w:pos="602" w:val="left" w:leader="none"/>
        </w:tabs>
        <w:spacing w:line="240" w:lineRule="auto" w:before="119" w:after="0"/>
        <w:ind w:left="602" w:right="0" w:hanging="428"/>
        <w:jc w:val="both"/>
      </w:pPr>
      <w:bookmarkStart w:name="III. PHƯƠNG PHÁP NGHIÊN CỨU" w:id="7"/>
      <w:bookmarkEnd w:id="7"/>
      <w:r>
        <w:rPr/>
        <w:t>PH</w:t>
      </w:r>
      <w:r>
        <w:rPr/>
        <w:t>ƯƠNG</w:t>
      </w:r>
      <w:r>
        <w:rPr>
          <w:spacing w:val="-7"/>
        </w:rPr>
        <w:t> </w:t>
      </w:r>
      <w:r>
        <w:rPr/>
        <w:t>PHÁP</w:t>
      </w:r>
      <w:r>
        <w:rPr>
          <w:spacing w:val="-4"/>
        </w:rPr>
        <w:t> </w:t>
      </w:r>
      <w:r>
        <w:rPr/>
        <w:t>NGHIÊN</w:t>
      </w:r>
      <w:r>
        <w:rPr>
          <w:spacing w:val="-4"/>
        </w:rPr>
        <w:t> </w:t>
      </w:r>
      <w:r>
        <w:rPr>
          <w:spacing w:val="-5"/>
        </w:rPr>
        <w:t>CỨU</w:t>
      </w:r>
    </w:p>
    <w:p>
      <w:pPr>
        <w:pStyle w:val="Heading3"/>
        <w:numPr>
          <w:ilvl w:val="1"/>
          <w:numId w:val="2"/>
        </w:numPr>
        <w:tabs>
          <w:tab w:pos="433" w:val="left" w:leader="none"/>
        </w:tabs>
        <w:spacing w:line="240" w:lineRule="auto" w:before="181" w:after="0"/>
        <w:ind w:left="433" w:right="0" w:hanging="259"/>
        <w:jc w:val="both"/>
      </w:pPr>
      <w:r>
        <w:rPr/>
        <w:t>Phương</w:t>
      </w:r>
      <w:r>
        <w:rPr>
          <w:spacing w:val="-3"/>
        </w:rPr>
        <w:t> </w:t>
      </w:r>
      <w:r>
        <w:rPr/>
        <w:t>pháp</w:t>
      </w:r>
      <w:r>
        <w:rPr>
          <w:spacing w:val="-1"/>
        </w:rPr>
        <w:t> </w:t>
      </w:r>
      <w:r>
        <w:rPr/>
        <w:t>luận</w:t>
      </w:r>
      <w:r>
        <w:rPr>
          <w:spacing w:val="-3"/>
        </w:rPr>
        <w:t> </w:t>
      </w:r>
      <w:r>
        <w:rPr/>
        <w:t>của</w:t>
      </w:r>
      <w:r>
        <w:rPr>
          <w:spacing w:val="-2"/>
        </w:rPr>
        <w:t> </w:t>
      </w:r>
      <w:r>
        <w:rPr/>
        <w:t>việc</w:t>
      </w:r>
      <w:r>
        <w:rPr>
          <w:spacing w:val="-2"/>
        </w:rPr>
        <w:t> </w:t>
      </w:r>
      <w:r>
        <w:rPr/>
        <w:t>nghiên</w:t>
      </w:r>
      <w:r>
        <w:rPr>
          <w:spacing w:val="-3"/>
        </w:rPr>
        <w:t> </w:t>
      </w:r>
      <w:r>
        <w:rPr/>
        <w:t>cứu</w:t>
      </w:r>
      <w:r>
        <w:rPr>
          <w:spacing w:val="-3"/>
        </w:rPr>
        <w:t> </w:t>
      </w:r>
      <w:r>
        <w:rPr/>
        <w:t>tư</w:t>
      </w:r>
      <w:r>
        <w:rPr>
          <w:spacing w:val="-2"/>
        </w:rPr>
        <w:t> </w:t>
      </w:r>
      <w:r>
        <w:rPr/>
        <w:t>tưởng</w:t>
      </w:r>
      <w:r>
        <w:rPr>
          <w:spacing w:val="-3"/>
        </w:rPr>
        <w:t> </w:t>
      </w:r>
      <w:r>
        <w:rPr/>
        <w:t>Hồ</w:t>
      </w:r>
      <w:r>
        <w:rPr>
          <w:spacing w:val="-3"/>
        </w:rPr>
        <w:t> </w:t>
      </w:r>
      <w:r>
        <w:rPr/>
        <w:t>Chí</w:t>
      </w:r>
      <w:r>
        <w:rPr>
          <w:spacing w:val="2"/>
        </w:rPr>
        <w:t> </w:t>
      </w:r>
      <w:r>
        <w:rPr>
          <w:spacing w:val="-4"/>
        </w:rPr>
        <w:t>Minh</w:t>
      </w:r>
    </w:p>
    <w:p>
      <w:pPr>
        <w:pStyle w:val="BodyText"/>
        <w:spacing w:line="288" w:lineRule="auto" w:before="171"/>
        <w:ind w:right="167" w:firstLine="566"/>
      </w:pPr>
      <w:r>
        <w:rPr/>
        <w:t>Phương pháp luận Hồ Chí Minh lấy phương pháp luận chủ nghĩa duy vật biện chứng và chủ nghĩa duy vật lịch sử Mác – Lênin làm cơ sở, được hình thành và phát triển qua quá trình hoạt động cách mạng của Người. Phương pháp luận đó chỉ đạo các phương pháp suy nghĩ và hành động trong điều kiện và hoàn cảnh cụ thể của Hồ Chí Minh sống và hoạt động cách mạng nhằm giải phóng dân tộc, giải phóng xã hội, giải</w:t>
      </w:r>
    </w:p>
    <w:p>
      <w:pPr>
        <w:pStyle w:val="BodyText"/>
        <w:spacing w:before="203"/>
        <w:ind w:left="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1548764</wp:posOffset>
                </wp:positionH>
                <wp:positionV relativeFrom="paragraph">
                  <wp:posOffset>290805</wp:posOffset>
                </wp:positionV>
                <wp:extent cx="1829435"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898035pt;width:144.050pt;height:.6pt;mso-position-horizontal-relative:page;mso-position-vertical-relative:paragraph;z-index:-15724032;mso-wrap-distance-left:0;mso-wrap-distance-right:0" id="docshape6" coordorigin="2439,458" coordsize="2881,12" path="m5320,458l2439,458,2439,470,3880,470,5320,470,5320,458xe" filled="true" fillcolor="#000000" stroked="false">
                <v:path arrowok="t"/>
                <v:fill type="solid"/>
                <w10:wrap type="topAndBottom"/>
              </v:shape>
            </w:pict>
          </mc:Fallback>
        </mc:AlternateContent>
      </w:r>
    </w:p>
    <w:p>
      <w:pPr>
        <w:spacing w:line="240" w:lineRule="auto" w:before="196"/>
        <w:ind w:left="174" w:right="148" w:firstLine="284"/>
        <w:jc w:val="both"/>
        <w:rPr>
          <w:sz w:val="20"/>
        </w:rPr>
      </w:pPr>
      <w:r>
        <w:rPr>
          <w:sz w:val="20"/>
          <w:vertAlign w:val="superscript"/>
        </w:rPr>
        <w:t>1</w:t>
      </w:r>
      <w:r>
        <w:rPr>
          <w:sz w:val="20"/>
          <w:vertAlign w:val="baseline"/>
        </w:rPr>
        <w:t> Xem GS,TS Mạch Quang Thắng, PGS,TS Bùi Đình Phong, TS Chu Đức Tính (Đồng Chủ biên):</w:t>
      </w:r>
      <w:r>
        <w:rPr>
          <w:spacing w:val="40"/>
          <w:sz w:val="20"/>
          <w:vertAlign w:val="baseline"/>
        </w:rPr>
        <w:t> </w:t>
      </w:r>
      <w:r>
        <w:rPr>
          <w:sz w:val="20"/>
          <w:vertAlign w:val="baseline"/>
        </w:rPr>
        <w:t>“</w:t>
      </w:r>
      <w:r>
        <w:rPr>
          <w:i/>
          <w:sz w:val="20"/>
          <w:vertAlign w:val="baseline"/>
        </w:rPr>
        <w:t>UNESCO</w:t>
      </w:r>
      <w:r>
        <w:rPr>
          <w:i/>
          <w:spacing w:val="-11"/>
          <w:sz w:val="20"/>
          <w:vertAlign w:val="baseline"/>
        </w:rPr>
        <w:t> </w:t>
      </w:r>
      <w:r>
        <w:rPr>
          <w:i/>
          <w:sz w:val="20"/>
          <w:vertAlign w:val="baseline"/>
        </w:rPr>
        <w:t>với sự kiện tôn vinh Chủ tịch Hồ Chí Minh – Anh hùng giải phóng dân tộc, Nhà văn hóa kiệt xuất</w:t>
      </w:r>
      <w:r>
        <w:rPr>
          <w:i/>
          <w:spacing w:val="-13"/>
          <w:sz w:val="20"/>
          <w:vertAlign w:val="baseline"/>
        </w:rPr>
        <w:t> </w:t>
      </w:r>
      <w:r>
        <w:rPr>
          <w:sz w:val="20"/>
          <w:vertAlign w:val="baseline"/>
        </w:rPr>
        <w:t>”, Nxb Chính trị quốc gia, Hà Nội, 2013, tr.71-72.</w:t>
      </w:r>
    </w:p>
    <w:p>
      <w:pPr>
        <w:spacing w:before="169"/>
        <w:ind w:left="577" w:right="0" w:firstLine="0"/>
        <w:jc w:val="center"/>
        <w:rPr>
          <w:sz w:val="22"/>
        </w:rPr>
      </w:pPr>
      <w:r>
        <w:rPr>
          <w:sz w:val="22"/>
        </w:rPr>
        <w:drawing>
          <wp:anchor distT="0" distB="0" distL="0" distR="0" allowOverlap="1" layoutInCell="1" locked="0" behindDoc="0" simplePos="0" relativeHeight="15733760">
            <wp:simplePos x="0" y="0"/>
            <wp:positionH relativeFrom="page">
              <wp:posOffset>1875180</wp:posOffset>
            </wp:positionH>
            <wp:positionV relativeFrom="paragraph">
              <wp:posOffset>458288</wp:posOffset>
            </wp:positionV>
            <wp:extent cx="3810000" cy="364238"/>
            <wp:effectExtent l="0" t="0" r="0" b="0"/>
            <wp:wrapNone/>
            <wp:docPr id="13" name="Image 13">
              <a:hlinkClick r:id="rId6"/>
            </wp:docPr>
            <wp:cNvGraphicFramePr>
              <a:graphicFrameLocks/>
            </wp:cNvGraphicFramePr>
            <a:graphic>
              <a:graphicData uri="http://schemas.openxmlformats.org/drawingml/2006/picture">
                <pic:pic>
                  <pic:nvPicPr>
                    <pic:cNvPr id="13" name="Image 1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pacing w:val="-10"/>
          <w:sz w:val="22"/>
        </w:rPr>
        <w:t>9</w:t>
      </w:r>
    </w:p>
    <w:p>
      <w:pPr>
        <w:spacing w:after="0"/>
        <w:jc w:val="center"/>
        <w:rPr>
          <w:sz w:val="22"/>
        </w:rPr>
        <w:sectPr>
          <w:pgSz w:w="11910" w:h="16860"/>
          <w:pgMar w:header="0" w:footer="89" w:top="920" w:bottom="320" w:left="1700" w:right="850"/>
        </w:sectPr>
      </w:pPr>
    </w:p>
    <w:p>
      <w:pPr>
        <w:pStyle w:val="BodyText"/>
        <w:spacing w:line="288" w:lineRule="auto" w:before="69"/>
        <w:ind w:right="186"/>
      </w:pPr>
      <w:r>
        <w:rPr/>
        <w:t>phóng giai cấp và cuối cùng đi đến giải phóng con người. Dưới đây là một số nguyên tắc phương pháp luận trong nghiên cứu môn học tư tưởng Hồ Chí Minh.</w:t>
      </w:r>
    </w:p>
    <w:p>
      <w:pPr>
        <w:pStyle w:val="Heading4"/>
        <w:numPr>
          <w:ilvl w:val="2"/>
          <w:numId w:val="2"/>
        </w:numPr>
        <w:tabs>
          <w:tab w:pos="433" w:val="left" w:leader="none"/>
        </w:tabs>
        <w:spacing w:line="240" w:lineRule="auto" w:before="126" w:after="0"/>
        <w:ind w:left="433" w:right="0" w:hanging="259"/>
        <w:jc w:val="both"/>
      </w:pPr>
      <w:bookmarkStart w:name="a. Thống nhất tính đảng và tính khoa học" w:id="8"/>
      <w:bookmarkEnd w:id="8"/>
      <w:r>
        <w:rPr/>
        <w:t>T</w:t>
      </w:r>
      <w:r>
        <w:rPr/>
        <w:t>hống</w:t>
      </w:r>
      <w:r>
        <w:rPr>
          <w:spacing w:val="-3"/>
        </w:rPr>
        <w:t> </w:t>
      </w:r>
      <w:r>
        <w:rPr/>
        <w:t>nhất</w:t>
      </w:r>
      <w:r>
        <w:rPr>
          <w:spacing w:val="-1"/>
        </w:rPr>
        <w:t> </w:t>
      </w:r>
      <w:r>
        <w:rPr/>
        <w:t>tính</w:t>
      </w:r>
      <w:r>
        <w:rPr>
          <w:spacing w:val="-3"/>
        </w:rPr>
        <w:t> </w:t>
      </w:r>
      <w:r>
        <w:rPr/>
        <w:t>đảng</w:t>
      </w:r>
      <w:r>
        <w:rPr>
          <w:spacing w:val="-3"/>
        </w:rPr>
        <w:t> </w:t>
      </w:r>
      <w:r>
        <w:rPr/>
        <w:t>và</w:t>
      </w:r>
      <w:r>
        <w:rPr>
          <w:spacing w:val="-3"/>
        </w:rPr>
        <w:t> </w:t>
      </w:r>
      <w:r>
        <w:rPr/>
        <w:t>tính</w:t>
      </w:r>
      <w:r>
        <w:rPr>
          <w:spacing w:val="-3"/>
        </w:rPr>
        <w:t> </w:t>
      </w:r>
      <w:r>
        <w:rPr/>
        <w:t>khoa</w:t>
      </w:r>
      <w:r>
        <w:rPr>
          <w:spacing w:val="-1"/>
        </w:rPr>
        <w:t> </w:t>
      </w:r>
      <w:r>
        <w:rPr>
          <w:spacing w:val="-5"/>
        </w:rPr>
        <w:t>học</w:t>
      </w:r>
    </w:p>
    <w:p>
      <w:pPr>
        <w:pStyle w:val="BodyText"/>
        <w:spacing w:line="288" w:lineRule="auto" w:before="171"/>
        <w:ind w:right="150" w:firstLine="566"/>
      </w:pPr>
      <w:r>
        <w:rPr/>
        <w:t>Nội dung chủ yếu của phương pháp luận này là: phải đứng trên lập trường giai cấp công nhân, đứng trên quan điểm của chủ nghĩa Mác-Lênin, quán triệt cương lĩnh, đường lối, quan điểm của Đảng Cộng sản Việt Nam để nhận thức và phân tích những quan điểm của Hồ Chí Minh. Đồng thời, phải bảo đảm tính khách quan, khoa học của các luận đề nêu ra. Sự thống nhất chặt chẽ giữa tính đảng và tính khoa học là một nguyên tắc rất cơ bản trong phương pháp luận nghiên cứu tư tưởng Hồ Chí Minh. Chỉ trên cơ sở thống nhất nguyên tắc tính đảng và tính khoa học, người nghiên cứu mới hiểu rõ và hiểu sâu sắc tư tưởng Hồ Chí Minh. Việc phát hiện vai trò và sức mạnh to lớn của nhân dân không phải là công lao đầu tiên của những nhà sáng lập chủ nghĩa</w:t>
      </w:r>
      <w:r>
        <w:rPr>
          <w:spacing w:val="80"/>
        </w:rPr>
        <w:t> </w:t>
      </w:r>
      <w:r>
        <w:rPr/>
        <w:t>xã hội khoa học, và ở Việt Nam cũng không phải là sự phát hiện đầu tiên của Hồ Chí Minh. Các nhà sáng lập chủ nghĩa xã hội khoa học và Hồ Chí Minh thấy rõ hơn vai</w:t>
      </w:r>
      <w:r>
        <w:rPr>
          <w:spacing w:val="80"/>
        </w:rPr>
        <w:t> </w:t>
      </w:r>
      <w:r>
        <w:rPr/>
        <w:t>trò và sức mạnh của nhân dân, coi đó là động lực của sự phát triển để hướng tới xây dựng một xã hội mới tốt đẹp, giải phóng con người theo chủ nghĩa nhân văn mácxít. Đó là mục tiêu cuối cùng của chủ nghĩa cộng sản. Ở “xã hội cộng sản”, như Hồ Chí Minh đã ghi thành mục tiêu của cách mạng Việt Nam trong cương lĩnh chính trị đầu tiên</w:t>
      </w:r>
      <w:r>
        <w:rPr>
          <w:spacing w:val="40"/>
        </w:rPr>
        <w:t> </w:t>
      </w:r>
      <w:r>
        <w:rPr/>
        <w:t>của</w:t>
      </w:r>
      <w:r>
        <w:rPr>
          <w:spacing w:val="40"/>
        </w:rPr>
        <w:t> </w:t>
      </w:r>
      <w:r>
        <w:rPr/>
        <w:t>Đảng</w:t>
      </w:r>
      <w:r>
        <w:rPr>
          <w:spacing w:val="40"/>
        </w:rPr>
        <w:t> </w:t>
      </w:r>
      <w:r>
        <w:rPr/>
        <w:t>Cộng</w:t>
      </w:r>
      <w:r>
        <w:rPr>
          <w:spacing w:val="40"/>
        </w:rPr>
        <w:t> </w:t>
      </w:r>
      <w:r>
        <w:rPr/>
        <w:t>sản</w:t>
      </w:r>
      <w:r>
        <w:rPr>
          <w:spacing w:val="40"/>
        </w:rPr>
        <w:t> </w:t>
      </w:r>
      <w:r>
        <w:rPr/>
        <w:t>Việt</w:t>
      </w:r>
      <w:r>
        <w:rPr>
          <w:spacing w:val="40"/>
        </w:rPr>
        <w:t> </w:t>
      </w:r>
      <w:r>
        <w:rPr/>
        <w:t>Nam</w:t>
      </w:r>
      <w:r>
        <w:rPr>
          <w:spacing w:val="40"/>
        </w:rPr>
        <w:t> </w:t>
      </w:r>
      <w:r>
        <w:rPr/>
        <w:t>đầu</w:t>
      </w:r>
      <w:r>
        <w:rPr>
          <w:spacing w:val="40"/>
        </w:rPr>
        <w:t> </w:t>
      </w:r>
      <w:r>
        <w:rPr/>
        <w:t>năm</w:t>
      </w:r>
      <w:r>
        <w:rPr>
          <w:spacing w:val="40"/>
        </w:rPr>
        <w:t> </w:t>
      </w:r>
      <w:r>
        <w:rPr/>
        <w:t>1930,</w:t>
      </w:r>
      <w:r>
        <w:rPr>
          <w:spacing w:val="40"/>
        </w:rPr>
        <w:t> </w:t>
      </w:r>
      <w:r>
        <w:rPr/>
        <w:t>thì</w:t>
      </w:r>
      <w:r>
        <w:rPr>
          <w:spacing w:val="40"/>
        </w:rPr>
        <w:t> </w:t>
      </w:r>
      <w:r>
        <w:rPr/>
        <w:t>con</w:t>
      </w:r>
      <w:r>
        <w:rPr>
          <w:spacing w:val="40"/>
        </w:rPr>
        <w:t> </w:t>
      </w:r>
      <w:r>
        <w:rPr/>
        <w:t>người</w:t>
      </w:r>
      <w:r>
        <w:rPr>
          <w:spacing w:val="40"/>
        </w:rPr>
        <w:t> </w:t>
      </w:r>
      <w:r>
        <w:rPr/>
        <w:t>được</w:t>
      </w:r>
      <w:r>
        <w:rPr>
          <w:spacing w:val="40"/>
        </w:rPr>
        <w:t> </w:t>
      </w:r>
      <w:r>
        <w:rPr/>
        <w:t>giải</w:t>
      </w:r>
      <w:r>
        <w:rPr>
          <w:spacing w:val="40"/>
        </w:rPr>
        <w:t> </w:t>
      </w:r>
      <w:r>
        <w:rPr/>
        <w:t>phóng khỏi mọi ách áp bức, bóc lột, con người làm chủ xã hội, con người sống trong tự do thật sự. Cho nên vấn đề có tính phương pháp luận Hồ Chí Minh là ở chỗ, mọi</w:t>
      </w:r>
      <w:r>
        <w:rPr>
          <w:spacing w:val="39"/>
        </w:rPr>
        <w:t> </w:t>
      </w:r>
      <w:r>
        <w:rPr/>
        <w:t>suy</w:t>
      </w:r>
      <w:r>
        <w:rPr>
          <w:spacing w:val="40"/>
        </w:rPr>
        <w:t> </w:t>
      </w:r>
      <w:r>
        <w:rPr/>
        <w:t>nghĩ và hành động, mọi lúc, mọi nơi, người cách mạng đều phải hướng tới mục tiêu giải phóng con người. Mọi công cuộc</w:t>
      </w:r>
      <w:r>
        <w:rPr>
          <w:spacing w:val="39"/>
        </w:rPr>
        <w:t> </w:t>
      </w:r>
      <w:r>
        <w:rPr/>
        <w:t>giải</w:t>
      </w:r>
      <w:r>
        <w:rPr>
          <w:spacing w:val="39"/>
        </w:rPr>
        <w:t> </w:t>
      </w:r>
      <w:r>
        <w:rPr/>
        <w:t>phóng trước đó đều chỉ là mục tiêu của từng chặng đường. Chỉ có con người được giải phóng toàn diện</w:t>
      </w:r>
      <w:r>
        <w:rPr>
          <w:spacing w:val="40"/>
        </w:rPr>
        <w:t> </w:t>
      </w:r>
      <w:r>
        <w:rPr/>
        <w:t>thì mới thực sự là</w:t>
      </w:r>
      <w:r>
        <w:rPr>
          <w:spacing w:val="40"/>
        </w:rPr>
        <w:t> </w:t>
      </w:r>
      <w:r>
        <w:rPr/>
        <w:t>mục tiêu cuối cùng và cao cả nhất. Chính vì thế, thước đo</w:t>
      </w:r>
      <w:r>
        <w:rPr>
          <w:spacing w:val="34"/>
        </w:rPr>
        <w:t> </w:t>
      </w:r>
      <w:r>
        <w:rPr/>
        <w:t>duy nhất để nhận rõ hiệu quả</w:t>
      </w:r>
      <w:r>
        <w:rPr>
          <w:spacing w:val="15"/>
        </w:rPr>
        <w:t> </w:t>
      </w:r>
      <w:r>
        <w:rPr/>
        <w:t>tư</w:t>
      </w:r>
      <w:r>
        <w:rPr>
          <w:spacing w:val="16"/>
        </w:rPr>
        <w:t> </w:t>
      </w:r>
      <w:r>
        <w:rPr/>
        <w:t>duy</w:t>
      </w:r>
      <w:r>
        <w:rPr>
          <w:spacing w:val="19"/>
        </w:rPr>
        <w:t> </w:t>
      </w:r>
      <w:r>
        <w:rPr/>
        <w:t>và</w:t>
      </w:r>
      <w:r>
        <w:rPr>
          <w:spacing w:val="15"/>
        </w:rPr>
        <w:t> </w:t>
      </w:r>
      <w:r>
        <w:rPr/>
        <w:t>hành động</w:t>
      </w:r>
      <w:r>
        <w:rPr>
          <w:spacing w:val="14"/>
        </w:rPr>
        <w:t> </w:t>
      </w:r>
      <w:r>
        <w:rPr/>
        <w:t>của</w:t>
      </w:r>
      <w:r>
        <w:rPr>
          <w:spacing w:val="13"/>
        </w:rPr>
        <w:t> </w:t>
      </w:r>
      <w:r>
        <w:rPr/>
        <w:t>người</w:t>
      </w:r>
      <w:r>
        <w:rPr>
          <w:spacing w:val="14"/>
        </w:rPr>
        <w:t> </w:t>
      </w:r>
      <w:r>
        <w:rPr/>
        <w:t>cách</w:t>
      </w:r>
      <w:r>
        <w:rPr>
          <w:spacing w:val="14"/>
        </w:rPr>
        <w:t> </w:t>
      </w:r>
      <w:r>
        <w:rPr/>
        <w:t>mạng,</w:t>
      </w:r>
      <w:r>
        <w:rPr>
          <w:spacing w:val="15"/>
        </w:rPr>
        <w:t> </w:t>
      </w:r>
      <w:r>
        <w:rPr/>
        <w:t>của</w:t>
      </w:r>
      <w:r>
        <w:rPr>
          <w:spacing w:val="27"/>
        </w:rPr>
        <w:t> </w:t>
      </w:r>
      <w:r>
        <w:rPr/>
        <w:t>tổ</w:t>
      </w:r>
      <w:r>
        <w:rPr>
          <w:spacing w:val="29"/>
        </w:rPr>
        <w:t> </w:t>
      </w:r>
      <w:r>
        <w:rPr/>
        <w:t>chức</w:t>
      </w:r>
      <w:r>
        <w:rPr>
          <w:spacing w:val="15"/>
        </w:rPr>
        <w:t> </w:t>
      </w:r>
      <w:r>
        <w:rPr/>
        <w:t>cách</w:t>
      </w:r>
      <w:r>
        <w:rPr>
          <w:spacing w:val="14"/>
        </w:rPr>
        <w:t> </w:t>
      </w:r>
      <w:r>
        <w:rPr/>
        <w:t>mạng</w:t>
      </w:r>
      <w:r>
        <w:rPr>
          <w:spacing w:val="14"/>
        </w:rPr>
        <w:t> </w:t>
      </w:r>
      <w:r>
        <w:rPr/>
        <w:t>Việt</w:t>
      </w:r>
      <w:r>
        <w:rPr>
          <w:spacing w:val="20"/>
        </w:rPr>
        <w:t> </w:t>
      </w:r>
      <w:r>
        <w:rPr/>
        <w:t>Nam</w:t>
      </w:r>
      <w:r>
        <w:rPr>
          <w:spacing w:val="19"/>
        </w:rPr>
        <w:t> </w:t>
      </w:r>
      <w:r>
        <w:rPr/>
        <w:t>là ở chỗ tư duy và hành động đó có đưa lại quyền lợi chính đáng cho nhân dân hay </w:t>
      </w:r>
      <w:r>
        <w:rPr>
          <w:spacing w:val="-2"/>
        </w:rPr>
        <w:t>không.</w:t>
      </w:r>
    </w:p>
    <w:p>
      <w:pPr>
        <w:pStyle w:val="Heading4"/>
        <w:numPr>
          <w:ilvl w:val="2"/>
          <w:numId w:val="2"/>
        </w:numPr>
        <w:tabs>
          <w:tab w:pos="999" w:val="left" w:leader="none"/>
        </w:tabs>
        <w:spacing w:line="240" w:lineRule="auto" w:before="113" w:after="0"/>
        <w:ind w:left="999" w:right="0" w:hanging="259"/>
        <w:jc w:val="both"/>
      </w:pPr>
      <w:bookmarkStart w:name="b. Thống nhất lý luận và thực tiễn" w:id="9"/>
      <w:bookmarkEnd w:id="9"/>
      <w:r>
        <w:rPr/>
        <w:t>T</w:t>
      </w:r>
      <w:r>
        <w:rPr/>
        <w:t>hống</w:t>
      </w:r>
      <w:r>
        <w:rPr>
          <w:spacing w:val="-5"/>
        </w:rPr>
        <w:t> </w:t>
      </w:r>
      <w:r>
        <w:rPr/>
        <w:t>nhất</w:t>
      </w:r>
      <w:r>
        <w:rPr>
          <w:spacing w:val="-1"/>
        </w:rPr>
        <w:t> </w:t>
      </w:r>
      <w:r>
        <w:rPr/>
        <w:t>lý</w:t>
      </w:r>
      <w:r>
        <w:rPr>
          <w:spacing w:val="-2"/>
        </w:rPr>
        <w:t> </w:t>
      </w:r>
      <w:r>
        <w:rPr/>
        <w:t>luận</w:t>
      </w:r>
      <w:r>
        <w:rPr>
          <w:spacing w:val="-2"/>
        </w:rPr>
        <w:t> </w:t>
      </w:r>
      <w:r>
        <w:rPr/>
        <w:t>và</w:t>
      </w:r>
      <w:r>
        <w:rPr>
          <w:spacing w:val="-5"/>
        </w:rPr>
        <w:t> </w:t>
      </w:r>
      <w:r>
        <w:rPr/>
        <w:t>thực</w:t>
      </w:r>
      <w:r>
        <w:rPr>
          <w:spacing w:val="1"/>
        </w:rPr>
        <w:t> </w:t>
      </w:r>
      <w:r>
        <w:rPr>
          <w:spacing w:val="-4"/>
        </w:rPr>
        <w:t>tiễn</w:t>
      </w:r>
    </w:p>
    <w:p>
      <w:pPr>
        <w:pStyle w:val="BodyText"/>
        <w:spacing w:line="288" w:lineRule="auto" w:before="171"/>
        <w:ind w:right="148" w:firstLine="566"/>
        <w:rPr>
          <w:i/>
        </w:rPr>
      </w:pPr>
      <w:r>
        <w:rPr/>
        <w:t>Cần vận dụng cơ sở phương pháp luận của Hồ Chí Minh về mặt này. Hồ Chí Minh coi trọng lý luận và thực tiễn thống nhất chặt chẽ với nhau. Về lý luận, Người cho rằng: “Lý luận là đem </w:t>
      </w:r>
      <w:r>
        <w:rPr>
          <w:i/>
        </w:rPr>
        <w:t>thực tế </w:t>
      </w:r>
      <w:r>
        <w:rPr/>
        <w:t>trong lịch sử, trong kinh nghiệm, trong các cuộc tranh đấu, xem xét, so sánh thật kỹ lưỡng rõ ràng, làm thành kết luận. Rồi lại đem nó chứng minh</w:t>
      </w:r>
      <w:r>
        <w:rPr>
          <w:spacing w:val="-1"/>
        </w:rPr>
        <w:t> </w:t>
      </w:r>
      <w:r>
        <w:rPr/>
        <w:t>với</w:t>
      </w:r>
      <w:r>
        <w:rPr>
          <w:spacing w:val="-2"/>
        </w:rPr>
        <w:t> </w:t>
      </w:r>
      <w:r>
        <w:rPr/>
        <w:t>thực</w:t>
      </w:r>
      <w:r>
        <w:rPr>
          <w:spacing w:val="-1"/>
        </w:rPr>
        <w:t> </w:t>
      </w:r>
      <w:r>
        <w:rPr/>
        <w:t>tế. Đó</w:t>
      </w:r>
      <w:r>
        <w:rPr>
          <w:spacing w:val="-2"/>
        </w:rPr>
        <w:t> </w:t>
      </w:r>
      <w:r>
        <w:rPr/>
        <w:t>là</w:t>
      </w:r>
      <w:r>
        <w:rPr>
          <w:spacing w:val="-2"/>
        </w:rPr>
        <w:t> </w:t>
      </w:r>
      <w:r>
        <w:rPr/>
        <w:t>lý</w:t>
      </w:r>
      <w:r>
        <w:rPr>
          <w:spacing w:val="-3"/>
        </w:rPr>
        <w:t> </w:t>
      </w:r>
      <w:r>
        <w:rPr/>
        <w:t>luận</w:t>
      </w:r>
      <w:r>
        <w:rPr>
          <w:spacing w:val="-2"/>
        </w:rPr>
        <w:t> </w:t>
      </w:r>
      <w:r>
        <w:rPr/>
        <w:t>chân</w:t>
      </w:r>
      <w:r>
        <w:rPr>
          <w:spacing w:val="-2"/>
        </w:rPr>
        <w:t> </w:t>
      </w:r>
      <w:r>
        <w:rPr/>
        <w:t>chính. Lý</w:t>
      </w:r>
      <w:r>
        <w:rPr>
          <w:spacing w:val="-3"/>
        </w:rPr>
        <w:t> </w:t>
      </w:r>
      <w:r>
        <w:rPr/>
        <w:t>luận</w:t>
      </w:r>
      <w:r>
        <w:rPr>
          <w:spacing w:val="-2"/>
        </w:rPr>
        <w:t> </w:t>
      </w:r>
      <w:r>
        <w:rPr/>
        <w:t>như</w:t>
      </w:r>
      <w:r>
        <w:rPr>
          <w:spacing w:val="-1"/>
        </w:rPr>
        <w:t> </w:t>
      </w:r>
      <w:r>
        <w:rPr/>
        <w:t>cái</w:t>
      </w:r>
      <w:r>
        <w:rPr>
          <w:spacing w:val="-2"/>
        </w:rPr>
        <w:t> </w:t>
      </w:r>
      <w:r>
        <w:rPr/>
        <w:t>kim</w:t>
      </w:r>
      <w:r>
        <w:rPr>
          <w:spacing w:val="-3"/>
        </w:rPr>
        <w:t> </w:t>
      </w:r>
      <w:r>
        <w:rPr/>
        <w:t>chỉ nam, nó</w:t>
      </w:r>
      <w:r>
        <w:rPr>
          <w:spacing w:val="-2"/>
        </w:rPr>
        <w:t> </w:t>
      </w:r>
      <w:r>
        <w:rPr/>
        <w:t>chỉ phương hướng cho chúng ta trong công việc thực tế. Không có lý luận thì lúng túng như nhắm mắt mà đi”</w:t>
      </w:r>
      <w:r>
        <w:rPr>
          <w:vertAlign w:val="superscript"/>
        </w:rPr>
        <w:t>1</w:t>
      </w:r>
      <w:r>
        <w:rPr>
          <w:vertAlign w:val="baseline"/>
        </w:rPr>
        <w:t>. Hồ Chí Minh phê bình sự chủ quan, kém lý luận, “mắc phải</w:t>
      </w:r>
      <w:r>
        <w:rPr>
          <w:spacing w:val="40"/>
          <w:vertAlign w:val="baseline"/>
        </w:rPr>
        <w:t> </w:t>
      </w:r>
      <w:r>
        <w:rPr>
          <w:vertAlign w:val="baseline"/>
        </w:rPr>
        <w:t>cái bệnh </w:t>
      </w:r>
      <w:r>
        <w:rPr>
          <w:i/>
          <w:vertAlign w:val="baseline"/>
        </w:rPr>
        <w:t>khinh</w:t>
      </w:r>
    </w:p>
    <w:p>
      <w:pPr>
        <w:pStyle w:val="BodyText"/>
        <w:spacing w:before="193"/>
        <w:ind w:left="0"/>
        <w:jc w:val="left"/>
        <w:rPr>
          <w:i/>
          <w:sz w:val="20"/>
        </w:rPr>
      </w:pPr>
    </w:p>
    <w:p>
      <w:pPr>
        <w:spacing w:before="0"/>
        <w:ind w:left="826" w:right="2200" w:firstLine="0"/>
        <w:jc w:val="left"/>
        <w:rPr>
          <w:sz w:val="20"/>
        </w:rPr>
      </w:pPr>
      <w:r>
        <w:rPr>
          <w:sz w:val="20"/>
          <w:vertAlign w:val="superscript"/>
        </w:rPr>
        <w:t>1</w:t>
      </w:r>
      <w:r>
        <w:rPr>
          <w:spacing w:val="-3"/>
          <w:sz w:val="20"/>
          <w:vertAlign w:val="baseline"/>
        </w:rPr>
        <w:t> </w:t>
      </w:r>
      <w:r>
        <w:rPr>
          <w:sz w:val="20"/>
          <w:vertAlign w:val="baseline"/>
        </w:rPr>
        <w:t>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3"/>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t.5,</w:t>
      </w:r>
      <w:r>
        <w:rPr>
          <w:spacing w:val="-3"/>
          <w:sz w:val="20"/>
          <w:vertAlign w:val="baseline"/>
        </w:rPr>
        <w:t> </w:t>
      </w:r>
      <w:r>
        <w:rPr>
          <w:sz w:val="20"/>
          <w:vertAlign w:val="baseline"/>
        </w:rPr>
        <w:t>tr.27</w:t>
      </w:r>
      <w:r>
        <w:rPr>
          <w:sz w:val="22"/>
          <w:vertAlign w:val="baseline"/>
        </w:rPr>
        <w:t>3</w:t>
      </w:r>
      <w:r>
        <w:rPr>
          <w:sz w:val="20"/>
          <w:vertAlign w:val="baseline"/>
        </w:rPr>
        <w:t>- </w:t>
      </w:r>
      <w:r>
        <w:rPr>
          <w:spacing w:val="-4"/>
          <w:sz w:val="20"/>
          <w:vertAlign w:val="baseline"/>
        </w:rPr>
        <w:t>274.</w:t>
      </w:r>
    </w:p>
    <w:p>
      <w:pPr>
        <w:spacing w:after="0"/>
        <w:jc w:val="left"/>
        <w:rPr>
          <w:sz w:val="20"/>
        </w:rPr>
        <w:sectPr>
          <w:pgSz w:w="11910" w:h="16860"/>
          <w:pgMar w:header="0" w:footer="89" w:top="920" w:bottom="320" w:left="1700" w:right="850"/>
        </w:sectPr>
      </w:pPr>
    </w:p>
    <w:p>
      <w:pPr>
        <w:pStyle w:val="BodyText"/>
        <w:spacing w:line="20" w:lineRule="exact"/>
        <w:ind w:left="739"/>
        <w:jc w:val="left"/>
        <w:rPr>
          <w:sz w:val="2"/>
        </w:rPr>
      </w:pPr>
      <w:r>
        <w:rPr>
          <w:sz w:val="2"/>
        </w:rPr>
        <mc:AlternateContent>
          <mc:Choice Requires="wps">
            <w:drawing>
              <wp:inline distT="0" distB="0" distL="0" distR="0">
                <wp:extent cx="1829435" cy="7620"/>
                <wp:effectExtent l="0" t="0" r="0" b="0"/>
                <wp:docPr id="14" name="Group 14"/>
                <wp:cNvGraphicFramePr>
                  <a:graphicFrameLocks/>
                </wp:cNvGraphicFramePr>
                <a:graphic>
                  <a:graphicData uri="http://schemas.microsoft.com/office/word/2010/wordprocessingGroup">
                    <wpg:wgp>
                      <wpg:cNvPr id="14" name="Group 14"/>
                      <wpg:cNvGrpSpPr/>
                      <wpg:grpSpPr>
                        <a:xfrm>
                          <a:off x="0" y="0"/>
                          <a:ext cx="1829435" cy="7620"/>
                          <a:chExt cx="1829435" cy="7620"/>
                        </a:xfrm>
                      </wpg:grpSpPr>
                      <wps:wsp>
                        <wps:cNvPr id="15" name="Graphic 1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7" coordorigin="0,0" coordsize="2881,12">
                <v:shape style="position:absolute;left:0;top:0;width:2881;height:12" id="docshape8" coordorigin="0,0" coordsize="2881,12" path="m2881,0l0,0,0,12,1441,12,2881,12,2881,0xe" filled="true" fillcolor="#000000" stroked="false">
                  <v:path arrowok="t"/>
                  <v:fill type="solid"/>
                </v:shape>
              </v:group>
            </w:pict>
          </mc:Fallback>
        </mc:AlternateContent>
      </w:r>
      <w:r>
        <w:rPr>
          <w:sz w:val="2"/>
        </w:rPr>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87"/>
        <w:ind w:left="0"/>
        <w:jc w:val="left"/>
        <w:rPr>
          <w:sz w:val="20"/>
        </w:rPr>
      </w:pPr>
    </w:p>
    <w:p>
      <w:pPr>
        <w:spacing w:before="0"/>
        <w:ind w:left="826" w:right="2200" w:firstLine="0"/>
        <w:jc w:val="left"/>
        <w:rPr>
          <w:sz w:val="20"/>
        </w:rPr>
      </w:pPr>
      <w:r>
        <w:rPr>
          <w:sz w:val="20"/>
        </w:rPr>
        <w:drawing>
          <wp:anchor distT="0" distB="0" distL="0" distR="0" allowOverlap="1" layoutInCell="1" locked="0" behindDoc="0" simplePos="0" relativeHeight="15734784">
            <wp:simplePos x="0" y="0"/>
            <wp:positionH relativeFrom="page">
              <wp:posOffset>1875180</wp:posOffset>
            </wp:positionH>
            <wp:positionV relativeFrom="paragraph">
              <wp:posOffset>519955</wp:posOffset>
            </wp:positionV>
            <wp:extent cx="3810000" cy="364238"/>
            <wp:effectExtent l="0" t="0" r="0" b="0"/>
            <wp:wrapNone/>
            <wp:docPr id="16" name="Image 16">
              <a:hlinkClick r:id="rId6"/>
            </wp:docPr>
            <wp:cNvGraphicFramePr>
              <a:graphicFrameLocks/>
            </wp:cNvGraphicFramePr>
            <a:graphic>
              <a:graphicData uri="http://schemas.openxmlformats.org/drawingml/2006/picture">
                <pic:pic>
                  <pic:nvPicPr>
                    <pic:cNvPr id="16" name="Image 1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pacing w:val="-3"/>
          <w:sz w:val="20"/>
          <w:vertAlign w:val="baseline"/>
        </w:rPr>
        <w:t> </w:t>
      </w:r>
      <w:r>
        <w:rPr>
          <w:sz w:val="20"/>
          <w:vertAlign w:val="baseline"/>
        </w:rPr>
        <w:t>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3"/>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t.5,</w:t>
      </w:r>
      <w:r>
        <w:rPr>
          <w:spacing w:val="-3"/>
          <w:sz w:val="20"/>
          <w:vertAlign w:val="baseline"/>
        </w:rPr>
        <w:t> </w:t>
      </w:r>
      <w:r>
        <w:rPr>
          <w:sz w:val="20"/>
          <w:vertAlign w:val="baseline"/>
        </w:rPr>
        <w:t>tr.27</w:t>
      </w:r>
      <w:r>
        <w:rPr>
          <w:sz w:val="22"/>
          <w:vertAlign w:val="baseline"/>
        </w:rPr>
        <w:t>4</w:t>
      </w:r>
      <w:r>
        <w:rPr>
          <w:sz w:val="20"/>
          <w:vertAlign w:val="baseline"/>
        </w:rPr>
        <w:t>- </w:t>
      </w:r>
      <w:r>
        <w:rPr>
          <w:spacing w:val="-4"/>
          <w:sz w:val="20"/>
          <w:vertAlign w:val="baseline"/>
        </w:rPr>
        <w:t>274.</w:t>
      </w:r>
    </w:p>
    <w:p>
      <w:pPr>
        <w:spacing w:after="0"/>
        <w:jc w:val="left"/>
        <w:rPr>
          <w:sz w:val="20"/>
        </w:rPr>
        <w:sectPr>
          <w:pgSz w:w="11910" w:h="16860"/>
          <w:pgMar w:header="0" w:footer="89" w:top="1140" w:bottom="320" w:left="1700" w:right="850"/>
        </w:sectPr>
      </w:pPr>
    </w:p>
    <w:p>
      <w:pPr>
        <w:pStyle w:val="BodyText"/>
        <w:spacing w:line="288" w:lineRule="auto" w:before="69"/>
        <w:ind w:right="156"/>
      </w:pPr>
      <w:r>
        <w:rPr>
          <w:i/>
        </w:rPr>
        <w:t>lý luận</w:t>
      </w:r>
      <w:r>
        <w:rPr/>
        <w:t>”</w:t>
      </w:r>
      <w:r>
        <w:rPr>
          <w:vertAlign w:val="superscript"/>
        </w:rPr>
        <w:t>1</w:t>
      </w:r>
      <w:r>
        <w:rPr>
          <w:vertAlign w:val="baseline"/>
        </w:rPr>
        <w:t>, có kinh nghiệm mà không có lý luận, cũng như một mắt sáng, một mắt mờ”</w:t>
      </w:r>
      <w:r>
        <w:rPr>
          <w:vertAlign w:val="superscript"/>
        </w:rPr>
        <w:t>2</w:t>
      </w:r>
      <w:r>
        <w:rPr>
          <w:vertAlign w:val="baseline"/>
        </w:rPr>
        <w:t>,“vì kém lý luận, cho nên gặp mọi việc không biết xem xét cho rõ, cân nhắc cho đúng, xử trí cho khéo. Không biết nhận rõ điều kiện hoàn cảnh khách quan, ý mình nghĩ thế nào làm thế ấy. Kết quả thường thất bại”</w:t>
      </w:r>
      <w:r>
        <w:rPr>
          <w:vertAlign w:val="superscript"/>
        </w:rPr>
        <w:t>3</w:t>
      </w:r>
      <w:r>
        <w:rPr>
          <w:vertAlign w:val="baseline"/>
        </w:rPr>
        <w:t>.</w:t>
      </w:r>
    </w:p>
    <w:p>
      <w:pPr>
        <w:pStyle w:val="BodyText"/>
        <w:spacing w:line="288" w:lineRule="auto" w:before="119"/>
        <w:ind w:right="148" w:firstLine="566"/>
      </w:pPr>
      <w:r>
        <w:rPr/>
        <w:t>Hồ Chí Minh chỉ rõ con người sẽ mắc phải căn bệnh “lý luận suông”</w:t>
      </w:r>
      <w:r>
        <w:rPr>
          <w:vertAlign w:val="superscript"/>
        </w:rPr>
        <w:t>4</w:t>
      </w:r>
      <w:r>
        <w:rPr>
          <w:spacing w:val="-1"/>
          <w:vertAlign w:val="baseline"/>
        </w:rPr>
        <w:t> </w:t>
      </w:r>
      <w:r>
        <w:rPr>
          <w:vertAlign w:val="baseline"/>
        </w:rPr>
        <w:t>nếu không áp dụng vào thực tế, “dù xem được hàng vạn quyển lý luận, nếu không biết đem ra thực hành, thì khác nào một cái hòm đựng sách. Xem nhiều sách để mà </w:t>
      </w:r>
      <w:r>
        <w:rPr>
          <w:i/>
          <w:vertAlign w:val="baseline"/>
        </w:rPr>
        <w:t>lòe</w:t>
      </w:r>
      <w:r>
        <w:rPr>
          <w:vertAlign w:val="baseline"/>
        </w:rPr>
        <w:t>, để làm ra </w:t>
      </w:r>
      <w:r>
        <w:rPr>
          <w:i/>
          <w:vertAlign w:val="baseline"/>
        </w:rPr>
        <w:t>ta đây</w:t>
      </w:r>
      <w:r>
        <w:rPr>
          <w:vertAlign w:val="baseline"/>
        </w:rPr>
        <w:t>, thế không phải là biết lý luận…Phải ra sức thực hành mới thành người biết lý luận…Phải đem lý luận áp dụng vào công việc thực tế…Lý luận phải đem ra thực hành. Thực hành phải nhằm theo lý luận. Lý luận cũng như cái tên (hoặc viên đạn). Thực hành cũng như cái đích để bắn. Có tên mà không bắn, hoặc bắn lung tung cũng như không có tên”</w:t>
      </w:r>
      <w:r>
        <w:rPr>
          <w:vertAlign w:val="superscript"/>
        </w:rPr>
        <w:t>5</w:t>
      </w:r>
      <w:r>
        <w:rPr>
          <w:vertAlign w:val="baseline"/>
        </w:rPr>
        <w:t>.</w:t>
      </w:r>
    </w:p>
    <w:p>
      <w:pPr>
        <w:pStyle w:val="BodyText"/>
        <w:spacing w:line="288" w:lineRule="auto" w:before="113"/>
        <w:ind w:right="169" w:firstLine="566"/>
      </w:pPr>
      <w:r>
        <w:rPr/>
        <w:t>Ở Hồ Chí Minh, chúng ta thấy không có sự tuyệt đối hóa mặt nào giữa chúng. Thậm chí, nhìn xuyên suốt tư tưởng Hồ Chí Minh thì trong lý luận của Người đã có thực tiễn, trong thực tiễn của Người đã có lý luận; chỉ khi muốn nghiên cứu thật sâu với</w:t>
      </w:r>
      <w:r>
        <w:rPr>
          <w:spacing w:val="-2"/>
        </w:rPr>
        <w:t> </w:t>
      </w:r>
      <w:r>
        <w:rPr/>
        <w:t>tư</w:t>
      </w:r>
      <w:r>
        <w:rPr>
          <w:spacing w:val="-1"/>
        </w:rPr>
        <w:t> </w:t>
      </w:r>
      <w:r>
        <w:rPr/>
        <w:t>cách là một yếu tố</w:t>
      </w:r>
      <w:r>
        <w:rPr>
          <w:spacing w:val="-2"/>
        </w:rPr>
        <w:t> </w:t>
      </w:r>
      <w:r>
        <w:rPr/>
        <w:t>chuyên</w:t>
      </w:r>
      <w:r>
        <w:rPr>
          <w:spacing w:val="-2"/>
        </w:rPr>
        <w:t> </w:t>
      </w:r>
      <w:r>
        <w:rPr/>
        <w:t>biệt thì</w:t>
      </w:r>
      <w:r>
        <w:rPr>
          <w:spacing w:val="-2"/>
        </w:rPr>
        <w:t> </w:t>
      </w:r>
      <w:r>
        <w:rPr/>
        <w:t>chúng</w:t>
      </w:r>
      <w:r>
        <w:rPr>
          <w:spacing w:val="-2"/>
        </w:rPr>
        <w:t> </w:t>
      </w:r>
      <w:r>
        <w:rPr/>
        <w:t>ta mới có</w:t>
      </w:r>
      <w:r>
        <w:rPr>
          <w:spacing w:val="-2"/>
        </w:rPr>
        <w:t> </w:t>
      </w:r>
      <w:r>
        <w:rPr/>
        <w:t>thể</w:t>
      </w:r>
      <w:r>
        <w:rPr>
          <w:spacing w:val="-1"/>
        </w:rPr>
        <w:t> </w:t>
      </w:r>
      <w:r>
        <w:rPr/>
        <w:t>tách</w:t>
      </w:r>
      <w:r>
        <w:rPr>
          <w:spacing w:val="-2"/>
        </w:rPr>
        <w:t> </w:t>
      </w:r>
      <w:r>
        <w:rPr/>
        <w:t>riêng ra, nhưng việc tách ra cũng chỉ là tạm thời trong một động thái nào đó của thao tác nghiên cứu mà thôi, còn</w:t>
      </w:r>
      <w:r>
        <w:rPr>
          <w:spacing w:val="-1"/>
        </w:rPr>
        <w:t> </w:t>
      </w:r>
      <w:r>
        <w:rPr/>
        <w:t>về bản</w:t>
      </w:r>
      <w:r>
        <w:rPr>
          <w:spacing w:val="-1"/>
        </w:rPr>
        <w:t> </w:t>
      </w:r>
      <w:r>
        <w:rPr/>
        <w:t>chất</w:t>
      </w:r>
      <w:r>
        <w:rPr>
          <w:spacing w:val="-1"/>
        </w:rPr>
        <w:t> </w:t>
      </w:r>
      <w:r>
        <w:rPr/>
        <w:t>của nội dung</w:t>
      </w:r>
      <w:r>
        <w:rPr>
          <w:spacing w:val="-1"/>
        </w:rPr>
        <w:t> </w:t>
      </w:r>
      <w:r>
        <w:rPr/>
        <w:t>phương pháp</w:t>
      </w:r>
      <w:r>
        <w:rPr>
          <w:spacing w:val="-1"/>
        </w:rPr>
        <w:t> </w:t>
      </w:r>
      <w:r>
        <w:rPr/>
        <w:t>luận</w:t>
      </w:r>
      <w:r>
        <w:rPr>
          <w:spacing w:val="-1"/>
        </w:rPr>
        <w:t> </w:t>
      </w:r>
      <w:r>
        <w:rPr/>
        <w:t>này là sự</w:t>
      </w:r>
      <w:r>
        <w:rPr>
          <w:spacing w:val="-2"/>
        </w:rPr>
        <w:t> </w:t>
      </w:r>
      <w:r>
        <w:rPr/>
        <w:t>thống nhất</w:t>
      </w:r>
      <w:r>
        <w:rPr>
          <w:spacing w:val="-1"/>
        </w:rPr>
        <w:t> </w:t>
      </w:r>
      <w:r>
        <w:rPr/>
        <w:t>biện chứng.</w:t>
      </w:r>
    </w:p>
    <w:p>
      <w:pPr>
        <w:pStyle w:val="Heading4"/>
        <w:numPr>
          <w:ilvl w:val="2"/>
          <w:numId w:val="2"/>
        </w:numPr>
        <w:tabs>
          <w:tab w:pos="419" w:val="left" w:leader="none"/>
        </w:tabs>
        <w:spacing w:line="240" w:lineRule="auto" w:before="124" w:after="0"/>
        <w:ind w:left="419" w:right="0" w:hanging="245"/>
        <w:jc w:val="both"/>
      </w:pPr>
      <w:bookmarkStart w:name="c. Quan điểm lịch sử - cụ thể" w:id="10"/>
      <w:bookmarkEnd w:id="10"/>
      <w:r>
        <w:rPr/>
        <w:t>Qua</w:t>
      </w:r>
      <w:r>
        <w:rPr/>
        <w:t>n</w:t>
      </w:r>
      <w:r>
        <w:rPr>
          <w:spacing w:val="-2"/>
        </w:rPr>
        <w:t> </w:t>
      </w:r>
      <w:r>
        <w:rPr/>
        <w:t>điểm</w:t>
      </w:r>
      <w:r>
        <w:rPr>
          <w:spacing w:val="-3"/>
        </w:rPr>
        <w:t> </w:t>
      </w:r>
      <w:r>
        <w:rPr/>
        <w:t>lịch</w:t>
      </w:r>
      <w:r>
        <w:rPr>
          <w:spacing w:val="-2"/>
        </w:rPr>
        <w:t> </w:t>
      </w:r>
      <w:r>
        <w:rPr/>
        <w:t>sử</w:t>
      </w:r>
      <w:r>
        <w:rPr>
          <w:spacing w:val="-2"/>
        </w:rPr>
        <w:t> </w:t>
      </w:r>
      <w:r>
        <w:rPr/>
        <w:t>-</w:t>
      </w:r>
      <w:r>
        <w:rPr>
          <w:spacing w:val="-1"/>
        </w:rPr>
        <w:t> </w:t>
      </w:r>
      <w:r>
        <w:rPr/>
        <w:t>cụ</w:t>
      </w:r>
      <w:r>
        <w:rPr>
          <w:spacing w:val="-3"/>
        </w:rPr>
        <w:t> </w:t>
      </w:r>
      <w:r>
        <w:rPr>
          <w:spacing w:val="-5"/>
        </w:rPr>
        <w:t>thể</w:t>
      </w:r>
    </w:p>
    <w:p>
      <w:pPr>
        <w:pStyle w:val="BodyText"/>
        <w:spacing w:line="288" w:lineRule="auto" w:before="171"/>
        <w:ind w:right="165" w:firstLine="566"/>
      </w:pPr>
      <w:r>
        <w:rPr/>
        <w:t>Cùng với chủ nghĩa duy vật biện chứng, cần vận dụng chủ nghĩa duy vật lịch sử vào việc nghiên cứu tư tưởng Hồ Chí Minh. Trong vấn đề phương pháp luận này, cần vận dụng quan điểm của V.I.Lênin về mối quan hệ biện chứng khi xem xét sự vật và hiện tượng trong mối liên hệ lịch sử căn bản, xem sự vật, hiện tượng đó đã xuất hiện trong lịch sử như thế nào, trải qua những giai đoạn phát triển chủ yếu nào; đứng trên quan điểm của sự phát triển đó để xem xét hiện nay nó đã trở thành như thế nào. Nếu nắm vững</w:t>
      </w:r>
      <w:r>
        <w:rPr>
          <w:spacing w:val="-1"/>
        </w:rPr>
        <w:t> </w:t>
      </w:r>
      <w:r>
        <w:rPr/>
        <w:t>quan</w:t>
      </w:r>
      <w:r>
        <w:rPr>
          <w:spacing w:val="-1"/>
        </w:rPr>
        <w:t> </w:t>
      </w:r>
      <w:r>
        <w:rPr/>
        <w:t>điểm này, người</w:t>
      </w:r>
      <w:r>
        <w:rPr>
          <w:spacing w:val="-1"/>
        </w:rPr>
        <w:t> </w:t>
      </w:r>
      <w:r>
        <w:rPr/>
        <w:t>nghiên</w:t>
      </w:r>
      <w:r>
        <w:rPr>
          <w:spacing w:val="-1"/>
        </w:rPr>
        <w:t> </w:t>
      </w:r>
      <w:r>
        <w:rPr/>
        <w:t>cứu</w:t>
      </w:r>
      <w:r>
        <w:rPr>
          <w:spacing w:val="-1"/>
        </w:rPr>
        <w:t> </w:t>
      </w:r>
      <w:r>
        <w:rPr/>
        <w:t>tư tưởng</w:t>
      </w:r>
      <w:r>
        <w:rPr>
          <w:spacing w:val="-1"/>
        </w:rPr>
        <w:t> </w:t>
      </w:r>
      <w:r>
        <w:rPr/>
        <w:t>Hồ</w:t>
      </w:r>
      <w:r>
        <w:rPr>
          <w:spacing w:val="-1"/>
        </w:rPr>
        <w:t> </w:t>
      </w:r>
      <w:r>
        <w:rPr/>
        <w:t>Chí</w:t>
      </w:r>
      <w:r>
        <w:rPr>
          <w:spacing w:val="-1"/>
        </w:rPr>
        <w:t> </w:t>
      </w:r>
      <w:r>
        <w:rPr/>
        <w:t>Minh</w:t>
      </w:r>
      <w:r>
        <w:rPr>
          <w:spacing w:val="-1"/>
        </w:rPr>
        <w:t> </w:t>
      </w:r>
      <w:r>
        <w:rPr/>
        <w:t>sẽ nhận</w:t>
      </w:r>
      <w:r>
        <w:rPr>
          <w:spacing w:val="-1"/>
        </w:rPr>
        <w:t> </w:t>
      </w:r>
      <w:r>
        <w:rPr/>
        <w:t>thức được bản chất tư tưởng đó mang đậm dấu ấn của quá trình phát triển lịch sử, quá trình phát triển sáng tạo, đổi mới.</w:t>
      </w:r>
    </w:p>
    <w:p>
      <w:pPr>
        <w:pStyle w:val="Heading4"/>
        <w:numPr>
          <w:ilvl w:val="2"/>
          <w:numId w:val="2"/>
        </w:numPr>
        <w:tabs>
          <w:tab w:pos="433" w:val="left" w:leader="none"/>
        </w:tabs>
        <w:spacing w:line="240" w:lineRule="auto" w:before="123" w:after="0"/>
        <w:ind w:left="433" w:right="0" w:hanging="259"/>
        <w:jc w:val="both"/>
      </w:pPr>
      <w:bookmarkStart w:name="d. Quan điểm toàn diện và hệ thống" w:id="11"/>
      <w:bookmarkEnd w:id="11"/>
      <w:r>
        <w:rPr/>
        <w:t>Qua</w:t>
      </w:r>
      <w:r>
        <w:rPr/>
        <w:t>n</w:t>
      </w:r>
      <w:r>
        <w:rPr>
          <w:spacing w:val="-5"/>
        </w:rPr>
        <w:t> </w:t>
      </w:r>
      <w:r>
        <w:rPr/>
        <w:t>điểm</w:t>
      </w:r>
      <w:r>
        <w:rPr>
          <w:spacing w:val="-4"/>
        </w:rPr>
        <w:t> </w:t>
      </w:r>
      <w:r>
        <w:rPr/>
        <w:t>toàn</w:t>
      </w:r>
      <w:r>
        <w:rPr>
          <w:spacing w:val="-2"/>
        </w:rPr>
        <w:t> </w:t>
      </w:r>
      <w:r>
        <w:rPr/>
        <w:t>diện</w:t>
      </w:r>
      <w:r>
        <w:rPr>
          <w:spacing w:val="-2"/>
        </w:rPr>
        <w:t> </w:t>
      </w:r>
      <w:r>
        <w:rPr/>
        <w:t>và</w:t>
      </w:r>
      <w:r>
        <w:rPr>
          <w:spacing w:val="-2"/>
        </w:rPr>
        <w:t> </w:t>
      </w:r>
      <w:r>
        <w:rPr/>
        <w:t>hệ</w:t>
      </w:r>
      <w:r>
        <w:rPr>
          <w:spacing w:val="-3"/>
        </w:rPr>
        <w:t> </w:t>
      </w:r>
      <w:r>
        <w:rPr>
          <w:spacing w:val="-2"/>
        </w:rPr>
        <w:t>thống</w:t>
      </w:r>
    </w:p>
    <w:p>
      <w:pPr>
        <w:pStyle w:val="BodyText"/>
        <w:spacing w:line="288" w:lineRule="auto" w:before="171"/>
        <w:ind w:right="170" w:firstLine="566"/>
      </w:pPr>
      <w:r>
        <w:rPr/>
        <w:t>Tư tưởng Hồ Chí Minh là một hệ thống quan điểm toàn diện và sâu sắc về cách mạng Việt Nam, có quan hệ thống nhất biện chứng nội tại của nó. Một yêu cầu về lý luận</w:t>
      </w:r>
      <w:r>
        <w:rPr>
          <w:spacing w:val="-4"/>
        </w:rPr>
        <w:t> </w:t>
      </w:r>
      <w:r>
        <w:rPr/>
        <w:t>khi</w:t>
      </w:r>
      <w:r>
        <w:rPr>
          <w:spacing w:val="-2"/>
        </w:rPr>
        <w:t> </w:t>
      </w:r>
      <w:r>
        <w:rPr/>
        <w:t>nghiên</w:t>
      </w:r>
      <w:r>
        <w:rPr>
          <w:spacing w:val="-2"/>
        </w:rPr>
        <w:t> </w:t>
      </w:r>
      <w:r>
        <w:rPr/>
        <w:t>cứu</w:t>
      </w:r>
      <w:r>
        <w:rPr>
          <w:spacing w:val="-2"/>
        </w:rPr>
        <w:t> </w:t>
      </w:r>
      <w:r>
        <w:rPr/>
        <w:t>tư</w:t>
      </w:r>
      <w:r>
        <w:rPr>
          <w:spacing w:val="-3"/>
        </w:rPr>
        <w:t> </w:t>
      </w:r>
      <w:r>
        <w:rPr/>
        <w:t>tưởng</w:t>
      </w:r>
      <w:r>
        <w:rPr>
          <w:spacing w:val="-4"/>
        </w:rPr>
        <w:t> </w:t>
      </w:r>
      <w:r>
        <w:rPr/>
        <w:t>Hồ</w:t>
      </w:r>
      <w:r>
        <w:rPr>
          <w:spacing w:val="-2"/>
        </w:rPr>
        <w:t> </w:t>
      </w:r>
      <w:r>
        <w:rPr/>
        <w:t>Chí</w:t>
      </w:r>
      <w:r>
        <w:rPr>
          <w:spacing w:val="-4"/>
        </w:rPr>
        <w:t> </w:t>
      </w:r>
      <w:r>
        <w:rPr/>
        <w:t>Minh</w:t>
      </w:r>
      <w:r>
        <w:rPr>
          <w:spacing w:val="-4"/>
        </w:rPr>
        <w:t> </w:t>
      </w:r>
      <w:r>
        <w:rPr/>
        <w:t>trên</w:t>
      </w:r>
      <w:r>
        <w:rPr>
          <w:spacing w:val="-2"/>
        </w:rPr>
        <w:t> </w:t>
      </w:r>
      <w:r>
        <w:rPr/>
        <w:t>bình</w:t>
      </w:r>
      <w:r>
        <w:rPr>
          <w:spacing w:val="-4"/>
        </w:rPr>
        <w:t> </w:t>
      </w:r>
      <w:r>
        <w:rPr/>
        <w:t>diện</w:t>
      </w:r>
      <w:r>
        <w:rPr>
          <w:spacing w:val="-2"/>
        </w:rPr>
        <w:t> </w:t>
      </w:r>
      <w:r>
        <w:rPr/>
        <w:t>tổng</w:t>
      </w:r>
      <w:r>
        <w:rPr>
          <w:spacing w:val="-4"/>
        </w:rPr>
        <w:t> </w:t>
      </w:r>
      <w:r>
        <w:rPr/>
        <w:t>thể</w:t>
      </w:r>
      <w:r>
        <w:rPr>
          <w:spacing w:val="-1"/>
        </w:rPr>
        <w:t> </w:t>
      </w:r>
      <w:r>
        <w:rPr/>
        <w:t>hay</w:t>
      </w:r>
      <w:r>
        <w:rPr>
          <w:spacing w:val="-2"/>
        </w:rPr>
        <w:t> </w:t>
      </w:r>
      <w:r>
        <w:rPr/>
        <w:t>từng</w:t>
      </w:r>
      <w:r>
        <w:rPr>
          <w:spacing w:val="-2"/>
        </w:rPr>
        <w:t> </w:t>
      </w:r>
      <w:r>
        <w:rPr/>
        <w:t>bộ</w:t>
      </w:r>
      <w:r>
        <w:rPr>
          <w:spacing w:val="-4"/>
        </w:rPr>
        <w:t> </w:t>
      </w:r>
      <w:r>
        <w:rPr/>
        <w:t>phận</w:t>
      </w:r>
      <w:r>
        <w:rPr>
          <w:spacing w:val="-4"/>
        </w:rPr>
        <w:t> </w:t>
      </w:r>
      <w:r>
        <w:rPr/>
        <w:t>là</w:t>
      </w:r>
    </w:p>
    <w:p>
      <w:pPr>
        <w:pStyle w:val="BodyText"/>
        <w:spacing w:before="3"/>
        <w:ind w:left="0"/>
        <w:jc w:val="left"/>
        <w:rPr>
          <w:sz w:val="18"/>
        </w:rPr>
      </w:pPr>
      <w:r>
        <w:rPr>
          <w:sz w:val="18"/>
        </w:rPr>
        <mc:AlternateContent>
          <mc:Choice Requires="wps">
            <w:drawing>
              <wp:anchor distT="0" distB="0" distL="0" distR="0" allowOverlap="1" layoutInCell="1" locked="0" behindDoc="1" simplePos="0" relativeHeight="487594496">
                <wp:simplePos x="0" y="0"/>
                <wp:positionH relativeFrom="page">
                  <wp:posOffset>1548764</wp:posOffset>
                </wp:positionH>
                <wp:positionV relativeFrom="paragraph">
                  <wp:posOffset>149037</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735242pt;width:144.050pt;height:.6pt;mso-position-horizontal-relative:page;mso-position-vertical-relative:paragraph;z-index:-15721984;mso-wrap-distance-left:0;mso-wrap-distance-right:0" id="docshape9" coordorigin="2439,235" coordsize="2881,12" path="m5320,235l2439,235,2439,247,3880,247,5320,247,5320,235xe" filled="true" fillcolor="#000000" stroked="false">
                <v:path arrowok="t"/>
                <v:fill type="solid"/>
                <w10:wrap type="topAndBottom"/>
              </v:shape>
            </w:pict>
          </mc:Fallback>
        </mc:AlternateContent>
      </w:r>
    </w:p>
    <w:p>
      <w:pPr>
        <w:spacing w:before="195"/>
        <w:ind w:left="740"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tr.274.</w:t>
      </w:r>
    </w:p>
    <w:p>
      <w:pPr>
        <w:spacing w:before="118"/>
        <w:ind w:left="740"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tr.274.</w:t>
      </w:r>
    </w:p>
    <w:p>
      <w:pPr>
        <w:spacing w:before="118"/>
        <w:ind w:left="740"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tr.274.</w:t>
      </w:r>
    </w:p>
    <w:p>
      <w:pPr>
        <w:spacing w:before="118"/>
        <w:ind w:left="740" w:right="0" w:firstLine="0"/>
        <w:jc w:val="left"/>
        <w:rPr>
          <w:sz w:val="20"/>
        </w:rPr>
      </w:pPr>
      <w:r>
        <w:rPr>
          <w:sz w:val="20"/>
          <w:vertAlign w:val="superscript"/>
        </w:rPr>
        <w:t>4</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tr.275.</w:t>
      </w:r>
    </w:p>
    <w:p>
      <w:pPr>
        <w:pStyle w:val="BodyText"/>
        <w:spacing w:before="32"/>
        <w:ind w:left="0"/>
        <w:jc w:val="left"/>
        <w:rPr>
          <w:sz w:val="20"/>
        </w:rPr>
      </w:pPr>
    </w:p>
    <w:p>
      <w:pPr>
        <w:spacing w:line="242" w:lineRule="auto" w:before="0"/>
        <w:ind w:left="826" w:right="2200" w:firstLine="0"/>
        <w:jc w:val="left"/>
        <w:rPr>
          <w:sz w:val="20"/>
        </w:rPr>
      </w:pPr>
      <w:r>
        <w:rPr>
          <w:sz w:val="20"/>
          <w:vertAlign w:val="superscript"/>
        </w:rPr>
        <w:t>5</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t.5,</w:t>
      </w:r>
      <w:r>
        <w:rPr>
          <w:spacing w:val="-4"/>
          <w:sz w:val="20"/>
          <w:vertAlign w:val="baseline"/>
        </w:rPr>
        <w:t> </w:t>
      </w:r>
      <w:r>
        <w:rPr>
          <w:sz w:val="20"/>
          <w:vertAlign w:val="baseline"/>
        </w:rPr>
        <w:t>tr.274- </w:t>
      </w:r>
      <w:r>
        <w:rPr>
          <w:spacing w:val="-4"/>
          <w:sz w:val="20"/>
          <w:vertAlign w:val="baseline"/>
        </w:rPr>
        <w:t>275.</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65"/>
      </w:pPr>
      <w:r>
        <w:rPr/>
        <w:t>phải luôn luôn quán triệt mối liên hệ qua lại của các yếu tố, các bộ phận khác nhau trong sự gắn kết tất yếu của hệ thống tư tưởng đó xung quanh hạt nhân cốt lõi là tư t- ưởng độc lập, tự do, dân chủ và chủ nghĩa xã hội. Nếu tách rời một yếu tố nào đó khỏi hệ thống sẽ hiểu sai tư tưởng Hồ Chí Minh.</w:t>
      </w:r>
    </w:p>
    <w:p>
      <w:pPr>
        <w:pStyle w:val="BodyText"/>
        <w:spacing w:line="288" w:lineRule="auto" w:before="119"/>
        <w:ind w:right="162" w:firstLine="566"/>
      </w:pPr>
      <w:r>
        <w:rPr/>
        <w:t>Hồ Chí Minh nhìn sự vật và hiện tượng trong một tổng thể vận động với những cái chung và cả những cái riêng, trong sự vận động cụ thể của điều kiện hoàn cảnh nhất định nào đó và xem xét chúng trong xu thế chung. Vì coi tính bao quát là một nguyên tắc tư duy và hành động, cho nên Hồ Chí Minh xem xét cách mạng Việt Nam trong quan hệ tổng thể với cách mạng thế giới. Trong khi nhìn bao quát, phương pháp luận này còn chỉ rõ điểm nhấn, bộ phận nào có tính trọng điểm để hướng hành động một cách tập trung ưu tiên vào đó. Trọng điểm này có khi không chỉ là trọng điểm của cả một quá trình dài mà còn là trọng điểm của một giai đoạn, một thời kỳ nào đó. Phương pháp luận này chỉ dẫn cho những người nghiên cứu môn học Tư tưởng Hồ</w:t>
      </w:r>
      <w:r>
        <w:rPr>
          <w:spacing w:val="40"/>
        </w:rPr>
        <w:t> </w:t>
      </w:r>
      <w:r>
        <w:rPr/>
        <w:t>Chí Minh giải quyết một cách biện chứng, đúng đắn một loạt các mối quan hệ trong tiến trình cách mạng Việt Nam mà tư tưởng Hồ Chí Minh đã thể hiện; chẳng hạn, đó</w:t>
      </w:r>
      <w:r>
        <w:rPr>
          <w:spacing w:val="40"/>
        </w:rPr>
        <w:t> </w:t>
      </w:r>
      <w:r>
        <w:rPr/>
        <w:t>là mối quan hệ rất trọng yếu trong cách mạng Việt Nam là giữa vấn đề dân tộc và vấn đề giai</w:t>
      </w:r>
      <w:r>
        <w:rPr>
          <w:spacing w:val="-2"/>
        </w:rPr>
        <w:t> </w:t>
      </w:r>
      <w:r>
        <w:rPr/>
        <w:t>cấp</w:t>
      </w:r>
      <w:r>
        <w:rPr>
          <w:spacing w:val="-2"/>
        </w:rPr>
        <w:t> </w:t>
      </w:r>
      <w:r>
        <w:rPr/>
        <w:t>qua</w:t>
      </w:r>
      <w:r>
        <w:rPr>
          <w:spacing w:val="-1"/>
        </w:rPr>
        <w:t> </w:t>
      </w:r>
      <w:r>
        <w:rPr/>
        <w:t>các thời</w:t>
      </w:r>
      <w:r>
        <w:rPr>
          <w:spacing w:val="-2"/>
        </w:rPr>
        <w:t> </w:t>
      </w:r>
      <w:r>
        <w:rPr/>
        <w:t>kỳ; đồng</w:t>
      </w:r>
      <w:r>
        <w:rPr>
          <w:spacing w:val="-2"/>
        </w:rPr>
        <w:t> </w:t>
      </w:r>
      <w:r>
        <w:rPr/>
        <w:t>thời,</w:t>
      </w:r>
      <w:r>
        <w:rPr>
          <w:spacing w:val="-1"/>
        </w:rPr>
        <w:t> </w:t>
      </w:r>
      <w:r>
        <w:rPr/>
        <w:t>Hồ Chí Minh</w:t>
      </w:r>
      <w:r>
        <w:rPr>
          <w:spacing w:val="-2"/>
        </w:rPr>
        <w:t> </w:t>
      </w:r>
      <w:r>
        <w:rPr/>
        <w:t>đã</w:t>
      </w:r>
      <w:r>
        <w:rPr>
          <w:spacing w:val="-1"/>
        </w:rPr>
        <w:t> </w:t>
      </w:r>
      <w:r>
        <w:rPr/>
        <w:t>tìm thấy</w:t>
      </w:r>
      <w:r>
        <w:rPr>
          <w:spacing w:val="-2"/>
        </w:rPr>
        <w:t> </w:t>
      </w:r>
      <w:r>
        <w:rPr/>
        <w:t>các điểm</w:t>
      </w:r>
      <w:r>
        <w:rPr>
          <w:spacing w:val="-2"/>
        </w:rPr>
        <w:t> </w:t>
      </w:r>
      <w:r>
        <w:rPr/>
        <w:t>tương đồng, từ đó nhân các điểm tương đồng, hạn chế các điểm khác biệt trong các giai cấp, tầng lớp của xã hội Việt Nam để tạo ra lực lượng cách mạng tổng hợp đấu tranh giành thắng lợi.</w:t>
      </w:r>
    </w:p>
    <w:p>
      <w:pPr>
        <w:pStyle w:val="Heading4"/>
        <w:numPr>
          <w:ilvl w:val="2"/>
          <w:numId w:val="2"/>
        </w:numPr>
        <w:tabs>
          <w:tab w:pos="419" w:val="left" w:leader="none"/>
        </w:tabs>
        <w:spacing w:line="240" w:lineRule="auto" w:before="115" w:after="0"/>
        <w:ind w:left="419" w:right="0" w:hanging="245"/>
        <w:jc w:val="both"/>
      </w:pPr>
      <w:bookmarkStart w:name="e. Quan điểm kế thừa và phát triển" w:id="12"/>
      <w:bookmarkEnd w:id="12"/>
      <w:r>
        <w:rPr/>
        <w:t>Qua</w:t>
      </w:r>
      <w:r>
        <w:rPr/>
        <w:t>n</w:t>
      </w:r>
      <w:r>
        <w:rPr>
          <w:spacing w:val="-2"/>
        </w:rPr>
        <w:t> </w:t>
      </w:r>
      <w:r>
        <w:rPr/>
        <w:t>điểm</w:t>
      </w:r>
      <w:r>
        <w:rPr>
          <w:spacing w:val="-4"/>
        </w:rPr>
        <w:t> </w:t>
      </w:r>
      <w:r>
        <w:rPr/>
        <w:t>kế</w:t>
      </w:r>
      <w:r>
        <w:rPr>
          <w:spacing w:val="-3"/>
        </w:rPr>
        <w:t> </w:t>
      </w:r>
      <w:r>
        <w:rPr/>
        <w:t>thừa</w:t>
      </w:r>
      <w:r>
        <w:rPr>
          <w:spacing w:val="-2"/>
        </w:rPr>
        <w:t> </w:t>
      </w:r>
      <w:r>
        <w:rPr/>
        <w:t>và</w:t>
      </w:r>
      <w:r>
        <w:rPr>
          <w:spacing w:val="-4"/>
        </w:rPr>
        <w:t> </w:t>
      </w:r>
      <w:r>
        <w:rPr/>
        <w:t>phát</w:t>
      </w:r>
      <w:r>
        <w:rPr>
          <w:spacing w:val="2"/>
        </w:rPr>
        <w:t> </w:t>
      </w:r>
      <w:r>
        <w:rPr>
          <w:spacing w:val="-4"/>
        </w:rPr>
        <w:t>triển</w:t>
      </w:r>
    </w:p>
    <w:p>
      <w:pPr>
        <w:pStyle w:val="BodyText"/>
        <w:spacing w:line="288" w:lineRule="auto" w:before="171"/>
        <w:ind w:right="171" w:firstLine="632"/>
      </w:pPr>
      <w:r>
        <w:rPr/>
        <w:t>Nghiên cứu, học tập tư tưởng Hồ Chí Minh đòi hỏi không chỉ biết kế thừa, vận dụng mà còn phải biết phát triển sáng tạo tư tưởng của Người trong điều kiện lịch sử mới, trong bối cảnh cụ thể của đất nước và quốc tế.</w:t>
      </w:r>
    </w:p>
    <w:p>
      <w:pPr>
        <w:pStyle w:val="BodyText"/>
        <w:spacing w:line="288" w:lineRule="auto" w:before="120"/>
        <w:ind w:right="166" w:firstLine="566"/>
      </w:pPr>
      <w:r>
        <w:rPr/>
        <w:t>Hồ Chí Minh nhìn sự vật và hiện tượng trong một trạng thái vận động không ngừng. Đó là một quá trình giải phóng mọi trở lực, trở lực bên ngoài, trở lực bên trong, thậm chí trở lực nằm ngay trong mỗi con người, để phát triển bền</w:t>
      </w:r>
      <w:r>
        <w:rPr>
          <w:spacing w:val="80"/>
        </w:rPr>
        <w:t> </w:t>
      </w:r>
      <w:r>
        <w:rPr/>
        <w:t>vững. Phương pháp luận Hồ Chí Minh cho thấy rằng, con người phải luôn luôn thích nghi với mọi hoàn cảnh. Muốn thích nghi, phải luôn luôn tự đổi mới để phát triển. Quá trình phát triển là quá trình khẳng định cái mới, phủ định cái cũ; đó cũng là quá trình luôn luôn giải phóng, giải phóng mọi sự ràng buộc lạc hậu để bắt kịp những cái tiên tiến, tiến bộ.</w:t>
      </w:r>
    </w:p>
    <w:p>
      <w:pPr>
        <w:pStyle w:val="Heading3"/>
        <w:numPr>
          <w:ilvl w:val="1"/>
          <w:numId w:val="2"/>
        </w:numPr>
        <w:tabs>
          <w:tab w:pos="433" w:val="left" w:leader="none"/>
        </w:tabs>
        <w:spacing w:line="240" w:lineRule="auto" w:before="122" w:after="0"/>
        <w:ind w:left="433" w:right="0" w:hanging="259"/>
        <w:jc w:val="both"/>
      </w:pPr>
      <w:bookmarkStart w:name="2. Một số phương pháp cụ thể" w:id="13"/>
      <w:bookmarkEnd w:id="13"/>
      <w:r>
        <w:rPr/>
        <w:t>M</w:t>
      </w:r>
      <w:r>
        <w:rPr/>
        <w:t>ột</w:t>
      </w:r>
      <w:r>
        <w:rPr>
          <w:spacing w:val="-2"/>
        </w:rPr>
        <w:t> </w:t>
      </w:r>
      <w:r>
        <w:rPr/>
        <w:t>số</w:t>
      </w:r>
      <w:r>
        <w:rPr>
          <w:spacing w:val="-4"/>
        </w:rPr>
        <w:t> </w:t>
      </w:r>
      <w:r>
        <w:rPr/>
        <w:t>phương pháp</w:t>
      </w:r>
      <w:r>
        <w:rPr>
          <w:spacing w:val="-2"/>
        </w:rPr>
        <w:t> </w:t>
      </w:r>
      <w:r>
        <w:rPr/>
        <w:t>cụ </w:t>
      </w:r>
      <w:r>
        <w:rPr>
          <w:spacing w:val="-5"/>
        </w:rPr>
        <w:t>thể</w:t>
      </w:r>
    </w:p>
    <w:p>
      <w:pPr>
        <w:pStyle w:val="BodyText"/>
        <w:spacing w:line="288" w:lineRule="auto" w:before="171"/>
        <w:ind w:right="168" w:firstLine="566"/>
      </w:pPr>
      <w:r>
        <w:rPr/>
        <w:drawing>
          <wp:anchor distT="0" distB="0" distL="0" distR="0" allowOverlap="1" layoutInCell="1" locked="0" behindDoc="0" simplePos="0" relativeHeight="15735808">
            <wp:simplePos x="0" y="0"/>
            <wp:positionH relativeFrom="page">
              <wp:posOffset>1875180</wp:posOffset>
            </wp:positionH>
            <wp:positionV relativeFrom="paragraph">
              <wp:posOffset>1657725</wp:posOffset>
            </wp:positionV>
            <wp:extent cx="3810000" cy="364238"/>
            <wp:effectExtent l="0" t="0" r="0" b="0"/>
            <wp:wrapNone/>
            <wp:docPr id="18" name="Image 18">
              <a:hlinkClick r:id="rId6"/>
            </wp:docPr>
            <wp:cNvGraphicFramePr>
              <a:graphicFrameLocks/>
            </wp:cNvGraphicFramePr>
            <a:graphic>
              <a:graphicData uri="http://schemas.openxmlformats.org/drawingml/2006/picture">
                <pic:pic>
                  <pic:nvPicPr>
                    <pic:cNvPr id="18" name="Image 1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"Phương pháp là toàn bộ những cách thức với tính chất là một hệ thống các nguyên tắc xuất phát từ các quy luật tồn tại và vận động của đối tượng, khách thể đã được nhận thức, để định hướng và điều chỉnh hoạt động nhận thức cũng như hoạt</w:t>
      </w:r>
    </w:p>
    <w:p>
      <w:pPr>
        <w:pStyle w:val="BodyText"/>
        <w:spacing w:after="0" w:line="288" w:lineRule="auto"/>
        <w:sectPr>
          <w:pgSz w:w="11910" w:h="16860"/>
          <w:pgMar w:header="0" w:footer="89" w:top="920" w:bottom="320" w:left="1700" w:right="850"/>
        </w:sectPr>
      </w:pPr>
    </w:p>
    <w:p>
      <w:pPr>
        <w:pStyle w:val="BodyText"/>
        <w:spacing w:line="288" w:lineRule="auto" w:before="69"/>
        <w:ind w:right="182"/>
      </w:pPr>
      <w:r>
        <w:rPr/>
        <w:t>động thực tiễn của con người, nhằm tác động vào đối tượng, khách thể để thực hiện mục đích đã định"</w:t>
      </w:r>
      <w:r>
        <w:rPr>
          <w:vertAlign w:val="superscript"/>
        </w:rPr>
        <w:t>1</w:t>
      </w:r>
      <w:r>
        <w:rPr>
          <w:vertAlign w:val="baseline"/>
        </w:rPr>
        <w:t>.</w:t>
      </w:r>
    </w:p>
    <w:p>
      <w:pPr>
        <w:pStyle w:val="BodyText"/>
        <w:spacing w:line="288" w:lineRule="auto" w:before="120"/>
        <w:ind w:right="182" w:firstLine="566"/>
      </w:pPr>
      <w:r>
        <w:rPr/>
        <w:t>Có thể nêu một số phương pháp chủ yếu thường được sử dụng để nghiên cứu tư tưởng Hồ Chí Minh:</w:t>
      </w:r>
    </w:p>
    <w:p>
      <w:pPr>
        <w:pStyle w:val="BodyText"/>
        <w:spacing w:line="288" w:lineRule="auto" w:before="119"/>
        <w:ind w:right="151" w:firstLine="566"/>
      </w:pPr>
      <w:r>
        <w:rPr>
          <w:i/>
        </w:rPr>
        <w:t>Phương pháp lôgíc, phương pháp lịch sử và sự kết hợp hai phương pháp này</w:t>
      </w:r>
      <w:r>
        <w:rPr/>
        <w:t>. Phương pháp lôgíc nghiên cứu một cách tổng quát nhằm tìm ra được bản chất vốn có của sự vật, hiện tượng và khái quát thành lý luận. Muôn vàn sự kiện, sự vật và hiện tượng đều có mối dây liên hệ bản chất, vì thế giữa chúng có lôgíc tất yếu, cần nhận biết rõ. Phương pháp lịch sử nghiên cứu sự vật và hiện tượng theo trình tự thời gian, quá trình diễn biến đi từ phát sinh, phát triển đến hệ quả của nó. Ở đây, phương pháp nghiên cứu lịch sử tư tưởng là cách vận dụng sát hợp với nghiên cứu tư tưởng Hồ Chí Minh. Trong nghiên cứu, học tập tư tưởng Hồ Chí Minh rất cần thiết phải kết hợp sử dụng kết hợp một cách chặt chẽ phương pháp lôgíc và phương pháp lịch sử.</w:t>
      </w:r>
    </w:p>
    <w:p>
      <w:pPr>
        <w:pStyle w:val="BodyText"/>
        <w:spacing w:line="288" w:lineRule="auto" w:before="113"/>
        <w:ind w:right="158" w:firstLine="566"/>
      </w:pPr>
      <w:r>
        <w:rPr>
          <w:i/>
        </w:rPr>
        <w:t>Phương pháp phân tích văn bản kết hợp với nghiên cứu hoạt động thực tiễn của Hồ Chí Minh</w:t>
      </w:r>
      <w:r>
        <w:rPr/>
        <w:t>. Hồ Chí Minh để lại những bài viết, bài nói đã được tập hợp thành bộ sách toàn tập</w:t>
      </w:r>
      <w:r>
        <w:rPr>
          <w:vertAlign w:val="superscript"/>
        </w:rPr>
        <w:t>2</w:t>
      </w:r>
      <w:r>
        <w:rPr>
          <w:vertAlign w:val="baseline"/>
        </w:rPr>
        <w:t>. Nghiên cứu môn học Tư tưởng Hồ Chí Minh, đương nhiên trước hết phải dựa vào những tác phẩm của Người đã để lại. Nhưng, di sản tinh thần quý báu của Hồ Chí Minh để lại cho dân tộc Việt Nam không chỉ là những tác phẩm đó, mà còn ở toàn bộ cuộc đời hoạt động của Người, những vấn đề phản ánh qua cuộc sống hằng ngày của Người. Thực tiễn chỉ đạo của Hồ Chí Minh đối với cách mạng Việt Nam là một bộ phận cực kỳ quan trọng làm nên hệ thống quan điểm toàn diện và sâu sắc của tư tưởng Hồ Chí Minh. Có nhiều nội dung phản ánh tư tưởng Hồ Chí Minh không ở trong văn bản mà là ở trong chỉ đạo thực tiễn của chính bản thân Hồ Chí Minh; đồng thời phản ánh qua hoạt động của các đồng chí, qua học trò của Người. Tư tưởng Hồ Chí Minh không những thể hiện vai trò quan trọng ở thời kỳ Hồ Chí Minh sống,</w:t>
      </w:r>
      <w:r>
        <w:rPr>
          <w:spacing w:val="-3"/>
          <w:vertAlign w:val="baseline"/>
        </w:rPr>
        <w:t> </w:t>
      </w:r>
      <w:r>
        <w:rPr>
          <w:vertAlign w:val="baseline"/>
        </w:rPr>
        <w:t>mà</w:t>
      </w:r>
      <w:r>
        <w:rPr>
          <w:spacing w:val="-1"/>
          <w:vertAlign w:val="baseline"/>
        </w:rPr>
        <w:t> </w:t>
      </w:r>
      <w:r>
        <w:rPr>
          <w:vertAlign w:val="baseline"/>
        </w:rPr>
        <w:t>kể</w:t>
      </w:r>
      <w:r>
        <w:rPr>
          <w:spacing w:val="-1"/>
          <w:vertAlign w:val="baseline"/>
        </w:rPr>
        <w:t> </w:t>
      </w:r>
      <w:r>
        <w:rPr>
          <w:vertAlign w:val="baseline"/>
        </w:rPr>
        <w:t>cả</w:t>
      </w:r>
      <w:r>
        <w:rPr>
          <w:spacing w:val="-1"/>
          <w:vertAlign w:val="baseline"/>
        </w:rPr>
        <w:t> </w:t>
      </w:r>
      <w:r>
        <w:rPr>
          <w:vertAlign w:val="baseline"/>
        </w:rPr>
        <w:t>khi</w:t>
      </w:r>
      <w:r>
        <w:rPr>
          <w:spacing w:val="-4"/>
          <w:vertAlign w:val="baseline"/>
        </w:rPr>
        <w:t> </w:t>
      </w:r>
      <w:r>
        <w:rPr>
          <w:vertAlign w:val="baseline"/>
        </w:rPr>
        <w:t>Người</w:t>
      </w:r>
      <w:r>
        <w:rPr>
          <w:spacing w:val="-2"/>
          <w:vertAlign w:val="baseline"/>
        </w:rPr>
        <w:t> </w:t>
      </w:r>
      <w:r>
        <w:rPr>
          <w:vertAlign w:val="baseline"/>
        </w:rPr>
        <w:t>đã</w:t>
      </w:r>
      <w:r>
        <w:rPr>
          <w:spacing w:val="-3"/>
          <w:vertAlign w:val="baseline"/>
        </w:rPr>
        <w:t> </w:t>
      </w:r>
      <w:r>
        <w:rPr>
          <w:vertAlign w:val="baseline"/>
        </w:rPr>
        <w:t>qua</w:t>
      </w:r>
      <w:r>
        <w:rPr>
          <w:spacing w:val="-3"/>
          <w:vertAlign w:val="baseline"/>
        </w:rPr>
        <w:t> </w:t>
      </w:r>
      <w:r>
        <w:rPr>
          <w:vertAlign w:val="baseline"/>
        </w:rPr>
        <w:t>đời,</w:t>
      </w:r>
      <w:r>
        <w:rPr>
          <w:spacing w:val="-3"/>
          <w:vertAlign w:val="baseline"/>
        </w:rPr>
        <w:t> </w:t>
      </w:r>
      <w:r>
        <w:rPr>
          <w:vertAlign w:val="baseline"/>
        </w:rPr>
        <w:t>tư</w:t>
      </w:r>
      <w:r>
        <w:rPr>
          <w:spacing w:val="-3"/>
          <w:vertAlign w:val="baseline"/>
        </w:rPr>
        <w:t> </w:t>
      </w:r>
      <w:r>
        <w:rPr>
          <w:vertAlign w:val="baseline"/>
        </w:rPr>
        <w:t>tưởng</w:t>
      </w:r>
      <w:r>
        <w:rPr>
          <w:spacing w:val="-2"/>
          <w:vertAlign w:val="baseline"/>
        </w:rPr>
        <w:t> </w:t>
      </w:r>
      <w:r>
        <w:rPr>
          <w:vertAlign w:val="baseline"/>
        </w:rPr>
        <w:t>đó</w:t>
      </w:r>
      <w:r>
        <w:rPr>
          <w:spacing w:val="-2"/>
          <w:vertAlign w:val="baseline"/>
        </w:rPr>
        <w:t> </w:t>
      </w:r>
      <w:r>
        <w:rPr>
          <w:vertAlign w:val="baseline"/>
        </w:rPr>
        <w:t>còn</w:t>
      </w:r>
      <w:r>
        <w:rPr>
          <w:spacing w:val="-2"/>
          <w:vertAlign w:val="baseline"/>
        </w:rPr>
        <w:t> </w:t>
      </w:r>
      <w:r>
        <w:rPr>
          <w:vertAlign w:val="baseline"/>
        </w:rPr>
        <w:t>có</w:t>
      </w:r>
      <w:r>
        <w:rPr>
          <w:spacing w:val="-2"/>
          <w:vertAlign w:val="baseline"/>
        </w:rPr>
        <w:t> </w:t>
      </w:r>
      <w:r>
        <w:rPr>
          <w:vertAlign w:val="baseline"/>
        </w:rPr>
        <w:t>vai</w:t>
      </w:r>
      <w:r>
        <w:rPr>
          <w:spacing w:val="-4"/>
          <w:vertAlign w:val="baseline"/>
        </w:rPr>
        <w:t> </w:t>
      </w:r>
      <w:r>
        <w:rPr>
          <w:vertAlign w:val="baseline"/>
        </w:rPr>
        <w:t>trò</w:t>
      </w:r>
      <w:r>
        <w:rPr>
          <w:spacing w:val="-2"/>
          <w:vertAlign w:val="baseline"/>
        </w:rPr>
        <w:t> </w:t>
      </w:r>
      <w:r>
        <w:rPr>
          <w:vertAlign w:val="baseline"/>
        </w:rPr>
        <w:t>làm</w:t>
      </w:r>
      <w:r>
        <w:rPr>
          <w:spacing w:val="-4"/>
          <w:vertAlign w:val="baseline"/>
        </w:rPr>
        <w:t> </w:t>
      </w:r>
      <w:r>
        <w:rPr>
          <w:vertAlign w:val="baseline"/>
        </w:rPr>
        <w:t>nền</w:t>
      </w:r>
      <w:r>
        <w:rPr>
          <w:spacing w:val="-4"/>
          <w:vertAlign w:val="baseline"/>
        </w:rPr>
        <w:t> </w:t>
      </w:r>
      <w:r>
        <w:rPr>
          <w:vertAlign w:val="baseline"/>
        </w:rPr>
        <w:t>tảng</w:t>
      </w:r>
      <w:r>
        <w:rPr>
          <w:spacing w:val="-2"/>
          <w:vertAlign w:val="baseline"/>
        </w:rPr>
        <w:t> </w:t>
      </w:r>
      <w:r>
        <w:rPr>
          <w:vertAlign w:val="baseline"/>
        </w:rPr>
        <w:t>tư</w:t>
      </w:r>
      <w:r>
        <w:rPr>
          <w:spacing w:val="-3"/>
          <w:vertAlign w:val="baseline"/>
        </w:rPr>
        <w:t> </w:t>
      </w:r>
      <w:r>
        <w:rPr>
          <w:vertAlign w:val="baseline"/>
        </w:rPr>
        <w:t>tưởng và kim chỉ nam cho hành động của toàn Đảng, toàn dân phấn đấu cho mục tiêu của cách mạng Việt Nam. Tư tưởng Hồ Chí Minh không những cần thiết có trong hành trang của dân tộc Việt Nam thế kỷ XX mà còn tiếp tục đi với dân tộc Việt Nam ở thế kỷ XXI và các thế kỷ tiếp theo; không những góp phần thúc đẩy sự phát triển tiến bộ, văn minh của nhân loại trong những thời kỳ trước đây mà còn cả trong tương lai.</w:t>
      </w:r>
    </w:p>
    <w:p>
      <w:pPr>
        <w:pStyle w:val="BodyText"/>
        <w:ind w:left="0"/>
        <w:jc w:val="left"/>
        <w:rPr>
          <w:sz w:val="20"/>
        </w:rPr>
      </w:pPr>
    </w:p>
    <w:p>
      <w:pPr>
        <w:pStyle w:val="BodyText"/>
        <w:ind w:left="0"/>
        <w:jc w:val="left"/>
        <w:rPr>
          <w:sz w:val="20"/>
        </w:rPr>
      </w:pPr>
    </w:p>
    <w:p>
      <w:pPr>
        <w:pStyle w:val="BodyText"/>
        <w:spacing w:before="129"/>
        <w:ind w:left="0"/>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1548764</wp:posOffset>
                </wp:positionH>
                <wp:positionV relativeFrom="paragraph">
                  <wp:posOffset>243791</wp:posOffset>
                </wp:positionV>
                <wp:extent cx="1829435"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196180pt;width:144.050pt;height:.6pt;mso-position-horizontal-relative:page;mso-position-vertical-relative:paragraph;z-index:-15720960;mso-wrap-distance-left:0;mso-wrap-distance-right:0" id="docshape10" coordorigin="2439,384" coordsize="2881,12" path="m5320,384l2439,384,2439,396,3880,396,5320,396,5320,384xe" filled="true" fillcolor="#000000" stroked="false">
                <v:path arrowok="t"/>
                <v:fill type="solid"/>
                <w10:wrap type="topAndBottom"/>
              </v:shape>
            </w:pict>
          </mc:Fallback>
        </mc:AlternateContent>
      </w:r>
    </w:p>
    <w:p>
      <w:pPr>
        <w:spacing w:line="240" w:lineRule="auto" w:before="196"/>
        <w:ind w:left="174" w:right="156" w:firstLine="284"/>
        <w:jc w:val="both"/>
        <w:rPr>
          <w:sz w:val="20"/>
        </w:rPr>
      </w:pPr>
      <w:r>
        <w:rPr>
          <w:sz w:val="20"/>
          <w:vertAlign w:val="superscript"/>
        </w:rPr>
        <w:t>1</w:t>
      </w:r>
      <w:r>
        <w:rPr>
          <w:sz w:val="20"/>
          <w:vertAlign w:val="baseline"/>
        </w:rPr>
        <w:t> Trong nhiều khái niệm về phương pháp, chúng tôi cho rằng, khái niệm “phương pháp” được trích dẫn trên đây do tập thể tác giả của cuốn sách mà Giáo sư Đặng Xuân Kỳ làm Chủ biên là phù hợp hơn cả. Xem Đặng Xuân Kỳ (Chủ biên): </w:t>
      </w:r>
      <w:r>
        <w:rPr>
          <w:i/>
          <w:sz w:val="20"/>
          <w:vertAlign w:val="baseline"/>
        </w:rPr>
        <w:t>Phương pháp và phong cách Hồ Chí Minh</w:t>
      </w:r>
      <w:r>
        <w:rPr>
          <w:sz w:val="20"/>
          <w:vertAlign w:val="baseline"/>
        </w:rPr>
        <w:t>, Nxb Chính trị quốc gia, Hà Nội, 1997, tr.24- </w:t>
      </w:r>
      <w:r>
        <w:rPr>
          <w:spacing w:val="-4"/>
          <w:sz w:val="20"/>
          <w:vertAlign w:val="baseline"/>
        </w:rPr>
        <w:t>25.</w:t>
      </w:r>
    </w:p>
    <w:p>
      <w:pPr>
        <w:spacing w:line="240" w:lineRule="auto" w:before="126"/>
        <w:ind w:left="174" w:right="152" w:firstLine="284"/>
        <w:jc w:val="both"/>
        <w:rPr>
          <w:sz w:val="20"/>
        </w:rPr>
      </w:pPr>
      <w:r>
        <w:rPr>
          <w:sz w:val="20"/>
          <w:vertAlign w:val="superscript"/>
        </w:rPr>
        <w:t>2</w:t>
      </w:r>
      <w:r>
        <w:rPr>
          <w:sz w:val="20"/>
          <w:vertAlign w:val="baseline"/>
        </w:rPr>
        <w:t> Cho đến nay, về cơ bản những văn bản đó được tập hợp trong bộ sách</w:t>
      </w:r>
      <w:r>
        <w:rPr>
          <w:spacing w:val="22"/>
          <w:sz w:val="20"/>
          <w:vertAlign w:val="baseline"/>
        </w:rPr>
        <w:t> </w:t>
      </w:r>
      <w:r>
        <w:rPr>
          <w:i/>
          <w:sz w:val="20"/>
          <w:vertAlign w:val="baseline"/>
        </w:rPr>
        <w:t>Hồ Chí Minh toàn tập </w:t>
      </w:r>
      <w:r>
        <w:rPr>
          <w:sz w:val="20"/>
          <w:vertAlign w:val="baseline"/>
        </w:rPr>
        <w:t>(15 tập), Nhà xuất</w:t>
      </w:r>
      <w:r>
        <w:rPr>
          <w:spacing w:val="-2"/>
          <w:sz w:val="20"/>
          <w:vertAlign w:val="baseline"/>
        </w:rPr>
        <w:t> </w:t>
      </w:r>
      <w:r>
        <w:rPr>
          <w:sz w:val="20"/>
          <w:vertAlign w:val="baseline"/>
        </w:rPr>
        <w:t>bản</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3"/>
          <w:sz w:val="20"/>
          <w:vertAlign w:val="baseline"/>
        </w:rPr>
        <w:t> </w:t>
      </w:r>
      <w:r>
        <w:rPr>
          <w:sz w:val="20"/>
          <w:vertAlign w:val="baseline"/>
        </w:rPr>
        <w:t>gia,</w:t>
      </w:r>
      <w:r>
        <w:rPr>
          <w:spacing w:val="-2"/>
          <w:sz w:val="20"/>
          <w:vertAlign w:val="baseline"/>
        </w:rPr>
        <w:t> </w:t>
      </w:r>
      <w:r>
        <w:rPr>
          <w:sz w:val="20"/>
          <w:vertAlign w:val="baseline"/>
        </w:rPr>
        <w:t>2011.</w:t>
      </w:r>
      <w:r>
        <w:rPr>
          <w:spacing w:val="-2"/>
          <w:sz w:val="20"/>
          <w:vertAlign w:val="baseline"/>
        </w:rPr>
        <w:t> </w:t>
      </w:r>
      <w:r>
        <w:rPr>
          <w:sz w:val="20"/>
          <w:vertAlign w:val="baseline"/>
        </w:rPr>
        <w:t>Chắc</w:t>
      </w:r>
      <w:r>
        <w:rPr>
          <w:spacing w:val="-1"/>
          <w:sz w:val="20"/>
          <w:vertAlign w:val="baseline"/>
        </w:rPr>
        <w:t> </w:t>
      </w:r>
      <w:r>
        <w:rPr>
          <w:sz w:val="20"/>
          <w:vertAlign w:val="baseline"/>
        </w:rPr>
        <w:t>chắn</w:t>
      </w:r>
      <w:r>
        <w:rPr>
          <w:spacing w:val="-1"/>
          <w:sz w:val="20"/>
          <w:vertAlign w:val="baseline"/>
        </w:rPr>
        <w:t> </w:t>
      </w:r>
      <w:r>
        <w:rPr>
          <w:sz w:val="20"/>
          <w:vertAlign w:val="baseline"/>
        </w:rPr>
        <w:t>là</w:t>
      </w:r>
      <w:r>
        <w:rPr>
          <w:spacing w:val="-3"/>
          <w:sz w:val="20"/>
          <w:vertAlign w:val="baseline"/>
        </w:rPr>
        <w:t> </w:t>
      </w:r>
      <w:r>
        <w:rPr>
          <w:sz w:val="20"/>
          <w:vertAlign w:val="baseline"/>
        </w:rPr>
        <w:t>còn</w:t>
      </w:r>
      <w:r>
        <w:rPr>
          <w:spacing w:val="-2"/>
          <w:sz w:val="20"/>
          <w:vertAlign w:val="baseline"/>
        </w:rPr>
        <w:t> </w:t>
      </w:r>
      <w:r>
        <w:rPr>
          <w:sz w:val="20"/>
          <w:vertAlign w:val="baseline"/>
        </w:rPr>
        <w:t>nhiều</w:t>
      </w:r>
      <w:r>
        <w:rPr>
          <w:spacing w:val="-2"/>
          <w:sz w:val="20"/>
          <w:vertAlign w:val="baseline"/>
        </w:rPr>
        <w:t> </w:t>
      </w:r>
      <w:r>
        <w:rPr>
          <w:sz w:val="20"/>
          <w:vertAlign w:val="baseline"/>
        </w:rPr>
        <w:t>văn</w:t>
      </w:r>
      <w:r>
        <w:rPr>
          <w:spacing w:val="-1"/>
          <w:sz w:val="20"/>
          <w:vertAlign w:val="baseline"/>
        </w:rPr>
        <w:t> </w:t>
      </w:r>
      <w:r>
        <w:rPr>
          <w:sz w:val="20"/>
          <w:vertAlign w:val="baseline"/>
        </w:rPr>
        <w:t>bản</w:t>
      </w:r>
      <w:r>
        <w:rPr>
          <w:spacing w:val="-2"/>
          <w:sz w:val="20"/>
          <w:vertAlign w:val="baseline"/>
        </w:rPr>
        <w:t> </w:t>
      </w:r>
      <w:r>
        <w:rPr>
          <w:sz w:val="20"/>
          <w:vertAlign w:val="baseline"/>
        </w:rPr>
        <w:t>của</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2"/>
          <w:sz w:val="20"/>
          <w:vertAlign w:val="baseline"/>
        </w:rPr>
        <w:t> </w:t>
      </w:r>
      <w:r>
        <w:rPr>
          <w:sz w:val="20"/>
          <w:vertAlign w:val="baseline"/>
        </w:rPr>
        <w:t>và</w:t>
      </w:r>
      <w:r>
        <w:rPr>
          <w:spacing w:val="-1"/>
          <w:sz w:val="20"/>
          <w:vertAlign w:val="baseline"/>
        </w:rPr>
        <w:t> </w:t>
      </w:r>
      <w:r>
        <w:rPr>
          <w:sz w:val="20"/>
          <w:vertAlign w:val="baseline"/>
        </w:rPr>
        <w:t>về</w:t>
      </w:r>
      <w:r>
        <w:rPr>
          <w:spacing w:val="-3"/>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2"/>
          <w:sz w:val="20"/>
          <w:vertAlign w:val="baseline"/>
        </w:rPr>
        <w:t> </w:t>
      </w:r>
      <w:r>
        <w:rPr>
          <w:sz w:val="20"/>
          <w:vertAlign w:val="baseline"/>
        </w:rPr>
        <w:t>còn</w:t>
      </w:r>
      <w:r>
        <w:rPr>
          <w:spacing w:val="-1"/>
          <w:sz w:val="20"/>
          <w:vertAlign w:val="baseline"/>
        </w:rPr>
        <w:t> </w:t>
      </w:r>
      <w:r>
        <w:rPr>
          <w:sz w:val="20"/>
          <w:vertAlign w:val="baseline"/>
        </w:rPr>
        <w:t>lưu trữ ở nhiều nơi, cả trong và ngoài nước, cần được sưu tầm, nghiên cứu.</w:t>
      </w:r>
    </w:p>
    <w:p>
      <w:pPr>
        <w:spacing w:after="0" w:line="240" w:lineRule="auto"/>
        <w:jc w:val="both"/>
        <w:rPr>
          <w:sz w:val="20"/>
        </w:rPr>
        <w:sectPr>
          <w:pgSz w:w="11910" w:h="16860"/>
          <w:pgMar w:header="0" w:footer="89" w:top="920" w:bottom="320" w:left="1700" w:right="850"/>
        </w:sectPr>
      </w:pPr>
    </w:p>
    <w:p>
      <w:pPr>
        <w:pStyle w:val="BodyText"/>
        <w:spacing w:line="288" w:lineRule="auto" w:before="69"/>
        <w:ind w:right="158" w:firstLine="566"/>
      </w:pPr>
      <w:r>
        <w:rPr>
          <w:i/>
        </w:rPr>
        <w:t>Phương pháp chuyên ngành, liên ngành</w:t>
      </w:r>
      <w:r>
        <w:rPr/>
        <w:t>. Hồ Chí Minh thể hiện tư tưởng của mình thông qua nhiều lĩnh vực như chính trị, triết học, kinh tế, quân sự, tư tưởng văn hóa, v.v. Vì vậy, trong nghiên cứu tư tưởng Hồ Chí Minh, các phương pháp chuyên ngành và liên ngành cần được sử dụng để nghiên cứu toàn bộ hệ thống tư tưởng Hồ Chí Minh cũng như mỗi tác phẩm lý luận riêng biệt của Người.</w:t>
      </w:r>
    </w:p>
    <w:p>
      <w:pPr>
        <w:pStyle w:val="BodyText"/>
        <w:spacing w:line="288" w:lineRule="auto" w:before="116"/>
        <w:ind w:right="167" w:firstLine="566"/>
      </w:pPr>
      <w:r>
        <w:rPr/>
        <w:t>Để việc nghiên cứu tư tưởng Hồ Chí Minh đạt được trình độ khoa học ngày một cao hơn, cần đổi mới và hiện đại hóa các phương pháp nghiên cứu cụ thể trên cơ sở không ngừng phát triển và hoàn thiện về lý luận và phương pháp luận khoa học nói chung. Ngoài các phương pháp nêu trên, cần thiết phải sử dụng cả các phương pháp phân tích, tổng hợp, so sánh, điều tra xã hội học, v.v. Những phương pháp nghiên cứu cụ thể</w:t>
      </w:r>
      <w:r>
        <w:rPr>
          <w:spacing w:val="-1"/>
        </w:rPr>
        <w:t> </w:t>
      </w:r>
      <w:r>
        <w:rPr/>
        <w:t>được sử</w:t>
      </w:r>
      <w:r>
        <w:rPr>
          <w:spacing w:val="-3"/>
        </w:rPr>
        <w:t> </w:t>
      </w:r>
      <w:r>
        <w:rPr/>
        <w:t>dụng cần xuất phát từ</w:t>
      </w:r>
      <w:r>
        <w:rPr>
          <w:spacing w:val="-1"/>
        </w:rPr>
        <w:t> </w:t>
      </w:r>
      <w:r>
        <w:rPr/>
        <w:t>yêu</w:t>
      </w:r>
      <w:r>
        <w:rPr>
          <w:spacing w:val="-2"/>
        </w:rPr>
        <w:t> </w:t>
      </w:r>
      <w:r>
        <w:rPr/>
        <w:t>cầu</w:t>
      </w:r>
      <w:r>
        <w:rPr>
          <w:spacing w:val="-2"/>
        </w:rPr>
        <w:t> </w:t>
      </w:r>
      <w:r>
        <w:rPr/>
        <w:t>nghiên</w:t>
      </w:r>
      <w:r>
        <w:rPr>
          <w:spacing w:val="-2"/>
        </w:rPr>
        <w:t> </w:t>
      </w:r>
      <w:r>
        <w:rPr/>
        <w:t>cứu nội dung</w:t>
      </w:r>
      <w:r>
        <w:rPr>
          <w:spacing w:val="-2"/>
        </w:rPr>
        <w:t> </w:t>
      </w:r>
      <w:r>
        <w:rPr/>
        <w:t>cụ</w:t>
      </w:r>
      <w:r>
        <w:rPr>
          <w:spacing w:val="-2"/>
        </w:rPr>
        <w:t> </w:t>
      </w:r>
      <w:r>
        <w:rPr/>
        <w:t>thể của</w:t>
      </w:r>
      <w:r>
        <w:rPr>
          <w:spacing w:val="-1"/>
        </w:rPr>
        <w:t> </w:t>
      </w:r>
      <w:r>
        <w:rPr/>
        <w:t>tư</w:t>
      </w:r>
      <w:r>
        <w:rPr>
          <w:spacing w:val="-1"/>
        </w:rPr>
        <w:t> </w:t>
      </w:r>
      <w:r>
        <w:rPr/>
        <w:t>tưởng Hồ Chí Minh.</w:t>
      </w:r>
    </w:p>
    <w:p>
      <w:pPr>
        <w:pStyle w:val="Heading2"/>
        <w:numPr>
          <w:ilvl w:val="0"/>
          <w:numId w:val="2"/>
        </w:numPr>
        <w:tabs>
          <w:tab w:pos="584" w:val="left" w:leader="none"/>
        </w:tabs>
        <w:spacing w:line="240" w:lineRule="auto" w:before="124" w:after="0"/>
        <w:ind w:left="584" w:right="0" w:hanging="410"/>
        <w:jc w:val="left"/>
      </w:pPr>
      <w:bookmarkStart w:name="IV. Ý NGHĨA CỦA VIỆC HỌC TẬP MÔN HỌC TƯ " w:id="14"/>
      <w:bookmarkEnd w:id="14"/>
      <w:r>
        <w:rPr/>
        <w:t>Ý</w:t>
      </w:r>
      <w:r>
        <w:rPr>
          <w:spacing w:val="-4"/>
        </w:rPr>
        <w:t> </w:t>
      </w:r>
      <w:r>
        <w:rPr/>
        <w:t>NGHĨA CỦA</w:t>
      </w:r>
      <w:r>
        <w:rPr>
          <w:spacing w:val="-2"/>
        </w:rPr>
        <w:t> </w:t>
      </w:r>
      <w:r>
        <w:rPr/>
        <w:t>VIỆC</w:t>
      </w:r>
      <w:r>
        <w:rPr>
          <w:spacing w:val="-2"/>
        </w:rPr>
        <w:t> </w:t>
      </w:r>
      <w:r>
        <w:rPr/>
        <w:t>HỌC</w:t>
      </w:r>
      <w:r>
        <w:rPr>
          <w:spacing w:val="-2"/>
        </w:rPr>
        <w:t> </w:t>
      </w:r>
      <w:r>
        <w:rPr/>
        <w:t>TẬP</w:t>
      </w:r>
      <w:r>
        <w:rPr>
          <w:spacing w:val="-2"/>
        </w:rPr>
        <w:t> </w:t>
      </w:r>
      <w:r>
        <w:rPr/>
        <w:t>MÔN</w:t>
      </w:r>
      <w:r>
        <w:rPr>
          <w:spacing w:val="-2"/>
        </w:rPr>
        <w:t> </w:t>
      </w:r>
      <w:r>
        <w:rPr/>
        <w:t>HỌC</w:t>
      </w:r>
      <w:r>
        <w:rPr>
          <w:spacing w:val="-2"/>
        </w:rPr>
        <w:t> </w:t>
      </w:r>
      <w:r>
        <w:rPr/>
        <w:t>TƯ</w:t>
      </w:r>
      <w:r>
        <w:rPr>
          <w:spacing w:val="-2"/>
        </w:rPr>
        <w:t> </w:t>
      </w:r>
      <w:r>
        <w:rPr/>
        <w:t>TƯỞNG</w:t>
      </w:r>
      <w:r>
        <w:rPr>
          <w:spacing w:val="-2"/>
        </w:rPr>
        <w:t> </w:t>
      </w:r>
      <w:r>
        <w:rPr/>
        <w:t>HỒ</w:t>
      </w:r>
      <w:r>
        <w:rPr>
          <w:spacing w:val="-4"/>
        </w:rPr>
        <w:t> </w:t>
      </w:r>
      <w:r>
        <w:rPr/>
        <w:t>CHÍ </w:t>
      </w:r>
      <w:r>
        <w:rPr>
          <w:spacing w:val="-4"/>
        </w:rPr>
        <w:t>MINH</w:t>
      </w:r>
    </w:p>
    <w:p>
      <w:pPr>
        <w:pStyle w:val="Heading3"/>
        <w:numPr>
          <w:ilvl w:val="1"/>
          <w:numId w:val="2"/>
        </w:numPr>
        <w:tabs>
          <w:tab w:pos="433" w:val="left" w:leader="none"/>
        </w:tabs>
        <w:spacing w:line="240" w:lineRule="auto" w:before="179" w:after="0"/>
        <w:ind w:left="433" w:right="0" w:hanging="259"/>
        <w:jc w:val="left"/>
      </w:pPr>
      <w:r>
        <w:rPr/>
        <w:t>Góp</w:t>
      </w:r>
      <w:r>
        <w:rPr>
          <w:spacing w:val="-4"/>
        </w:rPr>
        <w:t> </w:t>
      </w:r>
      <w:r>
        <w:rPr/>
        <w:t>phần</w:t>
      </w:r>
      <w:r>
        <w:rPr>
          <w:spacing w:val="-2"/>
        </w:rPr>
        <w:t> </w:t>
      </w:r>
      <w:r>
        <w:rPr/>
        <w:t>nâng</w:t>
      </w:r>
      <w:r>
        <w:rPr>
          <w:spacing w:val="-2"/>
        </w:rPr>
        <w:t> </w:t>
      </w:r>
      <w:r>
        <w:rPr/>
        <w:t>cao</w:t>
      </w:r>
      <w:r>
        <w:rPr>
          <w:spacing w:val="-2"/>
        </w:rPr>
        <w:t> </w:t>
      </w:r>
      <w:r>
        <w:rPr/>
        <w:t>năng</w:t>
      </w:r>
      <w:r>
        <w:rPr>
          <w:spacing w:val="-2"/>
        </w:rPr>
        <w:t> </w:t>
      </w:r>
      <w:r>
        <w:rPr/>
        <w:t>lực</w:t>
      </w:r>
      <w:r>
        <w:rPr>
          <w:spacing w:val="-2"/>
        </w:rPr>
        <w:t> </w:t>
      </w:r>
      <w:r>
        <w:rPr/>
        <w:t>tư</w:t>
      </w:r>
      <w:r>
        <w:rPr>
          <w:spacing w:val="-1"/>
        </w:rPr>
        <w:t> </w:t>
      </w:r>
      <w:r>
        <w:rPr/>
        <w:t>duy</w:t>
      </w:r>
      <w:r>
        <w:rPr>
          <w:spacing w:val="-2"/>
        </w:rPr>
        <w:t> </w:t>
      </w:r>
      <w:r>
        <w:rPr/>
        <w:t>lý</w:t>
      </w:r>
      <w:r>
        <w:rPr>
          <w:spacing w:val="-2"/>
        </w:rPr>
        <w:t> </w:t>
      </w:r>
      <w:r>
        <w:rPr>
          <w:spacing w:val="-4"/>
        </w:rPr>
        <w:t>luận</w:t>
      </w:r>
    </w:p>
    <w:p>
      <w:pPr>
        <w:pStyle w:val="BodyText"/>
        <w:spacing w:line="300" w:lineRule="auto" w:before="188"/>
        <w:ind w:right="152" w:firstLine="566"/>
      </w:pPr>
      <w:r>
        <w:rPr/>
        <w:drawing>
          <wp:anchor distT="0" distB="0" distL="0" distR="0" allowOverlap="1" layoutInCell="1" locked="0" behindDoc="0" simplePos="0" relativeHeight="15736832">
            <wp:simplePos x="0" y="0"/>
            <wp:positionH relativeFrom="page">
              <wp:posOffset>1875180</wp:posOffset>
            </wp:positionH>
            <wp:positionV relativeFrom="paragraph">
              <wp:posOffset>6131059</wp:posOffset>
            </wp:positionV>
            <wp:extent cx="3810000" cy="364238"/>
            <wp:effectExtent l="0" t="0" r="0" b="0"/>
            <wp:wrapNone/>
            <wp:docPr id="20" name="Image 20">
              <a:hlinkClick r:id="rId6"/>
            </wp:docPr>
            <wp:cNvGraphicFramePr>
              <a:graphicFrameLocks/>
            </wp:cNvGraphicFramePr>
            <a:graphic>
              <a:graphicData uri="http://schemas.openxmlformats.org/drawingml/2006/picture">
                <pic:pic>
                  <pic:nvPicPr>
                    <pic:cNvPr id="20" name="Image 2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Với ý nghĩa cùng với chủ nghĩa Mác-Lênin làm thành nền tảng tư tưởng và kim chỉ nam cho hành động của Đảng và cách mạng Việt Nam, tư tưởng Hồ Chí Minh là những phương hướng về lý luận và thực tiễn hành động cho những người Việt Nam yêu nước. Môn học Tư tưởng Hồ Chí Minh góp phần trang bị cho sinh viên tri thức khoa học về hệ thống quan điểm toàn diện và sâu sắc về cách mạng Việt Nam; hình thành năng lực, phương pháp làm việc, niềm tin, tình cảm cách mạng; góp phần củng cố cho sinh viên về lập trường, quan điểm cách mạng trên nền tảng chủ nghĩa Mác - Lênin, tư tưởng Hồ Chí Minh; kiên định mục tiêu độc lập dân tộc gắn liền với chủ nghĩa xã hội; tích cực, chủ động đấu tranh phê phán những quan điểm sai trái để bảo vệ sự trong sáng của chủ nghĩa Mác - Lênin, tư tưởng Hồ Chí Minh, đường lối, chủ trương,</w:t>
      </w:r>
      <w:r>
        <w:rPr>
          <w:spacing w:val="-1"/>
        </w:rPr>
        <w:t> </w:t>
      </w:r>
      <w:r>
        <w:rPr/>
        <w:t>chính sách</w:t>
      </w:r>
      <w:r>
        <w:rPr>
          <w:spacing w:val="-2"/>
        </w:rPr>
        <w:t> </w:t>
      </w:r>
      <w:r>
        <w:rPr/>
        <w:t>của Đảng,</w:t>
      </w:r>
      <w:r>
        <w:rPr>
          <w:spacing w:val="-1"/>
        </w:rPr>
        <w:t> </w:t>
      </w:r>
      <w:r>
        <w:rPr/>
        <w:t>Nhà nước; biết</w:t>
      </w:r>
      <w:r>
        <w:rPr>
          <w:spacing w:val="-2"/>
        </w:rPr>
        <w:t> </w:t>
      </w:r>
      <w:r>
        <w:rPr/>
        <w:t>vận dụng</w:t>
      </w:r>
      <w:r>
        <w:rPr>
          <w:spacing w:val="-2"/>
        </w:rPr>
        <w:t> </w:t>
      </w:r>
      <w:r>
        <w:rPr/>
        <w:t>tư</w:t>
      </w:r>
      <w:r>
        <w:rPr>
          <w:spacing w:val="-1"/>
        </w:rPr>
        <w:t> </w:t>
      </w:r>
      <w:r>
        <w:rPr/>
        <w:t>tưởng Hồ</w:t>
      </w:r>
      <w:r>
        <w:rPr>
          <w:spacing w:val="-2"/>
        </w:rPr>
        <w:t> </w:t>
      </w:r>
      <w:r>
        <w:rPr/>
        <w:t>Chí Minh vào</w:t>
      </w:r>
      <w:r>
        <w:rPr>
          <w:spacing w:val="-2"/>
        </w:rPr>
        <w:t> </w:t>
      </w:r>
      <w:r>
        <w:rPr/>
        <w:t>giải quyết các vấn đề đặt ra trong cuộc sống. Năng lực tư</w:t>
      </w:r>
      <w:r>
        <w:rPr>
          <w:spacing w:val="35"/>
        </w:rPr>
        <w:t> </w:t>
      </w:r>
      <w:r>
        <w:rPr/>
        <w:t>duy lý luận của mỗi người là điều rất cần thiết để giúp giải quyết được yêu cầu do cuộc sống đặt ra. Năng lực đó được hình thành và phát triển từ nhiều nguồn, trải qua nhiều giai đoạn của cuộc sống, nhưng giai đoạn đang nghiên cứu ở trường đại học rất quan trọng, nó gắn với tuổi trẻ của</w:t>
      </w:r>
      <w:r>
        <w:rPr>
          <w:spacing w:val="-1"/>
        </w:rPr>
        <w:t> </w:t>
      </w:r>
      <w:r>
        <w:rPr/>
        <w:t>con</w:t>
      </w:r>
      <w:r>
        <w:rPr>
          <w:spacing w:val="-2"/>
        </w:rPr>
        <w:t> </w:t>
      </w:r>
      <w:r>
        <w:rPr/>
        <w:t>người.</w:t>
      </w:r>
      <w:r>
        <w:rPr>
          <w:spacing w:val="-1"/>
        </w:rPr>
        <w:t> </w:t>
      </w:r>
      <w:r>
        <w:rPr/>
        <w:t>Hơn</w:t>
      </w:r>
      <w:r>
        <w:rPr>
          <w:spacing w:val="-2"/>
        </w:rPr>
        <w:t> </w:t>
      </w:r>
      <w:r>
        <w:rPr/>
        <w:t>nữa,</w:t>
      </w:r>
      <w:r>
        <w:rPr>
          <w:spacing w:val="-1"/>
        </w:rPr>
        <w:t> </w:t>
      </w:r>
      <w:r>
        <w:rPr/>
        <w:t>tri</w:t>
      </w:r>
      <w:r>
        <w:rPr>
          <w:spacing w:val="-2"/>
        </w:rPr>
        <w:t> </w:t>
      </w:r>
      <w:r>
        <w:rPr/>
        <w:t>thức và</w:t>
      </w:r>
      <w:r>
        <w:rPr>
          <w:spacing w:val="-1"/>
        </w:rPr>
        <w:t> </w:t>
      </w:r>
      <w:r>
        <w:rPr/>
        <w:t>kỹ</w:t>
      </w:r>
      <w:r>
        <w:rPr>
          <w:spacing w:val="-2"/>
        </w:rPr>
        <w:t> </w:t>
      </w:r>
      <w:r>
        <w:rPr/>
        <w:t>năng</w:t>
      </w:r>
      <w:r>
        <w:rPr>
          <w:spacing w:val="-2"/>
        </w:rPr>
        <w:t> </w:t>
      </w:r>
      <w:r>
        <w:rPr/>
        <w:t>của</w:t>
      </w:r>
      <w:r>
        <w:rPr>
          <w:spacing w:val="-1"/>
        </w:rPr>
        <w:t> </w:t>
      </w:r>
      <w:r>
        <w:rPr/>
        <w:t>sinh</w:t>
      </w:r>
      <w:r>
        <w:rPr>
          <w:spacing w:val="-2"/>
        </w:rPr>
        <w:t> </w:t>
      </w:r>
      <w:r>
        <w:rPr/>
        <w:t>viên</w:t>
      </w:r>
      <w:r>
        <w:rPr>
          <w:spacing w:val="-2"/>
        </w:rPr>
        <w:t> </w:t>
      </w:r>
      <w:r>
        <w:rPr/>
        <w:t>hình</w:t>
      </w:r>
      <w:r>
        <w:rPr>
          <w:spacing w:val="-2"/>
        </w:rPr>
        <w:t> </w:t>
      </w:r>
      <w:r>
        <w:rPr/>
        <w:t>thành</w:t>
      </w:r>
      <w:r>
        <w:rPr>
          <w:spacing w:val="-2"/>
        </w:rPr>
        <w:t> </w:t>
      </w:r>
      <w:r>
        <w:rPr/>
        <w:t>và</w:t>
      </w:r>
      <w:r>
        <w:rPr>
          <w:spacing w:val="-1"/>
        </w:rPr>
        <w:t> </w:t>
      </w:r>
      <w:r>
        <w:rPr/>
        <w:t>phát</w:t>
      </w:r>
      <w:r>
        <w:rPr>
          <w:spacing w:val="-2"/>
        </w:rPr>
        <w:t> </w:t>
      </w:r>
      <w:r>
        <w:rPr/>
        <w:t>triển</w:t>
      </w:r>
      <w:r>
        <w:rPr>
          <w:spacing w:val="-2"/>
        </w:rPr>
        <w:t> </w:t>
      </w:r>
      <w:r>
        <w:rPr/>
        <w:t>qua nghiên cứu môn học Tư tưởng Hồ Chí Minh là những yếu tố bồi đắp năng lực lý luận để chỉ dẫn hành động rất quan trọng để trở thành một công dân có ích cho xã hội Việt Nam trong quá trình thực hiện mục tiêu cao cả: Xây dựng một xã hội dân giàu, nước mạnh, dân chủ, công bằng, văn minh, thực hiện lời mong muốn cuối cùng mà Hồ Chí Minh đã</w:t>
      </w:r>
      <w:r>
        <w:rPr>
          <w:spacing w:val="13"/>
        </w:rPr>
        <w:t> </w:t>
      </w:r>
      <w:r>
        <w:rPr/>
        <w:t>ghi vào</w:t>
      </w:r>
      <w:r>
        <w:rPr>
          <w:spacing w:val="13"/>
        </w:rPr>
        <w:t> </w:t>
      </w:r>
      <w:r>
        <w:rPr/>
        <w:t>bản</w:t>
      </w:r>
      <w:r>
        <w:rPr>
          <w:spacing w:val="17"/>
        </w:rPr>
        <w:t> </w:t>
      </w:r>
      <w:r>
        <w:rPr>
          <w:i/>
        </w:rPr>
        <w:t>Di chúc</w:t>
      </w:r>
      <w:r>
        <w:rPr/>
        <w:t>: “Toàn</w:t>
      </w:r>
      <w:r>
        <w:rPr>
          <w:spacing w:val="13"/>
        </w:rPr>
        <w:t> </w:t>
      </w:r>
      <w:r>
        <w:rPr/>
        <w:t>Đảng,</w:t>
      </w:r>
      <w:r>
        <w:rPr>
          <w:spacing w:val="14"/>
        </w:rPr>
        <w:t> </w:t>
      </w:r>
      <w:r>
        <w:rPr/>
        <w:t>toàn dân ta</w:t>
      </w:r>
      <w:r>
        <w:rPr>
          <w:spacing w:val="13"/>
        </w:rPr>
        <w:t> </w:t>
      </w:r>
      <w:r>
        <w:rPr/>
        <w:t>đoàn kết</w:t>
      </w:r>
      <w:r>
        <w:rPr>
          <w:spacing w:val="15"/>
        </w:rPr>
        <w:t> </w:t>
      </w:r>
      <w:r>
        <w:rPr/>
        <w:t>phấn</w:t>
      </w:r>
      <w:r>
        <w:rPr>
          <w:spacing w:val="13"/>
        </w:rPr>
        <w:t> </w:t>
      </w:r>
      <w:r>
        <w:rPr/>
        <w:t>đấu, xây dựng</w:t>
      </w:r>
    </w:p>
    <w:p>
      <w:pPr>
        <w:pStyle w:val="BodyText"/>
        <w:spacing w:after="0" w:line="300" w:lineRule="auto"/>
        <w:sectPr>
          <w:pgSz w:w="11910" w:h="16860"/>
          <w:pgMar w:header="0" w:footer="89" w:top="920" w:bottom="320" w:left="1700" w:right="850"/>
        </w:sectPr>
      </w:pPr>
    </w:p>
    <w:p>
      <w:pPr>
        <w:pStyle w:val="BodyText"/>
        <w:spacing w:line="300" w:lineRule="auto" w:before="69"/>
        <w:ind w:right="180"/>
      </w:pPr>
      <w:r>
        <w:rPr/>
        <w:t>một</w:t>
      </w:r>
      <w:r>
        <w:rPr>
          <w:spacing w:val="-3"/>
        </w:rPr>
        <w:t> </w:t>
      </w:r>
      <w:r>
        <w:rPr/>
        <w:t>nước Việt</w:t>
      </w:r>
      <w:r>
        <w:rPr>
          <w:spacing w:val="-3"/>
        </w:rPr>
        <w:t> </w:t>
      </w:r>
      <w:r>
        <w:rPr/>
        <w:t>Nam</w:t>
      </w:r>
      <w:r>
        <w:rPr>
          <w:spacing w:val="-3"/>
        </w:rPr>
        <w:t> </w:t>
      </w:r>
      <w:r>
        <w:rPr/>
        <w:t>hòa</w:t>
      </w:r>
      <w:r>
        <w:rPr>
          <w:spacing w:val="-2"/>
        </w:rPr>
        <w:t> </w:t>
      </w:r>
      <w:r>
        <w:rPr/>
        <w:t>bình, thống</w:t>
      </w:r>
      <w:r>
        <w:rPr>
          <w:spacing w:val="-3"/>
        </w:rPr>
        <w:t> </w:t>
      </w:r>
      <w:r>
        <w:rPr/>
        <w:t>nhất, độc</w:t>
      </w:r>
      <w:r>
        <w:rPr>
          <w:spacing w:val="-2"/>
        </w:rPr>
        <w:t> </w:t>
      </w:r>
      <w:r>
        <w:rPr/>
        <w:t>lập, dân</w:t>
      </w:r>
      <w:r>
        <w:rPr>
          <w:spacing w:val="-1"/>
        </w:rPr>
        <w:t> </w:t>
      </w:r>
      <w:r>
        <w:rPr/>
        <w:t>chủ</w:t>
      </w:r>
      <w:r>
        <w:rPr>
          <w:spacing w:val="-3"/>
        </w:rPr>
        <w:t> </w:t>
      </w:r>
      <w:r>
        <w:rPr/>
        <w:t>và</w:t>
      </w:r>
      <w:r>
        <w:rPr>
          <w:spacing w:val="-2"/>
        </w:rPr>
        <w:t> </w:t>
      </w:r>
      <w:r>
        <w:rPr/>
        <w:t>giàu</w:t>
      </w:r>
      <w:r>
        <w:rPr>
          <w:spacing w:val="-1"/>
        </w:rPr>
        <w:t> </w:t>
      </w:r>
      <w:r>
        <w:rPr/>
        <w:t>mạnh,</w:t>
      </w:r>
      <w:r>
        <w:rPr>
          <w:spacing w:val="-2"/>
        </w:rPr>
        <w:t> </w:t>
      </w:r>
      <w:r>
        <w:rPr/>
        <w:t>và</w:t>
      </w:r>
      <w:r>
        <w:rPr>
          <w:spacing w:val="-2"/>
        </w:rPr>
        <w:t> </w:t>
      </w:r>
      <w:r>
        <w:rPr/>
        <w:t>góp</w:t>
      </w:r>
      <w:r>
        <w:rPr>
          <w:spacing w:val="-1"/>
        </w:rPr>
        <w:t> </w:t>
      </w:r>
      <w:r>
        <w:rPr/>
        <w:t>phần xứng đáng vào sự nghiệp cách mạng thế giới”</w:t>
      </w:r>
      <w:r>
        <w:rPr>
          <w:vertAlign w:val="superscript"/>
        </w:rPr>
        <w:t>1</w:t>
      </w:r>
      <w:r>
        <w:rPr>
          <w:vertAlign w:val="baseline"/>
        </w:rPr>
        <w:t>.</w:t>
      </w:r>
    </w:p>
    <w:p>
      <w:pPr>
        <w:pStyle w:val="Heading3"/>
        <w:numPr>
          <w:ilvl w:val="1"/>
          <w:numId w:val="2"/>
        </w:numPr>
        <w:tabs>
          <w:tab w:pos="439" w:val="left" w:leader="none"/>
        </w:tabs>
        <w:spacing w:line="297" w:lineRule="auto" w:before="126" w:after="0"/>
        <w:ind w:left="174" w:right="175" w:firstLine="0"/>
        <w:jc w:val="both"/>
      </w:pPr>
      <w:bookmarkStart w:name="2. Giáo dục và thực hành đạo đức cách mạ" w:id="15"/>
      <w:bookmarkEnd w:id="15"/>
      <w:r>
        <w:rPr/>
        <w:t>Giáo</w:t>
      </w:r>
      <w:r>
        <w:rPr>
          <w:spacing w:val="-1"/>
        </w:rPr>
        <w:t> </w:t>
      </w:r>
      <w:r>
        <w:rPr/>
        <w:t>dục và</w:t>
      </w:r>
      <w:r>
        <w:rPr>
          <w:spacing w:val="-1"/>
        </w:rPr>
        <w:t> </w:t>
      </w:r>
      <w:r>
        <w:rPr/>
        <w:t>thực hành đạo</w:t>
      </w:r>
      <w:r>
        <w:rPr>
          <w:spacing w:val="-1"/>
        </w:rPr>
        <w:t> </w:t>
      </w:r>
      <w:r>
        <w:rPr/>
        <w:t>đức cách mạng, củng</w:t>
      </w:r>
      <w:r>
        <w:rPr>
          <w:spacing w:val="-1"/>
        </w:rPr>
        <w:t> </w:t>
      </w:r>
      <w:r>
        <w:rPr/>
        <w:t>cố</w:t>
      </w:r>
      <w:r>
        <w:rPr>
          <w:spacing w:val="-1"/>
        </w:rPr>
        <w:t> </w:t>
      </w:r>
      <w:r>
        <w:rPr/>
        <w:t>niềm</w:t>
      </w:r>
      <w:r>
        <w:rPr>
          <w:spacing w:val="-1"/>
        </w:rPr>
        <w:t> </w:t>
      </w:r>
      <w:r>
        <w:rPr/>
        <w:t>tin khoa</w:t>
      </w:r>
      <w:r>
        <w:rPr>
          <w:spacing w:val="-1"/>
        </w:rPr>
        <w:t> </w:t>
      </w:r>
      <w:r>
        <w:rPr/>
        <w:t>học gắn liền với trau dồi tình cảm cách mạng, bồi dưỡng lòng yêu nước</w:t>
      </w:r>
    </w:p>
    <w:p>
      <w:pPr>
        <w:pStyle w:val="BodyText"/>
        <w:spacing w:line="300" w:lineRule="auto" w:before="119"/>
        <w:ind w:right="169" w:firstLine="566"/>
      </w:pPr>
      <w:r>
        <w:rPr/>
        <w:t>Qua nghiên cứu môn học Tư tưởng Hồ Chí Minh, người học có điều kiện hiểu biết sâu sắc và toàn diện về cuộc đời và sự nghiệp của Hồ Chí Minh, lãnh tụ của</w:t>
      </w:r>
      <w:r>
        <w:rPr>
          <w:spacing w:val="40"/>
        </w:rPr>
        <w:t> </w:t>
      </w:r>
      <w:r>
        <w:rPr/>
        <w:t>Đảng, người con vĩ đại của dân tộc Việt Nam, một chiến sĩ kiên cường đấu tranh vì độc lập, hòa bình, hữu nghị, hợp tác và tiến bộ giữa các dân tộc trên thế giới, trong đó đặc biệt là học tập tư tưởng của Người, học tập gương sáng của một con người suốt đời phục vụ Tổ quốc, phục vụ nhân dân . Sinh viên nghiên cứu môn học tư tưởng Hồ Chí Minh sẽ có điều kiện tốt để thực hành đạo đức cách mạng, chống chủ nghĩa cá nhân, chống “giặc nội xâm” để lập thân, lập nghiệp, sống có ích cho xã hội, yêu và làm những điều thiện, ghét và tránh cái xấu, cái ác; nâng cao lòng tự hào về đất nước Việt Nam, về chế độ chính trị xã hội chủ nghĩa, về Hồ Chí Minh, về Đảng Cộng sản Việt Nam và nguyện "Sống, chiến đấu, lao động, học tập theo gương Bác Hồ vĩ đại".</w:t>
      </w:r>
    </w:p>
    <w:p>
      <w:pPr>
        <w:pStyle w:val="BodyText"/>
        <w:spacing w:line="300" w:lineRule="auto" w:before="113"/>
        <w:ind w:right="167" w:firstLine="566"/>
      </w:pPr>
      <w:r>
        <w:rPr/>
        <w:t>Thông qua việc nghiên cứu môn học Tư tưởng Hồ Chí Minh, sinh viên sẽ nâng cao bản lĩnh chính trị, kiên định ý thức và trách nhiệm công dân của nước Cộng hòa Xã hội chủ nghĩa Việt Nam, thường xuyên tu dưỡng, rèn luyện bản thân mình theo tư tưởng,</w:t>
      </w:r>
      <w:r>
        <w:rPr>
          <w:spacing w:val="-1"/>
        </w:rPr>
        <w:t> </w:t>
      </w:r>
      <w:r>
        <w:rPr/>
        <w:t>đạo</w:t>
      </w:r>
      <w:r>
        <w:rPr>
          <w:spacing w:val="-2"/>
        </w:rPr>
        <w:t> </w:t>
      </w:r>
      <w:r>
        <w:rPr/>
        <w:t>đức,</w:t>
      </w:r>
      <w:r>
        <w:rPr>
          <w:spacing w:val="-1"/>
        </w:rPr>
        <w:t> </w:t>
      </w:r>
      <w:r>
        <w:rPr/>
        <w:t>phong cách</w:t>
      </w:r>
      <w:r>
        <w:rPr>
          <w:spacing w:val="-2"/>
        </w:rPr>
        <w:t> </w:t>
      </w:r>
      <w:r>
        <w:rPr/>
        <w:t>Hồ Chí</w:t>
      </w:r>
      <w:r>
        <w:rPr>
          <w:spacing w:val="-2"/>
        </w:rPr>
        <w:t> </w:t>
      </w:r>
      <w:r>
        <w:rPr/>
        <w:t>Minh, hoàn</w:t>
      </w:r>
      <w:r>
        <w:rPr>
          <w:spacing w:val="-2"/>
        </w:rPr>
        <w:t> </w:t>
      </w:r>
      <w:r>
        <w:rPr/>
        <w:t>thành</w:t>
      </w:r>
      <w:r>
        <w:rPr>
          <w:spacing w:val="-2"/>
        </w:rPr>
        <w:t> </w:t>
      </w:r>
      <w:r>
        <w:rPr/>
        <w:t>tốt nhiệm</w:t>
      </w:r>
      <w:r>
        <w:rPr>
          <w:spacing w:val="-2"/>
        </w:rPr>
        <w:t> </w:t>
      </w:r>
      <w:r>
        <w:rPr/>
        <w:t>vụ của mình, gắn liền với trau dồi tình cảm cách mạng, đóng góp thiết thực và hiệu quả cho sự nghiệp cách mạng của đất nước, vững bước trên con đường cách mạng mà Hồ Chí Minh và nhân dân Việt Nam đã lựa chọn.</w:t>
      </w:r>
    </w:p>
    <w:p>
      <w:pPr>
        <w:pStyle w:val="Heading3"/>
        <w:numPr>
          <w:ilvl w:val="1"/>
          <w:numId w:val="2"/>
        </w:numPr>
        <w:tabs>
          <w:tab w:pos="435" w:val="left" w:leader="none"/>
        </w:tabs>
        <w:spacing w:line="240" w:lineRule="auto" w:before="122" w:after="0"/>
        <w:ind w:left="435" w:right="0" w:hanging="261"/>
        <w:jc w:val="both"/>
      </w:pPr>
      <w:bookmarkStart w:name="3. Xây dựng, rèn luyện phương pháp và ph" w:id="16"/>
      <w:bookmarkEnd w:id="16"/>
      <w:r>
        <w:rPr/>
        <w:t>Xây</w:t>
      </w:r>
      <w:r>
        <w:rPr>
          <w:spacing w:val="-5"/>
        </w:rPr>
        <w:t> </w:t>
      </w:r>
      <w:r>
        <w:rPr/>
        <w:t>dựng,</w:t>
      </w:r>
      <w:r>
        <w:rPr>
          <w:spacing w:val="-1"/>
        </w:rPr>
        <w:t> </w:t>
      </w:r>
      <w:r>
        <w:rPr/>
        <w:t>rèn</w:t>
      </w:r>
      <w:r>
        <w:rPr>
          <w:spacing w:val="-3"/>
        </w:rPr>
        <w:t> </w:t>
      </w:r>
      <w:r>
        <w:rPr/>
        <w:t>luyện</w:t>
      </w:r>
      <w:r>
        <w:rPr>
          <w:spacing w:val="-2"/>
        </w:rPr>
        <w:t> </w:t>
      </w:r>
      <w:r>
        <w:rPr/>
        <w:t>phương</w:t>
      </w:r>
      <w:r>
        <w:rPr>
          <w:spacing w:val="-3"/>
        </w:rPr>
        <w:t> </w:t>
      </w:r>
      <w:r>
        <w:rPr/>
        <w:t>pháp và</w:t>
      </w:r>
      <w:r>
        <w:rPr>
          <w:spacing w:val="-5"/>
        </w:rPr>
        <w:t> </w:t>
      </w:r>
      <w:r>
        <w:rPr/>
        <w:t>phong cách</w:t>
      </w:r>
      <w:r>
        <w:rPr>
          <w:spacing w:val="-3"/>
        </w:rPr>
        <w:t> </w:t>
      </w:r>
      <w:r>
        <w:rPr/>
        <w:t>công</w:t>
      </w:r>
      <w:r>
        <w:rPr>
          <w:spacing w:val="2"/>
        </w:rPr>
        <w:t> </w:t>
      </w:r>
      <w:r>
        <w:rPr>
          <w:spacing w:val="-5"/>
        </w:rPr>
        <w:t>tác</w:t>
      </w:r>
    </w:p>
    <w:p>
      <w:pPr>
        <w:pStyle w:val="BodyText"/>
        <w:spacing w:line="300" w:lineRule="auto" w:before="185"/>
        <w:ind w:right="169" w:firstLine="566"/>
      </w:pPr>
      <w:r>
        <w:rPr/>
        <w:t>Qua nghiên cứu môn học Tư tưởng Hồ Chí Minh, người học có điều kiện vận dụng tốt hơn những kiến thức và kỹ năng đã nghiên cứu, học tập vào việc xây dựng phương pháp học tập, tu dưỡng, rèn luyện phù hợp với điều kiện cụ thể của từng người, từng địa bàn. Người học có thể vận dụng xây dựng phong cách tư duy, phong cách diễn đạt, phong cách làm việc, phong cách ứng xử, phong cách sinh hoạt, v.v. phù hợp với từng lúc, từng nơi, theo phương châm mà Hồ Chí Minh đã nêu: Dĩ bất biến ứng vạn biến.</w:t>
      </w:r>
    </w:p>
    <w:p>
      <w:pPr>
        <w:pStyle w:val="BodyText"/>
        <w:spacing w:line="300" w:lineRule="auto" w:before="118"/>
        <w:ind w:right="171" w:firstLine="566"/>
      </w:pPr>
      <w:r>
        <w:rPr/>
        <w:t>Tư tưởng Hồ Chí Minh có tác dụng góp phần tích cực trong việc giáo dục thế hệ trẻ tiếp tục hình thành và hoàn thiện nhân cách, trở thành những chiến sĩ tiên phong trong sự nghiệp xây dựng và bảo vệ Tổ quốc Việt Nam xã hội chủ nghĩa, góp phần</w:t>
      </w:r>
    </w:p>
    <w:p>
      <w:pPr>
        <w:pStyle w:val="BodyText"/>
        <w:ind w:left="0"/>
        <w:jc w:val="left"/>
        <w:rPr>
          <w:sz w:val="20"/>
        </w:rPr>
      </w:pPr>
    </w:p>
    <w:p>
      <w:pPr>
        <w:pStyle w:val="BodyText"/>
        <w:ind w:left="0"/>
        <w:jc w:val="left"/>
        <w:rPr>
          <w:sz w:val="20"/>
        </w:rPr>
      </w:pPr>
    </w:p>
    <w:p>
      <w:pPr>
        <w:pStyle w:val="BodyText"/>
        <w:spacing w:before="68"/>
        <w:ind w:left="0"/>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1548764</wp:posOffset>
                </wp:positionH>
                <wp:positionV relativeFrom="paragraph">
                  <wp:posOffset>204977</wp:posOffset>
                </wp:positionV>
                <wp:extent cx="1829435"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139978pt;width:144.050pt;height:.6pt;mso-position-horizontal-relative:page;mso-position-vertical-relative:paragraph;z-index:-15719936;mso-wrap-distance-left:0;mso-wrap-distance-right:0" id="docshape11" coordorigin="2439,323" coordsize="2881,12" path="m5320,323l2439,323,2439,335,3880,335,5320,335,5320,323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tr.614.</w:t>
      </w:r>
    </w:p>
    <w:p>
      <w:pPr>
        <w:spacing w:after="0"/>
        <w:jc w:val="left"/>
        <w:rPr>
          <w:sz w:val="20"/>
        </w:rPr>
        <w:sectPr>
          <w:pgSz w:w="11910" w:h="16860"/>
          <w:pgMar w:header="0" w:footer="89" w:top="920" w:bottom="320" w:left="1700" w:right="850"/>
        </w:sectPr>
      </w:pPr>
    </w:p>
    <w:p>
      <w:pPr>
        <w:pStyle w:val="BodyText"/>
        <w:spacing w:line="300" w:lineRule="auto" w:before="69"/>
        <w:ind w:right="158"/>
        <w:jc w:val="left"/>
      </w:pPr>
      <w:r>
        <w:rPr/>
        <w:drawing>
          <wp:anchor distT="0" distB="0" distL="0" distR="0" allowOverlap="1" layoutInCell="1" locked="0" behindDoc="0" simplePos="0" relativeHeight="15737856">
            <wp:simplePos x="0" y="0"/>
            <wp:positionH relativeFrom="page">
              <wp:posOffset>1875180</wp:posOffset>
            </wp:positionH>
            <wp:positionV relativeFrom="page">
              <wp:posOffset>10145176</wp:posOffset>
            </wp:positionV>
            <wp:extent cx="3810000" cy="364238"/>
            <wp:effectExtent l="0" t="0" r="0" b="0"/>
            <wp:wrapNone/>
            <wp:docPr id="22" name="Image 22">
              <a:hlinkClick r:id="rId6"/>
            </wp:docPr>
            <wp:cNvGraphicFramePr>
              <a:graphicFrameLocks/>
            </wp:cNvGraphicFramePr>
            <a:graphic>
              <a:graphicData uri="http://schemas.openxmlformats.org/drawingml/2006/picture">
                <pic:pic>
                  <pic:nvPicPr>
                    <pic:cNvPr id="22" name="Image 2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làm</w:t>
      </w:r>
      <w:r>
        <w:rPr>
          <w:spacing w:val="-4"/>
        </w:rPr>
        <w:t> </w:t>
      </w:r>
      <w:r>
        <w:rPr/>
        <w:t>cho</w:t>
      </w:r>
      <w:r>
        <w:rPr>
          <w:spacing w:val="-4"/>
        </w:rPr>
        <w:t> </w:t>
      </w:r>
      <w:r>
        <w:rPr/>
        <w:t>đất</w:t>
      </w:r>
      <w:r>
        <w:rPr>
          <w:spacing w:val="-2"/>
        </w:rPr>
        <w:t> </w:t>
      </w:r>
      <w:r>
        <w:rPr/>
        <w:t>nước</w:t>
      </w:r>
      <w:r>
        <w:rPr>
          <w:spacing w:val="-1"/>
        </w:rPr>
        <w:t> </w:t>
      </w:r>
      <w:r>
        <w:rPr/>
        <w:t>ngày</w:t>
      </w:r>
      <w:r>
        <w:rPr>
          <w:spacing w:val="-4"/>
        </w:rPr>
        <w:t> </w:t>
      </w:r>
      <w:r>
        <w:rPr/>
        <w:t>càng</w:t>
      </w:r>
      <w:r>
        <w:rPr>
          <w:spacing w:val="-2"/>
        </w:rPr>
        <w:t> </w:t>
      </w:r>
      <w:r>
        <w:rPr/>
        <w:t>đàng</w:t>
      </w:r>
      <w:r>
        <w:rPr>
          <w:spacing w:val="-4"/>
        </w:rPr>
        <w:t> </w:t>
      </w:r>
      <w:r>
        <w:rPr/>
        <w:t>hoàng</w:t>
      </w:r>
      <w:r>
        <w:rPr>
          <w:spacing w:val="-4"/>
        </w:rPr>
        <w:t> </w:t>
      </w:r>
      <w:r>
        <w:rPr/>
        <w:t>hơn,</w:t>
      </w:r>
      <w:r>
        <w:rPr>
          <w:spacing w:val="-3"/>
        </w:rPr>
        <w:t> </w:t>
      </w:r>
      <w:r>
        <w:rPr/>
        <w:t>to</w:t>
      </w:r>
      <w:r>
        <w:rPr>
          <w:spacing w:val="-2"/>
        </w:rPr>
        <w:t> </w:t>
      </w:r>
      <w:r>
        <w:rPr/>
        <w:t>đẹp</w:t>
      </w:r>
      <w:r>
        <w:rPr>
          <w:spacing w:val="-2"/>
        </w:rPr>
        <w:t> </w:t>
      </w:r>
      <w:r>
        <w:rPr/>
        <w:t>hơn</w:t>
      </w:r>
      <w:r>
        <w:rPr>
          <w:spacing w:val="-4"/>
        </w:rPr>
        <w:t> </w:t>
      </w:r>
      <w:r>
        <w:rPr/>
        <w:t>như</w:t>
      </w:r>
      <w:r>
        <w:rPr>
          <w:spacing w:val="-3"/>
        </w:rPr>
        <w:t> </w:t>
      </w:r>
      <w:r>
        <w:rPr/>
        <w:t>khát</w:t>
      </w:r>
      <w:r>
        <w:rPr>
          <w:spacing w:val="-4"/>
        </w:rPr>
        <w:t> </w:t>
      </w:r>
      <w:r>
        <w:rPr/>
        <w:t>vọng</w:t>
      </w:r>
      <w:r>
        <w:rPr>
          <w:spacing w:val="-2"/>
        </w:rPr>
        <w:t> </w:t>
      </w:r>
      <w:r>
        <w:rPr/>
        <w:t>của</w:t>
      </w:r>
      <w:r>
        <w:rPr>
          <w:spacing w:val="-1"/>
        </w:rPr>
        <w:t> </w:t>
      </w:r>
      <w:r>
        <w:rPr/>
        <w:t>Hồ</w:t>
      </w:r>
      <w:r>
        <w:rPr>
          <w:spacing w:val="-4"/>
        </w:rPr>
        <w:t> </w:t>
      </w:r>
      <w:r>
        <w:rPr/>
        <w:t>Chí Minh và của mỗi người Việt Nam yêu nước.</w:t>
      </w:r>
    </w:p>
    <w:p>
      <w:pPr>
        <w:pStyle w:val="BodyText"/>
        <w:ind w:left="0"/>
        <w:jc w:val="left"/>
      </w:pPr>
    </w:p>
    <w:p>
      <w:pPr>
        <w:pStyle w:val="BodyText"/>
        <w:spacing w:before="22"/>
        <w:ind w:left="0"/>
        <w:jc w:val="left"/>
      </w:pPr>
    </w:p>
    <w:p>
      <w:pPr>
        <w:pStyle w:val="Heading2"/>
        <w:ind w:left="3494"/>
      </w:pPr>
      <w:bookmarkStart w:name="NỘI DUNG THẢO LUẬN" w:id="17"/>
      <w:bookmarkEnd w:id="17"/>
      <w:r>
        <w:rPr>
          <w:b w:val="0"/>
        </w:rPr>
      </w:r>
      <w:r>
        <w:rPr/>
        <w:t>NỘI</w:t>
      </w:r>
      <w:r>
        <w:rPr>
          <w:spacing w:val="-3"/>
        </w:rPr>
        <w:t> </w:t>
      </w:r>
      <w:r>
        <w:rPr/>
        <w:t>DUNG</w:t>
      </w:r>
      <w:r>
        <w:rPr>
          <w:spacing w:val="-4"/>
        </w:rPr>
        <w:t> </w:t>
      </w:r>
      <w:r>
        <w:rPr/>
        <w:t>THẢO</w:t>
      </w:r>
      <w:r>
        <w:rPr>
          <w:spacing w:val="-3"/>
        </w:rPr>
        <w:t> </w:t>
      </w:r>
      <w:r>
        <w:rPr>
          <w:spacing w:val="-4"/>
        </w:rPr>
        <w:t>LUẬN</w:t>
      </w:r>
    </w:p>
    <w:p>
      <w:pPr>
        <w:pStyle w:val="ListParagraph"/>
        <w:numPr>
          <w:ilvl w:val="0"/>
          <w:numId w:val="3"/>
        </w:numPr>
        <w:tabs>
          <w:tab w:pos="1023" w:val="left" w:leader="none"/>
        </w:tabs>
        <w:spacing w:line="297" w:lineRule="auto" w:before="189" w:after="0"/>
        <w:ind w:left="174" w:right="504" w:firstLine="566"/>
        <w:jc w:val="left"/>
        <w:rPr>
          <w:sz w:val="26"/>
        </w:rPr>
      </w:pPr>
      <w:r>
        <w:rPr>
          <w:sz w:val="26"/>
        </w:rPr>
        <w:t>Qua</w:t>
      </w:r>
      <w:r>
        <w:rPr>
          <w:spacing w:val="-1"/>
          <w:sz w:val="26"/>
        </w:rPr>
        <w:t> </w:t>
      </w:r>
      <w:r>
        <w:rPr>
          <w:sz w:val="26"/>
        </w:rPr>
        <w:t>nhận</w:t>
      </w:r>
      <w:r>
        <w:rPr>
          <w:spacing w:val="-4"/>
          <w:sz w:val="26"/>
        </w:rPr>
        <w:t> </w:t>
      </w:r>
      <w:r>
        <w:rPr>
          <w:sz w:val="26"/>
        </w:rPr>
        <w:t>thức</w:t>
      </w:r>
      <w:r>
        <w:rPr>
          <w:spacing w:val="-1"/>
          <w:sz w:val="26"/>
        </w:rPr>
        <w:t> </w:t>
      </w:r>
      <w:r>
        <w:rPr>
          <w:sz w:val="26"/>
        </w:rPr>
        <w:t>nội</w:t>
      </w:r>
      <w:r>
        <w:rPr>
          <w:spacing w:val="-4"/>
          <w:sz w:val="26"/>
        </w:rPr>
        <w:t> </w:t>
      </w:r>
      <w:r>
        <w:rPr>
          <w:sz w:val="26"/>
        </w:rPr>
        <w:t>hàm</w:t>
      </w:r>
      <w:r>
        <w:rPr>
          <w:spacing w:val="-2"/>
          <w:sz w:val="26"/>
        </w:rPr>
        <w:t> </w:t>
      </w:r>
      <w:r>
        <w:rPr>
          <w:sz w:val="26"/>
        </w:rPr>
        <w:t>khái</w:t>
      </w:r>
      <w:r>
        <w:rPr>
          <w:spacing w:val="-2"/>
          <w:sz w:val="26"/>
        </w:rPr>
        <w:t> </w:t>
      </w:r>
      <w:r>
        <w:rPr>
          <w:sz w:val="26"/>
        </w:rPr>
        <w:t>niệm</w:t>
      </w:r>
      <w:r>
        <w:rPr>
          <w:spacing w:val="-4"/>
          <w:sz w:val="26"/>
        </w:rPr>
        <w:t> </w:t>
      </w:r>
      <w:r>
        <w:rPr>
          <w:sz w:val="26"/>
        </w:rPr>
        <w:t>Tư</w:t>
      </w:r>
      <w:r>
        <w:rPr>
          <w:spacing w:val="-1"/>
          <w:sz w:val="26"/>
        </w:rPr>
        <w:t> </w:t>
      </w:r>
      <w:r>
        <w:rPr>
          <w:sz w:val="26"/>
        </w:rPr>
        <w:t>tưởng</w:t>
      </w:r>
      <w:r>
        <w:rPr>
          <w:spacing w:val="-4"/>
          <w:sz w:val="26"/>
        </w:rPr>
        <w:t> </w:t>
      </w:r>
      <w:r>
        <w:rPr>
          <w:sz w:val="26"/>
        </w:rPr>
        <w:t>Hồ</w:t>
      </w:r>
      <w:r>
        <w:rPr>
          <w:spacing w:val="-2"/>
          <w:sz w:val="26"/>
        </w:rPr>
        <w:t> </w:t>
      </w:r>
      <w:r>
        <w:rPr>
          <w:sz w:val="26"/>
        </w:rPr>
        <w:t>Chí</w:t>
      </w:r>
      <w:r>
        <w:rPr>
          <w:spacing w:val="-4"/>
          <w:sz w:val="26"/>
        </w:rPr>
        <w:t> </w:t>
      </w:r>
      <w:r>
        <w:rPr>
          <w:sz w:val="26"/>
        </w:rPr>
        <w:t>Minh,</w:t>
      </w:r>
      <w:r>
        <w:rPr>
          <w:spacing w:val="-1"/>
          <w:sz w:val="26"/>
        </w:rPr>
        <w:t> </w:t>
      </w:r>
      <w:r>
        <w:rPr>
          <w:sz w:val="26"/>
        </w:rPr>
        <w:t>hãy</w:t>
      </w:r>
      <w:r>
        <w:rPr>
          <w:spacing w:val="-4"/>
          <w:sz w:val="26"/>
        </w:rPr>
        <w:t> </w:t>
      </w:r>
      <w:r>
        <w:rPr>
          <w:sz w:val="26"/>
        </w:rPr>
        <w:t>đưa</w:t>
      </w:r>
      <w:r>
        <w:rPr>
          <w:spacing w:val="-1"/>
          <w:sz w:val="26"/>
        </w:rPr>
        <w:t> </w:t>
      </w:r>
      <w:r>
        <w:rPr>
          <w:sz w:val="26"/>
        </w:rPr>
        <w:t>ra</w:t>
      </w:r>
      <w:r>
        <w:rPr>
          <w:spacing w:val="-3"/>
          <w:sz w:val="26"/>
        </w:rPr>
        <w:t> </w:t>
      </w:r>
      <w:r>
        <w:rPr>
          <w:sz w:val="26"/>
        </w:rPr>
        <w:t>nhận xét</w:t>
      </w:r>
      <w:r>
        <w:rPr>
          <w:spacing w:val="-2"/>
          <w:sz w:val="26"/>
        </w:rPr>
        <w:t> </w:t>
      </w:r>
      <w:r>
        <w:rPr>
          <w:sz w:val="26"/>
        </w:rPr>
        <w:t>về</w:t>
      </w:r>
      <w:r>
        <w:rPr>
          <w:spacing w:val="-3"/>
          <w:sz w:val="26"/>
        </w:rPr>
        <w:t> </w:t>
      </w:r>
      <w:r>
        <w:rPr>
          <w:sz w:val="26"/>
        </w:rPr>
        <w:t>quá</w:t>
      </w:r>
      <w:r>
        <w:rPr>
          <w:spacing w:val="-3"/>
          <w:sz w:val="26"/>
        </w:rPr>
        <w:t> </w:t>
      </w:r>
      <w:r>
        <w:rPr>
          <w:sz w:val="26"/>
        </w:rPr>
        <w:t>trình</w:t>
      </w:r>
      <w:r>
        <w:rPr>
          <w:spacing w:val="-2"/>
          <w:sz w:val="26"/>
        </w:rPr>
        <w:t> </w:t>
      </w:r>
      <w:r>
        <w:rPr>
          <w:sz w:val="26"/>
        </w:rPr>
        <w:t>nhận</w:t>
      </w:r>
      <w:r>
        <w:rPr>
          <w:spacing w:val="-4"/>
          <w:sz w:val="26"/>
        </w:rPr>
        <w:t> </w:t>
      </w:r>
      <w:r>
        <w:rPr>
          <w:sz w:val="26"/>
        </w:rPr>
        <w:t>thức</w:t>
      </w:r>
      <w:r>
        <w:rPr>
          <w:spacing w:val="-1"/>
          <w:sz w:val="26"/>
        </w:rPr>
        <w:t> </w:t>
      </w:r>
      <w:r>
        <w:rPr>
          <w:sz w:val="26"/>
        </w:rPr>
        <w:t>của</w:t>
      </w:r>
      <w:r>
        <w:rPr>
          <w:spacing w:val="-3"/>
          <w:sz w:val="26"/>
        </w:rPr>
        <w:t> </w:t>
      </w:r>
      <w:r>
        <w:rPr>
          <w:sz w:val="26"/>
        </w:rPr>
        <w:t>Đảng</w:t>
      </w:r>
      <w:r>
        <w:rPr>
          <w:spacing w:val="-4"/>
          <w:sz w:val="26"/>
        </w:rPr>
        <w:t> </w:t>
      </w:r>
      <w:r>
        <w:rPr>
          <w:sz w:val="26"/>
        </w:rPr>
        <w:t>Cộng</w:t>
      </w:r>
      <w:r>
        <w:rPr>
          <w:spacing w:val="-4"/>
          <w:sz w:val="26"/>
        </w:rPr>
        <w:t> </w:t>
      </w:r>
      <w:r>
        <w:rPr>
          <w:sz w:val="26"/>
        </w:rPr>
        <w:t>sản</w:t>
      </w:r>
      <w:r>
        <w:rPr>
          <w:spacing w:val="-4"/>
          <w:sz w:val="26"/>
        </w:rPr>
        <w:t> </w:t>
      </w:r>
      <w:r>
        <w:rPr>
          <w:sz w:val="26"/>
        </w:rPr>
        <w:t>Việt</w:t>
      </w:r>
      <w:r>
        <w:rPr>
          <w:spacing w:val="-4"/>
          <w:sz w:val="26"/>
        </w:rPr>
        <w:t> </w:t>
      </w:r>
      <w:r>
        <w:rPr>
          <w:sz w:val="26"/>
        </w:rPr>
        <w:t>Nam</w:t>
      </w:r>
      <w:r>
        <w:rPr>
          <w:spacing w:val="-2"/>
          <w:sz w:val="26"/>
        </w:rPr>
        <w:t> </w:t>
      </w:r>
      <w:r>
        <w:rPr>
          <w:sz w:val="26"/>
        </w:rPr>
        <w:t>về</w:t>
      </w:r>
      <w:r>
        <w:rPr>
          <w:spacing w:val="-1"/>
          <w:sz w:val="26"/>
        </w:rPr>
        <w:t> </w:t>
      </w:r>
      <w:r>
        <w:rPr>
          <w:sz w:val="26"/>
        </w:rPr>
        <w:t>tư</w:t>
      </w:r>
      <w:r>
        <w:rPr>
          <w:spacing w:val="-3"/>
          <w:sz w:val="26"/>
        </w:rPr>
        <w:t> </w:t>
      </w:r>
      <w:r>
        <w:rPr>
          <w:sz w:val="26"/>
        </w:rPr>
        <w:t>tưởng</w:t>
      </w:r>
      <w:r>
        <w:rPr>
          <w:spacing w:val="-2"/>
          <w:sz w:val="26"/>
        </w:rPr>
        <w:t> </w:t>
      </w:r>
      <w:r>
        <w:rPr>
          <w:sz w:val="26"/>
        </w:rPr>
        <w:t>Hồ</w:t>
      </w:r>
      <w:r>
        <w:rPr>
          <w:spacing w:val="-4"/>
          <w:sz w:val="26"/>
        </w:rPr>
        <w:t> </w:t>
      </w:r>
      <w:r>
        <w:rPr>
          <w:sz w:val="26"/>
        </w:rPr>
        <w:t>Chí Minh.</w:t>
      </w:r>
    </w:p>
    <w:p>
      <w:pPr>
        <w:pStyle w:val="ListParagraph"/>
        <w:numPr>
          <w:ilvl w:val="0"/>
          <w:numId w:val="3"/>
        </w:numPr>
        <w:tabs>
          <w:tab w:pos="1011" w:val="left" w:leader="none"/>
        </w:tabs>
        <w:spacing w:line="300" w:lineRule="auto" w:before="123" w:after="0"/>
        <w:ind w:left="174" w:right="326" w:firstLine="566"/>
        <w:jc w:val="left"/>
        <w:rPr>
          <w:sz w:val="26"/>
        </w:rPr>
      </w:pPr>
      <w:r>
        <w:rPr>
          <w:sz w:val="26"/>
        </w:rPr>
        <w:t>Phân</w:t>
      </w:r>
      <w:r>
        <w:rPr>
          <w:spacing w:val="-5"/>
          <w:sz w:val="26"/>
        </w:rPr>
        <w:t> </w:t>
      </w:r>
      <w:r>
        <w:rPr>
          <w:sz w:val="26"/>
        </w:rPr>
        <w:t>tích</w:t>
      </w:r>
      <w:r>
        <w:rPr>
          <w:spacing w:val="-3"/>
          <w:sz w:val="26"/>
        </w:rPr>
        <w:t> </w:t>
      </w:r>
      <w:r>
        <w:rPr>
          <w:sz w:val="26"/>
        </w:rPr>
        <w:t>tầm</w:t>
      </w:r>
      <w:r>
        <w:rPr>
          <w:spacing w:val="-3"/>
          <w:sz w:val="26"/>
        </w:rPr>
        <w:t> </w:t>
      </w:r>
      <w:r>
        <w:rPr>
          <w:sz w:val="26"/>
        </w:rPr>
        <w:t>quan</w:t>
      </w:r>
      <w:r>
        <w:rPr>
          <w:spacing w:val="-5"/>
          <w:sz w:val="26"/>
        </w:rPr>
        <w:t> </w:t>
      </w:r>
      <w:r>
        <w:rPr>
          <w:sz w:val="26"/>
        </w:rPr>
        <w:t>trọng</w:t>
      </w:r>
      <w:r>
        <w:rPr>
          <w:spacing w:val="-3"/>
          <w:sz w:val="26"/>
        </w:rPr>
        <w:t> </w:t>
      </w:r>
      <w:r>
        <w:rPr>
          <w:sz w:val="26"/>
        </w:rPr>
        <w:t>của</w:t>
      </w:r>
      <w:r>
        <w:rPr>
          <w:spacing w:val="-2"/>
          <w:sz w:val="26"/>
        </w:rPr>
        <w:t> </w:t>
      </w:r>
      <w:r>
        <w:rPr>
          <w:sz w:val="26"/>
        </w:rPr>
        <w:t>việc</w:t>
      </w:r>
      <w:r>
        <w:rPr>
          <w:spacing w:val="-2"/>
          <w:sz w:val="26"/>
        </w:rPr>
        <w:t> </w:t>
      </w:r>
      <w:r>
        <w:rPr>
          <w:sz w:val="26"/>
        </w:rPr>
        <w:t>sử</w:t>
      </w:r>
      <w:r>
        <w:rPr>
          <w:spacing w:val="-6"/>
          <w:sz w:val="26"/>
        </w:rPr>
        <w:t> </w:t>
      </w:r>
      <w:r>
        <w:rPr>
          <w:sz w:val="26"/>
        </w:rPr>
        <w:t>dụng</w:t>
      </w:r>
      <w:r>
        <w:rPr>
          <w:spacing w:val="-3"/>
          <w:sz w:val="26"/>
        </w:rPr>
        <w:t> </w:t>
      </w:r>
      <w:r>
        <w:rPr>
          <w:sz w:val="26"/>
        </w:rPr>
        <w:t>các</w:t>
      </w:r>
      <w:r>
        <w:rPr>
          <w:spacing w:val="-4"/>
          <w:sz w:val="26"/>
        </w:rPr>
        <w:t> </w:t>
      </w:r>
      <w:r>
        <w:rPr>
          <w:sz w:val="26"/>
        </w:rPr>
        <w:t>phương</w:t>
      </w:r>
      <w:r>
        <w:rPr>
          <w:spacing w:val="-3"/>
          <w:sz w:val="26"/>
        </w:rPr>
        <w:t> </w:t>
      </w:r>
      <w:r>
        <w:rPr>
          <w:sz w:val="26"/>
        </w:rPr>
        <w:t>pháp</w:t>
      </w:r>
      <w:r>
        <w:rPr>
          <w:spacing w:val="-5"/>
          <w:sz w:val="26"/>
        </w:rPr>
        <w:t> </w:t>
      </w:r>
      <w:r>
        <w:rPr>
          <w:sz w:val="26"/>
        </w:rPr>
        <w:t>nghiên</w:t>
      </w:r>
      <w:r>
        <w:rPr>
          <w:spacing w:val="-5"/>
          <w:sz w:val="26"/>
        </w:rPr>
        <w:t> </w:t>
      </w:r>
      <w:r>
        <w:rPr>
          <w:sz w:val="26"/>
        </w:rPr>
        <w:t>cứu</w:t>
      </w:r>
      <w:r>
        <w:rPr>
          <w:spacing w:val="-3"/>
          <w:sz w:val="26"/>
        </w:rPr>
        <w:t> </w:t>
      </w:r>
      <w:r>
        <w:rPr>
          <w:sz w:val="26"/>
        </w:rPr>
        <w:t>môn học Tư tưởng Hồ Chí Minh.</w:t>
      </w:r>
    </w:p>
    <w:p>
      <w:pPr>
        <w:pStyle w:val="ListParagraph"/>
        <w:numPr>
          <w:ilvl w:val="0"/>
          <w:numId w:val="3"/>
        </w:numPr>
        <w:tabs>
          <w:tab w:pos="999" w:val="left" w:leader="none"/>
        </w:tabs>
        <w:spacing w:line="240" w:lineRule="auto" w:before="120" w:after="0"/>
        <w:ind w:left="999" w:right="0" w:hanging="259"/>
        <w:jc w:val="left"/>
        <w:rPr>
          <w:sz w:val="26"/>
        </w:rPr>
      </w:pPr>
      <w:r>
        <w:rPr>
          <w:sz w:val="26"/>
        </w:rPr>
        <w:t>Phân</w:t>
      </w:r>
      <w:r>
        <w:rPr>
          <w:spacing w:val="-6"/>
          <w:sz w:val="26"/>
        </w:rPr>
        <w:t> </w:t>
      </w:r>
      <w:r>
        <w:rPr>
          <w:sz w:val="26"/>
        </w:rPr>
        <w:t>tích</w:t>
      </w:r>
      <w:r>
        <w:rPr>
          <w:spacing w:val="-2"/>
          <w:sz w:val="26"/>
        </w:rPr>
        <w:t> </w:t>
      </w:r>
      <w:r>
        <w:rPr>
          <w:sz w:val="26"/>
        </w:rPr>
        <w:t>giá</w:t>
      </w:r>
      <w:r>
        <w:rPr>
          <w:spacing w:val="-1"/>
          <w:sz w:val="26"/>
        </w:rPr>
        <w:t> </w:t>
      </w:r>
      <w:r>
        <w:rPr>
          <w:sz w:val="26"/>
        </w:rPr>
        <w:t>trị,</w:t>
      </w:r>
      <w:r>
        <w:rPr>
          <w:spacing w:val="-3"/>
          <w:sz w:val="26"/>
        </w:rPr>
        <w:t> </w:t>
      </w:r>
      <w:r>
        <w:rPr>
          <w:sz w:val="26"/>
        </w:rPr>
        <w:t>ý</w:t>
      </w:r>
      <w:r>
        <w:rPr>
          <w:spacing w:val="-2"/>
          <w:sz w:val="26"/>
        </w:rPr>
        <w:t> </w:t>
      </w:r>
      <w:r>
        <w:rPr>
          <w:sz w:val="26"/>
        </w:rPr>
        <w:t>nghĩa</w:t>
      </w:r>
      <w:r>
        <w:rPr>
          <w:spacing w:val="-3"/>
          <w:sz w:val="26"/>
        </w:rPr>
        <w:t> </w:t>
      </w:r>
      <w:r>
        <w:rPr>
          <w:sz w:val="26"/>
        </w:rPr>
        <w:t>Tư</w:t>
      </w:r>
      <w:r>
        <w:rPr>
          <w:spacing w:val="-3"/>
          <w:sz w:val="26"/>
        </w:rPr>
        <w:t> </w:t>
      </w:r>
      <w:r>
        <w:rPr>
          <w:sz w:val="26"/>
        </w:rPr>
        <w:t>tưởng</w:t>
      </w:r>
      <w:r>
        <w:rPr>
          <w:spacing w:val="-2"/>
          <w:sz w:val="26"/>
        </w:rPr>
        <w:t> </w:t>
      </w:r>
      <w:r>
        <w:rPr>
          <w:sz w:val="26"/>
        </w:rPr>
        <w:t>Hồ</w:t>
      </w:r>
      <w:r>
        <w:rPr>
          <w:spacing w:val="-2"/>
          <w:sz w:val="26"/>
        </w:rPr>
        <w:t> </w:t>
      </w:r>
      <w:r>
        <w:rPr>
          <w:sz w:val="26"/>
        </w:rPr>
        <w:t>Chí</w:t>
      </w:r>
      <w:r>
        <w:rPr>
          <w:spacing w:val="4"/>
          <w:sz w:val="26"/>
        </w:rPr>
        <w:t> </w:t>
      </w:r>
      <w:r>
        <w:rPr>
          <w:spacing w:val="-2"/>
          <w:sz w:val="26"/>
        </w:rPr>
        <w:t>Minh.</w:t>
      </w:r>
    </w:p>
    <w:p>
      <w:pPr>
        <w:pStyle w:val="BodyText"/>
        <w:ind w:left="0"/>
        <w:jc w:val="left"/>
      </w:pPr>
    </w:p>
    <w:p>
      <w:pPr>
        <w:pStyle w:val="BodyText"/>
        <w:spacing w:before="97"/>
        <w:ind w:left="0"/>
        <w:jc w:val="left"/>
      </w:pPr>
    </w:p>
    <w:p>
      <w:pPr>
        <w:pStyle w:val="Heading2"/>
        <w:spacing w:before="1"/>
        <w:ind w:left="3524"/>
      </w:pPr>
      <w:bookmarkStart w:name="TÀI LIỆU THAM KHẢO" w:id="18"/>
      <w:bookmarkEnd w:id="18"/>
      <w:r>
        <w:rPr>
          <w:b w:val="0"/>
        </w:rPr>
      </w:r>
      <w:r>
        <w:rPr/>
        <w:t>TÀI</w:t>
      </w:r>
      <w:r>
        <w:rPr>
          <w:spacing w:val="-2"/>
        </w:rPr>
        <w:t> </w:t>
      </w:r>
      <w:r>
        <w:rPr/>
        <w:t>LIỆU</w:t>
      </w:r>
      <w:r>
        <w:rPr>
          <w:spacing w:val="-5"/>
        </w:rPr>
        <w:t> </w:t>
      </w:r>
      <w:r>
        <w:rPr/>
        <w:t>THAM</w:t>
      </w:r>
      <w:r>
        <w:rPr>
          <w:spacing w:val="1"/>
        </w:rPr>
        <w:t> </w:t>
      </w:r>
      <w:r>
        <w:rPr>
          <w:spacing w:val="-4"/>
        </w:rPr>
        <w:t>KHẢO</w:t>
      </w:r>
    </w:p>
    <w:p>
      <w:pPr>
        <w:pStyle w:val="BodyText"/>
        <w:ind w:left="0"/>
        <w:jc w:val="left"/>
        <w:rPr>
          <w:b/>
        </w:rPr>
      </w:pPr>
    </w:p>
    <w:p>
      <w:pPr>
        <w:pStyle w:val="BodyText"/>
        <w:spacing w:before="52"/>
        <w:ind w:left="0"/>
        <w:jc w:val="left"/>
        <w:rPr>
          <w:b/>
        </w:rPr>
      </w:pPr>
    </w:p>
    <w:p>
      <w:pPr>
        <w:pStyle w:val="ListParagraph"/>
        <w:numPr>
          <w:ilvl w:val="0"/>
          <w:numId w:val="4"/>
        </w:numPr>
        <w:tabs>
          <w:tab w:pos="1021" w:val="left" w:leader="none"/>
        </w:tabs>
        <w:spacing w:line="288" w:lineRule="auto" w:before="1" w:after="0"/>
        <w:ind w:left="174" w:right="46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VII</w:t>
      </w:r>
      <w:r>
        <w:rPr>
          <w:sz w:val="26"/>
        </w:rPr>
        <w:t>, Nxb Sự thật, Hà Nội, 1991.</w:t>
      </w:r>
    </w:p>
    <w:p>
      <w:pPr>
        <w:pStyle w:val="ListParagraph"/>
        <w:numPr>
          <w:ilvl w:val="0"/>
          <w:numId w:val="4"/>
        </w:numPr>
        <w:tabs>
          <w:tab w:pos="1027" w:val="left" w:leader="none"/>
        </w:tabs>
        <w:spacing w:line="288" w:lineRule="auto" w:before="118" w:after="0"/>
        <w:ind w:left="174" w:right="54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w:t>
      </w:r>
      <w:r>
        <w:rPr>
          <w:spacing w:val="-1"/>
          <w:sz w:val="26"/>
        </w:rPr>
        <w:t>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IX</w:t>
      </w:r>
      <w:r>
        <w:rPr>
          <w:sz w:val="26"/>
        </w:rPr>
        <w:t>, Nxb Chính trị quốc gia, Hà Nội, 2001.</w:t>
      </w:r>
    </w:p>
    <w:p>
      <w:pPr>
        <w:pStyle w:val="ListParagraph"/>
        <w:numPr>
          <w:ilvl w:val="0"/>
          <w:numId w:val="4"/>
        </w:numPr>
        <w:tabs>
          <w:tab w:pos="1031" w:val="left" w:leader="none"/>
        </w:tabs>
        <w:spacing w:line="290" w:lineRule="auto" w:before="119" w:after="0"/>
        <w:ind w:left="174" w:right="627"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w:t>
      </w:r>
      <w:r>
        <w:rPr>
          <w:spacing w:val="-1"/>
          <w:sz w:val="26"/>
        </w:rPr>
        <w:t>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 X</w:t>
      </w:r>
      <w:r>
        <w:rPr>
          <w:sz w:val="26"/>
        </w:rPr>
        <w:t>, Nxb Chính trị quốc gia, Hà Nội, 2006.</w:t>
      </w:r>
    </w:p>
    <w:p>
      <w:pPr>
        <w:pStyle w:val="ListParagraph"/>
        <w:numPr>
          <w:ilvl w:val="0"/>
          <w:numId w:val="4"/>
        </w:numPr>
        <w:tabs>
          <w:tab w:pos="1027" w:val="left" w:leader="none"/>
        </w:tabs>
        <w:spacing w:line="288" w:lineRule="auto" w:before="112" w:after="0"/>
        <w:ind w:left="174" w:right="54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w:t>
      </w:r>
      <w:r>
        <w:rPr>
          <w:spacing w:val="-1"/>
          <w:sz w:val="26"/>
        </w:rPr>
        <w:t>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XI</w:t>
      </w:r>
      <w:r>
        <w:rPr>
          <w:sz w:val="26"/>
        </w:rPr>
        <w:t>, Nxb Chính trị quốc gia, Hà Nội, 2011.</w:t>
      </w:r>
    </w:p>
    <w:p>
      <w:pPr>
        <w:pStyle w:val="ListParagraph"/>
        <w:numPr>
          <w:ilvl w:val="0"/>
          <w:numId w:val="4"/>
        </w:numPr>
        <w:tabs>
          <w:tab w:pos="1021" w:val="left" w:leader="none"/>
        </w:tabs>
        <w:spacing w:line="288" w:lineRule="auto" w:before="118" w:after="0"/>
        <w:ind w:left="174" w:right="46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XII</w:t>
      </w:r>
      <w:r>
        <w:rPr>
          <w:sz w:val="26"/>
        </w:rPr>
        <w:t>, Nxb Chính trị quốc gia, Hà Nội, 2016.</w:t>
      </w:r>
    </w:p>
    <w:p>
      <w:pPr>
        <w:pStyle w:val="ListParagraph"/>
        <w:numPr>
          <w:ilvl w:val="0"/>
          <w:numId w:val="4"/>
        </w:numPr>
        <w:tabs>
          <w:tab w:pos="1007" w:val="left" w:leader="none"/>
        </w:tabs>
        <w:spacing w:line="288" w:lineRule="auto" w:before="119" w:after="0"/>
        <w:ind w:left="174" w:right="248" w:firstLine="566"/>
        <w:jc w:val="left"/>
        <w:rPr>
          <w:sz w:val="26"/>
        </w:rPr>
      </w:pPr>
      <w:r>
        <w:rPr>
          <w:sz w:val="26"/>
        </w:rPr>
        <w:t>Đại</w:t>
      </w:r>
      <w:r>
        <w:rPr>
          <w:spacing w:val="-2"/>
          <w:sz w:val="26"/>
        </w:rPr>
        <w:t> </w:t>
      </w:r>
      <w:r>
        <w:rPr>
          <w:sz w:val="26"/>
        </w:rPr>
        <w:t>tướng</w:t>
      </w:r>
      <w:r>
        <w:rPr>
          <w:spacing w:val="-3"/>
          <w:sz w:val="26"/>
        </w:rPr>
        <w:t> </w:t>
      </w:r>
      <w:r>
        <w:rPr>
          <w:sz w:val="26"/>
        </w:rPr>
        <w:t>Võ</w:t>
      </w:r>
      <w:r>
        <w:rPr>
          <w:spacing w:val="-4"/>
          <w:sz w:val="26"/>
        </w:rPr>
        <w:t> </w:t>
      </w:r>
      <w:r>
        <w:rPr>
          <w:sz w:val="26"/>
        </w:rPr>
        <w:t>Nguyên</w:t>
      </w:r>
      <w:r>
        <w:rPr>
          <w:spacing w:val="-4"/>
          <w:sz w:val="26"/>
        </w:rPr>
        <w:t> </w:t>
      </w:r>
      <w:r>
        <w:rPr>
          <w:sz w:val="26"/>
        </w:rPr>
        <w:t>Giáp</w:t>
      </w:r>
      <w:r>
        <w:rPr>
          <w:spacing w:val="-4"/>
          <w:sz w:val="26"/>
        </w:rPr>
        <w:t> </w:t>
      </w:r>
      <w:r>
        <w:rPr>
          <w:sz w:val="26"/>
        </w:rPr>
        <w:t>(Chủ</w:t>
      </w:r>
      <w:r>
        <w:rPr>
          <w:spacing w:val="-2"/>
          <w:sz w:val="26"/>
        </w:rPr>
        <w:t> </w:t>
      </w:r>
      <w:r>
        <w:rPr>
          <w:sz w:val="26"/>
        </w:rPr>
        <w:t>biên): </w:t>
      </w:r>
      <w:r>
        <w:rPr>
          <w:i/>
          <w:sz w:val="26"/>
        </w:rPr>
        <w:t>Tư</w:t>
      </w:r>
      <w:r>
        <w:rPr>
          <w:i/>
          <w:spacing w:val="-2"/>
          <w:sz w:val="26"/>
        </w:rPr>
        <w:t> </w:t>
      </w:r>
      <w:r>
        <w:rPr>
          <w:i/>
          <w:sz w:val="26"/>
        </w:rPr>
        <w:t>tưởng</w:t>
      </w:r>
      <w:r>
        <w:rPr>
          <w:i/>
          <w:spacing w:val="-4"/>
          <w:sz w:val="26"/>
        </w:rPr>
        <w:t> </w:t>
      </w:r>
      <w:r>
        <w:rPr>
          <w:i/>
          <w:sz w:val="26"/>
        </w:rPr>
        <w:t>Hồ</w:t>
      </w:r>
      <w:r>
        <w:rPr>
          <w:i/>
          <w:spacing w:val="-2"/>
          <w:sz w:val="26"/>
        </w:rPr>
        <w:t> </w:t>
      </w:r>
      <w:r>
        <w:rPr>
          <w:i/>
          <w:sz w:val="26"/>
        </w:rPr>
        <w:t>Chí</w:t>
      </w:r>
      <w:r>
        <w:rPr>
          <w:i/>
          <w:spacing w:val="-4"/>
          <w:sz w:val="26"/>
        </w:rPr>
        <w:t> </w:t>
      </w:r>
      <w:r>
        <w:rPr>
          <w:i/>
          <w:sz w:val="26"/>
        </w:rPr>
        <w:t>Minh</w:t>
      </w:r>
      <w:r>
        <w:rPr>
          <w:i/>
          <w:spacing w:val="-2"/>
          <w:sz w:val="26"/>
        </w:rPr>
        <w:t> </w:t>
      </w:r>
      <w:r>
        <w:rPr>
          <w:i/>
          <w:sz w:val="26"/>
        </w:rPr>
        <w:t>và</w:t>
      </w:r>
      <w:r>
        <w:rPr>
          <w:i/>
          <w:spacing w:val="-4"/>
          <w:sz w:val="26"/>
        </w:rPr>
        <w:t> </w:t>
      </w:r>
      <w:r>
        <w:rPr>
          <w:i/>
          <w:sz w:val="26"/>
        </w:rPr>
        <w:t>con</w:t>
      </w:r>
      <w:r>
        <w:rPr>
          <w:i/>
          <w:spacing w:val="-4"/>
          <w:sz w:val="26"/>
        </w:rPr>
        <w:t> </w:t>
      </w:r>
      <w:r>
        <w:rPr>
          <w:i/>
          <w:sz w:val="26"/>
        </w:rPr>
        <w:t>đường cách mạng Việt Nam</w:t>
      </w:r>
      <w:r>
        <w:rPr>
          <w:sz w:val="26"/>
        </w:rPr>
        <w:t>, Nxb Chính trị quốc gia, Hà Nội, 1997.</w:t>
      </w:r>
    </w:p>
    <w:p>
      <w:pPr>
        <w:pStyle w:val="ListParagraph"/>
        <w:numPr>
          <w:ilvl w:val="0"/>
          <w:numId w:val="4"/>
        </w:numPr>
        <w:tabs>
          <w:tab w:pos="1019" w:val="left" w:leader="none"/>
        </w:tabs>
        <w:spacing w:line="288" w:lineRule="auto" w:before="118" w:after="0"/>
        <w:ind w:left="174" w:right="428" w:firstLine="566"/>
        <w:jc w:val="left"/>
        <w:rPr>
          <w:sz w:val="26"/>
        </w:rPr>
      </w:pPr>
      <w:r>
        <w:rPr>
          <w:sz w:val="26"/>
        </w:rPr>
        <w:t>Học</w:t>
      </w:r>
      <w:r>
        <w:rPr>
          <w:spacing w:val="-2"/>
          <w:sz w:val="26"/>
        </w:rPr>
        <w:t> </w:t>
      </w:r>
      <w:r>
        <w:rPr>
          <w:sz w:val="26"/>
        </w:rPr>
        <w:t>viện</w:t>
      </w:r>
      <w:r>
        <w:rPr>
          <w:spacing w:val="-5"/>
          <w:sz w:val="26"/>
        </w:rPr>
        <w:t> </w:t>
      </w:r>
      <w:r>
        <w:rPr>
          <w:sz w:val="26"/>
        </w:rPr>
        <w:t>Chính</w:t>
      </w:r>
      <w:r>
        <w:rPr>
          <w:spacing w:val="-5"/>
          <w:sz w:val="26"/>
        </w:rPr>
        <w:t> </w:t>
      </w:r>
      <w:r>
        <w:rPr>
          <w:sz w:val="26"/>
        </w:rPr>
        <w:t>trị</w:t>
      </w:r>
      <w:r>
        <w:rPr>
          <w:spacing w:val="-3"/>
          <w:sz w:val="26"/>
        </w:rPr>
        <w:t> </w:t>
      </w:r>
      <w:r>
        <w:rPr>
          <w:sz w:val="26"/>
        </w:rPr>
        <w:t>quốc</w:t>
      </w:r>
      <w:r>
        <w:rPr>
          <w:spacing w:val="-2"/>
          <w:sz w:val="26"/>
        </w:rPr>
        <w:t> </w:t>
      </w:r>
      <w:r>
        <w:rPr>
          <w:sz w:val="26"/>
        </w:rPr>
        <w:t>gia</w:t>
      </w:r>
      <w:r>
        <w:rPr>
          <w:spacing w:val="-2"/>
          <w:sz w:val="26"/>
        </w:rPr>
        <w:t> </w:t>
      </w:r>
      <w:r>
        <w:rPr>
          <w:sz w:val="26"/>
        </w:rPr>
        <w:t>Hồ</w:t>
      </w:r>
      <w:r>
        <w:rPr>
          <w:spacing w:val="-5"/>
          <w:sz w:val="26"/>
        </w:rPr>
        <w:t> </w:t>
      </w:r>
      <w:r>
        <w:rPr>
          <w:sz w:val="26"/>
        </w:rPr>
        <w:t>Chí</w:t>
      </w:r>
      <w:r>
        <w:rPr>
          <w:spacing w:val="-3"/>
          <w:sz w:val="26"/>
        </w:rPr>
        <w:t> </w:t>
      </w:r>
      <w:r>
        <w:rPr>
          <w:sz w:val="26"/>
        </w:rPr>
        <w:t>Minh</w:t>
      </w:r>
      <w:r>
        <w:rPr>
          <w:spacing w:val="-3"/>
          <w:sz w:val="26"/>
        </w:rPr>
        <w:t> </w:t>
      </w:r>
      <w:r>
        <w:rPr>
          <w:sz w:val="26"/>
        </w:rPr>
        <w:t>–</w:t>
      </w:r>
      <w:r>
        <w:rPr>
          <w:spacing w:val="-5"/>
          <w:sz w:val="26"/>
        </w:rPr>
        <w:t> </w:t>
      </w:r>
      <w:r>
        <w:rPr>
          <w:sz w:val="26"/>
        </w:rPr>
        <w:t>GS</w:t>
      </w:r>
      <w:r>
        <w:rPr>
          <w:spacing w:val="-3"/>
          <w:sz w:val="26"/>
        </w:rPr>
        <w:t> </w:t>
      </w:r>
      <w:r>
        <w:rPr>
          <w:sz w:val="26"/>
        </w:rPr>
        <w:t>Song</w:t>
      </w:r>
      <w:r>
        <w:rPr>
          <w:spacing w:val="-3"/>
          <w:sz w:val="26"/>
        </w:rPr>
        <w:t> </w:t>
      </w:r>
      <w:r>
        <w:rPr>
          <w:sz w:val="26"/>
        </w:rPr>
        <w:t>Thành</w:t>
      </w:r>
      <w:r>
        <w:rPr>
          <w:spacing w:val="-5"/>
          <w:sz w:val="26"/>
        </w:rPr>
        <w:t> </w:t>
      </w:r>
      <w:r>
        <w:rPr>
          <w:sz w:val="26"/>
        </w:rPr>
        <w:t>(Chủ</w:t>
      </w:r>
      <w:r>
        <w:rPr>
          <w:spacing w:val="-3"/>
          <w:sz w:val="26"/>
        </w:rPr>
        <w:t> </w:t>
      </w:r>
      <w:r>
        <w:rPr>
          <w:sz w:val="26"/>
        </w:rPr>
        <w:t>biên): </w:t>
      </w:r>
      <w:r>
        <w:rPr>
          <w:i/>
          <w:sz w:val="26"/>
        </w:rPr>
        <w:t>Hồ Chí Minh – Tiểu sử</w:t>
      </w:r>
      <w:r>
        <w:rPr>
          <w:sz w:val="26"/>
        </w:rPr>
        <w:t>, Nxb Lý luận chính trị, Hà Nội, 2006.</w:t>
      </w:r>
    </w:p>
    <w:p>
      <w:pPr>
        <w:pStyle w:val="ListParagraph"/>
        <w:numPr>
          <w:ilvl w:val="0"/>
          <w:numId w:val="4"/>
        </w:numPr>
        <w:tabs>
          <w:tab w:pos="999" w:val="left" w:leader="none"/>
        </w:tabs>
        <w:spacing w:line="240" w:lineRule="auto" w:before="121" w:after="0"/>
        <w:ind w:left="999" w:right="0" w:hanging="259"/>
        <w:jc w:val="left"/>
        <w:rPr>
          <w:sz w:val="26"/>
        </w:rPr>
      </w:pPr>
      <w:r>
        <w:rPr>
          <w:sz w:val="26"/>
        </w:rPr>
        <w:t>Hồ</w:t>
      </w:r>
      <w:r>
        <w:rPr>
          <w:spacing w:val="-6"/>
          <w:sz w:val="26"/>
        </w:rPr>
        <w:t> </w:t>
      </w:r>
      <w:r>
        <w:rPr>
          <w:sz w:val="26"/>
        </w:rPr>
        <w:t>Chí</w:t>
      </w:r>
      <w:r>
        <w:rPr>
          <w:spacing w:val="-2"/>
          <w:sz w:val="26"/>
        </w:rPr>
        <w:t> </w:t>
      </w:r>
      <w:r>
        <w:rPr>
          <w:sz w:val="26"/>
        </w:rPr>
        <w:t>Minh:</w:t>
      </w:r>
      <w:r>
        <w:rPr>
          <w:spacing w:val="1"/>
          <w:sz w:val="26"/>
        </w:rPr>
        <w:t> </w:t>
      </w:r>
      <w:r>
        <w:rPr>
          <w:i/>
          <w:sz w:val="26"/>
        </w:rPr>
        <w:t>Toàn</w:t>
      </w:r>
      <w:r>
        <w:rPr>
          <w:i/>
          <w:spacing w:val="-2"/>
          <w:sz w:val="26"/>
        </w:rPr>
        <w:t> </w:t>
      </w:r>
      <w:r>
        <w:rPr>
          <w:i/>
          <w:sz w:val="26"/>
        </w:rPr>
        <w:t>tập</w:t>
      </w:r>
      <w:r>
        <w:rPr>
          <w:sz w:val="26"/>
        </w:rPr>
        <w:t>,</w:t>
      </w:r>
      <w:r>
        <w:rPr>
          <w:spacing w:val="-2"/>
          <w:sz w:val="26"/>
        </w:rPr>
        <w:t> </w:t>
      </w:r>
      <w:r>
        <w:rPr>
          <w:sz w:val="26"/>
        </w:rPr>
        <w:t>t.15,</w:t>
      </w:r>
      <w:r>
        <w:rPr>
          <w:spacing w:val="-3"/>
          <w:sz w:val="26"/>
        </w:rPr>
        <w:t> </w:t>
      </w:r>
      <w:r>
        <w:rPr>
          <w:sz w:val="26"/>
        </w:rPr>
        <w:t>Nxb</w:t>
      </w:r>
      <w:r>
        <w:rPr>
          <w:spacing w:val="-1"/>
          <w:sz w:val="26"/>
        </w:rPr>
        <w:t> </w:t>
      </w:r>
      <w:r>
        <w:rPr>
          <w:sz w:val="26"/>
        </w:rPr>
        <w:t>Chính</w:t>
      </w:r>
      <w:r>
        <w:rPr>
          <w:spacing w:val="-4"/>
          <w:sz w:val="26"/>
        </w:rPr>
        <w:t> </w:t>
      </w:r>
      <w:r>
        <w:rPr>
          <w:sz w:val="26"/>
        </w:rPr>
        <w:t>trị</w:t>
      </w:r>
      <w:r>
        <w:rPr>
          <w:spacing w:val="-1"/>
          <w:sz w:val="26"/>
        </w:rPr>
        <w:t> </w:t>
      </w:r>
      <w:r>
        <w:rPr>
          <w:sz w:val="26"/>
        </w:rPr>
        <w:t>quốc</w:t>
      </w:r>
      <w:r>
        <w:rPr>
          <w:spacing w:val="-3"/>
          <w:sz w:val="26"/>
        </w:rPr>
        <w:t> </w:t>
      </w:r>
      <w:r>
        <w:rPr>
          <w:sz w:val="26"/>
        </w:rPr>
        <w:t>gia, Hà</w:t>
      </w:r>
      <w:r>
        <w:rPr>
          <w:spacing w:val="-3"/>
          <w:sz w:val="26"/>
        </w:rPr>
        <w:t> </w:t>
      </w:r>
      <w:r>
        <w:rPr>
          <w:sz w:val="26"/>
        </w:rPr>
        <w:t>Nội,</w:t>
      </w:r>
      <w:r>
        <w:rPr>
          <w:spacing w:val="4"/>
          <w:sz w:val="26"/>
        </w:rPr>
        <w:t> </w:t>
      </w:r>
      <w:r>
        <w:rPr>
          <w:spacing w:val="-2"/>
          <w:sz w:val="26"/>
        </w:rPr>
        <w:t>2011.</w:t>
      </w:r>
    </w:p>
    <w:p>
      <w:pPr>
        <w:pStyle w:val="ListParagraph"/>
        <w:numPr>
          <w:ilvl w:val="0"/>
          <w:numId w:val="4"/>
        </w:numPr>
        <w:tabs>
          <w:tab w:pos="1033" w:val="left" w:leader="none"/>
        </w:tabs>
        <w:spacing w:line="288" w:lineRule="auto" w:before="179" w:after="0"/>
        <w:ind w:left="174" w:right="159" w:firstLine="566"/>
        <w:jc w:val="both"/>
        <w:rPr>
          <w:sz w:val="26"/>
        </w:rPr>
      </w:pPr>
      <w:r>
        <w:rPr>
          <w:sz w:val="26"/>
        </w:rPr>
        <w:t>GS,TS Mạch Quang Thắng - PGS,TS Bùi Đình Phong - TS Chu Đức Tính (Đồng Chủ biên): “</w:t>
      </w:r>
      <w:r>
        <w:rPr>
          <w:i/>
          <w:sz w:val="26"/>
        </w:rPr>
        <w:t>UNESCO với sự kiện tôn vinh Chủ tịch Hồ Chí Minh – Anh hùng giải phóng dân tộc, Nhà văn hóa kiệt xuất</w:t>
      </w:r>
      <w:r>
        <w:rPr>
          <w:sz w:val="26"/>
        </w:rPr>
        <w:t>”, Nxb Chính trị quốc gia, Hà Nội, 2013.</w:t>
      </w:r>
    </w:p>
    <w:p>
      <w:pPr>
        <w:pStyle w:val="ListParagraph"/>
        <w:spacing w:after="0" w:line="288" w:lineRule="auto"/>
        <w:jc w:val="both"/>
        <w:rPr>
          <w:sz w:val="26"/>
        </w:rPr>
        <w:sectPr>
          <w:pgSz w:w="11910" w:h="16860"/>
          <w:pgMar w:header="0" w:footer="89" w:top="920" w:bottom="320" w:left="1700" w:right="850"/>
        </w:sectPr>
      </w:pPr>
    </w:p>
    <w:p>
      <w:pPr>
        <w:spacing w:before="72"/>
        <w:ind w:left="13" w:right="0" w:firstLine="0"/>
        <w:jc w:val="center"/>
        <w:rPr>
          <w:b/>
          <w:sz w:val="28"/>
        </w:rPr>
      </w:pPr>
      <w:bookmarkStart w:name="Chương II" w:id="19"/>
      <w:bookmarkEnd w:id="19"/>
      <w:r>
        <w:rPr/>
      </w:r>
      <w:r>
        <w:rPr>
          <w:b/>
          <w:sz w:val="28"/>
        </w:rPr>
        <w:t>Chương</w:t>
      </w:r>
      <w:r>
        <w:rPr>
          <w:b/>
          <w:spacing w:val="-4"/>
          <w:sz w:val="28"/>
        </w:rPr>
        <w:t> </w:t>
      </w:r>
      <w:r>
        <w:rPr>
          <w:b/>
          <w:spacing w:val="-5"/>
          <w:sz w:val="28"/>
        </w:rPr>
        <w:t>II</w:t>
      </w:r>
    </w:p>
    <w:p>
      <w:pPr>
        <w:pStyle w:val="Heading1"/>
        <w:spacing w:line="288" w:lineRule="auto" w:before="186"/>
        <w:ind w:left="1279" w:right="1260"/>
      </w:pPr>
      <w:r>
        <w:rPr/>
        <w:t>CƠ</w:t>
      </w:r>
      <w:r>
        <w:rPr>
          <w:spacing w:val="-6"/>
        </w:rPr>
        <w:t> </w:t>
      </w:r>
      <w:r>
        <w:rPr/>
        <w:t>SỞ,</w:t>
      </w:r>
      <w:r>
        <w:rPr>
          <w:spacing w:val="-6"/>
        </w:rPr>
        <w:t> </w:t>
      </w:r>
      <w:r>
        <w:rPr/>
        <w:t>QUÁ</w:t>
      </w:r>
      <w:r>
        <w:rPr>
          <w:spacing w:val="-7"/>
        </w:rPr>
        <w:t> </w:t>
      </w:r>
      <w:r>
        <w:rPr/>
        <w:t>TRÌNH</w:t>
      </w:r>
      <w:r>
        <w:rPr>
          <w:spacing w:val="-4"/>
        </w:rPr>
        <w:t> </w:t>
      </w:r>
      <w:r>
        <w:rPr/>
        <w:t>HÌNH</w:t>
      </w:r>
      <w:r>
        <w:rPr>
          <w:spacing w:val="-6"/>
        </w:rPr>
        <w:t> </w:t>
      </w:r>
      <w:r>
        <w:rPr/>
        <w:t>THÀNH</w:t>
      </w:r>
      <w:r>
        <w:rPr>
          <w:spacing w:val="-6"/>
        </w:rPr>
        <w:t> </w:t>
      </w:r>
      <w:r>
        <w:rPr/>
        <w:t>VÀ</w:t>
      </w:r>
      <w:r>
        <w:rPr>
          <w:spacing w:val="-5"/>
        </w:rPr>
        <w:t> </w:t>
      </w:r>
      <w:r>
        <w:rPr/>
        <w:t>PHÁT</w:t>
      </w:r>
      <w:r>
        <w:rPr>
          <w:spacing w:val="-6"/>
        </w:rPr>
        <w:t> </w:t>
      </w:r>
      <w:r>
        <w:rPr/>
        <w:t>TRIỂN TƯ TƯỞNG HỒ CHÍ MINH</w:t>
      </w:r>
    </w:p>
    <w:p>
      <w:pPr>
        <w:pStyle w:val="BodyText"/>
        <w:ind w:left="0"/>
        <w:jc w:val="left"/>
        <w:rPr>
          <w:b/>
          <w:sz w:val="28"/>
        </w:rPr>
      </w:pPr>
    </w:p>
    <w:p>
      <w:pPr>
        <w:pStyle w:val="BodyText"/>
        <w:spacing w:before="80"/>
        <w:ind w:left="0"/>
        <w:jc w:val="left"/>
        <w:rPr>
          <w:b/>
          <w:sz w:val="28"/>
        </w:rPr>
      </w:pPr>
    </w:p>
    <w:p>
      <w:pPr>
        <w:pStyle w:val="Heading2"/>
      </w:pPr>
      <w:bookmarkStart w:name="MỤC TIÊU" w:id="20"/>
      <w:bookmarkEnd w:id="20"/>
      <w:r>
        <w:rPr>
          <w:b w:val="0"/>
        </w:rPr>
      </w:r>
      <w:r>
        <w:rPr/>
        <w:t>MỤC</w:t>
      </w:r>
      <w:r>
        <w:rPr>
          <w:spacing w:val="-3"/>
        </w:rPr>
        <w:t> </w:t>
      </w:r>
      <w:r>
        <w:rPr>
          <w:spacing w:val="-4"/>
        </w:rPr>
        <w:t>TIÊU</w:t>
      </w:r>
    </w:p>
    <w:p>
      <w:pPr>
        <w:pStyle w:val="ListParagraph"/>
        <w:numPr>
          <w:ilvl w:val="0"/>
          <w:numId w:val="5"/>
        </w:numPr>
        <w:tabs>
          <w:tab w:pos="891" w:val="left" w:leader="none"/>
        </w:tabs>
        <w:spacing w:line="240" w:lineRule="auto" w:before="115" w:after="0"/>
        <w:ind w:left="891" w:right="0" w:hanging="151"/>
        <w:jc w:val="both"/>
        <w:rPr>
          <w:i/>
          <w:sz w:val="26"/>
        </w:rPr>
      </w:pPr>
      <w:r>
        <w:rPr>
          <w:i/>
          <w:sz w:val="26"/>
        </w:rPr>
        <w:t>Về</w:t>
      </w:r>
      <w:r>
        <w:rPr>
          <w:i/>
          <w:spacing w:val="-4"/>
          <w:sz w:val="26"/>
        </w:rPr>
        <w:t> </w:t>
      </w:r>
      <w:r>
        <w:rPr>
          <w:i/>
          <w:sz w:val="26"/>
        </w:rPr>
        <w:t>kiến </w:t>
      </w:r>
      <w:r>
        <w:rPr>
          <w:i/>
          <w:spacing w:val="-4"/>
          <w:sz w:val="26"/>
        </w:rPr>
        <w:t>thức</w:t>
      </w:r>
    </w:p>
    <w:p>
      <w:pPr>
        <w:pStyle w:val="BodyText"/>
        <w:spacing w:before="119"/>
        <w:ind w:right="167" w:firstLine="566"/>
      </w:pPr>
      <w:r>
        <w:rPr/>
        <w:t>Giúp cho sinh viên hiểu rõ cơ sở thực tiễn, lý luận và nhân tố chủ quan hình thành tư tưởng Hồ Chí Minh; hiểu rõ các giai đoạn cơ bản trong quá trình hình thành và phát triển tư tưởng Hồ Chí Minh.</w:t>
      </w:r>
    </w:p>
    <w:p>
      <w:pPr>
        <w:pStyle w:val="ListParagraph"/>
        <w:numPr>
          <w:ilvl w:val="0"/>
          <w:numId w:val="5"/>
        </w:numPr>
        <w:tabs>
          <w:tab w:pos="891" w:val="left" w:leader="none"/>
        </w:tabs>
        <w:spacing w:line="240" w:lineRule="auto" w:before="121" w:after="0"/>
        <w:ind w:left="891" w:right="0" w:hanging="151"/>
        <w:jc w:val="both"/>
        <w:rPr>
          <w:i/>
          <w:sz w:val="26"/>
        </w:rPr>
      </w:pPr>
      <w:r>
        <w:rPr>
          <w:i/>
          <w:sz w:val="26"/>
        </w:rPr>
        <w:t>Về</w:t>
      </w:r>
      <w:r>
        <w:rPr>
          <w:i/>
          <w:spacing w:val="-2"/>
          <w:sz w:val="26"/>
        </w:rPr>
        <w:t> </w:t>
      </w:r>
      <w:r>
        <w:rPr>
          <w:i/>
          <w:sz w:val="26"/>
        </w:rPr>
        <w:t>kỹ</w:t>
      </w:r>
      <w:r>
        <w:rPr>
          <w:i/>
          <w:spacing w:val="2"/>
          <w:sz w:val="26"/>
        </w:rPr>
        <w:t> </w:t>
      </w:r>
      <w:r>
        <w:rPr>
          <w:i/>
          <w:spacing w:val="-4"/>
          <w:sz w:val="26"/>
        </w:rPr>
        <w:t>năng</w:t>
      </w:r>
    </w:p>
    <w:p>
      <w:pPr>
        <w:pStyle w:val="BodyText"/>
        <w:spacing w:before="121"/>
        <w:ind w:right="181" w:firstLine="632"/>
      </w:pPr>
      <w:r>
        <w:rPr/>
        <w:t>Giúp cho sinh viên tiếp cận với phương pháp khoa học nhận thức khái quát nội dung, giá</w:t>
      </w:r>
      <w:r>
        <w:rPr>
          <w:spacing w:val="-1"/>
        </w:rPr>
        <w:t> </w:t>
      </w:r>
      <w:r>
        <w:rPr/>
        <w:t>trị của tư</w:t>
      </w:r>
      <w:r>
        <w:rPr>
          <w:spacing w:val="-1"/>
        </w:rPr>
        <w:t> </w:t>
      </w:r>
      <w:r>
        <w:rPr/>
        <w:t>tưởng Hồ</w:t>
      </w:r>
      <w:r>
        <w:rPr>
          <w:spacing w:val="-2"/>
        </w:rPr>
        <w:t> </w:t>
      </w:r>
      <w:r>
        <w:rPr/>
        <w:t>Chí</w:t>
      </w:r>
      <w:r>
        <w:rPr>
          <w:spacing w:val="-2"/>
        </w:rPr>
        <w:t> </w:t>
      </w:r>
      <w:r>
        <w:rPr/>
        <w:t>Minh từ</w:t>
      </w:r>
      <w:r>
        <w:rPr>
          <w:spacing w:val="-1"/>
        </w:rPr>
        <w:t> </w:t>
      </w:r>
      <w:r>
        <w:rPr/>
        <w:t>nghiên cứu các</w:t>
      </w:r>
      <w:r>
        <w:rPr>
          <w:spacing w:val="-1"/>
        </w:rPr>
        <w:t> </w:t>
      </w:r>
      <w:r>
        <w:rPr/>
        <w:t>cơ</w:t>
      </w:r>
      <w:r>
        <w:rPr>
          <w:spacing w:val="-1"/>
        </w:rPr>
        <w:t> </w:t>
      </w:r>
      <w:r>
        <w:rPr/>
        <w:t>sở</w:t>
      </w:r>
      <w:r>
        <w:rPr>
          <w:spacing w:val="-1"/>
        </w:rPr>
        <w:t> </w:t>
      </w:r>
      <w:r>
        <w:rPr/>
        <w:t>phong</w:t>
      </w:r>
      <w:r>
        <w:rPr>
          <w:spacing w:val="-2"/>
        </w:rPr>
        <w:t> </w:t>
      </w:r>
      <w:r>
        <w:rPr/>
        <w:t>phú hình</w:t>
      </w:r>
      <w:r>
        <w:rPr>
          <w:spacing w:val="-2"/>
        </w:rPr>
        <w:t> </w:t>
      </w:r>
      <w:r>
        <w:rPr/>
        <w:t>thành nên</w:t>
      </w:r>
      <w:r>
        <w:rPr>
          <w:spacing w:val="-2"/>
        </w:rPr>
        <w:t> </w:t>
      </w:r>
      <w:r>
        <w:rPr/>
        <w:t>tư</w:t>
      </w:r>
      <w:r>
        <w:rPr>
          <w:spacing w:val="-2"/>
        </w:rPr>
        <w:t> </w:t>
      </w:r>
      <w:r>
        <w:rPr/>
        <w:t>tưởng</w:t>
      </w:r>
      <w:r>
        <w:rPr>
          <w:spacing w:val="-2"/>
        </w:rPr>
        <w:t> </w:t>
      </w:r>
      <w:r>
        <w:rPr/>
        <w:t>Hồ</w:t>
      </w:r>
      <w:r>
        <w:rPr>
          <w:spacing w:val="-3"/>
        </w:rPr>
        <w:t> </w:t>
      </w:r>
      <w:r>
        <w:rPr/>
        <w:t>Chí</w:t>
      </w:r>
      <w:r>
        <w:rPr>
          <w:spacing w:val="-2"/>
        </w:rPr>
        <w:t> </w:t>
      </w:r>
      <w:r>
        <w:rPr/>
        <w:t>Minh</w:t>
      </w:r>
      <w:r>
        <w:rPr>
          <w:spacing w:val="-3"/>
        </w:rPr>
        <w:t> </w:t>
      </w:r>
      <w:r>
        <w:rPr/>
        <w:t>và</w:t>
      </w:r>
      <w:r>
        <w:rPr>
          <w:spacing w:val="-2"/>
        </w:rPr>
        <w:t> </w:t>
      </w:r>
      <w:r>
        <w:rPr/>
        <w:t>quá</w:t>
      </w:r>
      <w:r>
        <w:rPr>
          <w:spacing w:val="-2"/>
        </w:rPr>
        <w:t> </w:t>
      </w:r>
      <w:r>
        <w:rPr/>
        <w:t>trình</w:t>
      </w:r>
      <w:r>
        <w:rPr>
          <w:spacing w:val="-1"/>
        </w:rPr>
        <w:t> </w:t>
      </w:r>
      <w:r>
        <w:rPr/>
        <w:t>hình</w:t>
      </w:r>
      <w:r>
        <w:rPr>
          <w:spacing w:val="-2"/>
        </w:rPr>
        <w:t> </w:t>
      </w:r>
      <w:r>
        <w:rPr/>
        <w:t>thành</w:t>
      </w:r>
      <w:r>
        <w:rPr>
          <w:spacing w:val="-3"/>
        </w:rPr>
        <w:t> </w:t>
      </w:r>
      <w:r>
        <w:rPr/>
        <w:t>từng</w:t>
      </w:r>
      <w:r>
        <w:rPr>
          <w:spacing w:val="-1"/>
        </w:rPr>
        <w:t> </w:t>
      </w:r>
      <w:r>
        <w:rPr/>
        <w:t>bước,</w:t>
      </w:r>
      <w:r>
        <w:rPr>
          <w:spacing w:val="-2"/>
        </w:rPr>
        <w:t> </w:t>
      </w:r>
      <w:r>
        <w:rPr/>
        <w:t>lâu</w:t>
      </w:r>
      <w:r>
        <w:rPr>
          <w:spacing w:val="-2"/>
        </w:rPr>
        <w:t> </w:t>
      </w:r>
      <w:r>
        <w:rPr/>
        <w:t>dài</w:t>
      </w:r>
      <w:r>
        <w:rPr>
          <w:spacing w:val="-3"/>
        </w:rPr>
        <w:t> </w:t>
      </w:r>
      <w:r>
        <w:rPr/>
        <w:t>tư</w:t>
      </w:r>
      <w:r>
        <w:rPr>
          <w:spacing w:val="-3"/>
        </w:rPr>
        <w:t> </w:t>
      </w:r>
      <w:r>
        <w:rPr/>
        <w:t>tưởng</w:t>
      </w:r>
      <w:r>
        <w:rPr>
          <w:spacing w:val="-1"/>
        </w:rPr>
        <w:t> </w:t>
      </w:r>
      <w:r>
        <w:rPr/>
        <w:t>Hồ</w:t>
      </w:r>
      <w:r>
        <w:rPr>
          <w:spacing w:val="-2"/>
        </w:rPr>
        <w:t> </w:t>
      </w:r>
      <w:r>
        <w:rPr/>
        <w:t>Chí Minh trong hoạt động lý luận và thực tiễn của Người.</w:t>
      </w:r>
    </w:p>
    <w:p>
      <w:pPr>
        <w:pStyle w:val="ListParagraph"/>
        <w:numPr>
          <w:ilvl w:val="0"/>
          <w:numId w:val="5"/>
        </w:numPr>
        <w:tabs>
          <w:tab w:pos="891" w:val="left" w:leader="none"/>
        </w:tabs>
        <w:spacing w:line="240" w:lineRule="auto" w:before="118" w:after="0"/>
        <w:ind w:left="891" w:right="0" w:hanging="151"/>
        <w:jc w:val="both"/>
        <w:rPr>
          <w:sz w:val="26"/>
        </w:rPr>
      </w:pPr>
      <w:r>
        <w:rPr>
          <w:i/>
          <w:sz w:val="26"/>
        </w:rPr>
        <w:t>Về</w:t>
      </w:r>
      <w:r>
        <w:rPr>
          <w:i/>
          <w:spacing w:val="-4"/>
          <w:sz w:val="26"/>
        </w:rPr>
        <w:t> </w:t>
      </w:r>
      <w:r>
        <w:rPr>
          <w:i/>
          <w:sz w:val="26"/>
        </w:rPr>
        <w:t>tư</w:t>
      </w:r>
      <w:r>
        <w:rPr>
          <w:i/>
          <w:spacing w:val="-1"/>
          <w:sz w:val="26"/>
        </w:rPr>
        <w:t> </w:t>
      </w:r>
      <w:r>
        <w:rPr>
          <w:i/>
          <w:spacing w:val="-2"/>
          <w:sz w:val="26"/>
        </w:rPr>
        <w:t>tưởng</w:t>
      </w:r>
    </w:p>
    <w:p>
      <w:pPr>
        <w:pStyle w:val="BodyText"/>
        <w:spacing w:before="119"/>
        <w:ind w:right="169" w:firstLine="566"/>
      </w:pPr>
      <w:r>
        <w:rPr/>
        <w:t>Giúp cho sinh viên nhận thức khoa học giá trị tư tưởng Hồ Chí Minh đối với cách mạng Việt Nam, từ đó có tư tưởng, tình cảm tích cực trong việc học tập và làm theo tư tưởng, đạo đức, phong cách Hồ Chí Minh trong thực tế học tập và cuộc sống hàng ngày.</w:t>
      </w:r>
    </w:p>
    <w:p>
      <w:pPr>
        <w:pStyle w:val="Heading2"/>
        <w:numPr>
          <w:ilvl w:val="0"/>
          <w:numId w:val="6"/>
        </w:numPr>
        <w:tabs>
          <w:tab w:pos="402" w:val="left" w:leader="none"/>
        </w:tabs>
        <w:spacing w:line="240" w:lineRule="auto" w:before="130" w:after="0"/>
        <w:ind w:left="402" w:right="0" w:hanging="228"/>
        <w:jc w:val="both"/>
      </w:pPr>
      <w:bookmarkStart w:name="I. CƠ SỞ HÌNH THÀNH TƯ TƯỞNG HỒ CHÍ MINH" w:id="21"/>
      <w:bookmarkEnd w:id="21"/>
      <w:r>
        <w:rPr/>
        <w:t>C</w:t>
      </w:r>
      <w:r>
        <w:rPr/>
        <w:t>Ơ</w:t>
      </w:r>
      <w:r>
        <w:rPr>
          <w:spacing w:val="-4"/>
        </w:rPr>
        <w:t> </w:t>
      </w:r>
      <w:r>
        <w:rPr/>
        <w:t>SỞ</w:t>
      </w:r>
      <w:r>
        <w:rPr>
          <w:spacing w:val="-2"/>
        </w:rPr>
        <w:t> </w:t>
      </w:r>
      <w:r>
        <w:rPr/>
        <w:t>HÌNH</w:t>
      </w:r>
      <w:r>
        <w:rPr>
          <w:spacing w:val="-4"/>
        </w:rPr>
        <w:t> </w:t>
      </w:r>
      <w:r>
        <w:rPr/>
        <w:t>THÀNH</w:t>
      </w:r>
      <w:r>
        <w:rPr>
          <w:spacing w:val="-2"/>
        </w:rPr>
        <w:t> </w:t>
      </w:r>
      <w:r>
        <w:rPr/>
        <w:t>TƯ</w:t>
      </w:r>
      <w:r>
        <w:rPr>
          <w:spacing w:val="-5"/>
        </w:rPr>
        <w:t> </w:t>
      </w:r>
      <w:r>
        <w:rPr/>
        <w:t>TƯỞNG</w:t>
      </w:r>
      <w:r>
        <w:rPr>
          <w:spacing w:val="-2"/>
        </w:rPr>
        <w:t> </w:t>
      </w:r>
      <w:r>
        <w:rPr/>
        <w:t>HỒ</w:t>
      </w:r>
      <w:r>
        <w:rPr>
          <w:spacing w:val="-2"/>
        </w:rPr>
        <w:t> </w:t>
      </w:r>
      <w:r>
        <w:rPr/>
        <w:t>CHÍ</w:t>
      </w:r>
      <w:r>
        <w:rPr>
          <w:spacing w:val="4"/>
        </w:rPr>
        <w:t> </w:t>
      </w:r>
      <w:r>
        <w:rPr>
          <w:spacing w:val="-4"/>
        </w:rPr>
        <w:t>MINH</w:t>
      </w:r>
    </w:p>
    <w:p>
      <w:pPr>
        <w:pStyle w:val="Heading3"/>
        <w:numPr>
          <w:ilvl w:val="1"/>
          <w:numId w:val="6"/>
        </w:numPr>
        <w:tabs>
          <w:tab w:pos="433" w:val="left" w:leader="none"/>
        </w:tabs>
        <w:spacing w:line="240" w:lineRule="auto" w:before="179" w:after="0"/>
        <w:ind w:left="433" w:right="0" w:hanging="259"/>
        <w:jc w:val="both"/>
      </w:pPr>
      <w:r>
        <w:rPr/>
        <w:t>Cơ</w:t>
      </w:r>
      <w:r>
        <w:rPr>
          <w:spacing w:val="-4"/>
        </w:rPr>
        <w:t> </w:t>
      </w:r>
      <w:r>
        <w:rPr/>
        <w:t>sở</w:t>
      </w:r>
      <w:r>
        <w:rPr>
          <w:spacing w:val="-3"/>
        </w:rPr>
        <w:t> </w:t>
      </w:r>
      <w:r>
        <w:rPr/>
        <w:t>thực</w:t>
      </w:r>
      <w:r>
        <w:rPr>
          <w:spacing w:val="1"/>
        </w:rPr>
        <w:t> </w:t>
      </w:r>
      <w:r>
        <w:rPr>
          <w:spacing w:val="-4"/>
        </w:rPr>
        <w:t>tiễn</w:t>
      </w:r>
    </w:p>
    <w:p>
      <w:pPr>
        <w:pStyle w:val="Heading4"/>
        <w:numPr>
          <w:ilvl w:val="2"/>
          <w:numId w:val="6"/>
        </w:numPr>
        <w:tabs>
          <w:tab w:pos="433" w:val="left" w:leader="none"/>
        </w:tabs>
        <w:spacing w:line="240" w:lineRule="auto" w:before="181" w:after="0"/>
        <w:ind w:left="433" w:right="0" w:hanging="259"/>
        <w:jc w:val="both"/>
      </w:pPr>
      <w:bookmarkStart w:name="a. Thực tiễn Việt Nam cuối thế kỷ XIX đầ" w:id="22"/>
      <w:bookmarkEnd w:id="22"/>
      <w:r>
        <w:rPr/>
        <w:t>T</w:t>
      </w:r>
      <w:r>
        <w:rPr/>
        <w:t>hực</w:t>
      </w:r>
      <w:r>
        <w:rPr>
          <w:spacing w:val="-2"/>
        </w:rPr>
        <w:t> </w:t>
      </w:r>
      <w:r>
        <w:rPr/>
        <w:t>tiễn</w:t>
      </w:r>
      <w:r>
        <w:rPr>
          <w:spacing w:val="-2"/>
        </w:rPr>
        <w:t> </w:t>
      </w:r>
      <w:r>
        <w:rPr/>
        <w:t>Việt</w:t>
      </w:r>
      <w:r>
        <w:rPr>
          <w:spacing w:val="-3"/>
        </w:rPr>
        <w:t> </w:t>
      </w:r>
      <w:r>
        <w:rPr/>
        <w:t>Nam</w:t>
      </w:r>
      <w:r>
        <w:rPr>
          <w:spacing w:val="-2"/>
        </w:rPr>
        <w:t> </w:t>
      </w:r>
      <w:r>
        <w:rPr/>
        <w:t>cuối</w:t>
      </w:r>
      <w:r>
        <w:rPr>
          <w:spacing w:val="-4"/>
        </w:rPr>
        <w:t> </w:t>
      </w:r>
      <w:r>
        <w:rPr/>
        <w:t>thế</w:t>
      </w:r>
      <w:r>
        <w:rPr>
          <w:spacing w:val="-1"/>
        </w:rPr>
        <w:t> </w:t>
      </w:r>
      <w:r>
        <w:rPr/>
        <w:t>kỷ</w:t>
      </w:r>
      <w:r>
        <w:rPr>
          <w:spacing w:val="-3"/>
        </w:rPr>
        <w:t> </w:t>
      </w:r>
      <w:r>
        <w:rPr/>
        <w:t>XIX</w:t>
      </w:r>
      <w:r>
        <w:rPr>
          <w:spacing w:val="-1"/>
        </w:rPr>
        <w:t> </w:t>
      </w:r>
      <w:r>
        <w:rPr/>
        <w:t>đầu</w:t>
      </w:r>
      <w:r>
        <w:rPr>
          <w:spacing w:val="-2"/>
        </w:rPr>
        <w:t> </w:t>
      </w:r>
      <w:r>
        <w:rPr/>
        <w:t>thế</w:t>
      </w:r>
      <w:r>
        <w:rPr>
          <w:spacing w:val="-3"/>
        </w:rPr>
        <w:t> </w:t>
      </w:r>
      <w:r>
        <w:rPr/>
        <w:t>kỷ</w:t>
      </w:r>
      <w:r>
        <w:rPr>
          <w:spacing w:val="2"/>
        </w:rPr>
        <w:t> </w:t>
      </w:r>
      <w:r>
        <w:rPr>
          <w:spacing w:val="-5"/>
        </w:rPr>
        <w:t>XX</w:t>
      </w:r>
    </w:p>
    <w:p>
      <w:pPr>
        <w:pStyle w:val="BodyText"/>
        <w:spacing w:line="288" w:lineRule="auto" w:before="172"/>
        <w:ind w:right="153" w:firstLine="566"/>
      </w:pPr>
      <w:r>
        <w:rPr/>
        <w:t>Từ năm 1858, đế quốc Pháp bắt đầu tiến hành xâm lược Việt Nam. Triều đình nhà Nguyễn </w:t>
      </w:r>
      <w:r>
        <w:rPr>
          <w:color w:val="333333"/>
        </w:rPr>
        <w:t>lần lượt ký kết các hiệp ước đầu hàng, từng bước trở thành tay sai</w:t>
      </w:r>
      <w:r>
        <w:rPr>
          <w:color w:val="333333"/>
          <w:spacing w:val="40"/>
        </w:rPr>
        <w:t> </w:t>
      </w:r>
      <w:r>
        <w:rPr/>
        <w:t>của thực dân Pháp.</w:t>
      </w:r>
    </w:p>
    <w:p>
      <w:pPr>
        <w:pStyle w:val="BodyText"/>
        <w:spacing w:line="288" w:lineRule="auto" w:before="119"/>
        <w:ind w:right="166" w:firstLine="720"/>
      </w:pPr>
      <w:r>
        <w:rPr/>
        <w:t>Từ năm 1858 đến cuối thế kỷ XIX, các phong trào đấu tranh yêu nước chống Pháp xâm lược liên tục nổ ra. Ở miền Nam, có các cuộc khởi nghĩa của Trương Định, Nguyễn Trung Trực. Ở miền Trung, có các cuộc khởi nghĩa của Trần Tấn, Đặng Như Mai, của Phan Đình Phùng. Ở miền Bắc, có các cuộc khởi nghĩa của Nguyễn Thiện Thuật, Phạm Bành và Đinh Công Tráng, Nguyễn Quang Bích, Hoàng Hoa Thám, v.v...Các cuộc khởi nghĩa, trong đó có những cuộc dưới ngọn cờ "Cần Vương" tức giúp vua cứu nước, tuy đều rất anh dũng, nhưng cuối cùng đều thất bại. Điều đó</w:t>
      </w:r>
      <w:r>
        <w:rPr>
          <w:spacing w:val="40"/>
        </w:rPr>
        <w:t> </w:t>
      </w:r>
      <w:r>
        <w:rPr/>
        <w:t>chứng tỏ nhân dân ta rất yêu nước, song giai cấp phong kiến và hệ tư tưởng của nó đã suy tàn, bất lực trước nhiệm vụ bảo vệ độc lập dân tộc.</w:t>
      </w:r>
    </w:p>
    <w:p>
      <w:pPr>
        <w:pStyle w:val="BodyText"/>
        <w:spacing w:line="288" w:lineRule="auto" w:before="111"/>
        <w:ind w:right="171" w:firstLine="566"/>
      </w:pPr>
      <w:r>
        <w:rPr/>
        <w:t>Sau khi đã hoàn thành căn bản việc bình định Việt Nam về mặt quân sự, thực</w:t>
      </w:r>
      <w:r>
        <w:rPr>
          <w:spacing w:val="40"/>
        </w:rPr>
        <w:t> </w:t>
      </w:r>
      <w:r>
        <w:rPr/>
        <w:t>dân</w:t>
      </w:r>
      <w:r>
        <w:rPr>
          <w:spacing w:val="12"/>
        </w:rPr>
        <w:t> </w:t>
      </w:r>
      <w:r>
        <w:rPr/>
        <w:t>Pháp</w:t>
      </w:r>
      <w:r>
        <w:rPr>
          <w:spacing w:val="12"/>
        </w:rPr>
        <w:t> </w:t>
      </w:r>
      <w:r>
        <w:rPr/>
        <w:t>bắt</w:t>
      </w:r>
      <w:r>
        <w:rPr>
          <w:spacing w:val="15"/>
        </w:rPr>
        <w:t> </w:t>
      </w:r>
      <w:r>
        <w:rPr/>
        <w:t>tay</w:t>
      </w:r>
      <w:r>
        <w:rPr>
          <w:spacing w:val="7"/>
        </w:rPr>
        <w:t> </w:t>
      </w:r>
      <w:r>
        <w:rPr/>
        <w:t>vào</w:t>
      </w:r>
      <w:r>
        <w:rPr>
          <w:spacing w:val="14"/>
        </w:rPr>
        <w:t> </w:t>
      </w:r>
      <w:r>
        <w:rPr/>
        <w:t>khai</w:t>
      </w:r>
      <w:r>
        <w:rPr>
          <w:spacing w:val="14"/>
        </w:rPr>
        <w:t> </w:t>
      </w:r>
      <w:r>
        <w:rPr/>
        <w:t>thác</w:t>
      </w:r>
      <w:r>
        <w:rPr>
          <w:spacing w:val="13"/>
        </w:rPr>
        <w:t> </w:t>
      </w:r>
      <w:r>
        <w:rPr/>
        <w:t>thuộc</w:t>
      </w:r>
      <w:r>
        <w:rPr>
          <w:spacing w:val="2"/>
        </w:rPr>
        <w:t> </w:t>
      </w:r>
      <w:r>
        <w:rPr/>
        <w:t>địa</w:t>
      </w:r>
      <w:r>
        <w:rPr>
          <w:spacing w:val="12"/>
        </w:rPr>
        <w:t> </w:t>
      </w:r>
      <w:r>
        <w:rPr/>
        <w:t>Việt</w:t>
      </w:r>
      <w:r>
        <w:rPr>
          <w:spacing w:val="17"/>
        </w:rPr>
        <w:t> </w:t>
      </w:r>
      <w:r>
        <w:rPr/>
        <w:t>Nam</w:t>
      </w:r>
      <w:r>
        <w:rPr>
          <w:spacing w:val="12"/>
        </w:rPr>
        <w:t> </w:t>
      </w:r>
      <w:r>
        <w:rPr/>
        <w:t>một</w:t>
      </w:r>
      <w:r>
        <w:rPr>
          <w:spacing w:val="12"/>
        </w:rPr>
        <w:t> </w:t>
      </w:r>
      <w:r>
        <w:rPr/>
        <w:t>cách</w:t>
      </w:r>
      <w:r>
        <w:rPr>
          <w:spacing w:val="16"/>
        </w:rPr>
        <w:t> </w:t>
      </w:r>
      <w:r>
        <w:rPr/>
        <w:t>mạnh</w:t>
      </w:r>
      <w:r>
        <w:rPr>
          <w:spacing w:val="14"/>
        </w:rPr>
        <w:t> </w:t>
      </w:r>
      <w:r>
        <w:rPr/>
        <w:t>mẽ</w:t>
      </w:r>
      <w:r>
        <w:rPr>
          <w:spacing w:val="19"/>
        </w:rPr>
        <w:t> </w:t>
      </w:r>
      <w:r>
        <w:rPr/>
        <w:t>và</w:t>
      </w:r>
      <w:r>
        <w:rPr>
          <w:spacing w:val="12"/>
        </w:rPr>
        <w:t> </w:t>
      </w:r>
      <w:r>
        <w:rPr/>
        <w:t>từng</w:t>
      </w:r>
      <w:r>
        <w:rPr>
          <w:spacing w:val="15"/>
        </w:rPr>
        <w:t> </w:t>
      </w:r>
      <w:r>
        <w:rPr>
          <w:spacing w:val="-4"/>
        </w:rPr>
        <w:t>bước</w:t>
      </w:r>
    </w:p>
    <w:p>
      <w:pPr>
        <w:pStyle w:val="BodyText"/>
        <w:spacing w:after="0" w:line="288" w:lineRule="auto"/>
        <w:sectPr>
          <w:pgSz w:w="11910" w:h="16860"/>
          <w:pgMar w:header="0" w:footer="89" w:top="920" w:bottom="320" w:left="1700" w:right="850"/>
        </w:sectPr>
      </w:pPr>
    </w:p>
    <w:p>
      <w:pPr>
        <w:pStyle w:val="BodyText"/>
        <w:spacing w:line="288" w:lineRule="auto" w:before="69"/>
        <w:ind w:right="152"/>
      </w:pPr>
      <w:r>
        <w:rPr/>
        <w:drawing>
          <wp:anchor distT="0" distB="0" distL="0" distR="0" allowOverlap="1" layoutInCell="1" locked="0" behindDoc="0" simplePos="0" relativeHeight="15738880">
            <wp:simplePos x="0" y="0"/>
            <wp:positionH relativeFrom="page">
              <wp:posOffset>1875180</wp:posOffset>
            </wp:positionH>
            <wp:positionV relativeFrom="page">
              <wp:posOffset>10145176</wp:posOffset>
            </wp:positionV>
            <wp:extent cx="3810000" cy="364238"/>
            <wp:effectExtent l="0" t="0" r="0" b="0"/>
            <wp:wrapNone/>
            <wp:docPr id="23" name="Image 23">
              <a:hlinkClick r:id="rId6"/>
            </wp:docPr>
            <wp:cNvGraphicFramePr>
              <a:graphicFrameLocks/>
            </wp:cNvGraphicFramePr>
            <a:graphic>
              <a:graphicData uri="http://schemas.openxmlformats.org/drawingml/2006/picture">
                <pic:pic>
                  <pic:nvPicPr>
                    <pic:cNvPr id="23" name="Image 2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biến nước ta từ một nước phong kiến thành nước thuộc địa và phong kiến</w:t>
      </w:r>
      <w:r>
        <w:rPr>
          <w:vertAlign w:val="superscript"/>
        </w:rPr>
        <w:t>1</w:t>
      </w:r>
      <w:r>
        <w:rPr>
          <w:vertAlign w:val="baseline"/>
        </w:rPr>
        <w:t> dẫn tới có sự biến đổi về cơ cấu giai cấp, tầng lớp trong xã hội.</w:t>
      </w:r>
    </w:p>
    <w:p>
      <w:pPr>
        <w:pStyle w:val="BodyText"/>
        <w:spacing w:line="288" w:lineRule="auto" w:before="120"/>
        <w:ind w:right="165" w:firstLine="566"/>
      </w:pPr>
      <w:r>
        <w:rPr/>
        <w:t>Thực dân Pháp vẫn duy trì nền kinh tế nông nghiệp lạc hậu với khoảng 95% dân số là nông dân; giai cấp địa chủ được bổ sung, củng cố, tăng cường thêm các điền chủ người Pháp và nước ngoài. Bên cạnh tầng lớp thợ thủ công, tiểu thương, trong xã hội Việt Nam xuất hiện những giai tầng mới</w:t>
      </w:r>
      <w:r>
        <w:rPr>
          <w:i/>
        </w:rPr>
        <w:t>. </w:t>
      </w:r>
      <w:r>
        <w:rPr/>
        <w:t>Đó là giai cấp công nhân, giai cấp tư sản và tầng lớp tiểu tư sảnở thành thị. Từ đó, liền với mâu thuẫn cơ bản trong xã hội phong kiến là nông dân với địa chủ phong kiến, xuất hiện các mâu thuẫn mới: Mâu thuẫn giữa giai cấp công nhân Việt Nam với giai cấp tư sản, mâu thuẫn giữa toàn thể nhân dân Việt Nam với chủ nghĩa đế quốc Pháp.</w:t>
      </w:r>
    </w:p>
    <w:p>
      <w:pPr>
        <w:pStyle w:val="BodyText"/>
        <w:spacing w:line="288" w:lineRule="auto" w:before="114"/>
        <w:ind w:right="144" w:firstLine="566"/>
      </w:pPr>
      <w:r>
        <w:rPr/>
        <w:t>Cùng với những biến đổi trên, đến đầu thế kỷ XX, trước ảnh hưởng của các cuộc vận động cải cách, của cách mạng dân chủ tư sản ở Trung Quốc và tấm gương Duy Tân</w:t>
      </w:r>
      <w:r>
        <w:rPr>
          <w:spacing w:val="-1"/>
        </w:rPr>
        <w:t> </w:t>
      </w:r>
      <w:r>
        <w:rPr/>
        <w:t>Nhật Bản, ở Việt</w:t>
      </w:r>
      <w:r>
        <w:rPr>
          <w:spacing w:val="-1"/>
        </w:rPr>
        <w:t> </w:t>
      </w:r>
      <w:r>
        <w:rPr/>
        <w:t>Nam xuất hiện</w:t>
      </w:r>
      <w:r>
        <w:rPr>
          <w:spacing w:val="-1"/>
        </w:rPr>
        <w:t> </w:t>
      </w:r>
      <w:r>
        <w:rPr/>
        <w:t>các phong</w:t>
      </w:r>
      <w:r>
        <w:rPr>
          <w:spacing w:val="-1"/>
        </w:rPr>
        <w:t> </w:t>
      </w:r>
      <w:r>
        <w:rPr/>
        <w:t>trào yêu nước theo</w:t>
      </w:r>
      <w:r>
        <w:rPr>
          <w:spacing w:val="-1"/>
        </w:rPr>
        <w:t> </w:t>
      </w:r>
      <w:r>
        <w:rPr/>
        <w:t>khuynh hướng dân chủ tư sản với sự dẫn dắt của các sĩ phu yêu nước có tinh thần cải cách: </w:t>
      </w:r>
      <w:r>
        <w:rPr>
          <w:i/>
        </w:rPr>
        <w:t>Phong trào Đông Du </w:t>
      </w:r>
      <w:r>
        <w:rPr/>
        <w:t>do Phan Bội Châu khởi xướng (1905-1909); </w:t>
      </w:r>
      <w:r>
        <w:rPr>
          <w:i/>
        </w:rPr>
        <w:t>Phong trào Duy Tân </w:t>
      </w:r>
      <w:r>
        <w:rPr/>
        <w:t>do Phan Châu Trinh phát</w:t>
      </w:r>
      <w:r>
        <w:rPr>
          <w:spacing w:val="-1"/>
        </w:rPr>
        <w:t> </w:t>
      </w:r>
      <w:r>
        <w:rPr/>
        <w:t>động (1906-1908); </w:t>
      </w:r>
      <w:r>
        <w:rPr>
          <w:i/>
        </w:rPr>
        <w:t>Phong trào Đông</w:t>
      </w:r>
      <w:r>
        <w:rPr>
          <w:i/>
          <w:spacing w:val="-1"/>
        </w:rPr>
        <w:t> </w:t>
      </w:r>
      <w:r>
        <w:rPr>
          <w:i/>
        </w:rPr>
        <w:t>Kinh Nghĩa Thục</w:t>
      </w:r>
      <w:r>
        <w:rPr/>
        <w:t>do</w:t>
      </w:r>
      <w:r>
        <w:rPr>
          <w:spacing w:val="-1"/>
        </w:rPr>
        <w:t> </w:t>
      </w:r>
      <w:r>
        <w:rPr/>
        <w:t>Lương Văn Can, Nguyễn Quyền và một số nhân sĩ khác phát động (3-1907 – 11- 1907);</w:t>
      </w:r>
      <w:r>
        <w:rPr>
          <w:i/>
        </w:rPr>
        <w:t>Phong trào chống đi phu, chống sưu thuế ở Trung Kỳ </w:t>
      </w:r>
      <w:r>
        <w:rPr/>
        <w:t>năm 1908.</w:t>
      </w:r>
    </w:p>
    <w:p>
      <w:pPr>
        <w:pStyle w:val="BodyText"/>
        <w:spacing w:line="288" w:lineRule="auto" w:before="114"/>
        <w:ind w:right="164" w:firstLine="566"/>
        <w:rPr>
          <w:i/>
        </w:rPr>
      </w:pPr>
      <w:r>
        <w:rPr/>
        <w:t>Các phong trào yêu nước theo khuynh hướng dân chủ tư sản nói trên đều thất</w:t>
      </w:r>
      <w:r>
        <w:rPr>
          <w:spacing w:val="40"/>
        </w:rPr>
        <w:t> </w:t>
      </w:r>
      <w:r>
        <w:rPr/>
        <w:t>bại. Nguyên nhân sâu xa là giai cấp tư sản Việt Nam còn non yếu. Nguyên nhân trực tiếp là các tổ chức và người lãnh đạo của các phong trào đó chưa có đường lối và phương pháp cách mạng đúng đắn. Tinh thần yêu nước vẫn sục sôi trong lòng nhân dân. Song, cuộc khủng hoảng về đường lối cứu nước diễn ra sâu sắc. Xuất hiện câu</w:t>
      </w:r>
      <w:r>
        <w:rPr>
          <w:spacing w:val="40"/>
        </w:rPr>
        <w:t> </w:t>
      </w:r>
      <w:r>
        <w:rPr/>
        <w:t>hỏi từ thực tiễn đặt ra là: </w:t>
      </w:r>
      <w:r>
        <w:rPr>
          <w:i/>
        </w:rPr>
        <w:t>Cứu nước bằng con đường nào để có thể đi đến thắng lợi?</w:t>
      </w:r>
    </w:p>
    <w:p>
      <w:pPr>
        <w:pStyle w:val="BodyText"/>
        <w:spacing w:line="288" w:lineRule="auto" w:before="115"/>
        <w:ind w:right="173" w:firstLine="566"/>
      </w:pPr>
      <w:r>
        <w:rPr/>
        <w:t>Trong bối cảnh đó, sự ra đời giai cấp mới là giai cấp công nhân và phong trào đấu tranh của giai cấp công nhân Việt Nam đã làm cho cuộc đấu tranh giải phóng dân tộc ở Việt Nam xuất hiện dấu hiệu mới của một thời đại mới sắp ra đời.</w:t>
      </w:r>
    </w:p>
    <w:p>
      <w:pPr>
        <w:pStyle w:val="BodyText"/>
        <w:spacing w:line="288" w:lineRule="auto" w:before="118"/>
        <w:ind w:right="179" w:firstLine="566"/>
      </w:pPr>
      <w:r>
        <w:rPr/>
        <w:t>Cuối thế kỷ XIX, ở Việt Nam đã có công nhân, nhưng lúc đó mới chỉ là một lực lượng ít ỏi, không ổn định. Đầu thế kỷ XX, công nhân phát triển hơn và trở thành một giai cấp ngay trước Chiến tranh thế giới thứ nhất 1914-1918.</w:t>
      </w:r>
    </w:p>
    <w:p>
      <w:pPr>
        <w:pStyle w:val="BodyText"/>
        <w:spacing w:line="288" w:lineRule="auto" w:before="120"/>
        <w:ind w:right="168" w:firstLine="566"/>
      </w:pPr>
      <w:r>
        <w:rPr/>
        <w:t>Công nhân Việt Nam chịu ba tầng áp bức bóc lột: thực dân, tư bản, phong kiến. Họ sớm vùng dậy đấu tranh chống lại giới chủ. Từ hình thức đấu tranh thô sơ như đốt lán trại, bỏ trốn tập thể, họ đã nhanh chóng tiến tới đình công, bãi công.</w:t>
      </w:r>
    </w:p>
    <w:p>
      <w:pPr>
        <w:pStyle w:val="BodyText"/>
        <w:spacing w:before="115"/>
        <w:ind w:left="740"/>
      </w:pPr>
      <w:r>
        <w:rPr/>
        <w:t>“Chỉ</w:t>
      </w:r>
      <w:r>
        <w:rPr>
          <w:spacing w:val="-2"/>
        </w:rPr>
        <w:t> </w:t>
      </w:r>
      <w:r>
        <w:rPr/>
        <w:t>có</w:t>
      </w:r>
      <w:r>
        <w:rPr>
          <w:spacing w:val="-2"/>
        </w:rPr>
        <w:t> </w:t>
      </w:r>
      <w:r>
        <w:rPr/>
        <w:t>giai</w:t>
      </w:r>
      <w:r>
        <w:rPr>
          <w:spacing w:val="-3"/>
        </w:rPr>
        <w:t> </w:t>
      </w:r>
      <w:r>
        <w:rPr/>
        <w:t>cấp</w:t>
      </w:r>
      <w:r>
        <w:rPr>
          <w:spacing w:val="-3"/>
        </w:rPr>
        <w:t> </w:t>
      </w:r>
      <w:r>
        <w:rPr/>
        <w:t>công</w:t>
      </w:r>
      <w:r>
        <w:rPr>
          <w:spacing w:val="-4"/>
        </w:rPr>
        <w:t> </w:t>
      </w:r>
      <w:r>
        <w:rPr/>
        <w:t>nhân</w:t>
      </w:r>
      <w:r>
        <w:rPr>
          <w:spacing w:val="-3"/>
        </w:rPr>
        <w:t> </w:t>
      </w:r>
      <w:r>
        <w:rPr/>
        <w:t>là</w:t>
      </w:r>
      <w:r>
        <w:rPr>
          <w:spacing w:val="-1"/>
        </w:rPr>
        <w:t> </w:t>
      </w:r>
      <w:r>
        <w:rPr/>
        <w:t>dũng</w:t>
      </w:r>
      <w:r>
        <w:rPr>
          <w:spacing w:val="-3"/>
        </w:rPr>
        <w:t> </w:t>
      </w:r>
      <w:r>
        <w:rPr/>
        <w:t>cảm</w:t>
      </w:r>
      <w:r>
        <w:rPr>
          <w:spacing w:val="-4"/>
        </w:rPr>
        <w:t> </w:t>
      </w:r>
      <w:r>
        <w:rPr/>
        <w:t>nhất, cách</w:t>
      </w:r>
      <w:r>
        <w:rPr>
          <w:spacing w:val="-4"/>
        </w:rPr>
        <w:t> </w:t>
      </w:r>
      <w:r>
        <w:rPr/>
        <w:t>mạng</w:t>
      </w:r>
      <w:r>
        <w:rPr>
          <w:spacing w:val="-1"/>
        </w:rPr>
        <w:t> </w:t>
      </w:r>
      <w:r>
        <w:rPr/>
        <w:t>nhất,</w:t>
      </w:r>
      <w:r>
        <w:rPr>
          <w:spacing w:val="-3"/>
        </w:rPr>
        <w:t> </w:t>
      </w:r>
      <w:r>
        <w:rPr/>
        <w:t>luôn</w:t>
      </w:r>
      <w:r>
        <w:rPr>
          <w:spacing w:val="-1"/>
        </w:rPr>
        <w:t> </w:t>
      </w:r>
      <w:r>
        <w:rPr/>
        <w:t>luôn</w:t>
      </w:r>
      <w:r>
        <w:rPr>
          <w:spacing w:val="-2"/>
        </w:rPr>
        <w:t> </w:t>
      </w:r>
      <w:r>
        <w:rPr/>
        <w:t>gan</w:t>
      </w:r>
      <w:r>
        <w:rPr>
          <w:spacing w:val="-1"/>
        </w:rPr>
        <w:t> </w:t>
      </w:r>
      <w:r>
        <w:rPr>
          <w:spacing w:val="-5"/>
        </w:rPr>
        <w:t>góc</w:t>
      </w:r>
    </w:p>
    <w:p>
      <w:pPr>
        <w:pStyle w:val="BodyText"/>
        <w:ind w:left="0"/>
        <w:jc w:val="left"/>
        <w:rPr>
          <w:sz w:val="20"/>
        </w:rPr>
      </w:pPr>
    </w:p>
    <w:p>
      <w:pPr>
        <w:pStyle w:val="BodyText"/>
        <w:spacing w:before="149"/>
        <w:ind w:left="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1548764</wp:posOffset>
                </wp:positionH>
                <wp:positionV relativeFrom="paragraph">
                  <wp:posOffset>256152</wp:posOffset>
                </wp:positionV>
                <wp:extent cx="1829435" cy="762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0.169519pt;width:144.050pt;height:.6pt;mso-position-horizontal-relative:page;mso-position-vertical-relative:paragraph;z-index:-15718912;mso-wrap-distance-left:0;mso-wrap-distance-right:0" id="docshape12" coordorigin="2439,403" coordsize="2881,12" path="m5320,403l2439,403,2439,415,3880,415,5320,415,5320,403xe" filled="true" fillcolor="#000000" stroked="false">
                <v:path arrowok="t"/>
                <v:fill type="solid"/>
                <w10:wrap type="topAndBottom"/>
              </v:shape>
            </w:pict>
          </mc:Fallback>
        </mc:AlternateContent>
      </w:r>
    </w:p>
    <w:p>
      <w:pPr>
        <w:spacing w:before="196"/>
        <w:ind w:left="174" w:right="0" w:firstLine="284"/>
        <w:jc w:val="left"/>
        <w:rPr>
          <w:sz w:val="20"/>
        </w:rPr>
      </w:pPr>
      <w:r>
        <w:rPr>
          <w:sz w:val="20"/>
          <w:vertAlign w:val="superscript"/>
        </w:rPr>
        <w:t>1</w:t>
      </w:r>
      <w:r>
        <w:rPr>
          <w:sz w:val="20"/>
          <w:vertAlign w:val="baseline"/>
        </w:rPr>
        <w:t>Thuật</w:t>
      </w:r>
      <w:r>
        <w:rPr>
          <w:spacing w:val="-3"/>
          <w:sz w:val="20"/>
          <w:vertAlign w:val="baseline"/>
        </w:rPr>
        <w:t> </w:t>
      </w:r>
      <w:r>
        <w:rPr>
          <w:sz w:val="20"/>
          <w:vertAlign w:val="baseline"/>
        </w:rPr>
        <w:t>ngữ</w:t>
      </w:r>
      <w:r>
        <w:rPr>
          <w:spacing w:val="-4"/>
          <w:sz w:val="20"/>
          <w:vertAlign w:val="baseline"/>
        </w:rPr>
        <w:t> </w:t>
      </w:r>
      <w:r>
        <w:rPr>
          <w:sz w:val="20"/>
          <w:vertAlign w:val="baseline"/>
        </w:rPr>
        <w:t>“thuộc</w:t>
      </w:r>
      <w:r>
        <w:rPr>
          <w:spacing w:val="-2"/>
          <w:sz w:val="20"/>
          <w:vertAlign w:val="baseline"/>
        </w:rPr>
        <w:t> </w:t>
      </w:r>
      <w:r>
        <w:rPr>
          <w:sz w:val="20"/>
          <w:vertAlign w:val="baseline"/>
        </w:rPr>
        <w:t>địa</w:t>
      </w:r>
      <w:r>
        <w:rPr>
          <w:spacing w:val="-4"/>
          <w:sz w:val="20"/>
          <w:vertAlign w:val="baseline"/>
        </w:rPr>
        <w:t> </w:t>
      </w:r>
      <w:r>
        <w:rPr>
          <w:sz w:val="20"/>
          <w:vertAlign w:val="baseline"/>
        </w:rPr>
        <w:t>và</w:t>
      </w:r>
      <w:r>
        <w:rPr>
          <w:spacing w:val="-4"/>
          <w:sz w:val="20"/>
          <w:vertAlign w:val="baseline"/>
        </w:rPr>
        <w:t> </w:t>
      </w:r>
      <w:r>
        <w:rPr>
          <w:sz w:val="20"/>
          <w:vertAlign w:val="baseline"/>
        </w:rPr>
        <w:t>phong</w:t>
      </w:r>
      <w:r>
        <w:rPr>
          <w:spacing w:val="-3"/>
          <w:sz w:val="20"/>
          <w:vertAlign w:val="baseline"/>
        </w:rPr>
        <w:t> </w:t>
      </w:r>
      <w:r>
        <w:rPr>
          <w:sz w:val="20"/>
          <w:vertAlign w:val="baseline"/>
        </w:rPr>
        <w:t>kiến”</w:t>
      </w:r>
      <w:r>
        <w:rPr>
          <w:spacing w:val="-2"/>
          <w:sz w:val="20"/>
          <w:vertAlign w:val="baseline"/>
        </w:rPr>
        <w:t> </w:t>
      </w:r>
      <w:r>
        <w:rPr>
          <w:sz w:val="20"/>
          <w:vertAlign w:val="baseline"/>
        </w:rPr>
        <w:t>là</w:t>
      </w:r>
      <w:r>
        <w:rPr>
          <w:spacing w:val="-4"/>
          <w:sz w:val="20"/>
          <w:vertAlign w:val="baseline"/>
        </w:rPr>
        <w:t> </w:t>
      </w:r>
      <w:r>
        <w:rPr>
          <w:sz w:val="20"/>
          <w:vertAlign w:val="baseline"/>
        </w:rPr>
        <w:t>thuật</w:t>
      </w:r>
      <w:r>
        <w:rPr>
          <w:spacing w:val="-3"/>
          <w:sz w:val="20"/>
          <w:vertAlign w:val="baseline"/>
        </w:rPr>
        <w:t> </w:t>
      </w:r>
      <w:r>
        <w:rPr>
          <w:sz w:val="20"/>
          <w:vertAlign w:val="baseline"/>
        </w:rPr>
        <w:t>ngữ</w:t>
      </w:r>
      <w:r>
        <w:rPr>
          <w:spacing w:val="-4"/>
          <w:sz w:val="20"/>
          <w:vertAlign w:val="baseline"/>
        </w:rPr>
        <w:t> </w:t>
      </w:r>
      <w:r>
        <w:rPr>
          <w:sz w:val="20"/>
          <w:vertAlign w:val="baseline"/>
        </w:rPr>
        <w:t>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3"/>
          <w:sz w:val="20"/>
          <w:vertAlign w:val="baseline"/>
        </w:rPr>
        <w:t> </w:t>
      </w:r>
      <w:r>
        <w:rPr>
          <w:sz w:val="20"/>
          <w:vertAlign w:val="baseline"/>
        </w:rPr>
        <w:t>nêu</w:t>
      </w:r>
      <w:r>
        <w:rPr>
          <w:spacing w:val="-3"/>
          <w:sz w:val="20"/>
          <w:vertAlign w:val="baseline"/>
        </w:rPr>
        <w:t> </w:t>
      </w:r>
      <w:r>
        <w:rPr>
          <w:sz w:val="20"/>
          <w:vertAlign w:val="baseline"/>
        </w:rPr>
        <w:t>trong</w:t>
      </w:r>
      <w:r>
        <w:rPr>
          <w:spacing w:val="-3"/>
          <w:sz w:val="20"/>
          <w:vertAlign w:val="baseline"/>
        </w:rPr>
        <w:t> </w:t>
      </w:r>
      <w:r>
        <w:rPr>
          <w:sz w:val="20"/>
          <w:vertAlign w:val="baseline"/>
        </w:rPr>
        <w:t>tác</w:t>
      </w:r>
      <w:r>
        <w:rPr>
          <w:spacing w:val="-2"/>
          <w:sz w:val="20"/>
          <w:vertAlign w:val="baseline"/>
        </w:rPr>
        <w:t> </w:t>
      </w:r>
      <w:r>
        <w:rPr>
          <w:sz w:val="20"/>
          <w:vertAlign w:val="baseline"/>
        </w:rPr>
        <w:t>phẩm </w:t>
      </w:r>
      <w:r>
        <w:rPr>
          <w:i/>
          <w:sz w:val="20"/>
          <w:vertAlign w:val="baseline"/>
        </w:rPr>
        <w:t>Thường</w:t>
      </w:r>
      <w:r>
        <w:rPr>
          <w:i/>
          <w:spacing w:val="-3"/>
          <w:sz w:val="20"/>
          <w:vertAlign w:val="baseline"/>
        </w:rPr>
        <w:t> </w:t>
      </w:r>
      <w:r>
        <w:rPr>
          <w:i/>
          <w:sz w:val="20"/>
          <w:vertAlign w:val="baseline"/>
        </w:rPr>
        <w:t>thức</w:t>
      </w:r>
      <w:r>
        <w:rPr>
          <w:i/>
          <w:spacing w:val="-2"/>
          <w:sz w:val="20"/>
          <w:vertAlign w:val="baseline"/>
        </w:rPr>
        <w:t> </w:t>
      </w:r>
      <w:r>
        <w:rPr>
          <w:i/>
          <w:sz w:val="20"/>
          <w:vertAlign w:val="baseline"/>
        </w:rPr>
        <w:t>chính</w:t>
      </w:r>
      <w:r>
        <w:rPr>
          <w:i/>
          <w:spacing w:val="-3"/>
          <w:sz w:val="20"/>
          <w:vertAlign w:val="baseline"/>
        </w:rPr>
        <w:t> </w:t>
      </w:r>
      <w:r>
        <w:rPr>
          <w:i/>
          <w:sz w:val="20"/>
          <w:vertAlign w:val="baseline"/>
        </w:rPr>
        <w:t>trị</w:t>
      </w:r>
      <w:r>
        <w:rPr>
          <w:sz w:val="20"/>
          <w:vertAlign w:val="baseline"/>
        </w:rPr>
        <w:t>, được in trong sách </w:t>
      </w:r>
      <w:r>
        <w:rPr>
          <w:i/>
          <w:sz w:val="20"/>
          <w:vertAlign w:val="baseline"/>
        </w:rPr>
        <w:t>Hồ Chí Minh Toàn tập</w:t>
      </w:r>
      <w:r>
        <w:rPr>
          <w:sz w:val="20"/>
          <w:vertAlign w:val="baseline"/>
        </w:rPr>
        <w:t>, Nxb Chính trị quốc gia, Hà Nội, 2011, t.8, tr.254 và tr.260.</w:t>
      </w:r>
    </w:p>
    <w:p>
      <w:pPr>
        <w:spacing w:after="0"/>
        <w:jc w:val="left"/>
        <w:rPr>
          <w:sz w:val="20"/>
        </w:rPr>
        <w:sectPr>
          <w:pgSz w:w="11910" w:h="16860"/>
          <w:pgMar w:header="0" w:footer="89" w:top="920" w:bottom="320" w:left="1700" w:right="850"/>
        </w:sectPr>
      </w:pPr>
    </w:p>
    <w:p>
      <w:pPr>
        <w:pStyle w:val="BodyText"/>
        <w:spacing w:line="288" w:lineRule="auto" w:before="69"/>
        <w:ind w:right="153"/>
      </w:pPr>
      <w:r>
        <w:rPr/>
        <w:t>đương đầu với bọn đế quốc thực dân"</w:t>
      </w:r>
      <w:r>
        <w:rPr>
          <w:vertAlign w:val="superscript"/>
        </w:rPr>
        <w:t>1</w:t>
      </w:r>
      <w:r>
        <w:rPr>
          <w:vertAlign w:val="baseline"/>
        </w:rPr>
        <w:t>. Phong trào công nhân và các phong trào yêu nước Việt Nam đầu thế kỷ XX là điều kiện thuận lợi để chủ nghĩa Mác-Lênin xâm nhập, truyền bá vào đất nước ta. Chính Hồ Chí Minh là một người đã dày công truyền bá chủ nghĩa Mác - Lênin vào phong trào công nhân và phong trào yêu nước Việt Nam, chuẩn bị về lý luận chính trị, tư tưởng và tổ chức, sáng lập Đảng Cộng sản Việt Nam, chấm dứt sự khủng hoảng về đường lối cách mạng Việt Nam, đánh dấu bước hình thành cơ bản tư tưởng Hồ Chí Minh về cách mạng Việt Nam. Sau đó, chính thực tiễn Đảng lãnh đạo cách mạng Tháng Tám thành công, lãnh đạo cuộc kháng chiến chống Pháp thắng lợi; lãnh đạo vừa xây dựng chủ nghĩa xã hội, vừa kháng chiến</w:t>
      </w:r>
      <w:r>
        <w:rPr>
          <w:spacing w:val="40"/>
          <w:vertAlign w:val="baseline"/>
        </w:rPr>
        <w:t> </w:t>
      </w:r>
      <w:r>
        <w:rPr>
          <w:vertAlign w:val="baseline"/>
        </w:rPr>
        <w:t>chống Mỹ, cứu nước là nhân tố góp phần bổ sung, phát triển tư tưởng Hồ Chí Minh trên tất cả các phương diện.</w:t>
      </w:r>
    </w:p>
    <w:p>
      <w:pPr>
        <w:pStyle w:val="Heading4"/>
        <w:numPr>
          <w:ilvl w:val="2"/>
          <w:numId w:val="6"/>
        </w:numPr>
        <w:tabs>
          <w:tab w:pos="433" w:val="left" w:leader="none"/>
        </w:tabs>
        <w:spacing w:line="240" w:lineRule="auto" w:before="119" w:after="0"/>
        <w:ind w:left="433" w:right="0" w:hanging="259"/>
        <w:jc w:val="both"/>
      </w:pPr>
      <w:bookmarkStart w:name="b. Thực tiễn thế giới cuối thế kỷ XIX đầ" w:id="23"/>
      <w:bookmarkEnd w:id="23"/>
      <w:r>
        <w:rPr/>
        <w:t>T</w:t>
      </w:r>
      <w:r>
        <w:rPr/>
        <w:t>hực</w:t>
      </w:r>
      <w:r>
        <w:rPr>
          <w:spacing w:val="-2"/>
        </w:rPr>
        <w:t> </w:t>
      </w:r>
      <w:r>
        <w:rPr/>
        <w:t>tiễn</w:t>
      </w:r>
      <w:r>
        <w:rPr>
          <w:spacing w:val="-2"/>
        </w:rPr>
        <w:t> </w:t>
      </w:r>
      <w:r>
        <w:rPr/>
        <w:t>thế</w:t>
      </w:r>
      <w:r>
        <w:rPr>
          <w:spacing w:val="-1"/>
        </w:rPr>
        <w:t> </w:t>
      </w:r>
      <w:r>
        <w:rPr/>
        <w:t>giới</w:t>
      </w:r>
      <w:r>
        <w:rPr>
          <w:spacing w:val="-5"/>
        </w:rPr>
        <w:t> </w:t>
      </w:r>
      <w:r>
        <w:rPr/>
        <w:t>cuối</w:t>
      </w:r>
      <w:r>
        <w:rPr>
          <w:spacing w:val="-2"/>
        </w:rPr>
        <w:t> </w:t>
      </w:r>
      <w:r>
        <w:rPr/>
        <w:t>thế</w:t>
      </w:r>
      <w:r>
        <w:rPr>
          <w:spacing w:val="-3"/>
        </w:rPr>
        <w:t> </w:t>
      </w:r>
      <w:r>
        <w:rPr/>
        <w:t>kỷ</w:t>
      </w:r>
      <w:r>
        <w:rPr>
          <w:spacing w:val="-1"/>
        </w:rPr>
        <w:t> </w:t>
      </w:r>
      <w:r>
        <w:rPr/>
        <w:t>XIX</w:t>
      </w:r>
      <w:r>
        <w:rPr>
          <w:spacing w:val="-3"/>
        </w:rPr>
        <w:t> </w:t>
      </w:r>
      <w:r>
        <w:rPr/>
        <w:t>đầu</w:t>
      </w:r>
      <w:r>
        <w:rPr>
          <w:spacing w:val="-3"/>
        </w:rPr>
        <w:t> </w:t>
      </w:r>
      <w:r>
        <w:rPr/>
        <w:t>thế</w:t>
      </w:r>
      <w:r>
        <w:rPr>
          <w:spacing w:val="-1"/>
        </w:rPr>
        <w:t> </w:t>
      </w:r>
      <w:r>
        <w:rPr/>
        <w:t>kỷ</w:t>
      </w:r>
      <w:r>
        <w:rPr>
          <w:spacing w:val="4"/>
        </w:rPr>
        <w:t> </w:t>
      </w:r>
      <w:r>
        <w:rPr>
          <w:spacing w:val="-5"/>
        </w:rPr>
        <w:t>XX</w:t>
      </w:r>
    </w:p>
    <w:p>
      <w:pPr>
        <w:pStyle w:val="BodyText"/>
        <w:spacing w:line="288" w:lineRule="auto" w:before="175"/>
        <w:ind w:right="153" w:firstLine="566"/>
      </w:pPr>
      <w:r>
        <w:rPr/>
        <w:t>Vào cuối</w:t>
      </w:r>
      <w:r>
        <w:rPr>
          <w:spacing w:val="-1"/>
        </w:rPr>
        <w:t> </w:t>
      </w:r>
      <w:r>
        <w:rPr/>
        <w:t>thế kỷ XIX, đầu</w:t>
      </w:r>
      <w:r>
        <w:rPr>
          <w:spacing w:val="-1"/>
        </w:rPr>
        <w:t> </w:t>
      </w:r>
      <w:r>
        <w:rPr/>
        <w:t>thế kỷ XX, chủ nghĩa tư bản trên</w:t>
      </w:r>
      <w:r>
        <w:rPr>
          <w:spacing w:val="-3"/>
        </w:rPr>
        <w:t> </w:t>
      </w:r>
      <w:r>
        <w:rPr/>
        <w:t>thế giới</w:t>
      </w:r>
      <w:r>
        <w:rPr>
          <w:spacing w:val="-1"/>
        </w:rPr>
        <w:t> </w:t>
      </w:r>
      <w:r>
        <w:rPr/>
        <w:t>đã phát triển từ giai đoạn tự do cạnh tranh sang giai đoạn đế quốc chủ nghĩa. Một số nước đế quốc Anh, Pháp, Mỹ, Tây Ban Nha, Ý, Đức, Nga, Nhật Bản, Bỉ, Bồ Đào Nha, Hà Lan, v.v… đã chi phối toàn bộ tình hình thế giới. Phần lớn các nước</w:t>
      </w:r>
      <w:r>
        <w:rPr>
          <w:spacing w:val="36"/>
        </w:rPr>
        <w:t> </w:t>
      </w:r>
      <w:r>
        <w:rPr/>
        <w:t>châu Á, châu Phi và khu vực Mỹ Latinh đã trở thành thuộc địa và phụ thuộc của các nước đế quốc.</w:t>
      </w:r>
    </w:p>
    <w:p>
      <w:pPr>
        <w:pStyle w:val="BodyText"/>
        <w:spacing w:line="288" w:lineRule="auto" w:before="114"/>
        <w:ind w:right="145" w:firstLine="566"/>
      </w:pPr>
      <w:r>
        <w:rPr/>
        <w:t>Tình hình đó đã làm sâu sắc thêm mâu thuẫn vốn có trong lòng chủ nghĩa tư bản là mâu thuẫn giữa giai cấp tư sản với giai cấp vô sản ở các nước tư</w:t>
      </w:r>
      <w:r>
        <w:rPr>
          <w:spacing w:val="36"/>
        </w:rPr>
        <w:t> </w:t>
      </w:r>
      <w:r>
        <w:rPr/>
        <w:t>bản; mâu thuẫn giữa các nước đế quốc với nhau; mâu thuẫn giữa các dân tộc thuộc địa và phụ thuộc với chủ nghĩa đế quốc. Sang đầu thế kỷ XX, những mâu thuẫn này ngày càng phát triển gay gắt.Giành độc lập cho các dân tộc thuộc địa không chỉ là đòi hỏi của riêng họ, mà còn là mong muốn chung của giai cấp vô sản quốc tế; tình hình đó đã thúc đẩy phong trào giải phóng dân tộc trên thế giới phát triển.</w:t>
      </w:r>
    </w:p>
    <w:p>
      <w:pPr>
        <w:pStyle w:val="BodyText"/>
        <w:spacing w:line="288" w:lineRule="auto" w:before="117"/>
        <w:ind w:right="172" w:firstLine="632"/>
      </w:pPr>
      <w:r>
        <w:rPr/>
        <w:t>Cách mạng Tháng Mười Nga thành công là thắng lợi đầu tiên của chủ nghĩa Mác</w:t>
      </w:r>
      <w:r>
        <w:rPr>
          <w:spacing w:val="-2"/>
        </w:rPr>
        <w:t> </w:t>
      </w:r>
      <w:r>
        <w:rPr/>
        <w:t>-</w:t>
      </w:r>
      <w:r>
        <w:rPr>
          <w:spacing w:val="-2"/>
        </w:rPr>
        <w:t> </w:t>
      </w:r>
      <w:r>
        <w:rPr/>
        <w:t>Lênin</w:t>
      </w:r>
      <w:r>
        <w:rPr>
          <w:spacing w:val="-1"/>
        </w:rPr>
        <w:t> </w:t>
      </w:r>
      <w:r>
        <w:rPr/>
        <w:t>ở</w:t>
      </w:r>
      <w:r>
        <w:rPr>
          <w:spacing w:val="-2"/>
        </w:rPr>
        <w:t> </w:t>
      </w:r>
      <w:r>
        <w:rPr/>
        <w:t>một</w:t>
      </w:r>
      <w:r>
        <w:rPr>
          <w:spacing w:val="-1"/>
        </w:rPr>
        <w:t> </w:t>
      </w:r>
      <w:r>
        <w:rPr/>
        <w:t>nước lớn</w:t>
      </w:r>
      <w:r>
        <w:rPr>
          <w:spacing w:val="-3"/>
        </w:rPr>
        <w:t> </w:t>
      </w:r>
      <w:r>
        <w:rPr/>
        <w:t>rộng</w:t>
      </w:r>
      <w:r>
        <w:rPr>
          <w:spacing w:val="-1"/>
        </w:rPr>
        <w:t> </w:t>
      </w:r>
      <w:r>
        <w:rPr/>
        <w:t>một</w:t>
      </w:r>
      <w:r>
        <w:rPr>
          <w:spacing w:val="-1"/>
        </w:rPr>
        <w:t> </w:t>
      </w:r>
      <w:r>
        <w:rPr/>
        <w:t>phần</w:t>
      </w:r>
      <w:r>
        <w:rPr>
          <w:spacing w:val="-1"/>
        </w:rPr>
        <w:t> </w:t>
      </w:r>
      <w:r>
        <w:rPr/>
        <w:t>sáu</w:t>
      </w:r>
      <w:r>
        <w:rPr>
          <w:spacing w:val="-1"/>
        </w:rPr>
        <w:t> </w:t>
      </w:r>
      <w:r>
        <w:rPr/>
        <w:t>thế giới. Cách</w:t>
      </w:r>
      <w:r>
        <w:rPr>
          <w:spacing w:val="-3"/>
        </w:rPr>
        <w:t> </w:t>
      </w:r>
      <w:r>
        <w:rPr/>
        <w:t>mạng</w:t>
      </w:r>
      <w:r>
        <w:rPr>
          <w:spacing w:val="-1"/>
        </w:rPr>
        <w:t> </w:t>
      </w:r>
      <w:r>
        <w:rPr/>
        <w:t>Tháng</w:t>
      </w:r>
      <w:r>
        <w:rPr>
          <w:spacing w:val="-3"/>
        </w:rPr>
        <w:t> </w:t>
      </w:r>
      <w:r>
        <w:rPr/>
        <w:t>Mười</w:t>
      </w:r>
      <w:r>
        <w:rPr>
          <w:spacing w:val="-1"/>
        </w:rPr>
        <w:t> </w:t>
      </w:r>
      <w:r>
        <w:rPr/>
        <w:t>Nga đã</w:t>
      </w:r>
      <w:r>
        <w:rPr>
          <w:spacing w:val="-1"/>
        </w:rPr>
        <w:t> </w:t>
      </w:r>
      <w:r>
        <w:rPr/>
        <w:t>đánh</w:t>
      </w:r>
      <w:r>
        <w:rPr>
          <w:spacing w:val="-2"/>
        </w:rPr>
        <w:t> </w:t>
      </w:r>
      <w:r>
        <w:rPr/>
        <w:t>đổ</w:t>
      </w:r>
      <w:r>
        <w:rPr>
          <w:spacing w:val="-2"/>
        </w:rPr>
        <w:t> </w:t>
      </w:r>
      <w:r>
        <w:rPr/>
        <w:t>giai</w:t>
      </w:r>
      <w:r>
        <w:rPr>
          <w:spacing w:val="-2"/>
        </w:rPr>
        <w:t> </w:t>
      </w:r>
      <w:r>
        <w:rPr/>
        <w:t>cấp</w:t>
      </w:r>
      <w:r>
        <w:rPr>
          <w:spacing w:val="-2"/>
        </w:rPr>
        <w:t> </w:t>
      </w:r>
      <w:r>
        <w:rPr/>
        <w:t>tư</w:t>
      </w:r>
      <w:r>
        <w:rPr>
          <w:spacing w:val="-1"/>
        </w:rPr>
        <w:t> </w:t>
      </w:r>
      <w:r>
        <w:rPr/>
        <w:t>sản</w:t>
      </w:r>
      <w:r>
        <w:rPr>
          <w:spacing w:val="-2"/>
        </w:rPr>
        <w:t> </w:t>
      </w:r>
      <w:r>
        <w:rPr/>
        <w:t>và</w:t>
      </w:r>
      <w:r>
        <w:rPr>
          <w:spacing w:val="-1"/>
        </w:rPr>
        <w:t> </w:t>
      </w:r>
      <w:r>
        <w:rPr/>
        <w:t>giai</w:t>
      </w:r>
      <w:r>
        <w:rPr>
          <w:spacing w:val="-2"/>
        </w:rPr>
        <w:t> </w:t>
      </w:r>
      <w:r>
        <w:rPr/>
        <w:t>cấp</w:t>
      </w:r>
      <w:r>
        <w:rPr>
          <w:spacing w:val="-2"/>
        </w:rPr>
        <w:t> </w:t>
      </w:r>
      <w:r>
        <w:rPr/>
        <w:t>địa</w:t>
      </w:r>
      <w:r>
        <w:rPr>
          <w:spacing w:val="-1"/>
        </w:rPr>
        <w:t> </w:t>
      </w:r>
      <w:r>
        <w:rPr/>
        <w:t>chủ</w:t>
      </w:r>
      <w:r>
        <w:rPr>
          <w:spacing w:val="-2"/>
        </w:rPr>
        <w:t> </w:t>
      </w:r>
      <w:r>
        <w:rPr/>
        <w:t>phong</w:t>
      </w:r>
      <w:r>
        <w:rPr>
          <w:spacing w:val="-2"/>
        </w:rPr>
        <w:t> </w:t>
      </w:r>
      <w:r>
        <w:rPr/>
        <w:t>kiến,</w:t>
      </w:r>
      <w:r>
        <w:rPr>
          <w:spacing w:val="-1"/>
        </w:rPr>
        <w:t> </w:t>
      </w:r>
      <w:r>
        <w:rPr/>
        <w:t>lập</w:t>
      </w:r>
      <w:r>
        <w:rPr>
          <w:spacing w:val="-2"/>
        </w:rPr>
        <w:t> </w:t>
      </w:r>
      <w:r>
        <w:rPr/>
        <w:t>nên</w:t>
      </w:r>
      <w:r>
        <w:rPr>
          <w:spacing w:val="-2"/>
        </w:rPr>
        <w:t> </w:t>
      </w:r>
      <w:r>
        <w:rPr/>
        <w:t>một</w:t>
      </w:r>
      <w:r>
        <w:rPr>
          <w:spacing w:val="-2"/>
        </w:rPr>
        <w:t> </w:t>
      </w:r>
      <w:r>
        <w:rPr/>
        <w:t>xã</w:t>
      </w:r>
      <w:r>
        <w:rPr>
          <w:spacing w:val="-1"/>
        </w:rPr>
        <w:t> </w:t>
      </w:r>
      <w:r>
        <w:rPr/>
        <w:t>hội</w:t>
      </w:r>
      <w:r>
        <w:rPr>
          <w:spacing w:val="-2"/>
        </w:rPr>
        <w:t> </w:t>
      </w:r>
      <w:r>
        <w:rPr/>
        <w:t>mới</w:t>
      </w:r>
      <w:r>
        <w:rPr>
          <w:spacing w:val="-2"/>
        </w:rPr>
        <w:t> </w:t>
      </w:r>
      <w:r>
        <w:rPr/>
        <w:t>–</w:t>
      </w:r>
      <w:r>
        <w:rPr>
          <w:spacing w:val="-2"/>
        </w:rPr>
        <w:t> </w:t>
      </w:r>
      <w:r>
        <w:rPr/>
        <w:t>xã hội xã hội chủ nghĩa.</w:t>
      </w:r>
    </w:p>
    <w:p>
      <w:pPr>
        <w:pStyle w:val="BodyText"/>
        <w:spacing w:line="288" w:lineRule="auto" w:before="117"/>
        <w:ind w:right="167" w:firstLine="566"/>
      </w:pPr>
      <w:r>
        <w:rPr/>
        <w:t>Cách mạng Tháng Mười Nga thắng lợi đã mở ra một thời đại mới trong lịch sử loài người – thời đại quá độ từ chủ nghĩa tư bản lên chủ nghĩa xã hội trên phạm vi</w:t>
      </w:r>
      <w:r>
        <w:rPr>
          <w:spacing w:val="40"/>
        </w:rPr>
        <w:t> </w:t>
      </w:r>
      <w:r>
        <w:rPr/>
        <w:t>toàn thế giới, mở ra con đường giải phóng cho các dân tộc bị áp bức trên thế giới.</w:t>
      </w:r>
    </w:p>
    <w:p>
      <w:pPr>
        <w:pStyle w:val="BodyText"/>
        <w:spacing w:line="288" w:lineRule="auto" w:before="118"/>
        <w:ind w:right="165" w:firstLine="566"/>
      </w:pPr>
      <w:r>
        <w:rPr/>
        <w:t>Ngày 2-3-1919, Quốc tế Cộng sản ra đời ở Mátxcơva trở thành Bộ tham mưu, lãnh đạo phong trào cách mạng thế giới. Dưới sự lãnh đạo của Lênin, Quốc tế Cộng sản đẩy mạnh việc truyền bá chủ nghĩa Mác - Lênin và kinh nghiệm Cách mạng</w:t>
      </w:r>
      <w:r>
        <w:rPr>
          <w:spacing w:val="40"/>
        </w:rPr>
        <w:t> </w:t>
      </w:r>
      <w:r>
        <w:rPr/>
        <w:t>Tháng Mười Nga ra khắp thế giới, thúc đẩy sự ra đời và hoạt động ngày càng mạnh mẽ của các đảng cộng sản ở nhiều nước.</w:t>
      </w:r>
    </w:p>
    <w:p>
      <w:pPr>
        <w:pStyle w:val="BodyText"/>
        <w:spacing w:before="10"/>
        <w:ind w:left="0"/>
        <w:jc w:val="left"/>
        <w:rPr>
          <w:sz w:val="14"/>
        </w:rPr>
      </w:pPr>
      <w:r>
        <w:rPr>
          <w:sz w:val="14"/>
        </w:rPr>
        <mc:AlternateContent>
          <mc:Choice Requires="wps">
            <w:drawing>
              <wp:anchor distT="0" distB="0" distL="0" distR="0" allowOverlap="1" layoutInCell="1" locked="0" behindDoc="1" simplePos="0" relativeHeight="487598592">
                <wp:simplePos x="0" y="0"/>
                <wp:positionH relativeFrom="page">
                  <wp:posOffset>1548764</wp:posOffset>
                </wp:positionH>
                <wp:positionV relativeFrom="paragraph">
                  <wp:posOffset>124353</wp:posOffset>
                </wp:positionV>
                <wp:extent cx="1829435" cy="762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9.791590pt;width:144.050pt;height:.6pt;mso-position-horizontal-relative:page;mso-position-vertical-relative:paragraph;z-index:-15717888;mso-wrap-distance-left:0;mso-wrap-distance-right:0" id="docshape13" coordorigin="2439,196" coordsize="2881,12" path="m5320,196l2439,196,2439,208,3880,208,5320,208,5320,196xe" filled="true" fillcolor="#000000" stroked="false">
                <v:path arrowok="t"/>
                <v:fill type="solid"/>
                <w10:wrap type="topAndBottom"/>
              </v:shape>
            </w:pict>
          </mc:Fallback>
        </mc:AlternateContent>
      </w:r>
    </w:p>
    <w:p>
      <w:pPr>
        <w:spacing w:before="196"/>
        <w:ind w:left="740"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1"/>
          <w:sz w:val="20"/>
          <w:vertAlign w:val="baseline"/>
        </w:rPr>
        <w:t> </w:t>
      </w:r>
      <w:r>
        <w:rPr>
          <w:sz w:val="20"/>
          <w:vertAlign w:val="baseline"/>
        </w:rPr>
        <w:t>t.12,</w:t>
      </w:r>
      <w:r>
        <w:rPr>
          <w:spacing w:val="-2"/>
          <w:sz w:val="20"/>
          <w:vertAlign w:val="baseline"/>
        </w:rPr>
        <w:t> </w:t>
      </w:r>
      <w:r>
        <w:rPr>
          <w:sz w:val="20"/>
          <w:vertAlign w:val="baseline"/>
        </w:rPr>
        <w:t>tr</w:t>
      </w:r>
      <w:r>
        <w:rPr>
          <w:spacing w:val="-2"/>
          <w:sz w:val="20"/>
          <w:vertAlign w:val="baseline"/>
        </w:rPr>
        <w:t> </w:t>
      </w:r>
      <w:r>
        <w:rPr>
          <w:spacing w:val="-4"/>
          <w:sz w:val="20"/>
          <w:vertAlign w:val="baseline"/>
        </w:rPr>
        <w:t>407.</w:t>
      </w:r>
    </w:p>
    <w:p>
      <w:pPr>
        <w:spacing w:after="0"/>
        <w:jc w:val="left"/>
        <w:rPr>
          <w:sz w:val="20"/>
        </w:rPr>
        <w:sectPr>
          <w:pgSz w:w="11910" w:h="16860"/>
          <w:pgMar w:header="0" w:footer="89" w:top="920" w:bottom="320" w:left="1700" w:right="850"/>
        </w:sectPr>
      </w:pPr>
    </w:p>
    <w:p>
      <w:pPr>
        <w:pStyle w:val="BodyText"/>
        <w:spacing w:line="288" w:lineRule="auto" w:before="69"/>
        <w:ind w:right="172" w:firstLine="566"/>
      </w:pPr>
      <w:r>
        <w:rPr/>
        <w:t>Cách mạng Tháng Mười Nga thắng lợi, sự ra đời của nhà nước Xôviết, Quốc tế Cộng sản và thực tiễn xây dựng chủ nghĩa xã hội ở Liên Xô cùng với sự phát triển mạnh mẽ phong trào cộng sản, công nhân và phong trào giải phóng dân tộc trên thế giới ảnh hưởng sâu sắc tới Hồ Chí Minh trên hành trình đi ra thế giới tìm mục tiêu và con đường cứu nước.</w:t>
      </w:r>
    </w:p>
    <w:p>
      <w:pPr>
        <w:pStyle w:val="Heading3"/>
        <w:numPr>
          <w:ilvl w:val="1"/>
          <w:numId w:val="6"/>
        </w:numPr>
        <w:tabs>
          <w:tab w:pos="433" w:val="left" w:leader="none"/>
        </w:tabs>
        <w:spacing w:line="240" w:lineRule="auto" w:before="124" w:after="0"/>
        <w:ind w:left="433" w:right="0" w:hanging="259"/>
        <w:jc w:val="both"/>
      </w:pPr>
      <w:bookmarkStart w:name="2. Cơ sở lý luận" w:id="24"/>
      <w:bookmarkEnd w:id="24"/>
      <w:r>
        <w:rPr/>
        <w:t>C</w:t>
      </w:r>
      <w:r>
        <w:rPr/>
        <w:t>ơ</w:t>
      </w:r>
      <w:r>
        <w:rPr>
          <w:spacing w:val="-3"/>
        </w:rPr>
        <w:t> </w:t>
      </w:r>
      <w:r>
        <w:rPr/>
        <w:t>sở</w:t>
      </w:r>
      <w:r>
        <w:rPr>
          <w:spacing w:val="-2"/>
        </w:rPr>
        <w:t> </w:t>
      </w:r>
      <w:r>
        <w:rPr/>
        <w:t>lý</w:t>
      </w:r>
      <w:r>
        <w:rPr>
          <w:spacing w:val="2"/>
        </w:rPr>
        <w:t> </w:t>
      </w:r>
      <w:r>
        <w:rPr>
          <w:spacing w:val="-4"/>
        </w:rPr>
        <w:t>luận</w:t>
      </w:r>
    </w:p>
    <w:p>
      <w:pPr>
        <w:pStyle w:val="Heading4"/>
        <w:numPr>
          <w:ilvl w:val="2"/>
          <w:numId w:val="6"/>
        </w:numPr>
        <w:tabs>
          <w:tab w:pos="433" w:val="left" w:leader="none"/>
        </w:tabs>
        <w:spacing w:line="240" w:lineRule="auto" w:before="181" w:after="0"/>
        <w:ind w:left="433" w:right="0" w:hanging="259"/>
        <w:jc w:val="both"/>
      </w:pPr>
      <w:bookmarkStart w:name="a. Giá trị truyền thống tốt đẹp của dân " w:id="25"/>
      <w:bookmarkEnd w:id="25"/>
      <w:r>
        <w:rPr/>
        <w:t>Giá</w:t>
      </w:r>
      <w:r>
        <w:rPr>
          <w:spacing w:val="-4"/>
        </w:rPr>
        <w:t> </w:t>
      </w:r>
      <w:r>
        <w:rPr/>
        <w:t>trị</w:t>
      </w:r>
      <w:r>
        <w:rPr>
          <w:spacing w:val="-2"/>
        </w:rPr>
        <w:t> </w:t>
      </w:r>
      <w:r>
        <w:rPr/>
        <w:t>truyền</w:t>
      </w:r>
      <w:r>
        <w:rPr>
          <w:spacing w:val="-2"/>
        </w:rPr>
        <w:t> </w:t>
      </w:r>
      <w:r>
        <w:rPr/>
        <w:t>thống</w:t>
      </w:r>
      <w:r>
        <w:rPr>
          <w:spacing w:val="-2"/>
        </w:rPr>
        <w:t> </w:t>
      </w:r>
      <w:r>
        <w:rPr/>
        <w:t>tốt</w:t>
      </w:r>
      <w:r>
        <w:rPr>
          <w:spacing w:val="-2"/>
        </w:rPr>
        <w:t> </w:t>
      </w:r>
      <w:r>
        <w:rPr/>
        <w:t>đẹp</w:t>
      </w:r>
      <w:r>
        <w:rPr>
          <w:spacing w:val="-2"/>
        </w:rPr>
        <w:t> </w:t>
      </w:r>
      <w:r>
        <w:rPr/>
        <w:t>của</w:t>
      </w:r>
      <w:r>
        <w:rPr>
          <w:spacing w:val="-4"/>
        </w:rPr>
        <w:t> </w:t>
      </w:r>
      <w:r>
        <w:rPr/>
        <w:t>dân</w:t>
      </w:r>
      <w:r>
        <w:rPr>
          <w:spacing w:val="-2"/>
        </w:rPr>
        <w:t> </w:t>
      </w:r>
      <w:r>
        <w:rPr/>
        <w:t>tộc</w:t>
      </w:r>
      <w:r>
        <w:rPr>
          <w:spacing w:val="-3"/>
        </w:rPr>
        <w:t> </w:t>
      </w:r>
      <w:r>
        <w:rPr/>
        <w:t>Việt </w:t>
      </w:r>
      <w:r>
        <w:rPr>
          <w:spacing w:val="-5"/>
        </w:rPr>
        <w:t>Nam</w:t>
      </w:r>
    </w:p>
    <w:p>
      <w:pPr>
        <w:pStyle w:val="BodyText"/>
        <w:spacing w:line="288" w:lineRule="auto" w:before="171"/>
        <w:ind w:right="167" w:firstLine="564"/>
      </w:pPr>
      <w:r>
        <w:rPr>
          <w:color w:val="000000"/>
          <w:highlight w:val="yellow"/>
        </w:rPr>
        <w:t> </w:t>
      </w:r>
      <w:r>
        <w:rPr>
          <w:i/>
          <w:color w:val="000000"/>
          <w:highlight w:val="yellow"/>
        </w:rPr>
        <w:t>Chủ nghĩa yêu nước</w:t>
      </w:r>
      <w:r>
        <w:rPr>
          <w:i/>
          <w:color w:val="000000"/>
        </w:rPr>
        <w:t> </w:t>
      </w:r>
      <w:r>
        <w:rPr>
          <w:color w:val="000000"/>
        </w:rPr>
        <w:t>là giá trị xuyên suốt trong những truyền thống tốt đẹp của dân tộc Việt Nam. Đó là động lực, sức mạnh giúp cho dân tộc Việt Nam tồn tại vượt qua mọi khó khăn trong dựng nước và giữ nước mà phát triển. Chính chủ nghĩa yêu nước</w:t>
      </w:r>
      <w:r>
        <w:rPr>
          <w:color w:val="000000"/>
          <w:spacing w:val="-1"/>
        </w:rPr>
        <w:t> </w:t>
      </w:r>
      <w:r>
        <w:rPr>
          <w:color w:val="000000"/>
        </w:rPr>
        <w:t>là</w:t>
      </w:r>
      <w:r>
        <w:rPr>
          <w:color w:val="000000"/>
          <w:spacing w:val="-1"/>
        </w:rPr>
        <w:t> </w:t>
      </w:r>
      <w:r>
        <w:rPr>
          <w:color w:val="000000"/>
        </w:rPr>
        <w:t>nền</w:t>
      </w:r>
      <w:r>
        <w:rPr>
          <w:color w:val="000000"/>
          <w:spacing w:val="-2"/>
        </w:rPr>
        <w:t> </w:t>
      </w:r>
      <w:r>
        <w:rPr>
          <w:color w:val="000000"/>
        </w:rPr>
        <w:t>tảng</w:t>
      </w:r>
      <w:r>
        <w:rPr>
          <w:color w:val="000000"/>
          <w:spacing w:val="-2"/>
        </w:rPr>
        <w:t> </w:t>
      </w:r>
      <w:r>
        <w:rPr>
          <w:color w:val="000000"/>
        </w:rPr>
        <w:t>tư</w:t>
      </w:r>
      <w:r>
        <w:rPr>
          <w:color w:val="000000"/>
          <w:spacing w:val="-3"/>
        </w:rPr>
        <w:t> </w:t>
      </w:r>
      <w:r>
        <w:rPr>
          <w:color w:val="000000"/>
        </w:rPr>
        <w:t>tưởng,</w:t>
      </w:r>
      <w:r>
        <w:rPr>
          <w:color w:val="000000"/>
          <w:spacing w:val="-1"/>
        </w:rPr>
        <w:t> </w:t>
      </w:r>
      <w:r>
        <w:rPr>
          <w:color w:val="000000"/>
        </w:rPr>
        <w:t>điểm</w:t>
      </w:r>
      <w:r>
        <w:rPr>
          <w:color w:val="000000"/>
          <w:spacing w:val="-2"/>
        </w:rPr>
        <w:t> </w:t>
      </w:r>
      <w:r>
        <w:rPr>
          <w:color w:val="000000"/>
        </w:rPr>
        <w:t>xuất</w:t>
      </w:r>
      <w:r>
        <w:rPr>
          <w:color w:val="000000"/>
          <w:spacing w:val="-2"/>
        </w:rPr>
        <w:t> </w:t>
      </w:r>
      <w:r>
        <w:rPr>
          <w:color w:val="000000"/>
        </w:rPr>
        <w:t>phát</w:t>
      </w:r>
      <w:r>
        <w:rPr>
          <w:color w:val="000000"/>
          <w:spacing w:val="-2"/>
        </w:rPr>
        <w:t> </w:t>
      </w:r>
      <w:r>
        <w:rPr>
          <w:color w:val="000000"/>
        </w:rPr>
        <w:t>và</w:t>
      </w:r>
      <w:r>
        <w:rPr>
          <w:color w:val="000000"/>
          <w:spacing w:val="-1"/>
        </w:rPr>
        <w:t> </w:t>
      </w:r>
      <w:r>
        <w:rPr>
          <w:color w:val="000000"/>
        </w:rPr>
        <w:t>động</w:t>
      </w:r>
      <w:r>
        <w:rPr>
          <w:color w:val="000000"/>
          <w:spacing w:val="-2"/>
        </w:rPr>
        <w:t> </w:t>
      </w:r>
      <w:r>
        <w:rPr>
          <w:color w:val="000000"/>
        </w:rPr>
        <w:t>lực thúc</w:t>
      </w:r>
      <w:r>
        <w:rPr>
          <w:color w:val="000000"/>
          <w:spacing w:val="-1"/>
        </w:rPr>
        <w:t> </w:t>
      </w:r>
      <w:r>
        <w:rPr>
          <w:color w:val="000000"/>
        </w:rPr>
        <w:t>đẩy</w:t>
      </w:r>
      <w:r>
        <w:rPr>
          <w:color w:val="000000"/>
          <w:spacing w:val="-2"/>
        </w:rPr>
        <w:t> </w:t>
      </w:r>
      <w:r>
        <w:rPr>
          <w:color w:val="000000"/>
        </w:rPr>
        <w:t>Hồ</w:t>
      </w:r>
      <w:r>
        <w:rPr>
          <w:color w:val="000000"/>
          <w:spacing w:val="-2"/>
        </w:rPr>
        <w:t> </w:t>
      </w:r>
      <w:r>
        <w:rPr>
          <w:color w:val="000000"/>
        </w:rPr>
        <w:t>Chí</w:t>
      </w:r>
      <w:r>
        <w:rPr>
          <w:color w:val="000000"/>
          <w:spacing w:val="-2"/>
        </w:rPr>
        <w:t> </w:t>
      </w:r>
      <w:r>
        <w:rPr>
          <w:color w:val="000000"/>
        </w:rPr>
        <w:t>Minh</w:t>
      </w:r>
      <w:r>
        <w:rPr>
          <w:color w:val="000000"/>
          <w:spacing w:val="-2"/>
        </w:rPr>
        <w:t> </w:t>
      </w:r>
      <w:r>
        <w:rPr>
          <w:color w:val="000000"/>
        </w:rPr>
        <w:t>ra</w:t>
      </w:r>
      <w:r>
        <w:rPr>
          <w:color w:val="000000"/>
          <w:spacing w:val="-1"/>
        </w:rPr>
        <w:t> </w:t>
      </w:r>
      <w:r>
        <w:rPr>
          <w:color w:val="000000"/>
        </w:rPr>
        <w:t>đi</w:t>
      </w:r>
      <w:r>
        <w:rPr>
          <w:color w:val="000000"/>
          <w:spacing w:val="-2"/>
        </w:rPr>
        <w:t> </w:t>
      </w:r>
      <w:r>
        <w:rPr>
          <w:color w:val="000000"/>
        </w:rPr>
        <w:t>tìm đường cứu nước, và tìm thấy ở chủ nghĩa Mác-Lênin con đường cứu nước, cứu dân.</w:t>
      </w:r>
    </w:p>
    <w:p>
      <w:pPr>
        <w:pStyle w:val="BodyText"/>
        <w:spacing w:line="288" w:lineRule="auto" w:before="118"/>
        <w:ind w:right="153" w:firstLine="632"/>
      </w:pPr>
      <w:r>
        <w:rPr/>
        <w:t>Hồ Chí Minh đã chú ý kế thừa, phát triển tinh thần đấu tranh anh dũng, bất</w:t>
      </w:r>
      <w:r>
        <w:rPr>
          <w:spacing w:val="40"/>
        </w:rPr>
        <w:t> </w:t>
      </w:r>
      <w:r>
        <w:rPr/>
        <w:t>khuất vì độc lập, tự do của Tổ quốc, nhằm bảo vệ chủ quyền quốc gia và sự toàn vẹn lãnh thổ của chủ nghĩa yêu nước Việt Nam. Trong </w:t>
      </w:r>
      <w:r>
        <w:rPr>
          <w:i/>
        </w:rPr>
        <w:t>Tuyên ngôn Độc lập</w:t>
      </w:r>
      <w:r>
        <w:rPr/>
        <w:t>, Hồ Chí Minh đã trịnh trọng tuyên bố với thế giới: “Nước Việt Nam có quyền hưởng tự do và độc lập, và sự</w:t>
      </w:r>
      <w:r>
        <w:rPr>
          <w:spacing w:val="-2"/>
        </w:rPr>
        <w:t> </w:t>
      </w:r>
      <w:r>
        <w:rPr/>
        <w:t>thực đã thành</w:t>
      </w:r>
      <w:r>
        <w:rPr>
          <w:spacing w:val="-1"/>
        </w:rPr>
        <w:t> </w:t>
      </w:r>
      <w:r>
        <w:rPr/>
        <w:t>một nước tự</w:t>
      </w:r>
      <w:r>
        <w:rPr>
          <w:spacing w:val="-2"/>
        </w:rPr>
        <w:t> </w:t>
      </w:r>
      <w:r>
        <w:rPr/>
        <w:t>do</w:t>
      </w:r>
      <w:r>
        <w:rPr>
          <w:spacing w:val="-1"/>
        </w:rPr>
        <w:t> </w:t>
      </w:r>
      <w:r>
        <w:rPr/>
        <w:t>và độc lập. Toàn</w:t>
      </w:r>
      <w:r>
        <w:rPr>
          <w:spacing w:val="-1"/>
        </w:rPr>
        <w:t> </w:t>
      </w:r>
      <w:r>
        <w:rPr/>
        <w:t>thể dân</w:t>
      </w:r>
      <w:r>
        <w:rPr>
          <w:spacing w:val="-1"/>
        </w:rPr>
        <w:t> </w:t>
      </w:r>
      <w:r>
        <w:rPr/>
        <w:t>Việt</w:t>
      </w:r>
      <w:r>
        <w:rPr>
          <w:spacing w:val="-1"/>
        </w:rPr>
        <w:t> </w:t>
      </w:r>
      <w:r>
        <w:rPr/>
        <w:t>Nam</w:t>
      </w:r>
      <w:r>
        <w:rPr>
          <w:spacing w:val="-1"/>
        </w:rPr>
        <w:t> </w:t>
      </w:r>
      <w:r>
        <w:rPr/>
        <w:t>quyết</w:t>
      </w:r>
      <w:r>
        <w:rPr>
          <w:spacing w:val="-1"/>
        </w:rPr>
        <w:t> </w:t>
      </w:r>
      <w:r>
        <w:rPr/>
        <w:t>đem tất cả tinh thần và lực lượng, tính mệnh và của cải để giữ vững quyền tự do và độc lập ấy”</w:t>
      </w:r>
      <w:r>
        <w:rPr>
          <w:i/>
          <w:vertAlign w:val="superscript"/>
        </w:rPr>
        <w:t>1</w:t>
      </w:r>
      <w:r>
        <w:rPr>
          <w:vertAlign w:val="baseline"/>
        </w:rPr>
        <w:t>. Không có gì quý hơn độc lập tự do - chân lý lớn của thời đại được Hồ Chí Minh khẳng định, đồng thời cũng chính là một điểm cốt lõi trong tư tưởng Hồ Chí Minh.</w:t>
      </w:r>
    </w:p>
    <w:p>
      <w:pPr>
        <w:pStyle w:val="BodyText"/>
        <w:spacing w:line="288" w:lineRule="auto" w:before="114"/>
        <w:ind w:right="169" w:firstLine="566"/>
      </w:pPr>
      <w:r>
        <w:rPr/>
        <w:t>Trong lãnh đạo nhân dân Việt Nam xây dựng và bảo vệ đất nước, Hồ Chí Minh hết sức chú trọng kế thừa, phát triển những giá trị truyền thống tốt đẹp của dân tộc Việt</w:t>
      </w:r>
      <w:r>
        <w:rPr>
          <w:spacing w:val="16"/>
        </w:rPr>
        <w:t> </w:t>
      </w:r>
      <w:r>
        <w:rPr/>
        <w:t>Nam</w:t>
      </w:r>
      <w:r>
        <w:rPr>
          <w:spacing w:val="13"/>
        </w:rPr>
        <w:t> </w:t>
      </w:r>
      <w:r>
        <w:rPr/>
        <w:t>là</w:t>
      </w:r>
      <w:r>
        <w:rPr>
          <w:spacing w:val="20"/>
        </w:rPr>
        <w:t> </w:t>
      </w:r>
      <w:r>
        <w:rPr/>
        <w:t>yêu</w:t>
      </w:r>
      <w:r>
        <w:rPr>
          <w:spacing w:val="17"/>
        </w:rPr>
        <w:t> </w:t>
      </w:r>
      <w:r>
        <w:rPr/>
        <w:t>nước</w:t>
      </w:r>
      <w:r>
        <w:rPr>
          <w:spacing w:val="17"/>
        </w:rPr>
        <w:t> </w:t>
      </w:r>
      <w:r>
        <w:rPr/>
        <w:t>gắn</w:t>
      </w:r>
      <w:r>
        <w:rPr>
          <w:spacing w:val="15"/>
        </w:rPr>
        <w:t> </w:t>
      </w:r>
      <w:r>
        <w:rPr/>
        <w:t>liền</w:t>
      </w:r>
      <w:r>
        <w:rPr>
          <w:spacing w:val="15"/>
        </w:rPr>
        <w:t> </w:t>
      </w:r>
      <w:r>
        <w:rPr/>
        <w:t>với</w:t>
      </w:r>
      <w:r>
        <w:rPr>
          <w:spacing w:val="18"/>
        </w:rPr>
        <w:t> </w:t>
      </w:r>
      <w:r>
        <w:rPr/>
        <w:t>yêu</w:t>
      </w:r>
      <w:r>
        <w:rPr>
          <w:spacing w:val="17"/>
        </w:rPr>
        <w:t> </w:t>
      </w:r>
      <w:r>
        <w:rPr/>
        <w:t>dân</w:t>
      </w:r>
      <w:r>
        <w:rPr>
          <w:color w:val="000000"/>
          <w:highlight w:val="yellow"/>
        </w:rPr>
        <w:t>,</w:t>
      </w:r>
      <w:r>
        <w:rPr>
          <w:color w:val="000000"/>
          <w:spacing w:val="18"/>
          <w:highlight w:val="yellow"/>
        </w:rPr>
        <w:t> </w:t>
      </w:r>
      <w:r>
        <w:rPr>
          <w:color w:val="000000"/>
          <w:highlight w:val="yellow"/>
        </w:rPr>
        <w:t>có</w:t>
      </w:r>
      <w:r>
        <w:rPr>
          <w:color w:val="000000"/>
          <w:spacing w:val="16"/>
          <w:highlight w:val="yellow"/>
        </w:rPr>
        <w:t> </w:t>
      </w:r>
      <w:r>
        <w:rPr>
          <w:color w:val="000000"/>
          <w:highlight w:val="yellow"/>
        </w:rPr>
        <w:t>tinh</w:t>
      </w:r>
      <w:r>
        <w:rPr>
          <w:color w:val="000000"/>
          <w:spacing w:val="14"/>
          <w:highlight w:val="yellow"/>
        </w:rPr>
        <w:t> </w:t>
      </w:r>
      <w:r>
        <w:rPr>
          <w:color w:val="000000"/>
          <w:highlight w:val="yellow"/>
        </w:rPr>
        <w:t>thần</w:t>
      </w:r>
      <w:r>
        <w:rPr>
          <w:color w:val="000000"/>
          <w:spacing w:val="13"/>
          <w:highlight w:val="yellow"/>
        </w:rPr>
        <w:t> </w:t>
      </w:r>
      <w:r>
        <w:rPr>
          <w:color w:val="000000"/>
          <w:highlight w:val="yellow"/>
        </w:rPr>
        <w:t>đoàn</w:t>
      </w:r>
      <w:r>
        <w:rPr>
          <w:color w:val="000000"/>
          <w:spacing w:val="16"/>
          <w:highlight w:val="yellow"/>
        </w:rPr>
        <w:t> </w:t>
      </w:r>
      <w:r>
        <w:rPr>
          <w:color w:val="000000"/>
          <w:highlight w:val="yellow"/>
        </w:rPr>
        <w:t>kết,</w:t>
      </w:r>
      <w:r>
        <w:rPr>
          <w:color w:val="000000"/>
          <w:spacing w:val="20"/>
          <w:highlight w:val="yellow"/>
        </w:rPr>
        <w:t> </w:t>
      </w:r>
      <w:r>
        <w:rPr>
          <w:color w:val="000000"/>
          <w:highlight w:val="yellow"/>
        </w:rPr>
        <w:t>dân</w:t>
      </w:r>
      <w:r>
        <w:rPr>
          <w:color w:val="000000"/>
          <w:spacing w:val="14"/>
          <w:highlight w:val="yellow"/>
        </w:rPr>
        <w:t> </w:t>
      </w:r>
      <w:r>
        <w:rPr>
          <w:color w:val="000000"/>
          <w:highlight w:val="yellow"/>
        </w:rPr>
        <w:t>chủ,</w:t>
      </w:r>
      <w:r>
        <w:rPr>
          <w:color w:val="000000"/>
          <w:spacing w:val="16"/>
          <w:highlight w:val="yellow"/>
        </w:rPr>
        <w:t> </w:t>
      </w:r>
      <w:r>
        <w:rPr>
          <w:color w:val="000000"/>
          <w:highlight w:val="yellow"/>
        </w:rPr>
        <w:t>nhân</w:t>
      </w:r>
      <w:r>
        <w:rPr>
          <w:color w:val="000000"/>
          <w:spacing w:val="17"/>
          <w:highlight w:val="yellow"/>
        </w:rPr>
        <w:t> </w:t>
      </w:r>
      <w:r>
        <w:rPr>
          <w:color w:val="000000"/>
          <w:spacing w:val="-5"/>
          <w:highlight w:val="yellow"/>
        </w:rPr>
        <w:t>ái,</w:t>
      </w:r>
    </w:p>
    <w:p>
      <w:pPr>
        <w:pStyle w:val="BodyText"/>
        <w:spacing w:line="293" w:lineRule="exact"/>
        <w:ind w:left="171"/>
      </w:pPr>
      <w:r>
        <w:rPr>
          <w:color w:val="000000"/>
          <w:spacing w:val="-3"/>
          <w:highlight w:val="yellow"/>
        </w:rPr>
        <w:t> </w:t>
      </w:r>
      <w:r>
        <w:rPr>
          <w:color w:val="000000"/>
          <w:highlight w:val="yellow"/>
        </w:rPr>
        <w:t>khoan</w:t>
      </w:r>
      <w:r>
        <w:rPr>
          <w:color w:val="000000"/>
          <w:spacing w:val="17"/>
          <w:highlight w:val="yellow"/>
        </w:rPr>
        <w:t> </w:t>
      </w:r>
      <w:r>
        <w:rPr>
          <w:color w:val="000000"/>
          <w:highlight w:val="yellow"/>
        </w:rPr>
        <w:t>dung</w:t>
      </w:r>
      <w:r>
        <w:rPr>
          <w:color w:val="000000"/>
          <w:spacing w:val="16"/>
          <w:highlight w:val="yellow"/>
        </w:rPr>
        <w:t> </w:t>
      </w:r>
      <w:r>
        <w:rPr>
          <w:color w:val="000000"/>
          <w:highlight w:val="yellow"/>
        </w:rPr>
        <w:t>trong</w:t>
      </w:r>
      <w:r>
        <w:rPr>
          <w:color w:val="000000"/>
          <w:spacing w:val="16"/>
          <w:highlight w:val="yellow"/>
        </w:rPr>
        <w:t> </w:t>
      </w:r>
      <w:r>
        <w:rPr>
          <w:color w:val="000000"/>
          <w:highlight w:val="yellow"/>
        </w:rPr>
        <w:t>cộng</w:t>
      </w:r>
      <w:r>
        <w:rPr>
          <w:color w:val="000000"/>
          <w:spacing w:val="17"/>
          <w:highlight w:val="yellow"/>
        </w:rPr>
        <w:t> </w:t>
      </w:r>
      <w:r>
        <w:rPr>
          <w:color w:val="000000"/>
          <w:highlight w:val="yellow"/>
        </w:rPr>
        <w:t>đồng</w:t>
      </w:r>
      <w:r>
        <w:rPr>
          <w:color w:val="000000"/>
          <w:spacing w:val="16"/>
          <w:highlight w:val="yellow"/>
        </w:rPr>
        <w:t> </w:t>
      </w:r>
      <w:r>
        <w:rPr>
          <w:color w:val="000000"/>
          <w:highlight w:val="yellow"/>
        </w:rPr>
        <w:t>và</w:t>
      </w:r>
      <w:r>
        <w:rPr>
          <w:color w:val="000000"/>
          <w:spacing w:val="19"/>
          <w:highlight w:val="yellow"/>
        </w:rPr>
        <w:t> </w:t>
      </w:r>
      <w:r>
        <w:rPr>
          <w:color w:val="000000"/>
          <w:highlight w:val="yellow"/>
        </w:rPr>
        <w:t>hòa</w:t>
      </w:r>
      <w:r>
        <w:rPr>
          <w:color w:val="000000"/>
          <w:spacing w:val="17"/>
          <w:highlight w:val="yellow"/>
        </w:rPr>
        <w:t> </w:t>
      </w:r>
      <w:r>
        <w:rPr>
          <w:color w:val="000000"/>
          <w:highlight w:val="yellow"/>
        </w:rPr>
        <w:t>hiếu</w:t>
      </w:r>
      <w:r>
        <w:rPr>
          <w:color w:val="000000"/>
          <w:spacing w:val="18"/>
          <w:highlight w:val="yellow"/>
        </w:rPr>
        <w:t> </w:t>
      </w:r>
      <w:r>
        <w:rPr>
          <w:color w:val="000000"/>
          <w:highlight w:val="yellow"/>
        </w:rPr>
        <w:t>với</w:t>
      </w:r>
      <w:r>
        <w:rPr>
          <w:color w:val="000000"/>
          <w:spacing w:val="17"/>
          <w:highlight w:val="yellow"/>
        </w:rPr>
        <w:t> </w:t>
      </w:r>
      <w:r>
        <w:rPr>
          <w:color w:val="000000"/>
          <w:highlight w:val="yellow"/>
        </w:rPr>
        <w:t>các</w:t>
      </w:r>
      <w:r>
        <w:rPr>
          <w:color w:val="000000"/>
          <w:spacing w:val="16"/>
          <w:highlight w:val="yellow"/>
        </w:rPr>
        <w:t> </w:t>
      </w:r>
      <w:r>
        <w:rPr>
          <w:color w:val="000000"/>
          <w:highlight w:val="yellow"/>
        </w:rPr>
        <w:t>dân</w:t>
      </w:r>
      <w:r>
        <w:rPr>
          <w:color w:val="000000"/>
          <w:spacing w:val="18"/>
          <w:highlight w:val="yellow"/>
        </w:rPr>
        <w:t> </w:t>
      </w:r>
      <w:r>
        <w:rPr>
          <w:color w:val="000000"/>
          <w:highlight w:val="yellow"/>
        </w:rPr>
        <w:t>tộc</w:t>
      </w:r>
      <w:r>
        <w:rPr>
          <w:color w:val="000000"/>
          <w:spacing w:val="19"/>
          <w:highlight w:val="yellow"/>
        </w:rPr>
        <w:t> </w:t>
      </w:r>
      <w:r>
        <w:rPr>
          <w:color w:val="000000"/>
          <w:highlight w:val="yellow"/>
        </w:rPr>
        <w:t>lân</w:t>
      </w:r>
      <w:r>
        <w:rPr>
          <w:color w:val="000000"/>
          <w:spacing w:val="15"/>
          <w:highlight w:val="yellow"/>
        </w:rPr>
        <w:t> </w:t>
      </w:r>
      <w:r>
        <w:rPr>
          <w:color w:val="000000"/>
          <w:highlight w:val="yellow"/>
        </w:rPr>
        <w:t>bang</w:t>
      </w:r>
      <w:r>
        <w:rPr>
          <w:color w:val="000000"/>
        </w:rPr>
        <w:t>;</w:t>
      </w:r>
      <w:r>
        <w:rPr>
          <w:color w:val="000000"/>
          <w:spacing w:val="17"/>
        </w:rPr>
        <w:t> </w:t>
      </w:r>
      <w:r>
        <w:rPr>
          <w:color w:val="000000"/>
        </w:rPr>
        <w:t>tinh</w:t>
      </w:r>
      <w:r>
        <w:rPr>
          <w:color w:val="000000"/>
          <w:spacing w:val="14"/>
        </w:rPr>
        <w:t> </w:t>
      </w:r>
      <w:r>
        <w:rPr>
          <w:color w:val="000000"/>
        </w:rPr>
        <w:t>thần</w:t>
      </w:r>
      <w:r>
        <w:rPr>
          <w:color w:val="000000"/>
          <w:spacing w:val="19"/>
          <w:highlight w:val="yellow"/>
        </w:rPr>
        <w:t> </w:t>
      </w:r>
      <w:r>
        <w:rPr>
          <w:color w:val="000000"/>
          <w:highlight w:val="yellow"/>
        </w:rPr>
        <w:t>cần</w:t>
      </w:r>
      <w:r>
        <w:rPr>
          <w:color w:val="000000"/>
          <w:spacing w:val="18"/>
          <w:highlight w:val="yellow"/>
        </w:rPr>
        <w:t> </w:t>
      </w:r>
      <w:r>
        <w:rPr>
          <w:color w:val="000000"/>
          <w:spacing w:val="-5"/>
          <w:highlight w:val="yellow"/>
        </w:rPr>
        <w:t>cù,</w:t>
      </w:r>
    </w:p>
    <w:p>
      <w:pPr>
        <w:pStyle w:val="BodyText"/>
        <w:spacing w:line="288" w:lineRule="auto" w:before="65"/>
        <w:ind w:right="156" w:hanging="2"/>
      </w:pPr>
      <w:r>
        <w:rPr>
          <w:color w:val="000000"/>
          <w:highlight w:val="yellow"/>
        </w:rPr>
        <w:t> dũng cảm, sáng tạo, lạc quan</w:t>
      </w:r>
      <w:r>
        <w:rPr>
          <w:color w:val="000000"/>
        </w:rPr>
        <w:t>,</w:t>
      </w:r>
      <w:r>
        <w:rPr>
          <w:color w:val="000000"/>
          <w:spacing w:val="-1"/>
        </w:rPr>
        <w:t> </w:t>
      </w:r>
      <w:r>
        <w:rPr>
          <w:color w:val="000000"/>
        </w:rPr>
        <w:t>vì nghĩa, thương người của dân tộc Việt Nam. Trong tư tưởng Hồ Chí Minh, con người là vốn quý nhất, là nhân tố quyết định thành công của cách</w:t>
      </w:r>
      <w:r>
        <w:rPr>
          <w:color w:val="000000"/>
          <w:spacing w:val="-2"/>
        </w:rPr>
        <w:t> </w:t>
      </w:r>
      <w:r>
        <w:rPr>
          <w:color w:val="000000"/>
        </w:rPr>
        <w:t>mạng; dân là</w:t>
      </w:r>
      <w:r>
        <w:rPr>
          <w:color w:val="000000"/>
          <w:spacing w:val="-1"/>
        </w:rPr>
        <w:t> </w:t>
      </w:r>
      <w:r>
        <w:rPr>
          <w:color w:val="000000"/>
        </w:rPr>
        <w:t>gốc</w:t>
      </w:r>
      <w:r>
        <w:rPr>
          <w:color w:val="000000"/>
          <w:spacing w:val="-1"/>
        </w:rPr>
        <w:t> </w:t>
      </w:r>
      <w:r>
        <w:rPr>
          <w:color w:val="000000"/>
        </w:rPr>
        <w:t>của</w:t>
      </w:r>
      <w:r>
        <w:rPr>
          <w:color w:val="000000"/>
          <w:spacing w:val="-1"/>
        </w:rPr>
        <w:t> </w:t>
      </w:r>
      <w:r>
        <w:rPr>
          <w:color w:val="000000"/>
        </w:rPr>
        <w:t>nước; nước lấy</w:t>
      </w:r>
      <w:r>
        <w:rPr>
          <w:color w:val="000000"/>
          <w:spacing w:val="-2"/>
        </w:rPr>
        <w:t> </w:t>
      </w:r>
      <w:r>
        <w:rPr>
          <w:color w:val="000000"/>
        </w:rPr>
        <w:t>dân</w:t>
      </w:r>
      <w:r>
        <w:rPr>
          <w:color w:val="000000"/>
          <w:spacing w:val="-2"/>
        </w:rPr>
        <w:t> </w:t>
      </w:r>
      <w:r>
        <w:rPr>
          <w:color w:val="000000"/>
        </w:rPr>
        <w:t>làm gốc; g</w:t>
      </w:r>
      <w:r>
        <w:rPr>
          <w:i/>
          <w:color w:val="000000"/>
        </w:rPr>
        <w:t>ốc </w:t>
      </w:r>
      <w:r>
        <w:rPr>
          <w:color w:val="000000"/>
        </w:rPr>
        <w:t>có vững cây mới</w:t>
      </w:r>
      <w:r>
        <w:rPr>
          <w:color w:val="000000"/>
          <w:spacing w:val="-2"/>
        </w:rPr>
        <w:t> </w:t>
      </w:r>
      <w:r>
        <w:rPr>
          <w:color w:val="000000"/>
        </w:rPr>
        <w:t>bền;</w:t>
      </w:r>
      <w:r>
        <w:rPr>
          <w:color w:val="000000"/>
          <w:spacing w:val="-2"/>
        </w:rPr>
        <w:t> </w:t>
      </w:r>
      <w:r>
        <w:rPr>
          <w:color w:val="000000"/>
        </w:rPr>
        <w:t>xây lầu thắng lợi trên nền nhân dân; đoàn kết dân tộc gắn liền với đoàn kết quốc tế là một nguyên tắc chiến lược quyết định thắng lợi của cách mạng Việt Nam.</w:t>
      </w:r>
    </w:p>
    <w:p>
      <w:pPr>
        <w:pStyle w:val="BodyText"/>
        <w:spacing w:line="288" w:lineRule="auto" w:before="116"/>
        <w:ind w:right="167" w:firstLine="566"/>
      </w:pPr>
      <w:r>
        <w:rPr/>
        <w:drawing>
          <wp:anchor distT="0" distB="0" distL="0" distR="0" allowOverlap="1" layoutInCell="1" locked="0" behindDoc="0" simplePos="0" relativeHeight="15740416">
            <wp:simplePos x="0" y="0"/>
            <wp:positionH relativeFrom="page">
              <wp:posOffset>1875180</wp:posOffset>
            </wp:positionH>
            <wp:positionV relativeFrom="paragraph">
              <wp:posOffset>2530965</wp:posOffset>
            </wp:positionV>
            <wp:extent cx="3810000" cy="364238"/>
            <wp:effectExtent l="0" t="0" r="0" b="0"/>
            <wp:wrapNone/>
            <wp:docPr id="26" name="Image 26">
              <a:hlinkClick r:id="rId6"/>
            </wp:docPr>
            <wp:cNvGraphicFramePr>
              <a:graphicFrameLocks/>
            </wp:cNvGraphicFramePr>
            <a:graphic>
              <a:graphicData uri="http://schemas.openxmlformats.org/drawingml/2006/picture">
                <pic:pic>
                  <pic:nvPicPr>
                    <pic:cNvPr id="26" name="Image 2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Trong truyền thống dân tộc Việt Nam thường trực một niềm tự hào về lịch sử, trân trọng nền văn hóa, ngôn ngữ, phong tục tập quán và những giá trị tốt đẹp khác</w:t>
      </w:r>
      <w:r>
        <w:rPr>
          <w:spacing w:val="40"/>
        </w:rPr>
        <w:t> </w:t>
      </w:r>
      <w:r>
        <w:rPr/>
        <w:t>của dân tộc. Đó chính là một cơ sở hình thành nên tư tưởng, phẩm chất của nhà văn hóa kiệt xuất Hồ Chí Minh với chủ trương văn hóa là mục tiêu, động lực của cách mạng; cần giữ gìn cốt cách văn hóa dân tộc đồng thời tiếp thu tinh hoa văn hóa nhân loại, xây dựng nền văn hoá mới của Việt Nam. Chính Hồ Chí Minh là một biểu tượng cao đẹp của sự tích hợp tinh hoa văn hóa phương Đông và phương Tây.</w:t>
      </w:r>
    </w:p>
    <w:p>
      <w:pPr>
        <w:pStyle w:val="BodyText"/>
        <w:spacing w:before="9"/>
        <w:ind w:left="0"/>
        <w:jc w:val="left"/>
        <w:rPr>
          <w:sz w:val="14"/>
        </w:rPr>
      </w:pPr>
      <w:r>
        <w:rPr>
          <w:sz w:val="14"/>
        </w:rPr>
        <mc:AlternateContent>
          <mc:Choice Requires="wps">
            <w:drawing>
              <wp:anchor distT="0" distB="0" distL="0" distR="0" allowOverlap="1" layoutInCell="1" locked="0" behindDoc="1" simplePos="0" relativeHeight="487599104">
                <wp:simplePos x="0" y="0"/>
                <wp:positionH relativeFrom="page">
                  <wp:posOffset>1548764</wp:posOffset>
                </wp:positionH>
                <wp:positionV relativeFrom="paragraph">
                  <wp:posOffset>123653</wp:posOffset>
                </wp:positionV>
                <wp:extent cx="1829435" cy="762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9.736512pt;width:144.050pt;height:.6pt;mso-position-horizontal-relative:page;mso-position-vertical-relative:paragraph;z-index:-15717376;mso-wrap-distance-left:0;mso-wrap-distance-right:0" id="docshape14" coordorigin="2439,195" coordsize="2881,12" path="m5320,195l2439,195,2439,207,3880,207,5320,207,5320,19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t.4,</w:t>
      </w:r>
      <w:r>
        <w:rPr>
          <w:spacing w:val="-2"/>
          <w:sz w:val="20"/>
          <w:vertAlign w:val="baseline"/>
        </w:rPr>
        <w:t> </w:t>
      </w:r>
      <w:r>
        <w:rPr>
          <w:sz w:val="20"/>
          <w:vertAlign w:val="baseline"/>
        </w:rPr>
        <w:t>tr</w:t>
      </w:r>
      <w:r>
        <w:rPr>
          <w:spacing w:val="-2"/>
          <w:sz w:val="20"/>
          <w:vertAlign w:val="baseline"/>
        </w:rPr>
        <w:t> </w:t>
      </w:r>
      <w:r>
        <w:rPr>
          <w:spacing w:val="-5"/>
          <w:sz w:val="20"/>
          <w:vertAlign w:val="baseline"/>
        </w:rPr>
        <w:t>3.</w:t>
      </w:r>
    </w:p>
    <w:p>
      <w:pPr>
        <w:spacing w:after="0"/>
        <w:jc w:val="left"/>
        <w:rPr>
          <w:sz w:val="20"/>
        </w:rPr>
        <w:sectPr>
          <w:pgSz w:w="11910" w:h="16860"/>
          <w:pgMar w:header="0" w:footer="89" w:top="920" w:bottom="320" w:left="1700" w:right="850"/>
        </w:sectPr>
      </w:pPr>
    </w:p>
    <w:p>
      <w:pPr>
        <w:pStyle w:val="Heading4"/>
        <w:numPr>
          <w:ilvl w:val="2"/>
          <w:numId w:val="6"/>
        </w:numPr>
        <w:tabs>
          <w:tab w:pos="433" w:val="left" w:leader="none"/>
        </w:tabs>
        <w:spacing w:line="240" w:lineRule="auto" w:before="77" w:after="0"/>
        <w:ind w:left="433" w:right="0" w:hanging="259"/>
        <w:jc w:val="left"/>
      </w:pPr>
      <w:bookmarkStart w:name="b. Tinh hoa văn hoá nhân loại" w:id="26"/>
      <w:bookmarkEnd w:id="26"/>
      <w:r>
        <w:rPr/>
        <w:t>Tin</w:t>
      </w:r>
      <w:r>
        <w:rPr/>
        <w:t>h</w:t>
      </w:r>
      <w:r>
        <w:rPr>
          <w:spacing w:val="-2"/>
        </w:rPr>
        <w:t> </w:t>
      </w:r>
      <w:r>
        <w:rPr/>
        <w:t>hoa</w:t>
      </w:r>
      <w:r>
        <w:rPr>
          <w:spacing w:val="-2"/>
        </w:rPr>
        <w:t> </w:t>
      </w:r>
      <w:r>
        <w:rPr/>
        <w:t>văn</w:t>
      </w:r>
      <w:r>
        <w:rPr>
          <w:spacing w:val="-2"/>
        </w:rPr>
        <w:t> </w:t>
      </w:r>
      <w:r>
        <w:rPr/>
        <w:t>hoá</w:t>
      </w:r>
      <w:r>
        <w:rPr>
          <w:spacing w:val="-2"/>
        </w:rPr>
        <w:t> </w:t>
      </w:r>
      <w:r>
        <w:rPr/>
        <w:t>nhân </w:t>
      </w:r>
      <w:r>
        <w:rPr>
          <w:spacing w:val="-4"/>
        </w:rPr>
        <w:t>loại</w:t>
      </w:r>
    </w:p>
    <w:p>
      <w:pPr>
        <w:spacing w:before="171"/>
        <w:ind w:left="174" w:right="0" w:firstLine="0"/>
        <w:jc w:val="left"/>
        <w:rPr>
          <w:i/>
          <w:sz w:val="26"/>
        </w:rPr>
      </w:pPr>
      <w:r>
        <w:rPr>
          <w:i/>
          <w:sz w:val="26"/>
        </w:rPr>
        <w:t>Tinh</w:t>
      </w:r>
      <w:r>
        <w:rPr>
          <w:i/>
          <w:spacing w:val="-3"/>
          <w:sz w:val="26"/>
        </w:rPr>
        <w:t> </w:t>
      </w:r>
      <w:r>
        <w:rPr>
          <w:i/>
          <w:sz w:val="26"/>
        </w:rPr>
        <w:t>hoa</w:t>
      </w:r>
      <w:r>
        <w:rPr>
          <w:i/>
          <w:spacing w:val="-3"/>
          <w:sz w:val="26"/>
        </w:rPr>
        <w:t> </w:t>
      </w:r>
      <w:r>
        <w:rPr>
          <w:i/>
          <w:sz w:val="26"/>
        </w:rPr>
        <w:t>văn</w:t>
      </w:r>
      <w:r>
        <w:rPr>
          <w:i/>
          <w:spacing w:val="-3"/>
          <w:sz w:val="26"/>
        </w:rPr>
        <w:t> </w:t>
      </w:r>
      <w:r>
        <w:rPr>
          <w:i/>
          <w:sz w:val="26"/>
        </w:rPr>
        <w:t>hóa</w:t>
      </w:r>
      <w:r>
        <w:rPr>
          <w:i/>
          <w:spacing w:val="-1"/>
          <w:sz w:val="26"/>
        </w:rPr>
        <w:t> </w:t>
      </w:r>
      <w:r>
        <w:rPr>
          <w:i/>
          <w:sz w:val="26"/>
        </w:rPr>
        <w:t>phương</w:t>
      </w:r>
      <w:r>
        <w:rPr>
          <w:i/>
          <w:spacing w:val="1"/>
          <w:sz w:val="26"/>
        </w:rPr>
        <w:t> </w:t>
      </w:r>
      <w:r>
        <w:rPr>
          <w:i/>
          <w:spacing w:val="-4"/>
          <w:sz w:val="26"/>
        </w:rPr>
        <w:t>Đông</w:t>
      </w:r>
    </w:p>
    <w:p>
      <w:pPr>
        <w:pStyle w:val="BodyText"/>
        <w:spacing w:line="288" w:lineRule="auto" w:before="181"/>
        <w:ind w:right="168" w:firstLine="566"/>
      </w:pPr>
      <w:r>
        <w:rPr/>
        <w:t>Tinh hoa văn hoá, tư tưởng phương Đông kết tinh trong ba học thuyết lớn Nho giáo, Phật giáo, Lão giáo. Đó là những học thuyết có ảnh hưởng sâu rộng ở phương Đông, và ở Việt Nam trước đây.</w:t>
      </w:r>
    </w:p>
    <w:p>
      <w:pPr>
        <w:pStyle w:val="BodyText"/>
        <w:spacing w:line="288" w:lineRule="auto" w:before="117"/>
        <w:ind w:right="155" w:firstLine="566"/>
      </w:pPr>
      <w:r>
        <w:rPr>
          <w:i/>
        </w:rPr>
        <w:t>Về</w:t>
      </w:r>
      <w:r>
        <w:rPr>
          <w:i/>
          <w:spacing w:val="-3"/>
        </w:rPr>
        <w:t> </w:t>
      </w:r>
      <w:r>
        <w:rPr>
          <w:i/>
        </w:rPr>
        <w:t>Nho</w:t>
      </w:r>
      <w:r>
        <w:rPr>
          <w:i/>
          <w:spacing w:val="-2"/>
        </w:rPr>
        <w:t> </w:t>
      </w:r>
      <w:r>
        <w:rPr>
          <w:i/>
        </w:rPr>
        <w:t>giáo,</w:t>
      </w:r>
      <w:r>
        <w:rPr>
          <w:i/>
          <w:spacing w:val="-2"/>
        </w:rPr>
        <w:t> </w:t>
      </w:r>
      <w:r>
        <w:rPr/>
        <w:t>Hồ Chí</w:t>
      </w:r>
      <w:r>
        <w:rPr>
          <w:spacing w:val="-3"/>
        </w:rPr>
        <w:t> </w:t>
      </w:r>
      <w:r>
        <w:rPr/>
        <w:t>Minh</w:t>
      </w:r>
      <w:r>
        <w:rPr>
          <w:spacing w:val="-3"/>
        </w:rPr>
        <w:t> </w:t>
      </w:r>
      <w:r>
        <w:rPr/>
        <w:t>phân</w:t>
      </w:r>
      <w:r>
        <w:rPr>
          <w:spacing w:val="-3"/>
        </w:rPr>
        <w:t> </w:t>
      </w:r>
      <w:r>
        <w:rPr/>
        <w:t>tích:</w:t>
      </w:r>
      <w:r>
        <w:rPr>
          <w:spacing w:val="-4"/>
        </w:rPr>
        <w:t> </w:t>
      </w:r>
      <w:r>
        <w:rPr/>
        <w:t>"Tuy Khổng</w:t>
      </w:r>
      <w:r>
        <w:rPr>
          <w:spacing w:val="-3"/>
        </w:rPr>
        <w:t> </w:t>
      </w:r>
      <w:r>
        <w:rPr/>
        <w:t>Tử</w:t>
      </w:r>
      <w:r>
        <w:rPr>
          <w:spacing w:val="-1"/>
        </w:rPr>
        <w:t> </w:t>
      </w:r>
      <w:r>
        <w:rPr/>
        <w:t>là phong</w:t>
      </w:r>
      <w:r>
        <w:rPr>
          <w:spacing w:val="-4"/>
        </w:rPr>
        <w:t> </w:t>
      </w:r>
      <w:r>
        <w:rPr/>
        <w:t>kiến</w:t>
      </w:r>
      <w:r>
        <w:rPr>
          <w:spacing w:val="-4"/>
        </w:rPr>
        <w:t> </w:t>
      </w:r>
      <w:r>
        <w:rPr/>
        <w:t>và</w:t>
      </w:r>
      <w:r>
        <w:rPr>
          <w:spacing w:val="-2"/>
        </w:rPr>
        <w:t> </w:t>
      </w:r>
      <w:r>
        <w:rPr/>
        <w:t>tuy trong học</w:t>
      </w:r>
      <w:r>
        <w:rPr>
          <w:spacing w:val="-1"/>
        </w:rPr>
        <w:t> </w:t>
      </w:r>
      <w:r>
        <w:rPr/>
        <w:t>thuyết của Khổng Tử có nhiều điều không đúng song những điều hay trong đó thì chúng</w:t>
      </w:r>
      <w:r>
        <w:rPr>
          <w:spacing w:val="-9"/>
        </w:rPr>
        <w:t> </w:t>
      </w:r>
      <w:r>
        <w:rPr/>
        <w:t>ta</w:t>
      </w:r>
      <w:r>
        <w:rPr>
          <w:spacing w:val="-5"/>
        </w:rPr>
        <w:t> </w:t>
      </w:r>
      <w:r>
        <w:rPr/>
        <w:t>nên</w:t>
      </w:r>
      <w:r>
        <w:rPr>
          <w:spacing w:val="-9"/>
        </w:rPr>
        <w:t> </w:t>
      </w:r>
      <w:r>
        <w:rPr/>
        <w:t>học.</w:t>
      </w:r>
      <w:r>
        <w:rPr>
          <w:spacing w:val="-8"/>
        </w:rPr>
        <w:t> </w:t>
      </w:r>
      <w:r>
        <w:rPr/>
        <w:t>"Chỉ</w:t>
      </w:r>
      <w:r>
        <w:rPr>
          <w:spacing w:val="-10"/>
        </w:rPr>
        <w:t> </w:t>
      </w:r>
      <w:r>
        <w:rPr/>
        <w:t>có</w:t>
      </w:r>
      <w:r>
        <w:rPr>
          <w:spacing w:val="-12"/>
        </w:rPr>
        <w:t> </w:t>
      </w:r>
      <w:r>
        <w:rPr/>
        <w:t>những</w:t>
      </w:r>
      <w:r>
        <w:rPr>
          <w:spacing w:val="-6"/>
        </w:rPr>
        <w:t> </w:t>
      </w:r>
      <w:r>
        <w:rPr/>
        <w:t>người</w:t>
      </w:r>
      <w:r>
        <w:rPr>
          <w:spacing w:val="-9"/>
        </w:rPr>
        <w:t> </w:t>
      </w:r>
      <w:r>
        <w:rPr/>
        <w:t>cách</w:t>
      </w:r>
      <w:r>
        <w:rPr>
          <w:spacing w:val="-7"/>
        </w:rPr>
        <w:t> </w:t>
      </w:r>
      <w:r>
        <w:rPr/>
        <w:t>mạng</w:t>
      </w:r>
      <w:r>
        <w:rPr>
          <w:spacing w:val="-10"/>
        </w:rPr>
        <w:t> </w:t>
      </w:r>
      <w:r>
        <w:rPr/>
        <w:t>chân</w:t>
      </w:r>
      <w:r>
        <w:rPr>
          <w:spacing w:val="-9"/>
        </w:rPr>
        <w:t> </w:t>
      </w:r>
      <w:r>
        <w:rPr/>
        <w:t>chính</w:t>
      </w:r>
      <w:r>
        <w:rPr>
          <w:spacing w:val="-7"/>
        </w:rPr>
        <w:t> </w:t>
      </w:r>
      <w:r>
        <w:rPr/>
        <w:t>mới</w:t>
      </w:r>
      <w:r>
        <w:rPr>
          <w:spacing w:val="-12"/>
        </w:rPr>
        <w:t> </w:t>
      </w:r>
      <w:r>
        <w:rPr/>
        <w:t>thu</w:t>
      </w:r>
      <w:r>
        <w:rPr>
          <w:spacing w:val="-6"/>
        </w:rPr>
        <w:t> </w:t>
      </w:r>
      <w:r>
        <w:rPr/>
        <w:t>thái</w:t>
      </w:r>
      <w:r>
        <w:rPr>
          <w:spacing w:val="-10"/>
        </w:rPr>
        <w:t> </w:t>
      </w:r>
      <w:r>
        <w:rPr/>
        <w:t>được</w:t>
      </w:r>
      <w:r>
        <w:rPr>
          <w:spacing w:val="-6"/>
        </w:rPr>
        <w:t> </w:t>
      </w:r>
      <w:r>
        <w:rPr/>
        <w:t>những điều</w:t>
      </w:r>
      <w:r>
        <w:rPr>
          <w:spacing w:val="-11"/>
        </w:rPr>
        <w:t> </w:t>
      </w:r>
      <w:r>
        <w:rPr/>
        <w:t>hiểu</w:t>
      </w:r>
      <w:r>
        <w:rPr>
          <w:spacing w:val="-11"/>
        </w:rPr>
        <w:t> </w:t>
      </w:r>
      <w:r>
        <w:rPr/>
        <w:t>biết</w:t>
      </w:r>
      <w:r>
        <w:rPr>
          <w:spacing w:val="-7"/>
        </w:rPr>
        <w:t> </w:t>
      </w:r>
      <w:r>
        <w:rPr/>
        <w:t>quý</w:t>
      </w:r>
      <w:r>
        <w:rPr>
          <w:spacing w:val="-10"/>
        </w:rPr>
        <w:t> </w:t>
      </w:r>
      <w:r>
        <w:rPr/>
        <w:t>báu</w:t>
      </w:r>
      <w:r>
        <w:rPr>
          <w:spacing w:val="-10"/>
        </w:rPr>
        <w:t> </w:t>
      </w:r>
      <w:r>
        <w:rPr/>
        <w:t>của</w:t>
      </w:r>
      <w:r>
        <w:rPr>
          <w:spacing w:val="-9"/>
        </w:rPr>
        <w:t> </w:t>
      </w:r>
      <w:r>
        <w:rPr/>
        <w:t>các</w:t>
      </w:r>
      <w:r>
        <w:rPr>
          <w:spacing w:val="-7"/>
        </w:rPr>
        <w:t> </w:t>
      </w:r>
      <w:r>
        <w:rPr/>
        <w:t>đời</w:t>
      </w:r>
      <w:r>
        <w:rPr>
          <w:spacing w:val="-6"/>
        </w:rPr>
        <w:t> </w:t>
      </w:r>
      <w:r>
        <w:rPr/>
        <w:t>trước</w:t>
      </w:r>
      <w:r>
        <w:rPr>
          <w:spacing w:val="-5"/>
        </w:rPr>
        <w:t> </w:t>
      </w:r>
      <w:r>
        <w:rPr/>
        <w:t>để</w:t>
      </w:r>
      <w:r>
        <w:rPr>
          <w:spacing w:val="-5"/>
        </w:rPr>
        <w:t> </w:t>
      </w:r>
      <w:r>
        <w:rPr/>
        <w:t>lại”.</w:t>
      </w:r>
      <w:r>
        <w:rPr>
          <w:spacing w:val="-11"/>
        </w:rPr>
        <w:t> </w:t>
      </w:r>
      <w:r>
        <w:rPr/>
        <w:t>Lênin</w:t>
      </w:r>
      <w:r>
        <w:rPr>
          <w:spacing w:val="-6"/>
        </w:rPr>
        <w:t> </w:t>
      </w:r>
      <w:r>
        <w:rPr/>
        <w:t>dạy</w:t>
      </w:r>
      <w:r>
        <w:rPr>
          <w:spacing w:val="-2"/>
        </w:rPr>
        <w:t> </w:t>
      </w:r>
      <w:r>
        <w:rPr/>
        <w:t>chúng</w:t>
      </w:r>
      <w:r>
        <w:rPr>
          <w:spacing w:val="-6"/>
        </w:rPr>
        <w:t> </w:t>
      </w:r>
      <w:r>
        <w:rPr/>
        <w:t>ta</w:t>
      </w:r>
      <w:r>
        <w:rPr>
          <w:spacing w:val="-7"/>
        </w:rPr>
        <w:t> </w:t>
      </w:r>
      <w:r>
        <w:rPr/>
        <w:t>như</w:t>
      </w:r>
      <w:r>
        <w:rPr>
          <w:spacing w:val="-4"/>
        </w:rPr>
        <w:t> </w:t>
      </w:r>
      <w:r>
        <w:rPr/>
        <w:t>vậy"</w:t>
      </w:r>
      <w:r>
        <w:rPr>
          <w:vertAlign w:val="superscript"/>
        </w:rPr>
        <w:t>1</w:t>
      </w:r>
      <w:r>
        <w:rPr>
          <w:vertAlign w:val="baseline"/>
        </w:rPr>
        <w:t>.</w:t>
      </w:r>
    </w:p>
    <w:p>
      <w:pPr>
        <w:pStyle w:val="BodyText"/>
        <w:spacing w:line="288" w:lineRule="auto" w:before="117"/>
        <w:ind w:right="168" w:firstLine="566"/>
      </w:pPr>
      <w:r>
        <w:rPr/>
        <w:t>Hồ</w:t>
      </w:r>
      <w:r>
        <w:rPr>
          <w:spacing w:val="-2"/>
        </w:rPr>
        <w:t> </w:t>
      </w:r>
      <w:r>
        <w:rPr/>
        <w:t>Chí Minh chú ý</w:t>
      </w:r>
      <w:r>
        <w:rPr>
          <w:spacing w:val="-2"/>
        </w:rPr>
        <w:t> </w:t>
      </w:r>
      <w:r>
        <w:rPr/>
        <w:t>kế thừa</w:t>
      </w:r>
      <w:r>
        <w:rPr>
          <w:spacing w:val="-1"/>
        </w:rPr>
        <w:t> </w:t>
      </w:r>
      <w:r>
        <w:rPr/>
        <w:t>và</w:t>
      </w:r>
      <w:r>
        <w:rPr>
          <w:spacing w:val="-1"/>
        </w:rPr>
        <w:t> </w:t>
      </w:r>
      <w:r>
        <w:rPr/>
        <w:t>đổi mới</w:t>
      </w:r>
      <w:r>
        <w:rPr>
          <w:spacing w:val="-2"/>
        </w:rPr>
        <w:t> </w:t>
      </w:r>
      <w:r>
        <w:rPr/>
        <w:t>tư tưởng</w:t>
      </w:r>
      <w:r>
        <w:rPr>
          <w:spacing w:val="-2"/>
        </w:rPr>
        <w:t> </w:t>
      </w:r>
      <w:r>
        <w:rPr/>
        <w:t>dùng nhân</w:t>
      </w:r>
      <w:r>
        <w:rPr>
          <w:spacing w:val="-2"/>
        </w:rPr>
        <w:t> </w:t>
      </w:r>
      <w:r>
        <w:rPr/>
        <w:t>trị,</w:t>
      </w:r>
      <w:r>
        <w:rPr>
          <w:spacing w:val="-1"/>
        </w:rPr>
        <w:t> </w:t>
      </w:r>
      <w:r>
        <w:rPr/>
        <w:t>đức trị để</w:t>
      </w:r>
      <w:r>
        <w:rPr>
          <w:spacing w:val="-1"/>
        </w:rPr>
        <w:t> </w:t>
      </w:r>
      <w:r>
        <w:rPr/>
        <w:t>quản</w:t>
      </w:r>
      <w:r>
        <w:rPr>
          <w:spacing w:val="-2"/>
        </w:rPr>
        <w:t> </w:t>
      </w:r>
      <w:r>
        <w:rPr/>
        <w:t>lý xã hội. Kế thừa và phát triển quan niệm của Nho giáo về việc xây dựng một xã hội lý tưởng</w:t>
      </w:r>
      <w:r>
        <w:rPr>
          <w:spacing w:val="-1"/>
        </w:rPr>
        <w:t> </w:t>
      </w:r>
      <w:r>
        <w:rPr/>
        <w:t>trong</w:t>
      </w:r>
      <w:r>
        <w:rPr>
          <w:spacing w:val="-3"/>
        </w:rPr>
        <w:t> </w:t>
      </w:r>
      <w:r>
        <w:rPr/>
        <w:t>đó</w:t>
      </w:r>
      <w:r>
        <w:rPr>
          <w:spacing w:val="-1"/>
        </w:rPr>
        <w:t> </w:t>
      </w:r>
      <w:r>
        <w:rPr/>
        <w:t>công</w:t>
      </w:r>
      <w:r>
        <w:rPr>
          <w:spacing w:val="-3"/>
        </w:rPr>
        <w:t> </w:t>
      </w:r>
      <w:r>
        <w:rPr/>
        <w:t>bằng, bác ái,</w:t>
      </w:r>
      <w:r>
        <w:rPr>
          <w:spacing w:val="-2"/>
        </w:rPr>
        <w:t> </w:t>
      </w:r>
      <w:r>
        <w:rPr/>
        <w:t>nhân,</w:t>
      </w:r>
      <w:r>
        <w:rPr>
          <w:spacing w:val="-2"/>
        </w:rPr>
        <w:t> </w:t>
      </w:r>
      <w:r>
        <w:rPr/>
        <w:t>nghĩa, trí,</w:t>
      </w:r>
      <w:r>
        <w:rPr>
          <w:spacing w:val="-2"/>
        </w:rPr>
        <w:t> </w:t>
      </w:r>
      <w:r>
        <w:rPr/>
        <w:t>dũng,</w:t>
      </w:r>
      <w:r>
        <w:rPr>
          <w:spacing w:val="-2"/>
        </w:rPr>
        <w:t> </w:t>
      </w:r>
      <w:r>
        <w:rPr/>
        <w:t>tín,</w:t>
      </w:r>
      <w:r>
        <w:rPr>
          <w:spacing w:val="-2"/>
        </w:rPr>
        <w:t> </w:t>
      </w:r>
      <w:r>
        <w:rPr/>
        <w:t>liêm</w:t>
      </w:r>
      <w:r>
        <w:rPr>
          <w:spacing w:val="-1"/>
        </w:rPr>
        <w:t> </w:t>
      </w:r>
      <w:r>
        <w:rPr/>
        <w:t>được</w:t>
      </w:r>
      <w:r>
        <w:rPr>
          <w:spacing w:val="-2"/>
        </w:rPr>
        <w:t> </w:t>
      </w:r>
      <w:r>
        <w:rPr/>
        <w:t>coi</w:t>
      </w:r>
      <w:r>
        <w:rPr>
          <w:spacing w:val="-3"/>
        </w:rPr>
        <w:t> </w:t>
      </w:r>
      <w:r>
        <w:rPr/>
        <w:t>trọng</w:t>
      </w:r>
      <w:r>
        <w:rPr>
          <w:spacing w:val="-1"/>
        </w:rPr>
        <w:t> </w:t>
      </w:r>
      <w:r>
        <w:rPr/>
        <w:t>để</w:t>
      </w:r>
      <w:r>
        <w:rPr>
          <w:spacing w:val="-2"/>
        </w:rPr>
        <w:t> </w:t>
      </w:r>
      <w:r>
        <w:rPr/>
        <w:t>có thể đi đến một thế giới đại đồng với hòa bình, không có chiến tranh, các dân tộc có quan</w:t>
      </w:r>
      <w:r>
        <w:rPr>
          <w:spacing w:val="-2"/>
        </w:rPr>
        <w:t> </w:t>
      </w:r>
      <w:r>
        <w:rPr/>
        <w:t>hệ</w:t>
      </w:r>
      <w:r>
        <w:rPr>
          <w:spacing w:val="-1"/>
        </w:rPr>
        <w:t> </w:t>
      </w:r>
      <w:r>
        <w:rPr/>
        <w:t>hữu nghị</w:t>
      </w:r>
      <w:r>
        <w:rPr>
          <w:spacing w:val="-2"/>
        </w:rPr>
        <w:t> </w:t>
      </w:r>
      <w:r>
        <w:rPr/>
        <w:t>và</w:t>
      </w:r>
      <w:r>
        <w:rPr>
          <w:spacing w:val="-1"/>
        </w:rPr>
        <w:t> </w:t>
      </w:r>
      <w:r>
        <w:rPr/>
        <w:t>hợp</w:t>
      </w:r>
      <w:r>
        <w:rPr>
          <w:spacing w:val="-2"/>
        </w:rPr>
        <w:t> </w:t>
      </w:r>
      <w:r>
        <w:rPr/>
        <w:t>tác.</w:t>
      </w:r>
      <w:r>
        <w:rPr>
          <w:spacing w:val="-1"/>
        </w:rPr>
        <w:t> </w:t>
      </w:r>
      <w:r>
        <w:rPr/>
        <w:t>Đặc</w:t>
      </w:r>
      <w:r>
        <w:rPr>
          <w:spacing w:val="-1"/>
        </w:rPr>
        <w:t> </w:t>
      </w:r>
      <w:r>
        <w:rPr/>
        <w:t>biệt,</w:t>
      </w:r>
      <w:r>
        <w:rPr>
          <w:spacing w:val="-1"/>
        </w:rPr>
        <w:t> </w:t>
      </w:r>
      <w:r>
        <w:rPr/>
        <w:t>Hồ</w:t>
      </w:r>
      <w:r>
        <w:rPr>
          <w:spacing w:val="-2"/>
        </w:rPr>
        <w:t> </w:t>
      </w:r>
      <w:r>
        <w:rPr/>
        <w:t>Chí</w:t>
      </w:r>
      <w:r>
        <w:rPr>
          <w:spacing w:val="-2"/>
        </w:rPr>
        <w:t> </w:t>
      </w:r>
      <w:r>
        <w:rPr/>
        <w:t>Minh</w:t>
      </w:r>
      <w:r>
        <w:rPr>
          <w:spacing w:val="-2"/>
        </w:rPr>
        <w:t> </w:t>
      </w:r>
      <w:r>
        <w:rPr/>
        <w:t>chú</w:t>
      </w:r>
      <w:r>
        <w:rPr>
          <w:spacing w:val="-2"/>
        </w:rPr>
        <w:t> </w:t>
      </w:r>
      <w:r>
        <w:rPr/>
        <w:t>ý</w:t>
      </w:r>
      <w:r>
        <w:rPr>
          <w:spacing w:val="-2"/>
        </w:rPr>
        <w:t> </w:t>
      </w:r>
      <w:r>
        <w:rPr/>
        <w:t>kế</w:t>
      </w:r>
      <w:r>
        <w:rPr>
          <w:spacing w:val="-1"/>
        </w:rPr>
        <w:t> </w:t>
      </w:r>
      <w:r>
        <w:rPr/>
        <w:t>thừa,</w:t>
      </w:r>
      <w:r>
        <w:rPr>
          <w:spacing w:val="-1"/>
        </w:rPr>
        <w:t> </w:t>
      </w:r>
      <w:r>
        <w:rPr/>
        <w:t>đổi</w:t>
      </w:r>
      <w:r>
        <w:rPr>
          <w:spacing w:val="-2"/>
        </w:rPr>
        <w:t> </w:t>
      </w:r>
      <w:r>
        <w:rPr/>
        <w:t>mới,</w:t>
      </w:r>
      <w:r>
        <w:rPr>
          <w:spacing w:val="-1"/>
        </w:rPr>
        <w:t> </w:t>
      </w:r>
      <w:r>
        <w:rPr/>
        <w:t>phát</w:t>
      </w:r>
      <w:r>
        <w:rPr>
          <w:spacing w:val="-2"/>
        </w:rPr>
        <w:t> </w:t>
      </w:r>
      <w:r>
        <w:rPr/>
        <w:t>triển tinh thần trọng đạo đức của Nho giáo trong việc tu dưỡng, rèn luyện đạo đức của con người; trong công tác xây dựng Đảng về đạo đức.</w:t>
      </w:r>
    </w:p>
    <w:p>
      <w:pPr>
        <w:pStyle w:val="BodyText"/>
        <w:spacing w:line="288" w:lineRule="auto" w:before="117"/>
        <w:ind w:right="146" w:firstLine="566"/>
      </w:pPr>
      <w:r>
        <w:rPr>
          <w:i/>
        </w:rPr>
        <w:t>Đối với Phật giáo, </w:t>
      </w:r>
      <w:r>
        <w:rPr/>
        <w:t>Hồ Chí Minh chú ý kế thừa, phát triển tư tưởng từ bi, vị tha, yêu thương con người, khuyến khích làm việc thiện, chống lại điều ác; đề cao quyền bình đẳng của con người và chân lý; khuyên con người sống hòa đồng, gắn bó với đất nước của Đạo Phật. Những quan điểm tích cực đó trong triết lý của Đạo Phật được Hồ Chí</w:t>
      </w:r>
      <w:r>
        <w:rPr>
          <w:spacing w:val="-4"/>
        </w:rPr>
        <w:t> </w:t>
      </w:r>
      <w:r>
        <w:rPr/>
        <w:t>Minh</w:t>
      </w:r>
      <w:r>
        <w:rPr>
          <w:spacing w:val="-4"/>
        </w:rPr>
        <w:t> </w:t>
      </w:r>
      <w:r>
        <w:rPr/>
        <w:t>vận</w:t>
      </w:r>
      <w:r>
        <w:rPr>
          <w:spacing w:val="-4"/>
        </w:rPr>
        <w:t> </w:t>
      </w:r>
      <w:r>
        <w:rPr/>
        <w:t>dụng</w:t>
      </w:r>
      <w:r>
        <w:rPr>
          <w:spacing w:val="-2"/>
        </w:rPr>
        <w:t> </w:t>
      </w:r>
      <w:r>
        <w:rPr/>
        <w:t>sáng</w:t>
      </w:r>
      <w:r>
        <w:rPr>
          <w:spacing w:val="-2"/>
        </w:rPr>
        <w:t> </w:t>
      </w:r>
      <w:r>
        <w:rPr/>
        <w:t>tạo</w:t>
      </w:r>
      <w:r>
        <w:rPr>
          <w:spacing w:val="-2"/>
        </w:rPr>
        <w:t> </w:t>
      </w:r>
      <w:r>
        <w:rPr/>
        <w:t>để</w:t>
      </w:r>
      <w:r>
        <w:rPr>
          <w:spacing w:val="-3"/>
        </w:rPr>
        <w:t> </w:t>
      </w:r>
      <w:r>
        <w:rPr/>
        <w:t>đoàn</w:t>
      </w:r>
      <w:r>
        <w:rPr>
          <w:spacing w:val="-4"/>
        </w:rPr>
        <w:t> </w:t>
      </w:r>
      <w:r>
        <w:rPr/>
        <w:t>kết</w:t>
      </w:r>
      <w:r>
        <w:rPr>
          <w:spacing w:val="-2"/>
        </w:rPr>
        <w:t> </w:t>
      </w:r>
      <w:r>
        <w:rPr/>
        <w:t>đồng</w:t>
      </w:r>
      <w:r>
        <w:rPr>
          <w:spacing w:val="-4"/>
        </w:rPr>
        <w:t> </w:t>
      </w:r>
      <w:r>
        <w:rPr/>
        <w:t>bào</w:t>
      </w:r>
      <w:r>
        <w:rPr>
          <w:spacing w:val="-4"/>
        </w:rPr>
        <w:t> </w:t>
      </w:r>
      <w:r>
        <w:rPr/>
        <w:t>theo</w:t>
      </w:r>
      <w:r>
        <w:rPr>
          <w:spacing w:val="-4"/>
        </w:rPr>
        <w:t> </w:t>
      </w:r>
      <w:r>
        <w:rPr/>
        <w:t>Đạo</w:t>
      </w:r>
      <w:r>
        <w:rPr>
          <w:spacing w:val="-2"/>
        </w:rPr>
        <w:t> </w:t>
      </w:r>
      <w:r>
        <w:rPr/>
        <w:t>Phật,</w:t>
      </w:r>
      <w:r>
        <w:rPr>
          <w:spacing w:val="-1"/>
        </w:rPr>
        <w:t> </w:t>
      </w:r>
      <w:r>
        <w:rPr/>
        <w:t>đoàn</w:t>
      </w:r>
      <w:r>
        <w:rPr>
          <w:spacing w:val="-2"/>
        </w:rPr>
        <w:t> </w:t>
      </w:r>
      <w:r>
        <w:rPr/>
        <w:t>kết </w:t>
      </w:r>
      <w:r>
        <w:rPr>
          <w:i/>
        </w:rPr>
        <w:t>toàn</w:t>
      </w:r>
      <w:r>
        <w:rPr>
          <w:i/>
          <w:spacing w:val="-4"/>
        </w:rPr>
        <w:t> </w:t>
      </w:r>
      <w:r>
        <w:rPr>
          <w:i/>
        </w:rPr>
        <w:t>dân</w:t>
      </w:r>
      <w:r>
        <w:rPr>
          <w:i/>
          <w:spacing w:val="-2"/>
        </w:rPr>
        <w:t> </w:t>
      </w:r>
      <w:r>
        <w:rPr>
          <w:i/>
        </w:rPr>
        <w:t>vì nước Việt Nam hòa bình, thống nhất, độc lập, dân chủ và giàu mạnh. </w:t>
      </w:r>
      <w:r>
        <w:rPr/>
        <w:t>Trong thư gửi Hội Phật tử năm 1947, Người viết: “Đức Phật là đại từ đại bi, cứu khổ cứu nạn, muốn cứu</w:t>
      </w:r>
      <w:r>
        <w:rPr>
          <w:spacing w:val="-5"/>
        </w:rPr>
        <w:t> </w:t>
      </w:r>
      <w:r>
        <w:rPr/>
        <w:t>chúng sinh</w:t>
      </w:r>
      <w:r>
        <w:rPr>
          <w:spacing w:val="-7"/>
        </w:rPr>
        <w:t> </w:t>
      </w:r>
      <w:r>
        <w:rPr/>
        <w:t>ra</w:t>
      </w:r>
      <w:r>
        <w:rPr>
          <w:spacing w:val="-4"/>
        </w:rPr>
        <w:t> </w:t>
      </w:r>
      <w:r>
        <w:rPr/>
        <w:t>khỏi</w:t>
      </w:r>
      <w:r>
        <w:rPr>
          <w:spacing w:val="-5"/>
        </w:rPr>
        <w:t> </w:t>
      </w:r>
      <w:r>
        <w:rPr/>
        <w:t>khổ</w:t>
      </w:r>
      <w:r>
        <w:rPr>
          <w:spacing w:val="-4"/>
        </w:rPr>
        <w:t> </w:t>
      </w:r>
      <w:r>
        <w:rPr/>
        <w:t>nạn,</w:t>
      </w:r>
      <w:r>
        <w:rPr>
          <w:spacing w:val="-4"/>
        </w:rPr>
        <w:t> </w:t>
      </w:r>
      <w:r>
        <w:rPr/>
        <w:t>Người</w:t>
      </w:r>
      <w:r>
        <w:rPr>
          <w:spacing w:val="-3"/>
        </w:rPr>
        <w:t> </w:t>
      </w:r>
      <w:r>
        <w:rPr/>
        <w:t>phải</w:t>
      </w:r>
      <w:r>
        <w:rPr>
          <w:spacing w:val="-3"/>
        </w:rPr>
        <w:t> </w:t>
      </w:r>
      <w:r>
        <w:rPr/>
        <w:t>hy</w:t>
      </w:r>
      <w:r>
        <w:rPr>
          <w:spacing w:val="-5"/>
        </w:rPr>
        <w:t> </w:t>
      </w:r>
      <w:r>
        <w:rPr/>
        <w:t>sinh</w:t>
      </w:r>
      <w:r>
        <w:rPr>
          <w:spacing w:val="-5"/>
        </w:rPr>
        <w:t> </w:t>
      </w:r>
      <w:r>
        <w:rPr/>
        <w:t>tranh</w:t>
      </w:r>
      <w:r>
        <w:rPr>
          <w:spacing w:val="-3"/>
        </w:rPr>
        <w:t> </w:t>
      </w:r>
      <w:r>
        <w:rPr/>
        <w:t>đấu,</w:t>
      </w:r>
      <w:r>
        <w:rPr>
          <w:spacing w:val="-2"/>
        </w:rPr>
        <w:t> </w:t>
      </w:r>
      <w:r>
        <w:rPr/>
        <w:t>diệt</w:t>
      </w:r>
      <w:r>
        <w:rPr>
          <w:spacing w:val="-3"/>
        </w:rPr>
        <w:t> </w:t>
      </w:r>
      <w:r>
        <w:rPr/>
        <w:t>lũ</w:t>
      </w:r>
      <w:r>
        <w:rPr>
          <w:spacing w:val="-3"/>
        </w:rPr>
        <w:t> </w:t>
      </w:r>
      <w:r>
        <w:rPr/>
        <w:t>ác</w:t>
      </w:r>
      <w:r>
        <w:rPr>
          <w:spacing w:val="-4"/>
        </w:rPr>
        <w:t> </w:t>
      </w:r>
      <w:r>
        <w:rPr/>
        <w:t>ma.</w:t>
      </w:r>
      <w:r>
        <w:rPr>
          <w:spacing w:val="-4"/>
        </w:rPr>
        <w:t> </w:t>
      </w:r>
      <w:r>
        <w:rPr/>
        <w:t>Nay</w:t>
      </w:r>
      <w:r>
        <w:rPr>
          <w:spacing w:val="-5"/>
        </w:rPr>
        <w:t> </w:t>
      </w:r>
      <w:r>
        <w:rPr/>
        <w:t>đồng bào ta đại đoàn kết, hy sinh của cải xương máu, kháng chiến đến cùng, để đánh tan thực dân phản</w:t>
      </w:r>
      <w:r>
        <w:rPr>
          <w:spacing w:val="-1"/>
        </w:rPr>
        <w:t> </w:t>
      </w:r>
      <w:r>
        <w:rPr/>
        <w:t>động, để cứu quốc dân ra khỏi khổ nạn, để giữ</w:t>
      </w:r>
      <w:r>
        <w:rPr>
          <w:spacing w:val="-1"/>
        </w:rPr>
        <w:t> </w:t>
      </w:r>
      <w:r>
        <w:rPr/>
        <w:t>quyền thống</w:t>
      </w:r>
      <w:r>
        <w:rPr>
          <w:spacing w:val="-1"/>
        </w:rPr>
        <w:t> </w:t>
      </w:r>
      <w:r>
        <w:rPr/>
        <w:t>nhất và độc lập của Tổ quốc. Thế là chúng ta làm theo lòng đại từ đại bi của Đức Phật Thích Ca, kháng chiến để đưa giống nòi ra khỏi cái khổ ải nô lệ"</w:t>
      </w:r>
      <w:r>
        <w:rPr>
          <w:vertAlign w:val="superscript"/>
        </w:rPr>
        <w:t>2</w:t>
      </w:r>
      <w:r>
        <w:rPr>
          <w:vertAlign w:val="baseline"/>
        </w:rPr>
        <w:t>. Hồ Chí Minh chú trọng kế thừa, phát triển những tư tưởng nhân bản, đạo đức tích cực trong Phật giáo vào việc xây dựng xã hội mới, con người mới Việt Nam hiện nay.</w:t>
      </w:r>
    </w:p>
    <w:p>
      <w:pPr>
        <w:pStyle w:val="BodyText"/>
        <w:spacing w:line="288" w:lineRule="auto" w:before="111"/>
        <w:ind w:right="154" w:firstLine="566"/>
      </w:pPr>
      <w:r>
        <w:rPr>
          <w:i/>
        </w:rPr>
        <w:t>Đối với Lão giáo, </w:t>
      </w:r>
      <w:r>
        <w:rPr/>
        <w:t>Hồ Chí Minh chú ý kế thừa, phát triển tư tưởng của Lão Tử, khuyên con người nên sống gắn bó với thiên nhiên, hoà đồng với thiên nhiên, hơn nữa phải</w:t>
      </w:r>
      <w:r>
        <w:rPr>
          <w:spacing w:val="-1"/>
        </w:rPr>
        <w:t> </w:t>
      </w:r>
      <w:r>
        <w:rPr/>
        <w:t>biết</w:t>
      </w:r>
      <w:r>
        <w:rPr>
          <w:spacing w:val="-2"/>
        </w:rPr>
        <w:t> </w:t>
      </w:r>
      <w:r>
        <w:rPr/>
        <w:t>bảo</w:t>
      </w:r>
      <w:r>
        <w:rPr>
          <w:spacing w:val="-2"/>
        </w:rPr>
        <w:t> </w:t>
      </w:r>
      <w:r>
        <w:rPr/>
        <w:t>vệ</w:t>
      </w:r>
      <w:r>
        <w:rPr>
          <w:spacing w:val="-2"/>
        </w:rPr>
        <w:t> </w:t>
      </w:r>
      <w:r>
        <w:rPr/>
        <w:t>môi</w:t>
      </w:r>
      <w:r>
        <w:rPr>
          <w:spacing w:val="-2"/>
        </w:rPr>
        <w:t> </w:t>
      </w:r>
      <w:r>
        <w:rPr/>
        <w:t>trường</w:t>
      </w:r>
      <w:r>
        <w:rPr>
          <w:spacing w:val="-2"/>
        </w:rPr>
        <w:t> </w:t>
      </w:r>
      <w:r>
        <w:rPr/>
        <w:t>sống. </w:t>
      </w:r>
      <w:r>
        <w:rPr>
          <w:color w:val="333333"/>
        </w:rPr>
        <w:t>Hồ</w:t>
      </w:r>
      <w:r>
        <w:rPr>
          <w:color w:val="333333"/>
          <w:spacing w:val="-2"/>
        </w:rPr>
        <w:t> </w:t>
      </w:r>
      <w:r>
        <w:rPr>
          <w:color w:val="333333"/>
        </w:rPr>
        <w:t>Chí</w:t>
      </w:r>
      <w:r>
        <w:rPr>
          <w:color w:val="333333"/>
          <w:spacing w:val="-1"/>
        </w:rPr>
        <w:t> </w:t>
      </w:r>
      <w:r>
        <w:rPr>
          <w:color w:val="333333"/>
        </w:rPr>
        <w:t>Minh</w:t>
      </w:r>
      <w:r>
        <w:rPr>
          <w:color w:val="333333"/>
          <w:spacing w:val="-2"/>
        </w:rPr>
        <w:t> </w:t>
      </w:r>
      <w:r>
        <w:rPr>
          <w:color w:val="333333"/>
        </w:rPr>
        <w:t>kêu</w:t>
      </w:r>
      <w:r>
        <w:rPr>
          <w:color w:val="333333"/>
          <w:spacing w:val="-2"/>
        </w:rPr>
        <w:t> </w:t>
      </w:r>
      <w:r>
        <w:rPr>
          <w:color w:val="333333"/>
        </w:rPr>
        <w:t>gọi</w:t>
      </w:r>
      <w:r>
        <w:rPr>
          <w:color w:val="333333"/>
          <w:spacing w:val="-2"/>
        </w:rPr>
        <w:t> </w:t>
      </w:r>
      <w:r>
        <w:rPr>
          <w:color w:val="333333"/>
        </w:rPr>
        <w:t>nhân</w:t>
      </w:r>
      <w:r>
        <w:rPr>
          <w:color w:val="333333"/>
          <w:spacing w:val="-2"/>
        </w:rPr>
        <w:t> </w:t>
      </w:r>
      <w:r>
        <w:rPr>
          <w:color w:val="333333"/>
        </w:rPr>
        <w:t>dân</w:t>
      </w:r>
      <w:r>
        <w:rPr>
          <w:color w:val="333333"/>
          <w:spacing w:val="-2"/>
        </w:rPr>
        <w:t> </w:t>
      </w:r>
      <w:r>
        <w:rPr>
          <w:color w:val="333333"/>
        </w:rPr>
        <w:t>ta </w:t>
      </w:r>
      <w:r>
        <w:rPr/>
        <w:t>trồng</w:t>
      </w:r>
      <w:r>
        <w:rPr>
          <w:spacing w:val="-2"/>
        </w:rPr>
        <w:t> </w:t>
      </w:r>
      <w:r>
        <w:rPr/>
        <w:t>cây,</w:t>
      </w:r>
      <w:r>
        <w:rPr>
          <w:spacing w:val="-2"/>
        </w:rPr>
        <w:t> </w:t>
      </w:r>
      <w:r>
        <w:rPr/>
        <w:t>tổ</w:t>
      </w:r>
      <w:r>
        <w:rPr>
          <w:spacing w:val="-2"/>
        </w:rPr>
        <w:t> </w:t>
      </w:r>
      <w:r>
        <w:rPr/>
        <w:t>chức "Tết trồng cây" để bảo vệ môi trường sinh thái cho chính cuộc sống của con người.</w:t>
      </w:r>
      <w:r>
        <w:rPr>
          <w:spacing w:val="80"/>
        </w:rPr>
        <w:t> </w:t>
      </w:r>
      <w:r>
        <w:rPr/>
        <w:t>Hồ</w:t>
      </w:r>
      <w:r>
        <w:rPr>
          <w:spacing w:val="-3"/>
        </w:rPr>
        <w:t> </w:t>
      </w:r>
      <w:r>
        <w:rPr/>
        <w:t>Chí</w:t>
      </w:r>
      <w:r>
        <w:rPr>
          <w:spacing w:val="-1"/>
        </w:rPr>
        <w:t> </w:t>
      </w:r>
      <w:r>
        <w:rPr/>
        <w:t>Minh</w:t>
      </w:r>
      <w:r>
        <w:rPr>
          <w:spacing w:val="-1"/>
        </w:rPr>
        <w:t> </w:t>
      </w:r>
      <w:r>
        <w:rPr/>
        <w:t>chú</w:t>
      </w:r>
      <w:r>
        <w:rPr>
          <w:spacing w:val="-1"/>
        </w:rPr>
        <w:t> </w:t>
      </w:r>
      <w:r>
        <w:rPr/>
        <w:t>ý</w:t>
      </w:r>
      <w:r>
        <w:rPr>
          <w:spacing w:val="-3"/>
        </w:rPr>
        <w:t> </w:t>
      </w:r>
      <w:r>
        <w:rPr/>
        <w:t>kế thừa</w:t>
      </w:r>
      <w:r>
        <w:rPr>
          <w:spacing w:val="-2"/>
        </w:rPr>
        <w:t> </w:t>
      </w:r>
      <w:r>
        <w:rPr/>
        <w:t>phát</w:t>
      </w:r>
      <w:r>
        <w:rPr>
          <w:spacing w:val="-1"/>
        </w:rPr>
        <w:t> </w:t>
      </w:r>
      <w:r>
        <w:rPr/>
        <w:t>triển</w:t>
      </w:r>
      <w:r>
        <w:rPr>
          <w:spacing w:val="-3"/>
        </w:rPr>
        <w:t> </w:t>
      </w:r>
      <w:r>
        <w:rPr/>
        <w:t>tư</w:t>
      </w:r>
      <w:r>
        <w:rPr>
          <w:spacing w:val="-2"/>
        </w:rPr>
        <w:t> </w:t>
      </w:r>
      <w:r>
        <w:rPr/>
        <w:t>tưởng</w:t>
      </w:r>
      <w:r>
        <w:rPr>
          <w:spacing w:val="-1"/>
        </w:rPr>
        <w:t> </w:t>
      </w:r>
      <w:r>
        <w:rPr/>
        <w:t>thoát</w:t>
      </w:r>
      <w:r>
        <w:rPr>
          <w:spacing w:val="-3"/>
        </w:rPr>
        <w:t> </w:t>
      </w:r>
      <w:r>
        <w:rPr/>
        <w:t>mọi</w:t>
      </w:r>
      <w:r>
        <w:rPr>
          <w:spacing w:val="-1"/>
        </w:rPr>
        <w:t> </w:t>
      </w:r>
      <w:r>
        <w:rPr/>
        <w:t>ràng</w:t>
      </w:r>
      <w:r>
        <w:rPr>
          <w:spacing w:val="-3"/>
        </w:rPr>
        <w:t> </w:t>
      </w:r>
      <w:r>
        <w:rPr/>
        <w:t>buộc của</w:t>
      </w:r>
      <w:r>
        <w:rPr>
          <w:spacing w:val="-2"/>
        </w:rPr>
        <w:t> </w:t>
      </w:r>
      <w:r>
        <w:rPr/>
        <w:t>vòng</w:t>
      </w:r>
      <w:r>
        <w:rPr>
          <w:spacing w:val="-1"/>
        </w:rPr>
        <w:t> </w:t>
      </w:r>
      <w:r>
        <w:rPr/>
        <w:t>danh</w:t>
      </w:r>
      <w:r>
        <w:rPr>
          <w:spacing w:val="66"/>
        </w:rPr>
        <w:t> </w:t>
      </w:r>
      <w:r>
        <w:rPr/>
        <w:t>lợi</w:t>
      </w:r>
    </w:p>
    <w:p>
      <w:pPr>
        <w:pStyle w:val="BodyText"/>
        <w:spacing w:before="9"/>
        <w:ind w:left="0"/>
        <w:jc w:val="left"/>
        <w:rPr>
          <w:sz w:val="15"/>
        </w:rPr>
      </w:pPr>
      <w:r>
        <w:rPr>
          <w:sz w:val="15"/>
        </w:rPr>
        <mc:AlternateContent>
          <mc:Choice Requires="wps">
            <w:drawing>
              <wp:anchor distT="0" distB="0" distL="0" distR="0" allowOverlap="1" layoutInCell="1" locked="0" behindDoc="1" simplePos="0" relativeHeight="487600128">
                <wp:simplePos x="0" y="0"/>
                <wp:positionH relativeFrom="page">
                  <wp:posOffset>1548764</wp:posOffset>
                </wp:positionH>
                <wp:positionV relativeFrom="paragraph">
                  <wp:posOffset>131061</wp:posOffset>
                </wp:positionV>
                <wp:extent cx="1829435" cy="762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319813pt;width:144.050pt;height:.6pt;mso-position-horizontal-relative:page;mso-position-vertical-relative:paragraph;z-index:-15716352;mso-wrap-distance-left:0;mso-wrap-distance-right:0" id="docshape15" coordorigin="2439,206" coordsize="2881,12" path="m5320,206l2439,206,2439,218,3880,218,5320,218,5320,206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t.6,</w:t>
      </w:r>
      <w:r>
        <w:rPr>
          <w:spacing w:val="-2"/>
          <w:sz w:val="20"/>
          <w:vertAlign w:val="baseline"/>
        </w:rPr>
        <w:t> </w:t>
      </w:r>
      <w:r>
        <w:rPr>
          <w:sz w:val="20"/>
          <w:vertAlign w:val="baseline"/>
        </w:rPr>
        <w:t>tr.</w:t>
      </w:r>
      <w:r>
        <w:rPr>
          <w:spacing w:val="-1"/>
          <w:sz w:val="20"/>
          <w:vertAlign w:val="baseline"/>
        </w:rPr>
        <w:t> </w:t>
      </w:r>
      <w:r>
        <w:rPr>
          <w:sz w:val="20"/>
          <w:vertAlign w:val="baseline"/>
        </w:rPr>
        <w:t>356-</w:t>
      </w:r>
      <w:r>
        <w:rPr>
          <w:spacing w:val="-4"/>
          <w:sz w:val="20"/>
          <w:vertAlign w:val="baseline"/>
        </w:rPr>
        <w:t>357.</w:t>
      </w:r>
    </w:p>
    <w:p>
      <w:pPr>
        <w:spacing w:before="118"/>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t.5,</w:t>
      </w:r>
      <w:r>
        <w:rPr>
          <w:spacing w:val="-2"/>
          <w:sz w:val="20"/>
          <w:vertAlign w:val="baseline"/>
        </w:rPr>
        <w:t> </w:t>
      </w:r>
      <w:r>
        <w:rPr>
          <w:sz w:val="20"/>
          <w:vertAlign w:val="baseline"/>
        </w:rPr>
        <w:t>tr</w:t>
      </w:r>
      <w:r>
        <w:rPr>
          <w:spacing w:val="-2"/>
          <w:sz w:val="20"/>
          <w:vertAlign w:val="baseline"/>
        </w:rPr>
        <w:t> </w:t>
      </w:r>
      <w:r>
        <w:rPr>
          <w:spacing w:val="-4"/>
          <w:sz w:val="20"/>
          <w:vertAlign w:val="baseline"/>
        </w:rPr>
        <w:t>228.</w:t>
      </w:r>
    </w:p>
    <w:p>
      <w:pPr>
        <w:spacing w:after="0"/>
        <w:jc w:val="left"/>
        <w:rPr>
          <w:sz w:val="20"/>
        </w:rPr>
        <w:sectPr>
          <w:pgSz w:w="11910" w:h="16860"/>
          <w:pgMar w:header="0" w:footer="89" w:top="920" w:bottom="320" w:left="1700" w:right="850"/>
        </w:sectPr>
      </w:pPr>
    </w:p>
    <w:p>
      <w:pPr>
        <w:pStyle w:val="BodyText"/>
        <w:spacing w:line="288" w:lineRule="auto" w:before="69"/>
        <w:ind w:right="180"/>
      </w:pPr>
      <w:r>
        <w:rPr/>
        <w:t>trong Lão giáo. Người khuyên cán bộ, đảng viên ít lòng tham muốn về vật chất; thực hiện cần kiệm liêm chính, chí công vô tư; hành động theo đạo lý với ý nghĩa là hành động đúng với quy luật tự nhiên, xã hội.</w:t>
      </w:r>
    </w:p>
    <w:p>
      <w:pPr>
        <w:pStyle w:val="BodyText"/>
        <w:spacing w:line="288" w:lineRule="auto" w:before="117"/>
        <w:ind w:right="165" w:firstLine="566"/>
      </w:pPr>
      <w:r>
        <w:rPr/>
        <w:t>Trong các bài nói, bài viết, Hồ Chí Minh còn chú ý kế thừa, phát triển nhiều ý tưởng</w:t>
      </w:r>
      <w:r>
        <w:rPr>
          <w:spacing w:val="-3"/>
        </w:rPr>
        <w:t> </w:t>
      </w:r>
      <w:r>
        <w:rPr/>
        <w:t>của</w:t>
      </w:r>
      <w:r>
        <w:rPr>
          <w:spacing w:val="-3"/>
        </w:rPr>
        <w:t> </w:t>
      </w:r>
      <w:r>
        <w:rPr/>
        <w:t>các</w:t>
      </w:r>
      <w:r>
        <w:rPr>
          <w:spacing w:val="-2"/>
        </w:rPr>
        <w:t> </w:t>
      </w:r>
      <w:r>
        <w:rPr/>
        <w:t>trường</w:t>
      </w:r>
      <w:r>
        <w:rPr>
          <w:spacing w:val="-3"/>
        </w:rPr>
        <w:t> </w:t>
      </w:r>
      <w:r>
        <w:rPr/>
        <w:t>phái</w:t>
      </w:r>
      <w:r>
        <w:rPr>
          <w:spacing w:val="-4"/>
        </w:rPr>
        <w:t> </w:t>
      </w:r>
      <w:r>
        <w:rPr/>
        <w:t>khác</w:t>
      </w:r>
      <w:r>
        <w:rPr>
          <w:spacing w:val="-3"/>
        </w:rPr>
        <w:t> </w:t>
      </w:r>
      <w:r>
        <w:rPr/>
        <w:t>nhau</w:t>
      </w:r>
      <w:r>
        <w:rPr>
          <w:spacing w:val="-4"/>
        </w:rPr>
        <w:t> </w:t>
      </w:r>
      <w:r>
        <w:rPr/>
        <w:t>trong</w:t>
      </w:r>
      <w:r>
        <w:rPr>
          <w:spacing w:val="-3"/>
        </w:rPr>
        <w:t> </w:t>
      </w:r>
      <w:r>
        <w:rPr/>
        <w:t>các</w:t>
      </w:r>
      <w:r>
        <w:rPr>
          <w:spacing w:val="-2"/>
        </w:rPr>
        <w:t> </w:t>
      </w:r>
      <w:r>
        <w:rPr/>
        <w:t>nhà</w:t>
      </w:r>
      <w:r>
        <w:rPr>
          <w:spacing w:val="-2"/>
        </w:rPr>
        <w:t> </w:t>
      </w:r>
      <w:r>
        <w:rPr/>
        <w:t>tư</w:t>
      </w:r>
      <w:r>
        <w:rPr>
          <w:spacing w:val="-3"/>
        </w:rPr>
        <w:t> </w:t>
      </w:r>
      <w:r>
        <w:rPr/>
        <w:t>tưởng</w:t>
      </w:r>
      <w:r>
        <w:rPr>
          <w:spacing w:val="-3"/>
        </w:rPr>
        <w:t> </w:t>
      </w:r>
      <w:r>
        <w:rPr/>
        <w:t>phương</w:t>
      </w:r>
      <w:r>
        <w:rPr>
          <w:spacing w:val="-4"/>
        </w:rPr>
        <w:t> </w:t>
      </w:r>
      <w:r>
        <w:rPr/>
        <w:t>Đông</w:t>
      </w:r>
      <w:r>
        <w:rPr>
          <w:spacing w:val="-3"/>
        </w:rPr>
        <w:t> </w:t>
      </w:r>
      <w:r>
        <w:rPr/>
        <w:t>cổ</w:t>
      </w:r>
      <w:r>
        <w:rPr>
          <w:spacing w:val="-4"/>
        </w:rPr>
        <w:t> </w:t>
      </w:r>
      <w:r>
        <w:rPr/>
        <w:t>đại</w:t>
      </w:r>
      <w:r>
        <w:rPr>
          <w:spacing w:val="-4"/>
        </w:rPr>
        <w:t> </w:t>
      </w:r>
      <w:r>
        <w:rPr/>
        <w:t>khác như</w:t>
      </w:r>
      <w:r>
        <w:rPr>
          <w:spacing w:val="-3"/>
        </w:rPr>
        <w:t> </w:t>
      </w:r>
      <w:r>
        <w:rPr/>
        <w:t>Mặc</w:t>
      </w:r>
      <w:r>
        <w:rPr>
          <w:spacing w:val="-3"/>
        </w:rPr>
        <w:t> </w:t>
      </w:r>
      <w:r>
        <w:rPr/>
        <w:t>Tử,</w:t>
      </w:r>
      <w:r>
        <w:rPr>
          <w:spacing w:val="-1"/>
        </w:rPr>
        <w:t> </w:t>
      </w:r>
      <w:r>
        <w:rPr/>
        <w:t>Hàn</w:t>
      </w:r>
      <w:r>
        <w:rPr>
          <w:spacing w:val="-4"/>
        </w:rPr>
        <w:t> </w:t>
      </w:r>
      <w:r>
        <w:rPr/>
        <w:t>Phi</w:t>
      </w:r>
      <w:r>
        <w:rPr>
          <w:spacing w:val="-2"/>
        </w:rPr>
        <w:t> </w:t>
      </w:r>
      <w:r>
        <w:rPr/>
        <w:t>Tử,</w:t>
      </w:r>
      <w:r>
        <w:rPr>
          <w:spacing w:val="-1"/>
        </w:rPr>
        <w:t> </w:t>
      </w:r>
      <w:r>
        <w:rPr/>
        <w:t>Quản</w:t>
      </w:r>
      <w:r>
        <w:rPr>
          <w:spacing w:val="-4"/>
        </w:rPr>
        <w:t> </w:t>
      </w:r>
      <w:r>
        <w:rPr/>
        <w:t>Tử,</w:t>
      </w:r>
      <w:r>
        <w:rPr>
          <w:spacing w:val="-1"/>
        </w:rPr>
        <w:t> </w:t>
      </w:r>
      <w:r>
        <w:rPr/>
        <w:t>v,v...Và,</w:t>
      </w:r>
      <w:r>
        <w:rPr>
          <w:spacing w:val="-1"/>
        </w:rPr>
        <w:t> </w:t>
      </w:r>
      <w:r>
        <w:rPr/>
        <w:t>Hồ</w:t>
      </w:r>
      <w:r>
        <w:rPr>
          <w:spacing w:val="-4"/>
        </w:rPr>
        <w:t> </w:t>
      </w:r>
      <w:r>
        <w:rPr/>
        <w:t>Chí</w:t>
      </w:r>
      <w:r>
        <w:rPr>
          <w:spacing w:val="-4"/>
        </w:rPr>
        <w:t> </w:t>
      </w:r>
      <w:r>
        <w:rPr/>
        <w:t>Minh</w:t>
      </w:r>
      <w:r>
        <w:rPr>
          <w:spacing w:val="-2"/>
        </w:rPr>
        <w:t> </w:t>
      </w:r>
      <w:r>
        <w:rPr/>
        <w:t>cũng</w:t>
      </w:r>
      <w:r>
        <w:rPr>
          <w:spacing w:val="-2"/>
        </w:rPr>
        <w:t> </w:t>
      </w:r>
      <w:r>
        <w:rPr/>
        <w:t>chú</w:t>
      </w:r>
      <w:r>
        <w:rPr>
          <w:spacing w:val="-2"/>
        </w:rPr>
        <w:t> </w:t>
      </w:r>
      <w:r>
        <w:rPr/>
        <w:t>ý</w:t>
      </w:r>
      <w:r>
        <w:rPr>
          <w:spacing w:val="-4"/>
        </w:rPr>
        <w:t> </w:t>
      </w:r>
      <w:r>
        <w:rPr/>
        <w:t>tìm</w:t>
      </w:r>
      <w:r>
        <w:rPr>
          <w:spacing w:val="-2"/>
        </w:rPr>
        <w:t> </w:t>
      </w:r>
      <w:r>
        <w:rPr/>
        <w:t>hiểu</w:t>
      </w:r>
      <w:r>
        <w:rPr>
          <w:spacing w:val="-4"/>
        </w:rPr>
        <w:t> </w:t>
      </w:r>
      <w:r>
        <w:rPr/>
        <w:t>những trào lưu tư tưởng tiến bộ thời cận hiện đại ở Ấn Độ, Trung Quốc như chủ nghĩa Găngđi, chủ nghĩa Tam dân của Tôn Trung Sơn. Hồ Chí Minh đã phát triển sáng tạo các quan điểm về dân tộc, dân quyền, dân sinh của Tôn Trung Sơn trong cách mạng dân chủ tư sản thành tư tưởng đấu tranh cho Độc lập - Tự do - Hạnh phúc của con người và dân tộc Việt Nam theo con đường cách mạng vô sản. Là nhà mácxít sáng</w:t>
      </w:r>
      <w:r>
        <w:rPr>
          <w:spacing w:val="40"/>
        </w:rPr>
        <w:t> </w:t>
      </w:r>
      <w:r>
        <w:rPr/>
        <w:t>tạo, Hồ Chí Minh đã kế thừa và phát triển những tinh hoa trong tư tưởng, văn hóa phương Đông để</w:t>
      </w:r>
      <w:r>
        <w:rPr>
          <w:spacing w:val="-1"/>
        </w:rPr>
        <w:t> </w:t>
      </w:r>
      <w:r>
        <w:rPr/>
        <w:t>giải</w:t>
      </w:r>
      <w:r>
        <w:rPr>
          <w:spacing w:val="-2"/>
        </w:rPr>
        <w:t> </w:t>
      </w:r>
      <w:r>
        <w:rPr/>
        <w:t>quyết những vấn đề</w:t>
      </w:r>
      <w:r>
        <w:rPr>
          <w:spacing w:val="-1"/>
        </w:rPr>
        <w:t> </w:t>
      </w:r>
      <w:r>
        <w:rPr/>
        <w:t>thực tiễn</w:t>
      </w:r>
      <w:r>
        <w:rPr>
          <w:spacing w:val="-2"/>
        </w:rPr>
        <w:t> </w:t>
      </w:r>
      <w:r>
        <w:rPr/>
        <w:t>của cách</w:t>
      </w:r>
      <w:r>
        <w:rPr>
          <w:spacing w:val="-2"/>
        </w:rPr>
        <w:t> </w:t>
      </w:r>
      <w:r>
        <w:rPr/>
        <w:t>mạng Việt Nam</w:t>
      </w:r>
      <w:r>
        <w:rPr>
          <w:spacing w:val="-2"/>
        </w:rPr>
        <w:t> </w:t>
      </w:r>
      <w:r>
        <w:rPr/>
        <w:t>thời hiện </w:t>
      </w:r>
      <w:r>
        <w:rPr>
          <w:spacing w:val="-4"/>
        </w:rPr>
        <w:t>đại.</w:t>
      </w:r>
    </w:p>
    <w:p>
      <w:pPr>
        <w:spacing w:before="114"/>
        <w:ind w:left="174" w:right="0" w:firstLine="0"/>
        <w:jc w:val="both"/>
        <w:rPr>
          <w:i/>
          <w:sz w:val="26"/>
        </w:rPr>
      </w:pPr>
      <w:r>
        <w:rPr>
          <w:i/>
          <w:sz w:val="26"/>
        </w:rPr>
        <w:t>Tinh</w:t>
      </w:r>
      <w:r>
        <w:rPr>
          <w:i/>
          <w:spacing w:val="-2"/>
          <w:sz w:val="26"/>
        </w:rPr>
        <w:t> </w:t>
      </w:r>
      <w:r>
        <w:rPr>
          <w:i/>
          <w:sz w:val="26"/>
        </w:rPr>
        <w:t>hoa</w:t>
      </w:r>
      <w:r>
        <w:rPr>
          <w:i/>
          <w:spacing w:val="-2"/>
          <w:sz w:val="26"/>
        </w:rPr>
        <w:t> </w:t>
      </w:r>
      <w:r>
        <w:rPr>
          <w:i/>
          <w:sz w:val="26"/>
        </w:rPr>
        <w:t>văn</w:t>
      </w:r>
      <w:r>
        <w:rPr>
          <w:i/>
          <w:spacing w:val="-3"/>
          <w:sz w:val="26"/>
        </w:rPr>
        <w:t> </w:t>
      </w:r>
      <w:r>
        <w:rPr>
          <w:i/>
          <w:sz w:val="26"/>
        </w:rPr>
        <w:t>hoá</w:t>
      </w:r>
      <w:r>
        <w:rPr>
          <w:i/>
          <w:spacing w:val="-1"/>
          <w:sz w:val="26"/>
        </w:rPr>
        <w:t> </w:t>
      </w:r>
      <w:r>
        <w:rPr>
          <w:i/>
          <w:sz w:val="26"/>
        </w:rPr>
        <w:t>phương</w:t>
      </w:r>
      <w:r>
        <w:rPr>
          <w:i/>
          <w:spacing w:val="-1"/>
          <w:sz w:val="26"/>
        </w:rPr>
        <w:t> </w:t>
      </w:r>
      <w:r>
        <w:rPr>
          <w:i/>
          <w:spacing w:val="-5"/>
          <w:sz w:val="26"/>
        </w:rPr>
        <w:t>Tây</w:t>
      </w:r>
    </w:p>
    <w:p>
      <w:pPr>
        <w:pStyle w:val="BodyText"/>
        <w:spacing w:line="300" w:lineRule="auto" w:before="179"/>
        <w:ind w:right="151" w:firstLine="632"/>
      </w:pPr>
      <w:r>
        <w:rPr/>
        <w:t>Ngay từ khi còn học ở Trường tiểu học Pháp-bản xứ ở thành phố Vinh (1905), Hồ</w:t>
      </w:r>
      <w:r>
        <w:rPr>
          <w:spacing w:val="-2"/>
        </w:rPr>
        <w:t> </w:t>
      </w:r>
      <w:r>
        <w:rPr/>
        <w:t>Chí Minh đã quan</w:t>
      </w:r>
      <w:r>
        <w:rPr>
          <w:spacing w:val="-2"/>
        </w:rPr>
        <w:t> </w:t>
      </w:r>
      <w:r>
        <w:rPr/>
        <w:t>tâm</w:t>
      </w:r>
      <w:r>
        <w:rPr>
          <w:spacing w:val="-2"/>
        </w:rPr>
        <w:t> </w:t>
      </w:r>
      <w:r>
        <w:rPr/>
        <w:t>tới khẩu hiệu</w:t>
      </w:r>
      <w:r>
        <w:rPr>
          <w:spacing w:val="-2"/>
        </w:rPr>
        <w:t> </w:t>
      </w:r>
      <w:r>
        <w:rPr/>
        <w:t>nổi tiếng</w:t>
      </w:r>
      <w:r>
        <w:rPr>
          <w:spacing w:val="-2"/>
        </w:rPr>
        <w:t> </w:t>
      </w:r>
      <w:r>
        <w:rPr/>
        <w:t>của Đại</w:t>
      </w:r>
      <w:r>
        <w:rPr>
          <w:spacing w:val="-2"/>
        </w:rPr>
        <w:t> </w:t>
      </w:r>
      <w:r>
        <w:rPr/>
        <w:t>Cách mạng Pháp</w:t>
      </w:r>
      <w:r>
        <w:rPr>
          <w:spacing w:val="-2"/>
        </w:rPr>
        <w:t> </w:t>
      </w:r>
      <w:r>
        <w:rPr/>
        <w:t>năm 1789: Tự do - Bình đẳng - Bác ái. Đi sang phương Tây, Người quan tâm tìm hiểu những khẩu hiệu nổi tiếng đó trong các cuộc cách mạng tư sản ở Anh, Pháp, Mỹ. Người đã</w:t>
      </w:r>
      <w:r>
        <w:rPr>
          <w:spacing w:val="40"/>
        </w:rPr>
        <w:t> </w:t>
      </w:r>
      <w:r>
        <w:rPr/>
        <w:t>kế thừa, phát triển những quan điểm nhân quyền, dân quyền trong Bản </w:t>
      </w:r>
      <w:r>
        <w:rPr>
          <w:i/>
        </w:rPr>
        <w:t>Tuyên ngôn Độc lập </w:t>
      </w:r>
      <w:r>
        <w:rPr/>
        <w:t>năm 1776 của Mỹ, Bản </w:t>
      </w:r>
      <w:r>
        <w:rPr>
          <w:i/>
        </w:rPr>
        <w:t>Tuyên ngôn</w:t>
      </w:r>
      <w:r>
        <w:rPr>
          <w:i/>
          <w:spacing w:val="-1"/>
        </w:rPr>
        <w:t> </w:t>
      </w:r>
      <w:r>
        <w:rPr>
          <w:i/>
        </w:rPr>
        <w:t>Nhân quyền và Dân</w:t>
      </w:r>
      <w:r>
        <w:rPr>
          <w:i/>
          <w:spacing w:val="-1"/>
        </w:rPr>
        <w:t> </w:t>
      </w:r>
      <w:r>
        <w:rPr>
          <w:i/>
        </w:rPr>
        <w:t>quyền </w:t>
      </w:r>
      <w:r>
        <w:rPr/>
        <w:t>năm 1791 của Pháp và đề xuất quan điểm về quyền mưu cầu độc lập, tự do, hạnh phúc của các dân tộc trong thời đại ngày nay.</w:t>
      </w:r>
    </w:p>
    <w:p>
      <w:pPr>
        <w:pStyle w:val="BodyText"/>
        <w:spacing w:line="300" w:lineRule="auto" w:before="114"/>
        <w:ind w:right="151" w:firstLine="566"/>
      </w:pPr>
      <w:r>
        <w:rPr/>
        <w:t>Trong hành trình đi tìm đường cứu nước, cứu dân, Hồ Chí Minh đã sống, hoạt động thực tiễn, nghiên cứu lý luận, tình hình chính trị, kinh tế, văn hóa nhân loại tại những trung tâm chính trị kinh tế văn hóa lớn ở các cường quốc trên thế giới như Mỹ, Anh, Pháp, Nga,</w:t>
      </w:r>
      <w:r>
        <w:rPr>
          <w:color w:val="000000"/>
          <w:highlight w:val="yellow"/>
        </w:rPr>
        <w:t> Trung Quốc, v.v.</w:t>
      </w:r>
      <w:r>
        <w:rPr>
          <w:color w:val="000000"/>
        </w:rPr>
        <w:t> bằng chính ngôn ngữ của các nước đó. Người trực tiếp nghiên cứu tư tưởng nhân văn, dân chủ và nhà nước pháp quyền của các nhà khai sáng phương Tây như Vonte, Rutxô, Môngtétxkiơ, tìm hiểu chủ nghĩa Tam dân của Tôn Trung Sơn, Trung Quốc; v.v..; thích đọc sách văn học của Shakespeare bằng</w:t>
      </w:r>
      <w:r>
        <w:rPr>
          <w:color w:val="000000"/>
          <w:spacing w:val="80"/>
        </w:rPr>
        <w:t> </w:t>
      </w:r>
      <w:r>
        <w:rPr>
          <w:color w:val="000000"/>
        </w:rPr>
        <w:t>tiếng Anh, Lỗ Tấn bằng tiếng Trung Hoa, Hugo, Zola bằng tiếng Pháp; hai nhà văn Anatole France và Léon Tolstoi “có thể nói là những người đỡ đầu văn học”</w:t>
      </w:r>
      <w:r>
        <w:rPr>
          <w:color w:val="000000"/>
          <w:vertAlign w:val="superscript"/>
        </w:rPr>
        <w:t>1</w:t>
      </w:r>
      <w:r>
        <w:rPr>
          <w:color w:val="000000"/>
          <w:vertAlign w:val="baseline"/>
        </w:rPr>
        <w:t> cho Hồ Chí Minh.</w:t>
      </w:r>
    </w:p>
    <w:p>
      <w:pPr>
        <w:pStyle w:val="Heading4"/>
        <w:numPr>
          <w:ilvl w:val="2"/>
          <w:numId w:val="6"/>
        </w:numPr>
        <w:tabs>
          <w:tab w:pos="419" w:val="left" w:leader="none"/>
        </w:tabs>
        <w:spacing w:line="240" w:lineRule="auto" w:before="121" w:after="0"/>
        <w:ind w:left="419" w:right="0" w:hanging="245"/>
        <w:jc w:val="both"/>
      </w:pPr>
      <w:r>
        <w:rPr/>
        <w:drawing>
          <wp:anchor distT="0" distB="0" distL="0" distR="0" allowOverlap="1" layoutInCell="1" locked="0" behindDoc="0" simplePos="0" relativeHeight="15741952">
            <wp:simplePos x="0" y="0"/>
            <wp:positionH relativeFrom="page">
              <wp:posOffset>1875180</wp:posOffset>
            </wp:positionH>
            <wp:positionV relativeFrom="paragraph">
              <wp:posOffset>1526996</wp:posOffset>
            </wp:positionV>
            <wp:extent cx="3810000" cy="364238"/>
            <wp:effectExtent l="0" t="0" r="0" b="0"/>
            <wp:wrapNone/>
            <wp:docPr id="29" name="Image 29">
              <a:hlinkClick r:id="rId6"/>
            </wp:docPr>
            <wp:cNvGraphicFramePr>
              <a:graphicFrameLocks/>
            </wp:cNvGraphicFramePr>
            <a:graphic>
              <a:graphicData uri="http://schemas.openxmlformats.org/drawingml/2006/picture">
                <pic:pic>
                  <pic:nvPicPr>
                    <pic:cNvPr id="29" name="Image 29">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bookmarkStart w:name="c. Chủ nghĩa Mác-Lênin" w:id="27"/>
      <w:bookmarkEnd w:id="27"/>
      <w:r>
        <w:rPr/>
        <w:t>C</w:t>
      </w:r>
      <w:r>
        <w:rPr/>
        <w:t>hủ</w:t>
      </w:r>
      <w:r>
        <w:rPr>
          <w:spacing w:val="-4"/>
        </w:rPr>
        <w:t> </w:t>
      </w:r>
      <w:r>
        <w:rPr/>
        <w:t>nghĩa</w:t>
      </w:r>
      <w:r>
        <w:rPr>
          <w:spacing w:val="-3"/>
        </w:rPr>
        <w:t> </w:t>
      </w:r>
      <w:r>
        <w:rPr/>
        <w:t>Mác-</w:t>
      </w:r>
      <w:r>
        <w:rPr>
          <w:spacing w:val="-4"/>
        </w:rPr>
        <w:t>Lênin</w:t>
      </w:r>
    </w:p>
    <w:p>
      <w:pPr>
        <w:pStyle w:val="BodyText"/>
        <w:ind w:left="0"/>
        <w:jc w:val="left"/>
        <w:rPr>
          <w:b/>
          <w:i/>
          <w:sz w:val="20"/>
        </w:rPr>
      </w:pPr>
    </w:p>
    <w:p>
      <w:pPr>
        <w:pStyle w:val="BodyText"/>
        <w:spacing w:before="112"/>
        <w:ind w:left="0"/>
        <w:jc w:val="left"/>
        <w:rPr>
          <w:b/>
          <w:i/>
          <w:sz w:val="20"/>
        </w:rPr>
      </w:pPr>
      <w:r>
        <w:rPr>
          <w:b/>
          <w:i/>
          <w:sz w:val="20"/>
        </w:rPr>
        <mc:AlternateContent>
          <mc:Choice Requires="wps">
            <w:drawing>
              <wp:anchor distT="0" distB="0" distL="0" distR="0" allowOverlap="1" layoutInCell="1" locked="0" behindDoc="1" simplePos="0" relativeHeight="487600640">
                <wp:simplePos x="0" y="0"/>
                <wp:positionH relativeFrom="page">
                  <wp:posOffset>1548764</wp:posOffset>
                </wp:positionH>
                <wp:positionV relativeFrom="paragraph">
                  <wp:posOffset>232478</wp:posOffset>
                </wp:positionV>
                <wp:extent cx="1829435" cy="762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8.305408pt;width:144.050pt;height:.6pt;mso-position-horizontal-relative:page;mso-position-vertical-relative:paragraph;z-index:-15715840;mso-wrap-distance-left:0;mso-wrap-distance-right:0" id="docshape16" coordorigin="2439,366" coordsize="2881,12" path="m5320,366l2439,366,2439,378,3880,378,5320,378,5320,366xe" filled="true" fillcolor="#000000" stroked="false">
                <v:path arrowok="t"/>
                <v:fill type="solid"/>
                <w10:wrap type="topAndBottom"/>
              </v:shape>
            </w:pict>
          </mc:Fallback>
        </mc:AlternateContent>
      </w:r>
    </w:p>
    <w:p>
      <w:pPr>
        <w:spacing w:line="242" w:lineRule="auto" w:before="195"/>
        <w:ind w:left="174" w:right="219" w:firstLine="300"/>
        <w:jc w:val="left"/>
        <w:rPr>
          <w:sz w:val="20"/>
        </w:rPr>
      </w:pPr>
      <w:r>
        <w:rPr>
          <w:sz w:val="20"/>
          <w:vertAlign w:val="superscript"/>
        </w:rPr>
        <w:t>1</w:t>
      </w:r>
      <w:r>
        <w:rPr>
          <w:spacing w:val="-3"/>
          <w:sz w:val="20"/>
          <w:vertAlign w:val="baseline"/>
        </w:rPr>
        <w:t> </w:t>
      </w:r>
      <w:r>
        <w:rPr>
          <w:sz w:val="20"/>
          <w:vertAlign w:val="baseline"/>
        </w:rPr>
        <w:t>Theo</w:t>
      </w:r>
      <w:r>
        <w:rPr>
          <w:spacing w:val="-3"/>
          <w:sz w:val="20"/>
          <w:vertAlign w:val="baseline"/>
        </w:rPr>
        <w:t> </w:t>
      </w:r>
      <w:r>
        <w:rPr>
          <w:sz w:val="20"/>
          <w:vertAlign w:val="baseline"/>
        </w:rPr>
        <w:t>Trần</w:t>
      </w:r>
      <w:r>
        <w:rPr>
          <w:spacing w:val="-2"/>
          <w:sz w:val="20"/>
          <w:vertAlign w:val="baseline"/>
        </w:rPr>
        <w:t> </w:t>
      </w:r>
      <w:r>
        <w:rPr>
          <w:sz w:val="20"/>
          <w:vertAlign w:val="baseline"/>
        </w:rPr>
        <w:t>Dân</w:t>
      </w:r>
      <w:r>
        <w:rPr>
          <w:spacing w:val="-2"/>
          <w:sz w:val="20"/>
          <w:vertAlign w:val="baseline"/>
        </w:rPr>
        <w:t> </w:t>
      </w:r>
      <w:r>
        <w:rPr>
          <w:sz w:val="20"/>
          <w:vertAlign w:val="baseline"/>
        </w:rPr>
        <w:t>Tiên:</w:t>
      </w:r>
      <w:r>
        <w:rPr>
          <w:spacing w:val="-2"/>
          <w:sz w:val="20"/>
          <w:vertAlign w:val="baseline"/>
        </w:rPr>
        <w:t> </w:t>
      </w:r>
      <w:r>
        <w:rPr>
          <w:i/>
          <w:sz w:val="20"/>
          <w:vertAlign w:val="baseline"/>
        </w:rPr>
        <w:t>Những</w:t>
      </w:r>
      <w:r>
        <w:rPr>
          <w:i/>
          <w:spacing w:val="-3"/>
          <w:sz w:val="20"/>
          <w:vertAlign w:val="baseline"/>
        </w:rPr>
        <w:t> </w:t>
      </w:r>
      <w:r>
        <w:rPr>
          <w:i/>
          <w:sz w:val="20"/>
          <w:vertAlign w:val="baseline"/>
        </w:rPr>
        <w:t>mẩu</w:t>
      </w:r>
      <w:r>
        <w:rPr>
          <w:i/>
          <w:spacing w:val="-3"/>
          <w:sz w:val="20"/>
          <w:vertAlign w:val="baseline"/>
        </w:rPr>
        <w:t> </w:t>
      </w:r>
      <w:r>
        <w:rPr>
          <w:i/>
          <w:sz w:val="20"/>
          <w:vertAlign w:val="baseline"/>
        </w:rPr>
        <w:t>chuyện</w:t>
      </w:r>
      <w:r>
        <w:rPr>
          <w:i/>
          <w:spacing w:val="-2"/>
          <w:sz w:val="20"/>
          <w:vertAlign w:val="baseline"/>
        </w:rPr>
        <w:t> </w:t>
      </w:r>
      <w:r>
        <w:rPr>
          <w:i/>
          <w:sz w:val="20"/>
          <w:vertAlign w:val="baseline"/>
        </w:rPr>
        <w:t>về</w:t>
      </w:r>
      <w:r>
        <w:rPr>
          <w:i/>
          <w:spacing w:val="-2"/>
          <w:sz w:val="20"/>
          <w:vertAlign w:val="baseline"/>
        </w:rPr>
        <w:t> </w:t>
      </w:r>
      <w:r>
        <w:rPr>
          <w:i/>
          <w:sz w:val="20"/>
          <w:vertAlign w:val="baseline"/>
        </w:rPr>
        <w:t>đời</w:t>
      </w:r>
      <w:r>
        <w:rPr>
          <w:i/>
          <w:spacing w:val="-3"/>
          <w:sz w:val="20"/>
          <w:vertAlign w:val="baseline"/>
        </w:rPr>
        <w:t> </w:t>
      </w:r>
      <w:r>
        <w:rPr>
          <w:i/>
          <w:sz w:val="20"/>
          <w:vertAlign w:val="baseline"/>
        </w:rPr>
        <w:t>hoạt</w:t>
      </w:r>
      <w:r>
        <w:rPr>
          <w:i/>
          <w:spacing w:val="-3"/>
          <w:sz w:val="20"/>
          <w:vertAlign w:val="baseline"/>
        </w:rPr>
        <w:t> </w:t>
      </w:r>
      <w:r>
        <w:rPr>
          <w:i/>
          <w:sz w:val="20"/>
          <w:vertAlign w:val="baseline"/>
        </w:rPr>
        <w:t>động</w:t>
      </w:r>
      <w:r>
        <w:rPr>
          <w:i/>
          <w:spacing w:val="-3"/>
          <w:sz w:val="20"/>
          <w:vertAlign w:val="baseline"/>
        </w:rPr>
        <w:t> </w:t>
      </w:r>
      <w:r>
        <w:rPr>
          <w:i/>
          <w:sz w:val="20"/>
          <w:vertAlign w:val="baseline"/>
        </w:rPr>
        <w:t>của</w:t>
      </w:r>
      <w:r>
        <w:rPr>
          <w:i/>
          <w:spacing w:val="-2"/>
          <w:sz w:val="20"/>
          <w:vertAlign w:val="baseline"/>
        </w:rPr>
        <w:t> </w:t>
      </w:r>
      <w:r>
        <w:rPr>
          <w:i/>
          <w:sz w:val="20"/>
          <w:vertAlign w:val="baseline"/>
        </w:rPr>
        <w:t>Hồ</w:t>
      </w:r>
      <w:r>
        <w:rPr>
          <w:i/>
          <w:spacing w:val="-3"/>
          <w:sz w:val="20"/>
          <w:vertAlign w:val="baseline"/>
        </w:rPr>
        <w:t> </w:t>
      </w:r>
      <w:r>
        <w:rPr>
          <w:i/>
          <w:sz w:val="20"/>
          <w:vertAlign w:val="baseline"/>
        </w:rPr>
        <w:t>Chủ</w:t>
      </w:r>
      <w:r>
        <w:rPr>
          <w:i/>
          <w:spacing w:val="-3"/>
          <w:sz w:val="20"/>
          <w:vertAlign w:val="baseline"/>
        </w:rPr>
        <w:t> </w:t>
      </w:r>
      <w:r>
        <w:rPr>
          <w:i/>
          <w:sz w:val="20"/>
          <w:vertAlign w:val="baseline"/>
        </w:rPr>
        <w:t>tịch</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2015, tr.48.</w:t>
      </w:r>
    </w:p>
    <w:p>
      <w:pPr>
        <w:spacing w:after="0" w:line="242" w:lineRule="auto"/>
        <w:jc w:val="left"/>
        <w:rPr>
          <w:sz w:val="20"/>
        </w:rPr>
        <w:sectPr>
          <w:pgSz w:w="11910" w:h="16860"/>
          <w:pgMar w:header="0" w:footer="89" w:top="920" w:bottom="320" w:left="1700" w:right="850"/>
        </w:sectPr>
      </w:pPr>
    </w:p>
    <w:p>
      <w:pPr>
        <w:pStyle w:val="BodyText"/>
        <w:spacing w:before="69"/>
        <w:ind w:left="740"/>
      </w:pPr>
      <w:r>
        <w:rPr/>
        <w:t>Cách</w:t>
      </w:r>
      <w:r>
        <w:rPr>
          <w:spacing w:val="-6"/>
        </w:rPr>
        <w:t> </w:t>
      </w:r>
      <w:r>
        <w:rPr/>
        <w:t>mạng</w:t>
      </w:r>
      <w:r>
        <w:rPr>
          <w:spacing w:val="-2"/>
        </w:rPr>
        <w:t> </w:t>
      </w:r>
      <w:r>
        <w:rPr/>
        <w:t>Tháng</w:t>
      </w:r>
      <w:r>
        <w:rPr>
          <w:spacing w:val="-4"/>
        </w:rPr>
        <w:t> </w:t>
      </w:r>
      <w:r>
        <w:rPr/>
        <w:t>Mười</w:t>
      </w:r>
      <w:r>
        <w:rPr>
          <w:spacing w:val="-2"/>
        </w:rPr>
        <w:t> </w:t>
      </w:r>
      <w:r>
        <w:rPr/>
        <w:t>Nga năm</w:t>
      </w:r>
      <w:r>
        <w:rPr>
          <w:spacing w:val="-2"/>
        </w:rPr>
        <w:t> </w:t>
      </w:r>
      <w:r>
        <w:rPr/>
        <w:t>1917</w:t>
      </w:r>
      <w:r>
        <w:rPr>
          <w:spacing w:val="-4"/>
        </w:rPr>
        <w:t> </w:t>
      </w:r>
      <w:r>
        <w:rPr/>
        <w:t>và</w:t>
      </w:r>
      <w:r>
        <w:rPr>
          <w:spacing w:val="-1"/>
        </w:rPr>
        <w:t> </w:t>
      </w:r>
      <w:r>
        <w:rPr/>
        <w:t>thời</w:t>
      </w:r>
      <w:r>
        <w:rPr>
          <w:spacing w:val="-2"/>
        </w:rPr>
        <w:t> </w:t>
      </w:r>
      <w:r>
        <w:rPr/>
        <w:t>đại</w:t>
      </w:r>
      <w:r>
        <w:rPr>
          <w:spacing w:val="-3"/>
        </w:rPr>
        <w:t> </w:t>
      </w:r>
      <w:r>
        <w:rPr/>
        <w:t>mới</w:t>
      </w:r>
      <w:r>
        <w:rPr>
          <w:spacing w:val="-2"/>
        </w:rPr>
        <w:t> </w:t>
      </w:r>
      <w:r>
        <w:rPr/>
        <w:t>cũng</w:t>
      </w:r>
      <w:r>
        <w:rPr>
          <w:spacing w:val="-2"/>
        </w:rPr>
        <w:t> </w:t>
      </w:r>
      <w:r>
        <w:rPr/>
        <w:t>như</w:t>
      </w:r>
      <w:r>
        <w:rPr>
          <w:spacing w:val="-3"/>
        </w:rPr>
        <w:t> </w:t>
      </w:r>
      <w:r>
        <w:rPr/>
        <w:t>chủ</w:t>
      </w:r>
      <w:r>
        <w:rPr>
          <w:spacing w:val="-3"/>
        </w:rPr>
        <w:t> </w:t>
      </w:r>
      <w:r>
        <w:rPr/>
        <w:t>nghĩa</w:t>
      </w:r>
      <w:r>
        <w:rPr>
          <w:spacing w:val="7"/>
        </w:rPr>
        <w:t> </w:t>
      </w:r>
      <w:r>
        <w:rPr>
          <w:spacing w:val="-5"/>
        </w:rPr>
        <w:t>Mác</w:t>
      </w:r>
    </w:p>
    <w:p>
      <w:pPr>
        <w:pStyle w:val="ListParagraph"/>
        <w:numPr>
          <w:ilvl w:val="0"/>
          <w:numId w:val="7"/>
        </w:numPr>
        <w:tabs>
          <w:tab w:pos="333" w:val="left" w:leader="none"/>
        </w:tabs>
        <w:spacing w:line="300" w:lineRule="auto" w:before="77" w:after="0"/>
        <w:ind w:left="174" w:right="159" w:firstLine="0"/>
        <w:jc w:val="both"/>
        <w:rPr>
          <w:sz w:val="26"/>
        </w:rPr>
      </w:pPr>
      <w:r>
        <w:rPr>
          <w:sz w:val="26"/>
        </w:rPr>
        <w:t>Lênin là cơ sở lý luận quyết định bước phát triển mới về chất trong tư tưởng Hồ Chí Minh, khiến Người vượt hẳn lên phía trước so với những người yêu nước cùng thời. Ngay từ cuối nhưng năm 20 của thế kỷ XX, Hồ Chí Minh khẳng định rằng: “Bây giờ học thuyết nhiều, chủ nghĩa nhiều, nhưng chủ nghĩa chân chính nhất, chắc chắn nhất, cách mạng nhất là chủ nghĩa Lênin”</w:t>
      </w:r>
      <w:r>
        <w:rPr>
          <w:sz w:val="26"/>
          <w:vertAlign w:val="superscript"/>
        </w:rPr>
        <w:t>1</w:t>
      </w:r>
      <w:r>
        <w:rPr>
          <w:sz w:val="26"/>
          <w:vertAlign w:val="baseline"/>
        </w:rPr>
        <w:t>. Vận dụng và phát triển sáng tạo chủ nghĩa Mác</w:t>
      </w:r>
    </w:p>
    <w:p>
      <w:pPr>
        <w:pStyle w:val="ListParagraph"/>
        <w:numPr>
          <w:ilvl w:val="0"/>
          <w:numId w:val="7"/>
        </w:numPr>
        <w:tabs>
          <w:tab w:pos="347" w:val="left" w:leader="none"/>
        </w:tabs>
        <w:spacing w:line="300" w:lineRule="auto" w:before="0" w:after="0"/>
        <w:ind w:left="174" w:right="165" w:firstLine="0"/>
        <w:jc w:val="both"/>
        <w:rPr>
          <w:sz w:val="26"/>
        </w:rPr>
      </w:pPr>
      <w:r>
        <w:rPr>
          <w:sz w:val="26"/>
        </w:rPr>
        <w:t>Lênin, Hồ Chí Minh đã giải quyết được cuộc khủng hoảng đường lối cứu nước và người lãnh đạo cách mạng ở Việt Nam cuối thế kỷ XIX đầu thế kỷ XX. Đối với Hồ Chí Minh, chủ nghĩa Mác - Lênin là thế giới quan, phương pháp luận trong nhận thức và hoạt động cách mạng. Trên cơ sở lập trường, quan điểm và phương pháp của chủ nghĩa Mác - Lênin, Hồ Chí Minh đã triệt để kế thừa, đổi mới, phát triển những giá trị truyền thống tốt đẹp của dân tộc Việt Nam, tinh hoa văn hóa nhân loại kết hợp với thực</w:t>
      </w:r>
      <w:r>
        <w:rPr>
          <w:spacing w:val="-2"/>
          <w:sz w:val="26"/>
        </w:rPr>
        <w:t> </w:t>
      </w:r>
      <w:r>
        <w:rPr>
          <w:sz w:val="26"/>
        </w:rPr>
        <w:t>tiễn</w:t>
      </w:r>
      <w:r>
        <w:rPr>
          <w:spacing w:val="-3"/>
          <w:sz w:val="26"/>
        </w:rPr>
        <w:t> </w:t>
      </w:r>
      <w:r>
        <w:rPr>
          <w:sz w:val="26"/>
        </w:rPr>
        <w:t>cách</w:t>
      </w:r>
      <w:r>
        <w:rPr>
          <w:spacing w:val="-5"/>
          <w:sz w:val="26"/>
        </w:rPr>
        <w:t> </w:t>
      </w:r>
      <w:r>
        <w:rPr>
          <w:sz w:val="26"/>
        </w:rPr>
        <w:t>mạng</w:t>
      </w:r>
      <w:r>
        <w:rPr>
          <w:spacing w:val="-3"/>
          <w:sz w:val="26"/>
        </w:rPr>
        <w:t> </w:t>
      </w:r>
      <w:r>
        <w:rPr>
          <w:sz w:val="26"/>
        </w:rPr>
        <w:t>trong</w:t>
      </w:r>
      <w:r>
        <w:rPr>
          <w:spacing w:val="-5"/>
          <w:sz w:val="26"/>
        </w:rPr>
        <w:t> </w:t>
      </w:r>
      <w:r>
        <w:rPr>
          <w:sz w:val="26"/>
        </w:rPr>
        <w:t>nước</w:t>
      </w:r>
      <w:r>
        <w:rPr>
          <w:spacing w:val="-2"/>
          <w:sz w:val="26"/>
        </w:rPr>
        <w:t> </w:t>
      </w:r>
      <w:r>
        <w:rPr>
          <w:sz w:val="26"/>
        </w:rPr>
        <w:t>và</w:t>
      </w:r>
      <w:r>
        <w:rPr>
          <w:spacing w:val="-4"/>
          <w:sz w:val="26"/>
        </w:rPr>
        <w:t> </w:t>
      </w:r>
      <w:r>
        <w:rPr>
          <w:sz w:val="26"/>
        </w:rPr>
        <w:t>thế</w:t>
      </w:r>
      <w:r>
        <w:rPr>
          <w:spacing w:val="-4"/>
          <w:sz w:val="26"/>
        </w:rPr>
        <w:t> </w:t>
      </w:r>
      <w:r>
        <w:rPr>
          <w:sz w:val="26"/>
        </w:rPr>
        <w:t>giới</w:t>
      </w:r>
      <w:r>
        <w:rPr>
          <w:spacing w:val="-3"/>
          <w:sz w:val="26"/>
        </w:rPr>
        <w:t> </w:t>
      </w:r>
      <w:r>
        <w:rPr>
          <w:sz w:val="26"/>
        </w:rPr>
        <w:t>hình</w:t>
      </w:r>
      <w:r>
        <w:rPr>
          <w:spacing w:val="-5"/>
          <w:sz w:val="26"/>
        </w:rPr>
        <w:t> </w:t>
      </w:r>
      <w:r>
        <w:rPr>
          <w:sz w:val="26"/>
        </w:rPr>
        <w:t>thành</w:t>
      </w:r>
      <w:r>
        <w:rPr>
          <w:spacing w:val="-3"/>
          <w:sz w:val="26"/>
        </w:rPr>
        <w:t> </w:t>
      </w:r>
      <w:r>
        <w:rPr>
          <w:sz w:val="26"/>
        </w:rPr>
        <w:t>lên</w:t>
      </w:r>
      <w:r>
        <w:rPr>
          <w:spacing w:val="-3"/>
          <w:sz w:val="26"/>
        </w:rPr>
        <w:t> </w:t>
      </w:r>
      <w:r>
        <w:rPr>
          <w:sz w:val="26"/>
        </w:rPr>
        <w:t>một</w:t>
      </w:r>
      <w:r>
        <w:rPr>
          <w:spacing w:val="-5"/>
          <w:sz w:val="26"/>
        </w:rPr>
        <w:t> </w:t>
      </w:r>
      <w:r>
        <w:rPr>
          <w:sz w:val="26"/>
        </w:rPr>
        <w:t>hệ</w:t>
      </w:r>
      <w:r>
        <w:rPr>
          <w:spacing w:val="-2"/>
          <w:sz w:val="26"/>
        </w:rPr>
        <w:t> </w:t>
      </w:r>
      <w:r>
        <w:rPr>
          <w:sz w:val="26"/>
        </w:rPr>
        <w:t>thống</w:t>
      </w:r>
      <w:r>
        <w:rPr>
          <w:spacing w:val="-5"/>
          <w:sz w:val="26"/>
        </w:rPr>
        <w:t> </w:t>
      </w:r>
      <w:r>
        <w:rPr>
          <w:sz w:val="26"/>
        </w:rPr>
        <w:t>các</w:t>
      </w:r>
      <w:r>
        <w:rPr>
          <w:spacing w:val="-2"/>
          <w:sz w:val="26"/>
        </w:rPr>
        <w:t> </w:t>
      </w:r>
      <w:r>
        <w:rPr>
          <w:sz w:val="26"/>
        </w:rPr>
        <w:t>quan</w:t>
      </w:r>
      <w:r>
        <w:rPr>
          <w:spacing w:val="-3"/>
          <w:sz w:val="26"/>
        </w:rPr>
        <w:t> </w:t>
      </w:r>
      <w:r>
        <w:rPr>
          <w:sz w:val="26"/>
        </w:rPr>
        <w:t>điểm cơ bản, toàn diện về cách mạng Việt Nam. Chủ nghĩa Mác - Lênin tiền đề lý luận</w:t>
      </w:r>
      <w:r>
        <w:rPr>
          <w:spacing w:val="40"/>
          <w:sz w:val="26"/>
        </w:rPr>
        <w:t> </w:t>
      </w:r>
      <w:r>
        <w:rPr>
          <w:sz w:val="26"/>
        </w:rPr>
        <w:t>quan trọng nhất, có vai trò quyết định trong việc hình thành tư tưởng Hồ Chí Minh.</w:t>
      </w:r>
    </w:p>
    <w:p>
      <w:pPr>
        <w:pStyle w:val="BodyText"/>
        <w:spacing w:line="300" w:lineRule="auto" w:before="110"/>
        <w:ind w:right="171" w:firstLine="566"/>
        <w:rPr>
          <w:i/>
        </w:rPr>
      </w:pPr>
      <w:r>
        <w:rPr/>
        <w:t>Tiếp thu chủ nghĩa Mác - Lênin, Hồ Chí Minh đã trở thành người cộng sản với tầm vóc trí tuệ lớn như Lênin mong muốn: "Người ta chỉ có thể trở thành người cộng sản khi biết làm giàu trí óc của mình bằng sự hiểu biết tất cả những kho tàng tri thức mà nhân loại đã tạo ra"</w:t>
      </w:r>
      <w:r>
        <w:rPr>
          <w:vertAlign w:val="superscript"/>
        </w:rPr>
        <w:t>2</w:t>
      </w:r>
      <w:r>
        <w:rPr>
          <w:i/>
          <w:vertAlign w:val="baseline"/>
        </w:rPr>
        <w:t>.</w:t>
      </w:r>
    </w:p>
    <w:p>
      <w:pPr>
        <w:pStyle w:val="BodyText"/>
        <w:spacing w:line="288" w:lineRule="auto" w:before="117"/>
        <w:ind w:right="152" w:firstLine="566"/>
      </w:pPr>
      <w:r>
        <w:rPr/>
        <w:t>Hồ Chí Minh trở thành người cộng sản trên cơ sở hiểu biết sâu sắc kho tàng tri thức của nhân loại từ cổ chí kim, từ Đông sang Tây. Về việc đó, Hồ Chí Minh chỉ rõ: "</w:t>
      </w:r>
      <w:r>
        <w:rPr>
          <w:color w:val="FF0000"/>
        </w:rPr>
        <w:t>Học thuyết Khổng Tử</w:t>
      </w:r>
      <w:r>
        <w:rPr>
          <w:color w:val="FF0000"/>
          <w:spacing w:val="21"/>
        </w:rPr>
        <w:t> </w:t>
      </w:r>
      <w:r>
        <w:rPr/>
        <w:t>có ưu điểm là sự tu dưỡng đạo đức cá nhân.</w:t>
      </w:r>
      <w:r>
        <w:rPr>
          <w:spacing w:val="27"/>
        </w:rPr>
        <w:t> </w:t>
      </w:r>
      <w:r>
        <w:rPr>
          <w:color w:val="FF0000"/>
        </w:rPr>
        <w:t>Tôn giáo Giêx</w:t>
      </w:r>
      <w:r>
        <w:rPr/>
        <w:t>u</w:t>
      </w:r>
      <w:r>
        <w:rPr>
          <w:spacing w:val="40"/>
        </w:rPr>
        <w:t> </w:t>
      </w:r>
      <w:r>
        <w:rPr/>
        <w:t>có ưu điểm là lòng nhân ái cao cả.</w:t>
      </w:r>
      <w:r>
        <w:rPr>
          <w:color w:val="000000"/>
          <w:highlight w:val="yellow"/>
        </w:rPr>
        <w:t> Chủ nghĩa Mác</w:t>
      </w:r>
      <w:r>
        <w:rPr>
          <w:color w:val="000000"/>
        </w:rPr>
        <w:t> có ưu điểm là phương pháp làm việcbiện</w:t>
      </w:r>
      <w:r>
        <w:rPr>
          <w:color w:val="000000"/>
          <w:spacing w:val="-2"/>
        </w:rPr>
        <w:t> </w:t>
      </w:r>
      <w:r>
        <w:rPr>
          <w:color w:val="000000"/>
        </w:rPr>
        <w:t>chứng. </w:t>
      </w:r>
      <w:r>
        <w:rPr>
          <w:color w:val="FF0000"/>
        </w:rPr>
        <w:t>Chủ</w:t>
      </w:r>
      <w:r>
        <w:rPr>
          <w:color w:val="FF0000"/>
          <w:spacing w:val="-2"/>
        </w:rPr>
        <w:t> </w:t>
      </w:r>
      <w:r>
        <w:rPr>
          <w:color w:val="FF0000"/>
        </w:rPr>
        <w:t>nghĩa</w:t>
      </w:r>
      <w:r>
        <w:rPr>
          <w:color w:val="FF0000"/>
          <w:spacing w:val="-1"/>
        </w:rPr>
        <w:t> </w:t>
      </w:r>
      <w:r>
        <w:rPr>
          <w:color w:val="FF0000"/>
        </w:rPr>
        <w:t>Tôn Dật</w:t>
      </w:r>
      <w:r>
        <w:rPr>
          <w:color w:val="FF0000"/>
          <w:spacing w:val="-2"/>
        </w:rPr>
        <w:t> </w:t>
      </w:r>
      <w:r>
        <w:rPr>
          <w:color w:val="FF0000"/>
        </w:rPr>
        <w:t>Tiên </w:t>
      </w:r>
      <w:r>
        <w:rPr>
          <w:color w:val="000000"/>
        </w:rPr>
        <w:t>có ưu điểm</w:t>
      </w:r>
      <w:r>
        <w:rPr>
          <w:color w:val="000000"/>
          <w:spacing w:val="-2"/>
        </w:rPr>
        <w:t> </w:t>
      </w:r>
      <w:r>
        <w:rPr>
          <w:color w:val="000000"/>
        </w:rPr>
        <w:t>là chính sách</w:t>
      </w:r>
      <w:r>
        <w:rPr>
          <w:color w:val="000000"/>
          <w:spacing w:val="-2"/>
        </w:rPr>
        <w:t> </w:t>
      </w:r>
      <w:r>
        <w:rPr>
          <w:color w:val="000000"/>
        </w:rPr>
        <w:t>của</w:t>
      </w:r>
      <w:r>
        <w:rPr>
          <w:color w:val="000000"/>
          <w:spacing w:val="-1"/>
        </w:rPr>
        <w:t> </w:t>
      </w:r>
      <w:r>
        <w:rPr>
          <w:color w:val="000000"/>
        </w:rPr>
        <w:t>nó phù</w:t>
      </w:r>
      <w:r>
        <w:rPr>
          <w:color w:val="000000"/>
          <w:spacing w:val="-2"/>
        </w:rPr>
        <w:t> </w:t>
      </w:r>
      <w:r>
        <w:rPr>
          <w:color w:val="000000"/>
        </w:rPr>
        <w:t>hợp</w:t>
      </w:r>
      <w:r>
        <w:rPr>
          <w:color w:val="000000"/>
          <w:spacing w:val="-2"/>
        </w:rPr>
        <w:t> </w:t>
      </w:r>
      <w:r>
        <w:rPr>
          <w:color w:val="000000"/>
        </w:rPr>
        <w:t>với điều kiện nước ta. </w:t>
      </w:r>
      <w:r>
        <w:rPr>
          <w:color w:val="FF0000"/>
        </w:rPr>
        <w:t>Khổng Tử, Giêxu, Mác, Tôn Dật Tiên chẳng phải đã có những ưu điểm chung đó sao? Họ đều muốn "mưu hạnh phúc cho loài người, mưu phúc lợi cho xã hội". Nếu hôm nay họ còn sống trên đời này, nếu họ hợp lại một chỗ, tôi tin rằng</w:t>
      </w:r>
      <w:r>
        <w:rPr>
          <w:color w:val="FF0000"/>
          <w:spacing w:val="40"/>
        </w:rPr>
        <w:t> </w:t>
      </w:r>
      <w:r>
        <w:rPr>
          <w:color w:val="FF0000"/>
        </w:rPr>
        <w:t>họ nhất định chung sống với nhau rất hoàn mỹ như những người bạn thân thiết.</w:t>
      </w:r>
    </w:p>
    <w:p>
      <w:pPr>
        <w:pStyle w:val="BodyText"/>
        <w:spacing w:before="113"/>
        <w:ind w:left="740"/>
      </w:pPr>
      <w:r>
        <w:rPr>
          <w:color w:val="FF0000"/>
        </w:rPr>
        <w:t>Tôi</w:t>
      </w:r>
      <w:r>
        <w:rPr>
          <w:color w:val="FF0000"/>
          <w:spacing w:val="-2"/>
        </w:rPr>
        <w:t> </w:t>
      </w:r>
      <w:r>
        <w:rPr>
          <w:color w:val="FF0000"/>
        </w:rPr>
        <w:t>cố</w:t>
      </w:r>
      <w:r>
        <w:rPr>
          <w:color w:val="FF0000"/>
          <w:spacing w:val="-2"/>
        </w:rPr>
        <w:t> </w:t>
      </w:r>
      <w:r>
        <w:rPr>
          <w:color w:val="FF0000"/>
        </w:rPr>
        <w:t>gắng</w:t>
      </w:r>
      <w:r>
        <w:rPr>
          <w:color w:val="FF0000"/>
          <w:spacing w:val="-3"/>
        </w:rPr>
        <w:t> </w:t>
      </w:r>
      <w:r>
        <w:rPr>
          <w:color w:val="FF0000"/>
        </w:rPr>
        <w:t>làm</w:t>
      </w:r>
      <w:r>
        <w:rPr>
          <w:color w:val="FF0000"/>
          <w:spacing w:val="-3"/>
        </w:rPr>
        <w:t> </w:t>
      </w:r>
      <w:r>
        <w:rPr>
          <w:color w:val="FF0000"/>
        </w:rPr>
        <w:t>học</w:t>
      </w:r>
      <w:r>
        <w:rPr>
          <w:color w:val="FF0000"/>
          <w:spacing w:val="-1"/>
        </w:rPr>
        <w:t> </w:t>
      </w:r>
      <w:r>
        <w:rPr>
          <w:color w:val="FF0000"/>
        </w:rPr>
        <w:t>trò</w:t>
      </w:r>
      <w:r>
        <w:rPr>
          <w:color w:val="FF0000"/>
          <w:spacing w:val="-3"/>
        </w:rPr>
        <w:t> </w:t>
      </w:r>
      <w:r>
        <w:rPr>
          <w:color w:val="FF0000"/>
        </w:rPr>
        <w:t>nhỏ</w:t>
      </w:r>
      <w:r>
        <w:rPr>
          <w:color w:val="FF0000"/>
          <w:spacing w:val="-2"/>
        </w:rPr>
        <w:t> </w:t>
      </w:r>
      <w:r>
        <w:rPr>
          <w:color w:val="FF0000"/>
        </w:rPr>
        <w:t>của các</w:t>
      </w:r>
      <w:r>
        <w:rPr>
          <w:color w:val="FF0000"/>
          <w:spacing w:val="-3"/>
        </w:rPr>
        <w:t> </w:t>
      </w:r>
      <w:r>
        <w:rPr>
          <w:color w:val="FF0000"/>
        </w:rPr>
        <w:t>vị</w:t>
      </w:r>
      <w:r>
        <w:rPr>
          <w:color w:val="FF0000"/>
          <w:spacing w:val="-1"/>
        </w:rPr>
        <w:t> </w:t>
      </w:r>
      <w:r>
        <w:rPr>
          <w:color w:val="FF0000"/>
          <w:spacing w:val="-4"/>
        </w:rPr>
        <w:t>ấy"</w:t>
      </w:r>
      <w:r>
        <w:rPr>
          <w:color w:val="FF0000"/>
          <w:spacing w:val="-4"/>
          <w:vertAlign w:val="superscript"/>
        </w:rPr>
        <w:t>1</w:t>
      </w:r>
      <w:r>
        <w:rPr>
          <w:color w:val="FF0000"/>
          <w:spacing w:val="-4"/>
          <w:vertAlign w:val="baseline"/>
        </w:rPr>
        <w:t>.</w:t>
      </w:r>
    </w:p>
    <w:p>
      <w:pPr>
        <w:pStyle w:val="BodyText"/>
        <w:spacing w:line="288" w:lineRule="auto" w:before="179"/>
        <w:ind w:right="173" w:firstLine="566"/>
      </w:pPr>
      <w:r>
        <w:rPr/>
        <w:t>Tổng kết kinh nghiệm thắng lợi của cách mạng Việt Nam, Hồ Chí Minh khẳng định: “Chúng tôi giành được thắng lợi đó là do nhiều nhân tố, nhưng cần phải nhấn mạnh</w:t>
      </w:r>
      <w:r>
        <w:rPr>
          <w:spacing w:val="-1"/>
        </w:rPr>
        <w:t> </w:t>
      </w:r>
      <w:r>
        <w:rPr/>
        <w:t>rằng</w:t>
      </w:r>
      <w:r>
        <w:rPr>
          <w:spacing w:val="-1"/>
        </w:rPr>
        <w:t> </w:t>
      </w:r>
      <w:r>
        <w:rPr/>
        <w:t>- mà không phải</w:t>
      </w:r>
      <w:r>
        <w:rPr>
          <w:spacing w:val="-1"/>
        </w:rPr>
        <w:t> </w:t>
      </w:r>
      <w:r>
        <w:rPr/>
        <w:t>chỉ</w:t>
      </w:r>
      <w:r>
        <w:rPr>
          <w:spacing w:val="-1"/>
        </w:rPr>
        <w:t> </w:t>
      </w:r>
      <w:r>
        <w:rPr/>
        <w:t>nhân dịp</w:t>
      </w:r>
      <w:r>
        <w:rPr>
          <w:spacing w:val="-1"/>
        </w:rPr>
        <w:t> </w:t>
      </w:r>
      <w:r>
        <w:rPr/>
        <w:t>kỷ niệm lần</w:t>
      </w:r>
      <w:r>
        <w:rPr>
          <w:spacing w:val="-1"/>
        </w:rPr>
        <w:t> </w:t>
      </w:r>
      <w:r>
        <w:rPr/>
        <w:t>thứ 100 ngày</w:t>
      </w:r>
      <w:r>
        <w:rPr>
          <w:spacing w:val="-1"/>
        </w:rPr>
        <w:t> </w:t>
      </w:r>
      <w:r>
        <w:rPr/>
        <w:t>sinh</w:t>
      </w:r>
      <w:r>
        <w:rPr>
          <w:spacing w:val="-1"/>
        </w:rPr>
        <w:t> </w:t>
      </w:r>
      <w:r>
        <w:rPr/>
        <w:t>Lênin - chúng</w:t>
      </w:r>
    </w:p>
    <w:p>
      <w:pPr>
        <w:pStyle w:val="BodyText"/>
        <w:spacing w:before="57"/>
        <w:ind w:left="0"/>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1548764</wp:posOffset>
                </wp:positionH>
                <wp:positionV relativeFrom="paragraph">
                  <wp:posOffset>197883</wp:posOffset>
                </wp:positionV>
                <wp:extent cx="1829435" cy="762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5.581385pt;width:144.050pt;height:.6pt;mso-position-horizontal-relative:page;mso-position-vertical-relative:paragraph;z-index:-15714816;mso-wrap-distance-left:0;mso-wrap-distance-right:0" id="docshape17" coordorigin="2439,312" coordsize="2881,12" path="m5320,312l2439,312,2439,324,3880,324,5320,324,5320,312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t.2,</w:t>
      </w:r>
      <w:r>
        <w:rPr>
          <w:spacing w:val="-1"/>
          <w:sz w:val="20"/>
          <w:vertAlign w:val="baseline"/>
        </w:rPr>
        <w:t> </w:t>
      </w:r>
      <w:r>
        <w:rPr>
          <w:spacing w:val="-2"/>
          <w:sz w:val="20"/>
          <w:vertAlign w:val="baseline"/>
        </w:rPr>
        <w:t>tr.289.</w:t>
      </w:r>
    </w:p>
    <w:p>
      <w:pPr>
        <w:spacing w:before="122"/>
        <w:ind w:left="474" w:right="0" w:firstLine="0"/>
        <w:jc w:val="left"/>
        <w:rPr>
          <w:sz w:val="20"/>
        </w:rPr>
      </w:pPr>
      <w:r>
        <w:rPr>
          <w:sz w:val="20"/>
          <w:vertAlign w:val="superscript"/>
        </w:rPr>
        <w:t>2</w:t>
      </w:r>
      <w:r>
        <w:rPr>
          <w:spacing w:val="-2"/>
          <w:sz w:val="20"/>
          <w:vertAlign w:val="baseline"/>
        </w:rPr>
        <w:t> </w:t>
      </w:r>
      <w:r>
        <w:rPr>
          <w:sz w:val="20"/>
          <w:vertAlign w:val="baseline"/>
        </w:rPr>
        <w:t>V.I.</w:t>
      </w:r>
      <w:r>
        <w:rPr>
          <w:spacing w:val="-2"/>
          <w:sz w:val="20"/>
          <w:vertAlign w:val="baseline"/>
        </w:rPr>
        <w:t> </w:t>
      </w:r>
      <w:r>
        <w:rPr>
          <w:sz w:val="20"/>
          <w:vertAlign w:val="baseline"/>
        </w:rPr>
        <w:t>Lênin: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Tiến</w:t>
      </w:r>
      <w:r>
        <w:rPr>
          <w:spacing w:val="-1"/>
          <w:sz w:val="20"/>
          <w:vertAlign w:val="baseline"/>
        </w:rPr>
        <w:t> </w:t>
      </w:r>
      <w:r>
        <w:rPr>
          <w:sz w:val="20"/>
          <w:vertAlign w:val="baseline"/>
        </w:rPr>
        <w:t>bộ,</w:t>
      </w:r>
      <w:r>
        <w:rPr>
          <w:spacing w:val="-2"/>
          <w:sz w:val="20"/>
          <w:vertAlign w:val="baseline"/>
        </w:rPr>
        <w:t> </w:t>
      </w:r>
      <w:r>
        <w:rPr>
          <w:sz w:val="20"/>
          <w:vertAlign w:val="baseline"/>
        </w:rPr>
        <w:t>Mát</w:t>
      </w:r>
      <w:r>
        <w:rPr>
          <w:spacing w:val="-2"/>
          <w:sz w:val="20"/>
          <w:vertAlign w:val="baseline"/>
        </w:rPr>
        <w:t> </w:t>
      </w:r>
      <w:r>
        <w:rPr>
          <w:sz w:val="20"/>
          <w:vertAlign w:val="baseline"/>
        </w:rPr>
        <w:t>xcơva, 1977,</w:t>
      </w:r>
      <w:r>
        <w:rPr>
          <w:spacing w:val="-2"/>
          <w:sz w:val="20"/>
          <w:vertAlign w:val="baseline"/>
        </w:rPr>
        <w:t> </w:t>
      </w:r>
      <w:r>
        <w:rPr>
          <w:sz w:val="20"/>
          <w:vertAlign w:val="baseline"/>
        </w:rPr>
        <w:t>t.41,</w:t>
      </w:r>
      <w:r>
        <w:rPr>
          <w:spacing w:val="-2"/>
          <w:sz w:val="20"/>
          <w:vertAlign w:val="baseline"/>
        </w:rPr>
        <w:t> </w:t>
      </w:r>
      <w:r>
        <w:rPr>
          <w:sz w:val="20"/>
          <w:vertAlign w:val="baseline"/>
        </w:rPr>
        <w:t>tr.</w:t>
      </w:r>
      <w:r>
        <w:rPr>
          <w:spacing w:val="-1"/>
          <w:sz w:val="20"/>
          <w:vertAlign w:val="baseline"/>
        </w:rPr>
        <w:t> </w:t>
      </w:r>
      <w:r>
        <w:rPr>
          <w:spacing w:val="-4"/>
          <w:sz w:val="20"/>
          <w:vertAlign w:val="baseline"/>
        </w:rPr>
        <w:t>362.</w:t>
      </w:r>
    </w:p>
    <w:p>
      <w:pPr>
        <w:spacing w:line="242" w:lineRule="auto" w:before="120"/>
        <w:ind w:left="174" w:right="0" w:firstLine="284"/>
        <w:jc w:val="left"/>
        <w:rPr>
          <w:sz w:val="20"/>
        </w:rPr>
      </w:pPr>
      <w:r>
        <w:rPr>
          <w:sz w:val="20"/>
          <w:vertAlign w:val="superscript"/>
        </w:rPr>
        <w:t>1</w:t>
      </w:r>
      <w:r>
        <w:rPr>
          <w:spacing w:val="-3"/>
          <w:sz w:val="20"/>
          <w:vertAlign w:val="baseline"/>
        </w:rPr>
        <w:t> </w:t>
      </w:r>
      <w:r>
        <w:rPr>
          <w:sz w:val="20"/>
          <w:vertAlign w:val="baseline"/>
        </w:rPr>
        <w:t>Trương</w:t>
      </w:r>
      <w:r>
        <w:rPr>
          <w:spacing w:val="-3"/>
          <w:sz w:val="20"/>
          <w:vertAlign w:val="baseline"/>
        </w:rPr>
        <w:t> </w:t>
      </w:r>
      <w:r>
        <w:rPr>
          <w:sz w:val="20"/>
          <w:vertAlign w:val="baseline"/>
        </w:rPr>
        <w:t>Niệm</w:t>
      </w:r>
      <w:r>
        <w:rPr>
          <w:spacing w:val="-3"/>
          <w:sz w:val="20"/>
          <w:vertAlign w:val="baseline"/>
        </w:rPr>
        <w:t> </w:t>
      </w:r>
      <w:r>
        <w:rPr>
          <w:sz w:val="20"/>
          <w:vertAlign w:val="baseline"/>
        </w:rPr>
        <w:t>Thức:</w:t>
      </w:r>
      <w:r>
        <w:rPr>
          <w:spacing w:val="-1"/>
          <w:sz w:val="20"/>
          <w:vertAlign w:val="baseline"/>
        </w:rPr>
        <w:t> </w:t>
      </w:r>
      <w:r>
        <w:rPr>
          <w:i/>
          <w:sz w:val="20"/>
          <w:vertAlign w:val="baseline"/>
        </w:rPr>
        <w:t>Hồ</w:t>
      </w:r>
      <w:r>
        <w:rPr>
          <w:i/>
          <w:spacing w:val="-3"/>
          <w:sz w:val="20"/>
          <w:vertAlign w:val="baseline"/>
        </w:rPr>
        <w:t> </w:t>
      </w:r>
      <w:r>
        <w:rPr>
          <w:i/>
          <w:sz w:val="20"/>
          <w:vertAlign w:val="baseline"/>
        </w:rPr>
        <w:t>Chí</w:t>
      </w:r>
      <w:r>
        <w:rPr>
          <w:i/>
          <w:spacing w:val="-3"/>
          <w:sz w:val="20"/>
          <w:vertAlign w:val="baseline"/>
        </w:rPr>
        <w:t> </w:t>
      </w:r>
      <w:r>
        <w:rPr>
          <w:i/>
          <w:sz w:val="20"/>
          <w:vertAlign w:val="baseline"/>
        </w:rPr>
        <w:t>Minh</w:t>
      </w:r>
      <w:r>
        <w:rPr>
          <w:i/>
          <w:spacing w:val="-2"/>
          <w:sz w:val="20"/>
          <w:vertAlign w:val="baseline"/>
        </w:rPr>
        <w:t> </w:t>
      </w:r>
      <w:r>
        <w:rPr>
          <w:i/>
          <w:sz w:val="20"/>
          <w:vertAlign w:val="baseline"/>
        </w:rPr>
        <w:t>truyện</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Tam</w:t>
      </w:r>
      <w:r>
        <w:rPr>
          <w:spacing w:val="-3"/>
          <w:sz w:val="20"/>
          <w:vertAlign w:val="baseline"/>
        </w:rPr>
        <w:t> </w:t>
      </w:r>
      <w:r>
        <w:rPr>
          <w:sz w:val="20"/>
          <w:vertAlign w:val="baseline"/>
        </w:rPr>
        <w:t>Liên,</w:t>
      </w:r>
      <w:r>
        <w:rPr>
          <w:spacing w:val="-2"/>
          <w:sz w:val="20"/>
          <w:vertAlign w:val="baseline"/>
        </w:rPr>
        <w:t> </w:t>
      </w:r>
      <w:r>
        <w:rPr>
          <w:sz w:val="20"/>
          <w:vertAlign w:val="baseline"/>
        </w:rPr>
        <w:t>Thượng</w:t>
      </w:r>
      <w:r>
        <w:rPr>
          <w:spacing w:val="-3"/>
          <w:sz w:val="20"/>
          <w:vertAlign w:val="baseline"/>
        </w:rPr>
        <w:t> </w:t>
      </w:r>
      <w:r>
        <w:rPr>
          <w:sz w:val="20"/>
          <w:vertAlign w:val="baseline"/>
        </w:rPr>
        <w:t>Hải,</w:t>
      </w:r>
      <w:r>
        <w:rPr>
          <w:spacing w:val="-3"/>
          <w:sz w:val="20"/>
          <w:vertAlign w:val="baseline"/>
        </w:rPr>
        <w:t> </w:t>
      </w:r>
      <w:r>
        <w:rPr>
          <w:sz w:val="20"/>
          <w:vertAlign w:val="baseline"/>
        </w:rPr>
        <w:t>6-1949</w:t>
      </w:r>
      <w:r>
        <w:rPr>
          <w:spacing w:val="-3"/>
          <w:sz w:val="20"/>
          <w:vertAlign w:val="baseline"/>
        </w:rPr>
        <w:t> </w:t>
      </w:r>
      <w:r>
        <w:rPr>
          <w:sz w:val="20"/>
          <w:vertAlign w:val="baseline"/>
        </w:rPr>
        <w:t>(bản</w:t>
      </w:r>
      <w:r>
        <w:rPr>
          <w:spacing w:val="-2"/>
          <w:sz w:val="20"/>
          <w:vertAlign w:val="baseline"/>
        </w:rPr>
        <w:t> </w:t>
      </w:r>
      <w:r>
        <w:rPr>
          <w:sz w:val="20"/>
          <w:vertAlign w:val="baseline"/>
        </w:rPr>
        <w:t>Trung</w:t>
      </w:r>
      <w:r>
        <w:rPr>
          <w:spacing w:val="-2"/>
          <w:sz w:val="20"/>
          <w:vertAlign w:val="baseline"/>
        </w:rPr>
        <w:t> </w:t>
      </w:r>
      <w:r>
        <w:rPr>
          <w:sz w:val="20"/>
          <w:vertAlign w:val="baseline"/>
        </w:rPr>
        <w:t>văn),</w:t>
      </w:r>
      <w:r>
        <w:rPr>
          <w:spacing w:val="-3"/>
          <w:sz w:val="20"/>
          <w:vertAlign w:val="baseline"/>
        </w:rPr>
        <w:t> </w:t>
      </w:r>
      <w:r>
        <w:rPr>
          <w:sz w:val="20"/>
          <w:vertAlign w:val="baseline"/>
        </w:rPr>
        <w:t>(bản</w:t>
      </w:r>
      <w:r>
        <w:rPr>
          <w:spacing w:val="-2"/>
          <w:sz w:val="20"/>
          <w:vertAlign w:val="baseline"/>
        </w:rPr>
        <w:t> </w:t>
      </w:r>
      <w:r>
        <w:rPr>
          <w:sz w:val="20"/>
          <w:vertAlign w:val="baseline"/>
        </w:rPr>
        <w:t>dịch tiếng Việt của Đặng Nghiêm Vạn, tr.41-42).</w:t>
      </w:r>
    </w:p>
    <w:p>
      <w:pPr>
        <w:spacing w:before="117"/>
        <w:ind w:left="458" w:right="0" w:firstLine="0"/>
        <w:jc w:val="left"/>
        <w:rPr>
          <w:sz w:val="20"/>
        </w:rPr>
      </w:pPr>
      <w:r>
        <w:rPr>
          <w:sz w:val="20"/>
          <w:vertAlign w:val="superscript"/>
        </w:rPr>
        <w:t>2</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2"/>
          <w:sz w:val="20"/>
          <w:vertAlign w:val="baseline"/>
        </w:rPr>
        <w:t> </w:t>
      </w:r>
      <w:r>
        <w:rPr>
          <w:sz w:val="20"/>
          <w:vertAlign w:val="baseline"/>
        </w:rPr>
        <w:t>tr.</w:t>
      </w:r>
      <w:r>
        <w:rPr>
          <w:spacing w:val="-1"/>
          <w:sz w:val="20"/>
          <w:vertAlign w:val="baseline"/>
        </w:rPr>
        <w:t> </w:t>
      </w:r>
      <w:r>
        <w:rPr>
          <w:sz w:val="20"/>
          <w:vertAlign w:val="baseline"/>
        </w:rPr>
        <w:t>589-</w:t>
      </w:r>
      <w:r>
        <w:rPr>
          <w:spacing w:val="-4"/>
          <w:sz w:val="20"/>
          <w:vertAlign w:val="baseline"/>
        </w:rPr>
        <w:t>590.</w:t>
      </w:r>
    </w:p>
    <w:p>
      <w:pPr>
        <w:spacing w:after="0"/>
        <w:jc w:val="left"/>
        <w:rPr>
          <w:sz w:val="20"/>
        </w:rPr>
        <w:sectPr>
          <w:pgSz w:w="11910" w:h="16860"/>
          <w:pgMar w:header="0" w:footer="89" w:top="920" w:bottom="320" w:left="1700" w:right="850"/>
        </w:sectPr>
      </w:pPr>
    </w:p>
    <w:p>
      <w:pPr>
        <w:pStyle w:val="BodyText"/>
        <w:spacing w:line="288" w:lineRule="auto" w:before="69"/>
        <w:ind w:right="182"/>
      </w:pPr>
      <w:r>
        <w:rPr/>
        <w:t>tôi giành được những thắng lợi đó trước hết là nhờ cái vũ khí không gì thay thế được là chủ nghĩa Mác - Lênin"</w:t>
      </w:r>
      <w:r>
        <w:rPr>
          <w:vertAlign w:val="superscript"/>
        </w:rPr>
        <w:t>2</w:t>
      </w:r>
      <w:r>
        <w:rPr>
          <w:vertAlign w:val="baseline"/>
        </w:rPr>
        <w:t>.</w:t>
      </w:r>
    </w:p>
    <w:p>
      <w:pPr>
        <w:pStyle w:val="BodyText"/>
        <w:spacing w:line="288" w:lineRule="auto" w:before="120"/>
        <w:ind w:right="167" w:firstLine="566"/>
      </w:pPr>
      <w:r>
        <w:rPr/>
        <w:t>Trong quá trình lãnh đạo cách mạng Việt Nam, Chủ tịch Hồ Chí Minh không những đã vận dụng sáng tạo, mà còn bổ sung, phát triển và làm phong phú chủ nghĩa Mác - Lênin trong thời đại mới. Trong các vấn đề dân tộc và cách mạng giải phóng dân tộc; chủ nghĩa xã hội và xây dựng chủ nghĩa xã hội ở Việt Nam; các vấn đề xây dựng Đảng, Nhà nước, văn hóa, con người, đạo đức, v.v. Hồ Chí Minh đều có những luận điểm bổ sung, phát triển sáng tạo chủ nghĩa Mác - Lênin. Tư tưởng Hồ Chí Minh là một bước nhảy vọt trong lịch sử tư tưởng Việt Nam.</w:t>
      </w:r>
    </w:p>
    <w:p>
      <w:pPr>
        <w:pStyle w:val="Heading3"/>
        <w:numPr>
          <w:ilvl w:val="1"/>
          <w:numId w:val="6"/>
        </w:numPr>
        <w:tabs>
          <w:tab w:pos="433" w:val="left" w:leader="none"/>
        </w:tabs>
        <w:spacing w:line="240" w:lineRule="auto" w:before="121" w:after="0"/>
        <w:ind w:left="433" w:right="0" w:hanging="259"/>
        <w:jc w:val="both"/>
      </w:pPr>
      <w:bookmarkStart w:name="3. Nhân tố chủ quan Hồ Chí Minh" w:id="28"/>
      <w:bookmarkEnd w:id="28"/>
      <w:r>
        <w:rPr/>
        <w:t>Nhâ</w:t>
      </w:r>
      <w:r>
        <w:rPr/>
        <w:t>n</w:t>
      </w:r>
      <w:r>
        <w:rPr>
          <w:spacing w:val="-2"/>
        </w:rPr>
        <w:t> </w:t>
      </w:r>
      <w:r>
        <w:rPr/>
        <w:t>tố</w:t>
      </w:r>
      <w:r>
        <w:rPr>
          <w:spacing w:val="-2"/>
        </w:rPr>
        <w:t> </w:t>
      </w:r>
      <w:r>
        <w:rPr/>
        <w:t>chủ</w:t>
      </w:r>
      <w:r>
        <w:rPr>
          <w:spacing w:val="-3"/>
        </w:rPr>
        <w:t> </w:t>
      </w:r>
      <w:r>
        <w:rPr/>
        <w:t>quan Hồ</w:t>
      </w:r>
      <w:r>
        <w:rPr>
          <w:spacing w:val="-2"/>
        </w:rPr>
        <w:t> </w:t>
      </w:r>
      <w:r>
        <w:rPr/>
        <w:t>Chí</w:t>
      </w:r>
      <w:r>
        <w:rPr>
          <w:spacing w:val="-1"/>
        </w:rPr>
        <w:t> </w:t>
      </w:r>
      <w:r>
        <w:rPr>
          <w:spacing w:val="-4"/>
        </w:rPr>
        <w:t>Minh</w:t>
      </w:r>
    </w:p>
    <w:p>
      <w:pPr>
        <w:pStyle w:val="Heading4"/>
        <w:numPr>
          <w:ilvl w:val="2"/>
          <w:numId w:val="6"/>
        </w:numPr>
        <w:tabs>
          <w:tab w:pos="433" w:val="left" w:leader="none"/>
        </w:tabs>
        <w:spacing w:line="240" w:lineRule="auto" w:before="181" w:after="0"/>
        <w:ind w:left="433" w:right="0" w:hanging="259"/>
        <w:jc w:val="both"/>
      </w:pPr>
      <w:bookmarkStart w:name="a. Phẩm chất Hồ Chí Minh" w:id="29"/>
      <w:bookmarkEnd w:id="29"/>
      <w:r>
        <w:rPr/>
        <w:t>P</w:t>
      </w:r>
      <w:r>
        <w:rPr/>
        <w:t>hẩm</w:t>
      </w:r>
      <w:r>
        <w:rPr>
          <w:spacing w:val="-2"/>
        </w:rPr>
        <w:t> </w:t>
      </w:r>
      <w:r>
        <w:rPr/>
        <w:t>chất</w:t>
      </w:r>
      <w:r>
        <w:rPr>
          <w:spacing w:val="-1"/>
        </w:rPr>
        <w:t> </w:t>
      </w:r>
      <w:r>
        <w:rPr/>
        <w:t>Hồ</w:t>
      </w:r>
      <w:r>
        <w:rPr>
          <w:spacing w:val="-4"/>
        </w:rPr>
        <w:t> </w:t>
      </w:r>
      <w:r>
        <w:rPr/>
        <w:t>Chí</w:t>
      </w:r>
      <w:r>
        <w:rPr>
          <w:spacing w:val="2"/>
        </w:rPr>
        <w:t> </w:t>
      </w:r>
      <w:r>
        <w:rPr>
          <w:spacing w:val="-4"/>
        </w:rPr>
        <w:t>Minh</w:t>
      </w:r>
    </w:p>
    <w:p>
      <w:pPr>
        <w:pStyle w:val="BodyText"/>
        <w:spacing w:line="288" w:lineRule="auto" w:before="171"/>
        <w:ind w:right="163" w:firstLine="566"/>
      </w:pPr>
      <w:r>
        <w:rPr/>
        <w:t>Hồ Chí Minh có lý tưởng cao cả và hoài bão lớn cứu dân, cứu nước thoát khỏi cảnh lầm than, cơ cực để đuổi kịp các nước tiên tiến trên thế giới. Người có ý chí,</w:t>
      </w:r>
      <w:r>
        <w:rPr>
          <w:spacing w:val="40"/>
        </w:rPr>
        <w:t> </w:t>
      </w:r>
      <w:r>
        <w:rPr/>
        <w:t>nghị lực to lớn, một mình dám đi ra nước ngoài khảo sát thực tế các nước đế quốc</w:t>
      </w:r>
      <w:r>
        <w:rPr>
          <w:spacing w:val="40"/>
        </w:rPr>
        <w:t> </w:t>
      </w:r>
      <w:r>
        <w:rPr/>
        <w:t>giàu có cũng như các dân tộc thuộc địa nghèo nàn, lạc hậu, mà chỉ với hai bàn tay trắng. Người đã làm nhiều nghề nghiệp khác nhau để kiếm sống, biết rất nhiều ngoại ngữ, tự học hỏi và hoạt động cách mạng. Kết hợp học ở nhà trường, học trong sách</w:t>
      </w:r>
      <w:r>
        <w:rPr>
          <w:spacing w:val="40"/>
        </w:rPr>
        <w:t> </w:t>
      </w:r>
      <w:r>
        <w:rPr/>
        <w:t>vở, học trong thực tế hoạt động cách mạng, học ở nhân dân khắp những nơi Người đã đến, và đã có vốn học thức văn hoá sâu rộng Đông Tây kim cổ để vận dụng vào hoạt động cách mạng.</w:t>
      </w:r>
    </w:p>
    <w:p>
      <w:pPr>
        <w:pStyle w:val="BodyText"/>
        <w:spacing w:line="288" w:lineRule="auto" w:before="115"/>
        <w:ind w:right="151" w:firstLine="566"/>
      </w:pPr>
      <w:r>
        <w:rPr/>
        <w:t>Đặc biệt là Hồ Chí Minh là người có bản lĩnh tư duy độc lập, tự chủ, sáng tạo, giàu tính phê phán, đổi mới và cách mạng; đã vận dụng đúng quy luật chung của xã hội loài người, của cách mạng thế giới vào hoàn cảnh riêng, cụ thể của Việt Nam, đề xuất tư tưởng, đường lối cách mạng mới đáp ứng đúng đòi hỏi thực tiễn; có năng lực tổ chức biến tư tưởng, đường lối thành hiện thực.</w:t>
      </w:r>
    </w:p>
    <w:p>
      <w:pPr>
        <w:pStyle w:val="BodyText"/>
        <w:spacing w:line="288" w:lineRule="auto" w:before="116"/>
        <w:ind w:right="163" w:firstLine="566"/>
      </w:pPr>
      <w:r>
        <w:rPr/>
        <w:t>Hồ Chí Minh là người có tầm nhìn chiến lược, bao quát thời đại, đã đưa cách mạng Việt Nam vào dòng chảy chung của cách mạng thế giới. Hồ Chí Minh là người có năng lực tổng kết thực tiễn, năng lực tiên tri, dự báo tương lai chính xác và kỳ diệu để dẫn dắt toàn Đảng, toàn quân, toàn dân ta đi tới bến bờ thắng lợi vinh quang.</w:t>
      </w:r>
    </w:p>
    <w:p>
      <w:pPr>
        <w:pStyle w:val="BodyText"/>
        <w:spacing w:line="288" w:lineRule="auto" w:before="117"/>
        <w:ind w:right="177" w:firstLine="566"/>
      </w:pPr>
      <w:r>
        <w:rPr/>
        <w:t>Hồ Chí Minh là người suốt đời tận trung với nước, tận hiếu với dân, Là người suốt</w:t>
      </w:r>
      <w:r>
        <w:rPr>
          <w:spacing w:val="-1"/>
        </w:rPr>
        <w:t> </w:t>
      </w:r>
      <w:r>
        <w:rPr/>
        <w:t>đời</w:t>
      </w:r>
      <w:r>
        <w:rPr>
          <w:spacing w:val="-3"/>
        </w:rPr>
        <w:t> </w:t>
      </w:r>
      <w:r>
        <w:rPr/>
        <w:t>đấu</w:t>
      </w:r>
      <w:r>
        <w:rPr>
          <w:spacing w:val="-3"/>
        </w:rPr>
        <w:t> </w:t>
      </w:r>
      <w:r>
        <w:rPr/>
        <w:t>tranh</w:t>
      </w:r>
      <w:r>
        <w:rPr>
          <w:spacing w:val="-1"/>
        </w:rPr>
        <w:t> </w:t>
      </w:r>
      <w:r>
        <w:rPr/>
        <w:t>cho</w:t>
      </w:r>
      <w:r>
        <w:rPr>
          <w:spacing w:val="-3"/>
        </w:rPr>
        <w:t> </w:t>
      </w:r>
      <w:r>
        <w:rPr/>
        <w:t>sự</w:t>
      </w:r>
      <w:r>
        <w:rPr>
          <w:spacing w:val="-2"/>
        </w:rPr>
        <w:t> </w:t>
      </w:r>
      <w:r>
        <w:rPr/>
        <w:t>nghiệp</w:t>
      </w:r>
      <w:r>
        <w:rPr>
          <w:spacing w:val="-1"/>
        </w:rPr>
        <w:t> </w:t>
      </w:r>
      <w:r>
        <w:rPr/>
        <w:t>cách</w:t>
      </w:r>
      <w:r>
        <w:rPr>
          <w:spacing w:val="-3"/>
        </w:rPr>
        <w:t> </w:t>
      </w:r>
      <w:r>
        <w:rPr/>
        <w:t>mạng</w:t>
      </w:r>
      <w:r>
        <w:rPr>
          <w:spacing w:val="-1"/>
        </w:rPr>
        <w:t> </w:t>
      </w:r>
      <w:r>
        <w:rPr/>
        <w:t>của Đảng</w:t>
      </w:r>
      <w:r>
        <w:rPr>
          <w:spacing w:val="-1"/>
        </w:rPr>
        <w:t> </w:t>
      </w:r>
      <w:r>
        <w:rPr/>
        <w:t>cộng</w:t>
      </w:r>
      <w:r>
        <w:rPr>
          <w:spacing w:val="-1"/>
        </w:rPr>
        <w:t> </w:t>
      </w:r>
      <w:r>
        <w:rPr/>
        <w:t>sản</w:t>
      </w:r>
      <w:r>
        <w:rPr>
          <w:spacing w:val="-1"/>
        </w:rPr>
        <w:t> </w:t>
      </w:r>
      <w:r>
        <w:rPr/>
        <w:t>Việt</w:t>
      </w:r>
      <w:r>
        <w:rPr>
          <w:spacing w:val="-1"/>
        </w:rPr>
        <w:t> </w:t>
      </w:r>
      <w:r>
        <w:rPr/>
        <w:t>Nam</w:t>
      </w:r>
      <w:r>
        <w:rPr>
          <w:spacing w:val="-1"/>
        </w:rPr>
        <w:t> </w:t>
      </w:r>
      <w:r>
        <w:rPr/>
        <w:t>và</w:t>
      </w:r>
      <w:r>
        <w:rPr>
          <w:spacing w:val="-2"/>
        </w:rPr>
        <w:t> </w:t>
      </w:r>
      <w:r>
        <w:rPr/>
        <w:t>của cách mạng thế giới. Những phẩm chất cá nhân đó là một nhân tố quyết định những thành công sáng tạo của Hồ Chí Minh trong hoạt động lý luận và thực tiễn không vì cho sự nghiệp riêng mình mà vì cả dân tộc Việt Nam và nhân loại.</w:t>
      </w:r>
    </w:p>
    <w:p>
      <w:pPr>
        <w:pStyle w:val="Heading4"/>
        <w:numPr>
          <w:ilvl w:val="2"/>
          <w:numId w:val="6"/>
        </w:numPr>
        <w:tabs>
          <w:tab w:pos="433" w:val="left" w:leader="none"/>
        </w:tabs>
        <w:spacing w:line="240" w:lineRule="auto" w:before="124" w:after="0"/>
        <w:ind w:left="433" w:right="0" w:hanging="259"/>
        <w:jc w:val="both"/>
      </w:pPr>
      <w:bookmarkStart w:name="b. Tài năng hoạt động, tổng kết thực tiễ" w:id="30"/>
      <w:bookmarkEnd w:id="30"/>
      <w:r>
        <w:rPr/>
        <w:t>Tà</w:t>
      </w:r>
      <w:r>
        <w:rPr/>
        <w:t>i</w:t>
      </w:r>
      <w:r>
        <w:rPr>
          <w:spacing w:val="-3"/>
        </w:rPr>
        <w:t> </w:t>
      </w:r>
      <w:r>
        <w:rPr/>
        <w:t>năng</w:t>
      </w:r>
      <w:r>
        <w:rPr>
          <w:spacing w:val="-3"/>
        </w:rPr>
        <w:t> </w:t>
      </w:r>
      <w:r>
        <w:rPr/>
        <w:t>hoạt</w:t>
      </w:r>
      <w:r>
        <w:rPr>
          <w:spacing w:val="-2"/>
        </w:rPr>
        <w:t> </w:t>
      </w:r>
      <w:r>
        <w:rPr/>
        <w:t>động,</w:t>
      </w:r>
      <w:r>
        <w:rPr>
          <w:spacing w:val="-4"/>
        </w:rPr>
        <w:t> </w:t>
      </w:r>
      <w:r>
        <w:rPr/>
        <w:t>tổng</w:t>
      </w:r>
      <w:r>
        <w:rPr>
          <w:spacing w:val="-2"/>
        </w:rPr>
        <w:t> </w:t>
      </w:r>
      <w:r>
        <w:rPr/>
        <w:t>kết</w:t>
      </w:r>
      <w:r>
        <w:rPr>
          <w:spacing w:val="-5"/>
        </w:rPr>
        <w:t> </w:t>
      </w:r>
      <w:r>
        <w:rPr/>
        <w:t>thực</w:t>
      </w:r>
      <w:r>
        <w:rPr>
          <w:spacing w:val="-1"/>
        </w:rPr>
        <w:t> </w:t>
      </w:r>
      <w:r>
        <w:rPr/>
        <w:t>tiễn</w:t>
      </w:r>
      <w:r>
        <w:rPr>
          <w:spacing w:val="-3"/>
        </w:rPr>
        <w:t> </w:t>
      </w:r>
      <w:r>
        <w:rPr/>
        <w:t>phát</w:t>
      </w:r>
      <w:r>
        <w:rPr>
          <w:spacing w:val="-4"/>
        </w:rPr>
        <w:t> </w:t>
      </w:r>
      <w:r>
        <w:rPr/>
        <w:t>triển</w:t>
      </w:r>
      <w:r>
        <w:rPr>
          <w:spacing w:val="-3"/>
        </w:rPr>
        <w:t> </w:t>
      </w:r>
      <w:r>
        <w:rPr/>
        <w:t>lý</w:t>
      </w:r>
      <w:r>
        <w:rPr>
          <w:spacing w:val="3"/>
        </w:rPr>
        <w:t> </w:t>
      </w:r>
      <w:r>
        <w:rPr>
          <w:spacing w:val="-4"/>
        </w:rPr>
        <w:t>luận</w:t>
      </w:r>
    </w:p>
    <w:p>
      <w:pPr>
        <w:pStyle w:val="BodyText"/>
        <w:spacing w:line="288" w:lineRule="auto" w:before="173"/>
        <w:ind w:right="154" w:firstLine="566"/>
      </w:pPr>
      <w:r>
        <w:rPr/>
        <w:drawing>
          <wp:anchor distT="0" distB="0" distL="0" distR="0" allowOverlap="1" layoutInCell="1" locked="0" behindDoc="0" simplePos="0" relativeHeight="15742976">
            <wp:simplePos x="0" y="0"/>
            <wp:positionH relativeFrom="page">
              <wp:posOffset>1875180</wp:posOffset>
            </wp:positionH>
            <wp:positionV relativeFrom="paragraph">
              <wp:posOffset>974627</wp:posOffset>
            </wp:positionV>
            <wp:extent cx="3810000" cy="364238"/>
            <wp:effectExtent l="0" t="0" r="0" b="0"/>
            <wp:wrapNone/>
            <wp:docPr id="32" name="Image 32">
              <a:hlinkClick r:id="rId6"/>
            </wp:docPr>
            <wp:cNvGraphicFramePr>
              <a:graphicFrameLocks/>
            </wp:cNvGraphicFramePr>
            <a:graphic>
              <a:graphicData uri="http://schemas.openxmlformats.org/drawingml/2006/picture">
                <pic:pic>
                  <pic:nvPicPr>
                    <pic:cNvPr id="32" name="Image 3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Hồ Chí Minh là người có vốn sống và thực tiễn cách mạng phong phú, phi thường.</w:t>
      </w:r>
      <w:r>
        <w:rPr>
          <w:spacing w:val="3"/>
        </w:rPr>
        <w:t> </w:t>
      </w:r>
      <w:r>
        <w:rPr/>
        <w:t>Trước khi</w:t>
      </w:r>
      <w:r>
        <w:rPr>
          <w:spacing w:val="1"/>
        </w:rPr>
        <w:t> </w:t>
      </w:r>
      <w:r>
        <w:rPr/>
        <w:t>trở</w:t>
      </w:r>
      <w:r>
        <w:rPr>
          <w:spacing w:val="5"/>
        </w:rPr>
        <w:t> </w:t>
      </w:r>
      <w:r>
        <w:rPr/>
        <w:t>thành</w:t>
      </w:r>
      <w:r>
        <w:rPr>
          <w:spacing w:val="1"/>
        </w:rPr>
        <w:t> </w:t>
      </w:r>
      <w:r>
        <w:rPr/>
        <w:t>Chủ</w:t>
      </w:r>
      <w:r>
        <w:rPr>
          <w:spacing w:val="1"/>
        </w:rPr>
        <w:t> </w:t>
      </w:r>
      <w:r>
        <w:rPr/>
        <w:t>tịch</w:t>
      </w:r>
      <w:r>
        <w:rPr>
          <w:spacing w:val="3"/>
        </w:rPr>
        <w:t> </w:t>
      </w:r>
      <w:r>
        <w:rPr/>
        <w:t>nước,</w:t>
      </w:r>
      <w:r>
        <w:rPr>
          <w:spacing w:val="5"/>
        </w:rPr>
        <w:t> </w:t>
      </w:r>
      <w:r>
        <w:rPr/>
        <w:t>Hồ</w:t>
      </w:r>
      <w:r>
        <w:rPr>
          <w:spacing w:val="1"/>
        </w:rPr>
        <w:t> </w:t>
      </w:r>
      <w:r>
        <w:rPr/>
        <w:t>Chí</w:t>
      </w:r>
      <w:r>
        <w:rPr>
          <w:spacing w:val="1"/>
        </w:rPr>
        <w:t> </w:t>
      </w:r>
      <w:r>
        <w:rPr/>
        <w:t>Minh</w:t>
      </w:r>
      <w:r>
        <w:rPr>
          <w:spacing w:val="3"/>
        </w:rPr>
        <w:t> </w:t>
      </w:r>
      <w:r>
        <w:rPr/>
        <w:t>đã</w:t>
      </w:r>
      <w:r>
        <w:rPr>
          <w:spacing w:val="5"/>
        </w:rPr>
        <w:t> </w:t>
      </w:r>
      <w:r>
        <w:rPr/>
        <w:t>sống,</w:t>
      </w:r>
      <w:r>
        <w:rPr>
          <w:spacing w:val="2"/>
        </w:rPr>
        <w:t> </w:t>
      </w:r>
      <w:r>
        <w:rPr/>
        <w:t>học</w:t>
      </w:r>
      <w:r>
        <w:rPr>
          <w:spacing w:val="4"/>
        </w:rPr>
        <w:t> </w:t>
      </w:r>
      <w:r>
        <w:rPr/>
        <w:t>tập,</w:t>
      </w:r>
      <w:r>
        <w:rPr>
          <w:spacing w:val="2"/>
        </w:rPr>
        <w:t> </w:t>
      </w:r>
      <w:r>
        <w:rPr/>
        <w:t>hoạt</w:t>
      </w:r>
      <w:r>
        <w:rPr>
          <w:spacing w:val="4"/>
        </w:rPr>
        <w:t> </w:t>
      </w:r>
      <w:r>
        <w:rPr>
          <w:spacing w:val="-2"/>
        </w:rPr>
        <w:t>động,</w:t>
      </w:r>
    </w:p>
    <w:p>
      <w:pPr>
        <w:pStyle w:val="BodyText"/>
        <w:spacing w:after="0" w:line="288" w:lineRule="auto"/>
        <w:sectPr>
          <w:pgSz w:w="11910" w:h="16860"/>
          <w:pgMar w:header="0" w:footer="89" w:top="920" w:bottom="320" w:left="1700" w:right="850"/>
        </w:sectPr>
      </w:pPr>
    </w:p>
    <w:p>
      <w:pPr>
        <w:pStyle w:val="BodyText"/>
        <w:spacing w:before="71"/>
        <w:jc w:val="left"/>
      </w:pPr>
      <w:r>
        <w:rPr/>
        <w:t>công</w:t>
      </w:r>
      <w:r>
        <w:rPr>
          <w:spacing w:val="-1"/>
        </w:rPr>
        <w:t> </w:t>
      </w:r>
      <w:r>
        <w:rPr>
          <w:spacing w:val="-5"/>
        </w:rPr>
        <w:t>tác</w:t>
      </w:r>
    </w:p>
    <w:p>
      <w:pPr>
        <w:pStyle w:val="BodyText"/>
        <w:spacing w:after="0"/>
        <w:jc w:val="left"/>
        <w:sectPr>
          <w:pgSz w:w="11910" w:h="16860"/>
          <w:pgMar w:header="0" w:footer="89" w:top="860" w:bottom="320" w:left="1700" w:right="850"/>
        </w:sectPr>
      </w:pPr>
    </w:p>
    <w:p>
      <w:pPr>
        <w:pStyle w:val="BodyText"/>
        <w:spacing w:line="288" w:lineRule="auto" w:before="69"/>
        <w:ind w:right="156"/>
      </w:pPr>
      <w:r>
        <w:rPr/>
        <w:t>ở</w:t>
      </w:r>
      <w:r>
        <w:rPr>
          <w:spacing w:val="-1"/>
        </w:rPr>
        <w:t> </w:t>
      </w:r>
      <w:r>
        <w:rPr/>
        <w:t>khoảng</w:t>
      </w:r>
      <w:r>
        <w:rPr>
          <w:spacing w:val="-1"/>
        </w:rPr>
        <w:t> </w:t>
      </w:r>
      <w:r>
        <w:rPr/>
        <w:t>30 nước trên thế giới. Người hiểu sâu sắc chủ</w:t>
      </w:r>
      <w:r>
        <w:rPr>
          <w:spacing w:val="-1"/>
        </w:rPr>
        <w:t> </w:t>
      </w:r>
      <w:r>
        <w:rPr/>
        <w:t>nghĩa đế quốc, chủ</w:t>
      </w:r>
      <w:r>
        <w:rPr>
          <w:spacing w:val="-1"/>
        </w:rPr>
        <w:t> </w:t>
      </w:r>
      <w:r>
        <w:rPr/>
        <w:t>nghĩa thực dân và chế độ thực dân không chỉ qua tìm hiểu trên các loại tài liệu, sách, báo, radio mà còn hiểu biết sâu sắc về chúng qua cuộc sống và hoạt động thực tiễn tại các cường quốc đế quốc. Người đặc biệt xác định rõ bản chất, thủ đoạn của chủ nghĩa đế quốc, thực dân; thấu hiểu tình cảnh người dân ở nhiều nước thuộc hệ thống thuộc địa của chủ nghĩa đế quốc ở châu Á, châu Phi và khu vực Mỹ Latinh.</w:t>
      </w:r>
    </w:p>
    <w:p>
      <w:pPr>
        <w:pStyle w:val="BodyText"/>
        <w:spacing w:line="288" w:lineRule="auto" w:before="117"/>
        <w:ind w:right="178" w:firstLine="566"/>
      </w:pPr>
      <w:r>
        <w:rPr/>
        <w:t>Người</w:t>
      </w:r>
      <w:r>
        <w:rPr>
          <w:spacing w:val="-3"/>
        </w:rPr>
        <w:t> </w:t>
      </w:r>
      <w:r>
        <w:rPr/>
        <w:t>thấu</w:t>
      </w:r>
      <w:r>
        <w:rPr>
          <w:spacing w:val="-3"/>
        </w:rPr>
        <w:t> </w:t>
      </w:r>
      <w:r>
        <w:rPr/>
        <w:t>hiểu</w:t>
      </w:r>
      <w:r>
        <w:rPr>
          <w:spacing w:val="-5"/>
        </w:rPr>
        <w:t> </w:t>
      </w:r>
      <w:r>
        <w:rPr/>
        <w:t>về</w:t>
      </w:r>
      <w:r>
        <w:rPr>
          <w:spacing w:val="-4"/>
        </w:rPr>
        <w:t> </w:t>
      </w:r>
      <w:r>
        <w:rPr/>
        <w:t>phong</w:t>
      </w:r>
      <w:r>
        <w:rPr>
          <w:spacing w:val="-3"/>
        </w:rPr>
        <w:t> </w:t>
      </w:r>
      <w:r>
        <w:rPr/>
        <w:t>trào</w:t>
      </w:r>
      <w:r>
        <w:rPr>
          <w:spacing w:val="-5"/>
        </w:rPr>
        <w:t> </w:t>
      </w:r>
      <w:r>
        <w:rPr/>
        <w:t>giải</w:t>
      </w:r>
      <w:r>
        <w:rPr>
          <w:spacing w:val="-3"/>
        </w:rPr>
        <w:t> </w:t>
      </w:r>
      <w:r>
        <w:rPr/>
        <w:t>phóng</w:t>
      </w:r>
      <w:r>
        <w:rPr>
          <w:spacing w:val="-5"/>
        </w:rPr>
        <w:t> </w:t>
      </w:r>
      <w:r>
        <w:rPr/>
        <w:t>dân</w:t>
      </w:r>
      <w:r>
        <w:rPr>
          <w:spacing w:val="-5"/>
        </w:rPr>
        <w:t> </w:t>
      </w:r>
      <w:r>
        <w:rPr/>
        <w:t>tộc,</w:t>
      </w:r>
      <w:r>
        <w:rPr>
          <w:spacing w:val="-2"/>
        </w:rPr>
        <w:t> </w:t>
      </w:r>
      <w:r>
        <w:rPr/>
        <w:t>về</w:t>
      </w:r>
      <w:r>
        <w:rPr>
          <w:spacing w:val="-4"/>
        </w:rPr>
        <w:t> </w:t>
      </w:r>
      <w:r>
        <w:rPr/>
        <w:t>xây</w:t>
      </w:r>
      <w:r>
        <w:rPr>
          <w:spacing w:val="-5"/>
        </w:rPr>
        <w:t> </w:t>
      </w:r>
      <w:r>
        <w:rPr/>
        <w:t>dựng</w:t>
      </w:r>
      <w:r>
        <w:rPr>
          <w:spacing w:val="-3"/>
        </w:rPr>
        <w:t> </w:t>
      </w:r>
      <w:r>
        <w:rPr/>
        <w:t>chủ</w:t>
      </w:r>
      <w:r>
        <w:rPr>
          <w:spacing w:val="-5"/>
        </w:rPr>
        <w:t> </w:t>
      </w:r>
      <w:r>
        <w:rPr/>
        <w:t>nghĩa</w:t>
      </w:r>
      <w:r>
        <w:rPr>
          <w:spacing w:val="-2"/>
        </w:rPr>
        <w:t> </w:t>
      </w:r>
      <w:r>
        <w:rPr/>
        <w:t>xã</w:t>
      </w:r>
      <w:r>
        <w:rPr>
          <w:spacing w:val="-2"/>
        </w:rPr>
        <w:t> </w:t>
      </w:r>
      <w:r>
        <w:rPr/>
        <w:t>hội, về xây dựng đảng cộng sản, v,v,...không chỉ qua nghiên cứu lý luận mà còn qua việc tham gia sáng lập Đảng Cộng sản Pháp, qua hoạt động trong Đảng Cộng sản Trung Quốc, qua tham gia phong trào cộng sản quốc tế ở nhiều nước, qua nghiên cứu đời sống xã hội ở Liên Xô – nước xã hội chủ nghĩa đầu tiên trên thế giới, v.v.</w:t>
      </w:r>
    </w:p>
    <w:p>
      <w:pPr>
        <w:pStyle w:val="BodyText"/>
        <w:spacing w:line="288" w:lineRule="auto" w:before="116"/>
        <w:ind w:right="159" w:firstLine="566"/>
      </w:pPr>
      <w:r>
        <w:rPr/>
        <w:t>Hồ</w:t>
      </w:r>
      <w:r>
        <w:rPr>
          <w:spacing w:val="-1"/>
        </w:rPr>
        <w:t> </w:t>
      </w:r>
      <w:r>
        <w:rPr/>
        <w:t>Chí Minh là nhà tổ chức vĩ đại của cách</w:t>
      </w:r>
      <w:r>
        <w:rPr>
          <w:spacing w:val="-1"/>
        </w:rPr>
        <w:t> </w:t>
      </w:r>
      <w:r>
        <w:rPr/>
        <w:t>mạng</w:t>
      </w:r>
      <w:r>
        <w:rPr>
          <w:spacing w:val="-1"/>
        </w:rPr>
        <w:t> </w:t>
      </w:r>
      <w:r>
        <w:rPr/>
        <w:t>Việt Nam. Người đã hiện thực hóa tư tưởng, lý luận cách mạng thành hiện thực sinh động; đồng thời tổng kết thực tiễn cách mạng, bổ sung, phát triển lý luận, tư tưởng cách mạng. Cùng với việc tìm thấy mục tiêu, phương hướng cách mạng Việt Nam ở chủ nghĩa Mác - Lênin, Người tham</w:t>
      </w:r>
      <w:r>
        <w:rPr>
          <w:spacing w:val="-1"/>
        </w:rPr>
        <w:t> </w:t>
      </w:r>
      <w:r>
        <w:rPr/>
        <w:t>gia</w:t>
      </w:r>
      <w:r>
        <w:rPr>
          <w:spacing w:val="-1"/>
        </w:rPr>
        <w:t> </w:t>
      </w:r>
      <w:r>
        <w:rPr/>
        <w:t>sáng</w:t>
      </w:r>
      <w:r>
        <w:rPr>
          <w:spacing w:val="-1"/>
        </w:rPr>
        <w:t> </w:t>
      </w:r>
      <w:r>
        <w:rPr/>
        <w:t>lập</w:t>
      </w:r>
      <w:r>
        <w:rPr>
          <w:spacing w:val="-2"/>
        </w:rPr>
        <w:t> </w:t>
      </w:r>
      <w:r>
        <w:rPr/>
        <w:t>Đảng</w:t>
      </w:r>
      <w:r>
        <w:rPr>
          <w:spacing w:val="-1"/>
        </w:rPr>
        <w:t> </w:t>
      </w:r>
      <w:r>
        <w:rPr/>
        <w:t>Cộng sản</w:t>
      </w:r>
      <w:r>
        <w:rPr>
          <w:spacing w:val="-1"/>
        </w:rPr>
        <w:t> </w:t>
      </w:r>
      <w:r>
        <w:rPr/>
        <w:t>Pháp; chuẩn bị</w:t>
      </w:r>
      <w:r>
        <w:rPr>
          <w:spacing w:val="-1"/>
        </w:rPr>
        <w:t> </w:t>
      </w:r>
      <w:r>
        <w:rPr/>
        <w:t>về nhiều mặt</w:t>
      </w:r>
      <w:r>
        <w:rPr>
          <w:spacing w:val="-1"/>
        </w:rPr>
        <w:t> </w:t>
      </w:r>
      <w:r>
        <w:rPr/>
        <w:t>cho</w:t>
      </w:r>
      <w:r>
        <w:rPr>
          <w:spacing w:val="-2"/>
        </w:rPr>
        <w:t> </w:t>
      </w:r>
      <w:r>
        <w:rPr/>
        <w:t>sự</w:t>
      </w:r>
      <w:r>
        <w:rPr>
          <w:spacing w:val="-1"/>
        </w:rPr>
        <w:t> </w:t>
      </w:r>
      <w:r>
        <w:rPr/>
        <w:t>ra</w:t>
      </w:r>
      <w:r>
        <w:rPr>
          <w:spacing w:val="-1"/>
        </w:rPr>
        <w:t> </w:t>
      </w:r>
      <w:r>
        <w:rPr/>
        <w:t>đời của Đảng Cộng sản Việt Nam – tổ chức lãnh đạo cách mạng Việt Nam theo chủ nghĩa Mác - Lênin. Người sáng lập Mặt trận dân tộc thống nhất; sáng lập Quân đội nhân dân Việt Nam; khai sinh Nhà nước kiểu mới ở Việt Nam. Những phẩm chất cá nhân cùng những hoạt động thực tiễn phong phú trên nhiều lĩnh vực khác nhau ở trong nước và trên thế giới là nhân tố chủ quan hình thành nên tư tưởng Hồ Chí Minh.</w:t>
      </w:r>
    </w:p>
    <w:p>
      <w:pPr>
        <w:pStyle w:val="Heading2"/>
        <w:numPr>
          <w:ilvl w:val="0"/>
          <w:numId w:val="6"/>
        </w:numPr>
        <w:tabs>
          <w:tab w:pos="479" w:val="left" w:leader="none"/>
        </w:tabs>
        <w:spacing w:line="240" w:lineRule="auto" w:before="119" w:after="0"/>
        <w:ind w:left="479" w:right="0" w:hanging="305"/>
        <w:jc w:val="both"/>
      </w:pPr>
      <w:bookmarkStart w:name="II. QUÁ TRÌNH HÌNH THÀNH VÀ PHÁT TRIỂN T" w:id="31"/>
      <w:bookmarkEnd w:id="31"/>
      <w:r>
        <w:rPr/>
        <w:t>Q</w:t>
      </w:r>
      <w:r>
        <w:rPr/>
        <w:t>UÁ</w:t>
      </w:r>
      <w:r>
        <w:rPr>
          <w:spacing w:val="-17"/>
        </w:rPr>
        <w:t> </w:t>
      </w:r>
      <w:r>
        <w:rPr/>
        <w:t>TRÌNH</w:t>
      </w:r>
      <w:r>
        <w:rPr>
          <w:spacing w:val="-14"/>
        </w:rPr>
        <w:t> </w:t>
      </w:r>
      <w:r>
        <w:rPr/>
        <w:t>HÌNH</w:t>
      </w:r>
      <w:r>
        <w:rPr>
          <w:spacing w:val="-14"/>
        </w:rPr>
        <w:t> </w:t>
      </w:r>
      <w:r>
        <w:rPr/>
        <w:t>THÀNH</w:t>
      </w:r>
      <w:r>
        <w:rPr>
          <w:spacing w:val="-12"/>
        </w:rPr>
        <w:t> </w:t>
      </w:r>
      <w:r>
        <w:rPr/>
        <w:t>VÀ</w:t>
      </w:r>
      <w:r>
        <w:rPr>
          <w:spacing w:val="-13"/>
        </w:rPr>
        <w:t> </w:t>
      </w:r>
      <w:r>
        <w:rPr/>
        <w:t>PHÁT</w:t>
      </w:r>
      <w:r>
        <w:rPr>
          <w:spacing w:val="-15"/>
        </w:rPr>
        <w:t> </w:t>
      </w:r>
      <w:r>
        <w:rPr/>
        <w:t>TRIỂN</w:t>
      </w:r>
      <w:r>
        <w:rPr>
          <w:spacing w:val="-13"/>
        </w:rPr>
        <w:t> </w:t>
      </w:r>
      <w:r>
        <w:rPr/>
        <w:t>TƯ</w:t>
      </w:r>
      <w:r>
        <w:rPr>
          <w:spacing w:val="-14"/>
        </w:rPr>
        <w:t> </w:t>
      </w:r>
      <w:r>
        <w:rPr/>
        <w:t>TƯỞNG</w:t>
      </w:r>
      <w:r>
        <w:rPr>
          <w:spacing w:val="-14"/>
        </w:rPr>
        <w:t> </w:t>
      </w:r>
      <w:r>
        <w:rPr/>
        <w:t>HỒ</w:t>
      </w:r>
      <w:r>
        <w:rPr>
          <w:spacing w:val="-13"/>
        </w:rPr>
        <w:t> </w:t>
      </w:r>
      <w:r>
        <w:rPr/>
        <w:t>CHÍ</w:t>
      </w:r>
      <w:r>
        <w:rPr>
          <w:spacing w:val="-13"/>
        </w:rPr>
        <w:t> </w:t>
      </w:r>
      <w:r>
        <w:rPr>
          <w:spacing w:val="-4"/>
        </w:rPr>
        <w:t>MINH</w:t>
      </w:r>
    </w:p>
    <w:p>
      <w:pPr>
        <w:pStyle w:val="Heading3"/>
        <w:numPr>
          <w:ilvl w:val="1"/>
          <w:numId w:val="6"/>
        </w:numPr>
        <w:tabs>
          <w:tab w:pos="447" w:val="left" w:leader="none"/>
        </w:tabs>
        <w:spacing w:line="288" w:lineRule="auto" w:before="181" w:after="0"/>
        <w:ind w:left="174" w:right="170" w:firstLine="0"/>
        <w:jc w:val="both"/>
      </w:pPr>
      <w:r>
        <w:rPr/>
        <w:t>Thời kỳ trước ngày 5-6-1911: Hình thành tư tưởng yêu nước và có chí hướng tìm con đường cứu nước mới</w:t>
      </w:r>
    </w:p>
    <w:p>
      <w:pPr>
        <w:pStyle w:val="BodyText"/>
        <w:spacing w:line="288" w:lineRule="auto" w:before="112"/>
        <w:ind w:right="175" w:firstLine="566"/>
      </w:pPr>
      <w:r>
        <w:rPr/>
        <w:t>Trong thời kỳ này, Hồ Chí Minh tiếp thu truyền thống tốt đẹp của quê hương,</w:t>
      </w:r>
      <w:r>
        <w:rPr>
          <w:spacing w:val="40"/>
        </w:rPr>
        <w:t> </w:t>
      </w:r>
      <w:r>
        <w:rPr/>
        <w:t>gia đình và của dân tộc hình thành nên tư tưởng yêu nước và tìm đường cứu nước.</w:t>
      </w:r>
    </w:p>
    <w:p>
      <w:pPr>
        <w:pStyle w:val="BodyText"/>
        <w:spacing w:line="288" w:lineRule="auto" w:before="118"/>
        <w:ind w:right="158" w:firstLine="566"/>
      </w:pPr>
      <w:r>
        <w:rPr/>
        <w:t>Nghệ</w:t>
      </w:r>
      <w:r>
        <w:rPr>
          <w:spacing w:val="-1"/>
        </w:rPr>
        <w:t> </w:t>
      </w:r>
      <w:r>
        <w:rPr/>
        <w:t>An</w:t>
      </w:r>
      <w:r>
        <w:rPr>
          <w:spacing w:val="-4"/>
        </w:rPr>
        <w:t> </w:t>
      </w:r>
      <w:r>
        <w:rPr/>
        <w:t>là</w:t>
      </w:r>
      <w:r>
        <w:rPr>
          <w:spacing w:val="-1"/>
        </w:rPr>
        <w:t> </w:t>
      </w:r>
      <w:r>
        <w:rPr/>
        <w:t>vùng</w:t>
      </w:r>
      <w:r>
        <w:rPr>
          <w:spacing w:val="-4"/>
        </w:rPr>
        <w:t> </w:t>
      </w:r>
      <w:r>
        <w:rPr/>
        <w:t>đất</w:t>
      </w:r>
      <w:r>
        <w:rPr>
          <w:spacing w:val="-4"/>
        </w:rPr>
        <w:t> </w:t>
      </w:r>
      <w:r>
        <w:rPr/>
        <w:t>địa</w:t>
      </w:r>
      <w:r>
        <w:rPr>
          <w:spacing w:val="-1"/>
        </w:rPr>
        <w:t> </w:t>
      </w:r>
      <w:r>
        <w:rPr/>
        <w:t>linh</w:t>
      </w:r>
      <w:r>
        <w:rPr>
          <w:spacing w:val="-4"/>
        </w:rPr>
        <w:t> </w:t>
      </w:r>
      <w:r>
        <w:rPr/>
        <w:t>nhân</w:t>
      </w:r>
      <w:r>
        <w:rPr>
          <w:spacing w:val="-4"/>
        </w:rPr>
        <w:t> </w:t>
      </w:r>
      <w:r>
        <w:rPr/>
        <w:t>kiệt,</w:t>
      </w:r>
      <w:r>
        <w:rPr>
          <w:spacing w:val="-3"/>
        </w:rPr>
        <w:t> </w:t>
      </w:r>
      <w:r>
        <w:rPr/>
        <w:t>giàu</w:t>
      </w:r>
      <w:r>
        <w:rPr>
          <w:spacing w:val="-4"/>
        </w:rPr>
        <w:t> </w:t>
      </w:r>
      <w:r>
        <w:rPr/>
        <w:t>truyền</w:t>
      </w:r>
      <w:r>
        <w:rPr>
          <w:spacing w:val="-2"/>
        </w:rPr>
        <w:t> </w:t>
      </w:r>
      <w:r>
        <w:rPr/>
        <w:t>thống</w:t>
      </w:r>
      <w:r>
        <w:rPr>
          <w:spacing w:val="-2"/>
        </w:rPr>
        <w:t> </w:t>
      </w:r>
      <w:r>
        <w:rPr/>
        <w:t>yêu</w:t>
      </w:r>
      <w:r>
        <w:rPr>
          <w:spacing w:val="-2"/>
        </w:rPr>
        <w:t> </w:t>
      </w:r>
      <w:r>
        <w:rPr/>
        <w:t>nước,</w:t>
      </w:r>
      <w:r>
        <w:rPr>
          <w:spacing w:val="-1"/>
        </w:rPr>
        <w:t> </w:t>
      </w:r>
      <w:r>
        <w:rPr/>
        <w:t>lắm</w:t>
      </w:r>
      <w:r>
        <w:rPr>
          <w:spacing w:val="-2"/>
        </w:rPr>
        <w:t> </w:t>
      </w:r>
      <w:r>
        <w:rPr/>
        <w:t>nhân</w:t>
      </w:r>
      <w:r>
        <w:rPr>
          <w:spacing w:val="-4"/>
        </w:rPr>
        <w:t> </w:t>
      </w:r>
      <w:r>
        <w:rPr/>
        <w:t>tài và anh hùng yêu nước nổi tiếng trong lịch sử dân tộc. Hồ Chí Minh sinh ra trong một gia đình khoa bảng. Cụ Nguyễn Sinh Sắc đỗ phó bảng. Cụ thường tâm sự: "Quan trường là nô lệ trong những người nô lệ, lại càng nô lệ hơn"</w:t>
      </w:r>
      <w:r>
        <w:rPr>
          <w:vertAlign w:val="superscript"/>
        </w:rPr>
        <w:t>1</w:t>
      </w:r>
      <w:r>
        <w:rPr>
          <w:vertAlign w:val="baseline"/>
        </w:rPr>
        <w:t>. Cụ thường dạy các con: "Đừng lấy</w:t>
      </w:r>
      <w:r>
        <w:rPr>
          <w:spacing w:val="-1"/>
          <w:vertAlign w:val="baseline"/>
        </w:rPr>
        <w:t> </w:t>
      </w:r>
      <w:r>
        <w:rPr>
          <w:vertAlign w:val="baseline"/>
        </w:rPr>
        <w:t>phong cách</w:t>
      </w:r>
      <w:r>
        <w:rPr>
          <w:spacing w:val="-1"/>
          <w:vertAlign w:val="baseline"/>
        </w:rPr>
        <w:t> </w:t>
      </w:r>
      <w:r>
        <w:rPr>
          <w:vertAlign w:val="baseline"/>
        </w:rPr>
        <w:t>nhà quan</w:t>
      </w:r>
      <w:r>
        <w:rPr>
          <w:spacing w:val="-1"/>
          <w:vertAlign w:val="baseline"/>
        </w:rPr>
        <w:t> </w:t>
      </w:r>
      <w:r>
        <w:rPr>
          <w:vertAlign w:val="baseline"/>
        </w:rPr>
        <w:t>làm phong</w:t>
      </w:r>
      <w:r>
        <w:rPr>
          <w:spacing w:val="-1"/>
          <w:vertAlign w:val="baseline"/>
        </w:rPr>
        <w:t> </w:t>
      </w:r>
      <w:r>
        <w:rPr>
          <w:vertAlign w:val="baseline"/>
        </w:rPr>
        <w:t>cách nhà ta"</w:t>
      </w:r>
      <w:r>
        <w:rPr>
          <w:vertAlign w:val="superscript"/>
        </w:rPr>
        <w:t>2</w:t>
      </w:r>
      <w:r>
        <w:rPr>
          <w:vertAlign w:val="baseline"/>
        </w:rPr>
        <w:t>. Tinh thần</w:t>
      </w:r>
      <w:r>
        <w:rPr>
          <w:spacing w:val="-1"/>
          <w:vertAlign w:val="baseline"/>
        </w:rPr>
        <w:t> </w:t>
      </w:r>
      <w:r>
        <w:rPr>
          <w:vertAlign w:val="baseline"/>
        </w:rPr>
        <w:t>yêu</w:t>
      </w:r>
      <w:r>
        <w:rPr>
          <w:spacing w:val="-1"/>
          <w:vertAlign w:val="baseline"/>
        </w:rPr>
        <w:t> </w:t>
      </w:r>
      <w:r>
        <w:rPr>
          <w:vertAlign w:val="baseline"/>
        </w:rPr>
        <w:t>nước, thương dân và nhân cách của cụ Nguyễn Sinh Sắc có ảnh hưởng lớn lao đến tư tưởng, nhân cách Hồ Chí Minh thuở niên thiếu.</w:t>
      </w:r>
    </w:p>
    <w:p>
      <w:pPr>
        <w:pStyle w:val="BodyText"/>
        <w:spacing w:before="210"/>
        <w:ind w:left="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1548764</wp:posOffset>
                </wp:positionH>
                <wp:positionV relativeFrom="paragraph">
                  <wp:posOffset>294729</wp:posOffset>
                </wp:positionV>
                <wp:extent cx="1829435" cy="762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20702pt;width:144.050pt;height:.6pt;mso-position-horizontal-relative:page;mso-position-vertical-relative:paragraph;z-index:-15713792;mso-wrap-distance-left:0;mso-wrap-distance-right:0" id="docshape18" coordorigin="2439,464" coordsize="2881,12" path="m5320,464l2439,464,2439,476,3880,476,5320,476,5320,464xe" filled="true" fillcolor="#000000" stroked="false">
                <v:path arrowok="t"/>
                <v:fill type="solid"/>
                <w10:wrap type="topAndBottom"/>
              </v:shape>
            </w:pict>
          </mc:Fallback>
        </mc:AlternateContent>
      </w:r>
    </w:p>
    <w:p>
      <w:pPr>
        <w:spacing w:line="242" w:lineRule="auto" w:before="195"/>
        <w:ind w:left="174" w:right="158" w:firstLine="284"/>
        <w:jc w:val="left"/>
        <w:rPr>
          <w:sz w:val="20"/>
        </w:rPr>
      </w:pPr>
      <w:r>
        <w:rPr>
          <w:sz w:val="20"/>
          <w:vertAlign w:val="superscript"/>
        </w:rPr>
        <w:t>1</w:t>
      </w:r>
      <w:r>
        <w:rPr>
          <w:spacing w:val="-2"/>
          <w:sz w:val="20"/>
          <w:vertAlign w:val="baseline"/>
        </w:rPr>
        <w:t> </w:t>
      </w:r>
      <w:r>
        <w:rPr>
          <w:sz w:val="20"/>
          <w:vertAlign w:val="baseline"/>
        </w:rPr>
        <w:t>Ban</w:t>
      </w:r>
      <w:r>
        <w:rPr>
          <w:spacing w:val="-2"/>
          <w:sz w:val="20"/>
          <w:vertAlign w:val="baseline"/>
        </w:rPr>
        <w:t> </w:t>
      </w:r>
      <w:r>
        <w:rPr>
          <w:sz w:val="20"/>
          <w:vertAlign w:val="baseline"/>
        </w:rPr>
        <w:t>nghiên</w:t>
      </w:r>
      <w:r>
        <w:rPr>
          <w:spacing w:val="-2"/>
          <w:sz w:val="20"/>
          <w:vertAlign w:val="baseline"/>
        </w:rPr>
        <w:t> </w:t>
      </w:r>
      <w:r>
        <w:rPr>
          <w:sz w:val="20"/>
          <w:vertAlign w:val="baseline"/>
        </w:rPr>
        <w:t>cứu</w:t>
      </w:r>
      <w:r>
        <w:rPr>
          <w:spacing w:val="-2"/>
          <w:sz w:val="20"/>
          <w:vertAlign w:val="baseline"/>
        </w:rPr>
        <w:t> </w:t>
      </w:r>
      <w:r>
        <w:rPr>
          <w:sz w:val="20"/>
          <w:vertAlign w:val="baseline"/>
        </w:rPr>
        <w:t>lịch</w:t>
      </w:r>
      <w:r>
        <w:rPr>
          <w:spacing w:val="-2"/>
          <w:sz w:val="20"/>
          <w:vertAlign w:val="baseline"/>
        </w:rPr>
        <w:t> </w:t>
      </w:r>
      <w:r>
        <w:rPr>
          <w:sz w:val="20"/>
          <w:vertAlign w:val="baseline"/>
        </w:rPr>
        <w:t>sử</w:t>
      </w:r>
      <w:r>
        <w:rPr>
          <w:spacing w:val="-3"/>
          <w:sz w:val="20"/>
          <w:vertAlign w:val="baseline"/>
        </w:rPr>
        <w:t> </w:t>
      </w:r>
      <w:r>
        <w:rPr>
          <w:sz w:val="20"/>
          <w:vertAlign w:val="baseline"/>
        </w:rPr>
        <w:t>Đảng</w:t>
      </w:r>
      <w:r>
        <w:rPr>
          <w:spacing w:val="-2"/>
          <w:sz w:val="20"/>
          <w:vertAlign w:val="baseline"/>
        </w:rPr>
        <w:t> </w:t>
      </w:r>
      <w:r>
        <w:rPr>
          <w:sz w:val="20"/>
          <w:vertAlign w:val="baseline"/>
        </w:rPr>
        <w:t>Trung</w:t>
      </w:r>
      <w:r>
        <w:rPr>
          <w:spacing w:val="-2"/>
          <w:sz w:val="20"/>
          <w:vertAlign w:val="baseline"/>
        </w:rPr>
        <w:t> </w:t>
      </w:r>
      <w:r>
        <w:rPr>
          <w:sz w:val="20"/>
          <w:vertAlign w:val="baseline"/>
        </w:rPr>
        <w:t>ương:</w:t>
      </w:r>
      <w:r>
        <w:rPr>
          <w:spacing w:val="-1"/>
          <w:sz w:val="20"/>
          <w:vertAlign w:val="baseline"/>
        </w:rPr>
        <w:t> </w:t>
      </w:r>
      <w:r>
        <w:rPr>
          <w:i/>
          <w:sz w:val="20"/>
          <w:vertAlign w:val="baseline"/>
        </w:rPr>
        <w:t>Chủ</w:t>
      </w:r>
      <w:r>
        <w:rPr>
          <w:i/>
          <w:spacing w:val="-2"/>
          <w:sz w:val="20"/>
          <w:vertAlign w:val="baseline"/>
        </w:rPr>
        <w:t> </w:t>
      </w:r>
      <w:r>
        <w:rPr>
          <w:i/>
          <w:sz w:val="20"/>
          <w:vertAlign w:val="baseline"/>
        </w:rPr>
        <w:t>tịch</w:t>
      </w:r>
      <w:r>
        <w:rPr>
          <w:i/>
          <w:spacing w:val="-2"/>
          <w:sz w:val="20"/>
          <w:vertAlign w:val="baseline"/>
        </w:rPr>
        <w:t> </w:t>
      </w:r>
      <w:r>
        <w:rPr>
          <w:i/>
          <w:sz w:val="20"/>
          <w:vertAlign w:val="baseline"/>
        </w:rPr>
        <w:t>Hồ</w:t>
      </w:r>
      <w:r>
        <w:rPr>
          <w:i/>
          <w:spacing w:val="-2"/>
          <w:sz w:val="20"/>
          <w:vertAlign w:val="baseline"/>
        </w:rPr>
        <w:t> </w:t>
      </w:r>
      <w:r>
        <w:rPr>
          <w:i/>
          <w:sz w:val="20"/>
          <w:vertAlign w:val="baseline"/>
        </w:rPr>
        <w:t>Chí</w:t>
      </w:r>
      <w:r>
        <w:rPr>
          <w:i/>
          <w:spacing w:val="-2"/>
          <w:sz w:val="20"/>
          <w:vertAlign w:val="baseline"/>
        </w:rPr>
        <w:t> </w:t>
      </w:r>
      <w:r>
        <w:rPr>
          <w:i/>
          <w:sz w:val="20"/>
          <w:vertAlign w:val="baseline"/>
        </w:rPr>
        <w:t>Minh</w:t>
      </w:r>
      <w:r>
        <w:rPr>
          <w:i/>
          <w:spacing w:val="-2"/>
          <w:sz w:val="20"/>
          <w:vertAlign w:val="baseline"/>
        </w:rPr>
        <w:t> </w:t>
      </w:r>
      <w:r>
        <w:rPr>
          <w:i/>
          <w:sz w:val="20"/>
          <w:vertAlign w:val="baseline"/>
        </w:rPr>
        <w:t>-</w:t>
      </w:r>
      <w:r>
        <w:rPr>
          <w:i/>
          <w:spacing w:val="-3"/>
          <w:sz w:val="20"/>
          <w:vertAlign w:val="baseline"/>
        </w:rPr>
        <w:t> </w:t>
      </w:r>
      <w:r>
        <w:rPr>
          <w:i/>
          <w:sz w:val="20"/>
          <w:vertAlign w:val="baseline"/>
        </w:rPr>
        <w:t>Tiểu</w:t>
      </w:r>
      <w:r>
        <w:rPr>
          <w:i/>
          <w:spacing w:val="-2"/>
          <w:sz w:val="20"/>
          <w:vertAlign w:val="baseline"/>
        </w:rPr>
        <w:t> </w:t>
      </w:r>
      <w:r>
        <w:rPr>
          <w:i/>
          <w:sz w:val="20"/>
          <w:vertAlign w:val="baseline"/>
        </w:rPr>
        <w:t>sử</w:t>
      </w:r>
      <w:r>
        <w:rPr>
          <w:i/>
          <w:spacing w:val="-2"/>
          <w:sz w:val="20"/>
          <w:vertAlign w:val="baseline"/>
        </w:rPr>
        <w:t> </w:t>
      </w:r>
      <w:r>
        <w:rPr>
          <w:i/>
          <w:sz w:val="20"/>
          <w:vertAlign w:val="baseline"/>
        </w:rPr>
        <w:t>sự</w:t>
      </w:r>
      <w:r>
        <w:rPr>
          <w:i/>
          <w:spacing w:val="-2"/>
          <w:sz w:val="20"/>
          <w:vertAlign w:val="baseline"/>
        </w:rPr>
        <w:t> </w:t>
      </w:r>
      <w:r>
        <w:rPr>
          <w:i/>
          <w:sz w:val="20"/>
          <w:vertAlign w:val="baseline"/>
        </w:rPr>
        <w:t>nghiệp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Sự</w:t>
      </w:r>
      <w:r>
        <w:rPr>
          <w:spacing w:val="-3"/>
          <w:sz w:val="20"/>
          <w:vertAlign w:val="baseline"/>
        </w:rPr>
        <w:t> </w:t>
      </w:r>
      <w:r>
        <w:rPr>
          <w:sz w:val="20"/>
          <w:vertAlign w:val="baseline"/>
        </w:rPr>
        <w:t>thật,</w:t>
      </w:r>
      <w:r>
        <w:rPr>
          <w:spacing w:val="-2"/>
          <w:sz w:val="20"/>
          <w:vertAlign w:val="baseline"/>
        </w:rPr>
        <w:t> </w:t>
      </w:r>
      <w:r>
        <w:rPr>
          <w:sz w:val="20"/>
          <w:vertAlign w:val="baseline"/>
        </w:rPr>
        <w:t>Hà</w:t>
      </w:r>
      <w:r>
        <w:rPr>
          <w:spacing w:val="-3"/>
          <w:sz w:val="20"/>
          <w:vertAlign w:val="baseline"/>
        </w:rPr>
        <w:t> </w:t>
      </w:r>
      <w:r>
        <w:rPr>
          <w:sz w:val="20"/>
          <w:vertAlign w:val="baseline"/>
        </w:rPr>
        <w:t>Nội, 1980, tr.12.</w:t>
      </w:r>
    </w:p>
    <w:p>
      <w:pPr>
        <w:spacing w:before="119"/>
        <w:ind w:left="174" w:right="158" w:firstLine="284"/>
        <w:jc w:val="left"/>
        <w:rPr>
          <w:sz w:val="20"/>
        </w:rPr>
      </w:pPr>
      <w:r>
        <w:rPr>
          <w:sz w:val="20"/>
        </w:rPr>
        <w:drawing>
          <wp:anchor distT="0" distB="0" distL="0" distR="0" allowOverlap="1" layoutInCell="1" locked="0" behindDoc="0" simplePos="0" relativeHeight="15744000">
            <wp:simplePos x="0" y="0"/>
            <wp:positionH relativeFrom="page">
              <wp:posOffset>1875180</wp:posOffset>
            </wp:positionH>
            <wp:positionV relativeFrom="paragraph">
              <wp:posOffset>824925</wp:posOffset>
            </wp:positionV>
            <wp:extent cx="3810000" cy="364238"/>
            <wp:effectExtent l="0" t="0" r="0" b="0"/>
            <wp:wrapNone/>
            <wp:docPr id="34" name="Image 34">
              <a:hlinkClick r:id="rId6"/>
            </wp:docPr>
            <wp:cNvGraphicFramePr>
              <a:graphicFrameLocks/>
            </wp:cNvGraphicFramePr>
            <a:graphic>
              <a:graphicData uri="http://schemas.openxmlformats.org/drawingml/2006/picture">
                <pic:pic>
                  <pic:nvPicPr>
                    <pic:cNvPr id="34" name="Image 3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pacing w:val="-3"/>
          <w:sz w:val="20"/>
          <w:vertAlign w:val="baseline"/>
        </w:rPr>
        <w:t> </w:t>
      </w:r>
      <w:r>
        <w:rPr>
          <w:sz w:val="20"/>
          <w:vertAlign w:val="baseline"/>
        </w:rPr>
        <w:t>Học</w:t>
      </w:r>
      <w:r>
        <w:rPr>
          <w:spacing w:val="-3"/>
          <w:sz w:val="20"/>
          <w:vertAlign w:val="baseline"/>
        </w:rPr>
        <w:t> </w:t>
      </w:r>
      <w:r>
        <w:rPr>
          <w:sz w:val="20"/>
          <w:vertAlign w:val="baseline"/>
        </w:rPr>
        <w:t>viện</w:t>
      </w:r>
      <w:r>
        <w:rPr>
          <w:spacing w:val="-2"/>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Hồ</w:t>
      </w:r>
      <w:r>
        <w:rPr>
          <w:spacing w:val="-2"/>
          <w:sz w:val="20"/>
          <w:vertAlign w:val="baseline"/>
        </w:rPr>
        <w:t> </w:t>
      </w:r>
      <w:r>
        <w:rPr>
          <w:sz w:val="20"/>
          <w:vertAlign w:val="baseline"/>
        </w:rPr>
        <w:t>Chí</w:t>
      </w:r>
      <w:r>
        <w:rPr>
          <w:spacing w:val="-3"/>
          <w:sz w:val="20"/>
          <w:vertAlign w:val="baseline"/>
        </w:rPr>
        <w:t> </w:t>
      </w:r>
      <w:r>
        <w:rPr>
          <w:sz w:val="20"/>
          <w:vertAlign w:val="baseline"/>
        </w:rPr>
        <w:t>Minh</w:t>
      </w:r>
      <w:r>
        <w:rPr>
          <w:spacing w:val="-3"/>
          <w:sz w:val="20"/>
          <w:vertAlign w:val="baseline"/>
        </w:rPr>
        <w:t> </w:t>
      </w:r>
      <w:r>
        <w:rPr>
          <w:sz w:val="20"/>
          <w:vertAlign w:val="baseline"/>
        </w:rPr>
        <w:t>–</w:t>
      </w:r>
      <w:r>
        <w:rPr>
          <w:spacing w:val="-3"/>
          <w:sz w:val="20"/>
          <w:vertAlign w:val="baseline"/>
        </w:rPr>
        <w:t> </w:t>
      </w:r>
      <w:r>
        <w:rPr>
          <w:sz w:val="20"/>
          <w:vertAlign w:val="baseline"/>
        </w:rPr>
        <w:t>Song</w:t>
      </w:r>
      <w:r>
        <w:rPr>
          <w:spacing w:val="-3"/>
          <w:sz w:val="20"/>
          <w:vertAlign w:val="baseline"/>
        </w:rPr>
        <w:t> </w:t>
      </w:r>
      <w:r>
        <w:rPr>
          <w:sz w:val="20"/>
          <w:vertAlign w:val="baseline"/>
        </w:rPr>
        <w:t>Thành</w:t>
      </w:r>
      <w:r>
        <w:rPr>
          <w:spacing w:val="-2"/>
          <w:sz w:val="20"/>
          <w:vertAlign w:val="baseline"/>
        </w:rPr>
        <w:t> </w:t>
      </w:r>
      <w:r>
        <w:rPr>
          <w:sz w:val="20"/>
          <w:vertAlign w:val="baseline"/>
        </w:rPr>
        <w:t>(Chủ</w:t>
      </w:r>
      <w:r>
        <w:rPr>
          <w:spacing w:val="-3"/>
          <w:sz w:val="20"/>
          <w:vertAlign w:val="baseline"/>
        </w:rPr>
        <w:t> </w:t>
      </w:r>
      <w:r>
        <w:rPr>
          <w:sz w:val="20"/>
          <w:vertAlign w:val="baseline"/>
        </w:rPr>
        <w:t>biên): </w:t>
      </w:r>
      <w:r>
        <w:rPr>
          <w:i/>
          <w:sz w:val="20"/>
          <w:vertAlign w:val="baseline"/>
        </w:rPr>
        <w:t>Hồ</w:t>
      </w:r>
      <w:r>
        <w:rPr>
          <w:i/>
          <w:spacing w:val="-3"/>
          <w:sz w:val="20"/>
          <w:vertAlign w:val="baseline"/>
        </w:rPr>
        <w:t> </w:t>
      </w:r>
      <w:r>
        <w:rPr>
          <w:i/>
          <w:sz w:val="20"/>
          <w:vertAlign w:val="baseline"/>
        </w:rPr>
        <w:t>Chí</w:t>
      </w:r>
      <w:r>
        <w:rPr>
          <w:i/>
          <w:spacing w:val="-3"/>
          <w:sz w:val="20"/>
          <w:vertAlign w:val="baseline"/>
        </w:rPr>
        <w:t> </w:t>
      </w:r>
      <w:r>
        <w:rPr>
          <w:i/>
          <w:sz w:val="20"/>
          <w:vertAlign w:val="baseline"/>
        </w:rPr>
        <w:t>Minh</w:t>
      </w:r>
      <w:r>
        <w:rPr>
          <w:i/>
          <w:spacing w:val="-2"/>
          <w:sz w:val="20"/>
          <w:vertAlign w:val="baseline"/>
        </w:rPr>
        <w:t> </w:t>
      </w:r>
      <w:r>
        <w:rPr>
          <w:i/>
          <w:sz w:val="20"/>
          <w:vertAlign w:val="baseline"/>
        </w:rPr>
        <w:t>-</w:t>
      </w:r>
      <w:r>
        <w:rPr>
          <w:i/>
          <w:spacing w:val="-3"/>
          <w:sz w:val="20"/>
          <w:vertAlign w:val="baseline"/>
        </w:rPr>
        <w:t> </w:t>
      </w:r>
      <w:r>
        <w:rPr>
          <w:i/>
          <w:sz w:val="20"/>
          <w:vertAlign w:val="baseline"/>
        </w:rPr>
        <w:t>Tiểu</w:t>
      </w:r>
      <w:r>
        <w:rPr>
          <w:i/>
          <w:spacing w:val="-2"/>
          <w:sz w:val="20"/>
          <w:vertAlign w:val="baseline"/>
        </w:rPr>
        <w:t> </w:t>
      </w:r>
      <w:r>
        <w:rPr>
          <w:i/>
          <w:sz w:val="20"/>
          <w:vertAlign w:val="baseline"/>
        </w:rPr>
        <w:t>sử</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Lý</w:t>
      </w:r>
      <w:r>
        <w:rPr>
          <w:spacing w:val="-3"/>
          <w:sz w:val="20"/>
          <w:vertAlign w:val="baseline"/>
        </w:rPr>
        <w:t> </w:t>
      </w:r>
      <w:r>
        <w:rPr>
          <w:sz w:val="20"/>
          <w:vertAlign w:val="baseline"/>
        </w:rPr>
        <w:t>luận Chính trị, Hà Nội, 2006, tr.24-25.</w:t>
      </w:r>
    </w:p>
    <w:p>
      <w:pPr>
        <w:spacing w:after="0"/>
        <w:jc w:val="left"/>
        <w:rPr>
          <w:sz w:val="20"/>
        </w:rPr>
        <w:sectPr>
          <w:pgSz w:w="11910" w:h="16860"/>
          <w:pgMar w:header="0" w:footer="89" w:top="920" w:bottom="320" w:left="1700" w:right="850"/>
        </w:sectPr>
      </w:pPr>
    </w:p>
    <w:p>
      <w:pPr>
        <w:pStyle w:val="BodyText"/>
        <w:spacing w:line="288" w:lineRule="auto" w:before="69"/>
        <w:ind w:right="166" w:firstLine="566"/>
      </w:pPr>
      <w:r>
        <w:rPr/>
        <w:t>Hồ Chí Minh cũng chịu ảnh hưởng sâu sắc tình cảm của người mẹ – cụ Hoàng Thị Loan, người mẹ Việt Nam điển hình về tính cần mẫn, tần tảo, đảm đang, hết mực thương yêu chồng, thương yêu các con và ăn ở nhân đức với mọi người, được bà con láng giềng mến phục. Cụ Hoàng Thị Loan có ảnh hưởng lớn đến các con bằng tấm lòng nhân hậu và mẫn cảm của người mẹ.</w:t>
      </w:r>
    </w:p>
    <w:p>
      <w:pPr>
        <w:pStyle w:val="BodyText"/>
        <w:spacing w:line="288" w:lineRule="auto" w:before="116"/>
        <w:ind w:right="155" w:firstLine="566"/>
      </w:pPr>
      <w:r>
        <w:rPr/>
        <w:t>Tiếp thu truyền thống tốt đẹp của quê hương, gia đình, được theo học các vị túc nho và tiếp xúc với nhiều loại sách báo tiến bộ ở các trường, lớp tại Vinh, tại kinh đô Huế, hiểu rõ tình cảnh nước nhà bị giặc ngoại xâm đô hộ, Hồ Chí Minh </w:t>
      </w:r>
      <w:r>
        <w:rPr>
          <w:i/>
        </w:rPr>
        <w:t>sớm có tư tưởng yêu nước và thể hiện rõ tư tưởng yêu nước trong hành động</w:t>
      </w:r>
      <w:r>
        <w:rPr/>
        <w:t>. Hồ Chí Minh đã tham gia phong trào chống thuế ở Trung Kỳ (năm 1908). Là thày giáo ở Trường Dục Thanh, Phan Thiết, khi dạy học cũng như trong trong sinh hoạt, Hồ Chí Minh thường đem hết nhiệt tình truyền thụ cho học sinh lòng yêu nước và những suy nghĩ về vận mệnh nước nhà (năm 1910).</w:t>
      </w:r>
    </w:p>
    <w:p>
      <w:pPr>
        <w:pStyle w:val="BodyText"/>
        <w:spacing w:line="288" w:lineRule="auto" w:before="116"/>
        <w:ind w:right="150" w:firstLine="566"/>
        <w:rPr>
          <w:i/>
        </w:rPr>
      </w:pPr>
      <w:r>
        <w:rPr/>
        <w:t>Điểm đặc biệt của tuổi trẻ Hồ Chí Minh là suy ngẫm sâu sắc về Tổ quốc và thời cuộc. Tuy rất khâm phục tinh thần yêu nước của các vị tiền bối cách mạng nổi tiếng như Phan Bội Châu, Phan Châu Trinh, Hoàng Hoa Thám, v.v. nhưng Người sáng suốt phê phán, không tán thành, không đi theo các phương pháp, khuynh hướng cứu nước của các vị đó. Hồ Chí Minh muốn tìm hiểu những gì ẩn giấu sau sức mạnh của kẻ thù và học hỏi kinh nghiệm cách mạng trên thế giới. Ngày 5-6-1911, Hồ Chí Minh </w:t>
      </w:r>
      <w:r>
        <w:rPr>
          <w:i/>
        </w:rPr>
        <w:t>đi ra nước ngoài tìm con đường cứu nước, cứu dân.</w:t>
      </w:r>
    </w:p>
    <w:p>
      <w:pPr>
        <w:pStyle w:val="Heading3"/>
        <w:numPr>
          <w:ilvl w:val="1"/>
          <w:numId w:val="6"/>
        </w:numPr>
        <w:tabs>
          <w:tab w:pos="455" w:val="left" w:leader="none"/>
        </w:tabs>
        <w:spacing w:line="288" w:lineRule="auto" w:before="122" w:after="0"/>
        <w:ind w:left="174" w:right="162" w:firstLine="0"/>
        <w:jc w:val="both"/>
      </w:pPr>
      <w:bookmarkStart w:name="2. Thời kỳ từ giữa năm 1911 đến cuối năm" w:id="32"/>
      <w:bookmarkEnd w:id="32"/>
      <w:r>
        <w:rPr/>
        <w:t>T</w:t>
      </w:r>
      <w:r>
        <w:rPr/>
        <w:t>hời kỳ từ giữa năm 1911 đến cuối năm 1920: Dần dần hình thành tư tưởng cứu nước, giải phóng dân tộc Việt Nam theo con đường cách mạng vô sản</w:t>
      </w:r>
    </w:p>
    <w:p>
      <w:pPr>
        <w:pStyle w:val="BodyText"/>
        <w:spacing w:line="288" w:lineRule="auto" w:before="111"/>
        <w:ind w:right="165" w:firstLine="566"/>
      </w:pPr>
      <w:r>
        <w:rPr/>
        <w:t>Tư tưởng Hồ Chí Minh về cách mạng giải phóng dân tộc theo con đường của cách mạng vô sản được hình thành từng bước trong quá trình Hồ Chí Minh đi tìm đường cứu nước; đó là quá trình sống, làm việc, học tập, nghiên cứu lý luận và tham gia đấu tranh trong thực tế cách mạng ở nhiều nước trên thế giới.</w:t>
      </w:r>
    </w:p>
    <w:p>
      <w:pPr>
        <w:spacing w:line="288" w:lineRule="auto" w:before="119"/>
        <w:ind w:left="174" w:right="147" w:firstLine="566"/>
        <w:jc w:val="both"/>
        <w:rPr>
          <w:sz w:val="26"/>
        </w:rPr>
      </w:pPr>
      <w:r>
        <w:rPr>
          <w:sz w:val="26"/>
        </w:rPr>
        <w:t>Trước hết, Người </w:t>
      </w:r>
      <w:r>
        <w:rPr>
          <w:i/>
          <w:sz w:val="26"/>
        </w:rPr>
        <w:t>xác định đúng bản chất, thủ đoạn, tội ác của chủ nghĩa thực dân và tình cảnh nhân dân các nước thuộc địa</w:t>
      </w:r>
      <w:r>
        <w:rPr>
          <w:sz w:val="26"/>
        </w:rPr>
        <w:t>. Từ năm 1911 đến năm 1917, từ Pháp, Hồ Chí Minh đến nhiều nước trên thế giới. Qua cuộc hành trình này, ở Người </w:t>
      </w:r>
      <w:r>
        <w:rPr>
          <w:i/>
          <w:sz w:val="26"/>
        </w:rPr>
        <w:t>hình thành một nhận thức mới</w:t>
      </w:r>
      <w:r>
        <w:rPr>
          <w:sz w:val="26"/>
        </w:rPr>
        <w:t>: Nhân dân lao động các nước, trong đó có giai cấp công nhân, đều bị bóc lột có thể là bạn của nhau; còn chủ nghĩa đế quốc, bọn thực dân ở</w:t>
      </w:r>
      <w:r>
        <w:rPr>
          <w:spacing w:val="40"/>
          <w:sz w:val="26"/>
        </w:rPr>
        <w:t> </w:t>
      </w:r>
      <w:r>
        <w:rPr>
          <w:sz w:val="26"/>
        </w:rPr>
        <w:t>đâu cũng là kẻ bóc lột, là kẻ thù của nhân dân lao động.</w:t>
      </w:r>
    </w:p>
    <w:p>
      <w:pPr>
        <w:pStyle w:val="BodyText"/>
        <w:spacing w:line="288" w:lineRule="auto" w:before="115"/>
        <w:ind w:right="169" w:firstLine="632"/>
      </w:pPr>
      <w:r>
        <w:rPr/>
        <w:t>Năm 1917 trở lại Pháp, Hồ Chí Minh tham gia phong trào công nhân Pháp đấu tranh chống chủ nghĩa thực dân. Năm 1919, Người gia nhập Đảng Xã hội của giai cấp công nhân Pháp, bởi theo Người, đây là tổ chức theo đuổi lý tưởng cao quý của Đại Cách mạng Pháp: Tự do, bình đẳng, bác ái.</w:t>
      </w:r>
    </w:p>
    <w:p>
      <w:pPr>
        <w:spacing w:before="117"/>
        <w:ind w:left="740" w:right="0" w:firstLine="0"/>
        <w:jc w:val="both"/>
        <w:rPr>
          <w:sz w:val="26"/>
        </w:rPr>
      </w:pPr>
      <w:r>
        <w:rPr>
          <w:i/>
          <w:sz w:val="26"/>
        </w:rPr>
        <w:t>Bước</w:t>
      </w:r>
      <w:r>
        <w:rPr>
          <w:i/>
          <w:spacing w:val="-3"/>
          <w:sz w:val="26"/>
        </w:rPr>
        <w:t> </w:t>
      </w:r>
      <w:r>
        <w:rPr>
          <w:i/>
          <w:sz w:val="26"/>
        </w:rPr>
        <w:t>nhận</w:t>
      </w:r>
      <w:r>
        <w:rPr>
          <w:i/>
          <w:spacing w:val="-3"/>
          <w:sz w:val="26"/>
        </w:rPr>
        <w:t> </w:t>
      </w:r>
      <w:r>
        <w:rPr>
          <w:i/>
          <w:sz w:val="26"/>
        </w:rPr>
        <w:t>thức</w:t>
      </w:r>
      <w:r>
        <w:rPr>
          <w:i/>
          <w:spacing w:val="-2"/>
          <w:sz w:val="26"/>
        </w:rPr>
        <w:t> </w:t>
      </w:r>
      <w:r>
        <w:rPr>
          <w:i/>
          <w:sz w:val="26"/>
        </w:rPr>
        <w:t>mới</w:t>
      </w:r>
      <w:r>
        <w:rPr>
          <w:i/>
          <w:spacing w:val="-1"/>
          <w:sz w:val="26"/>
        </w:rPr>
        <w:t> </w:t>
      </w:r>
      <w:r>
        <w:rPr>
          <w:i/>
          <w:sz w:val="26"/>
        </w:rPr>
        <w:t>về</w:t>
      </w:r>
      <w:r>
        <w:rPr>
          <w:i/>
          <w:spacing w:val="-2"/>
          <w:sz w:val="26"/>
        </w:rPr>
        <w:t> </w:t>
      </w:r>
      <w:r>
        <w:rPr>
          <w:i/>
          <w:sz w:val="26"/>
        </w:rPr>
        <w:t>quyền</w:t>
      </w:r>
      <w:r>
        <w:rPr>
          <w:i/>
          <w:spacing w:val="-1"/>
          <w:sz w:val="26"/>
        </w:rPr>
        <w:t> </w:t>
      </w:r>
      <w:r>
        <w:rPr>
          <w:i/>
          <w:sz w:val="26"/>
        </w:rPr>
        <w:t>tự</w:t>
      </w:r>
      <w:r>
        <w:rPr>
          <w:i/>
          <w:spacing w:val="-3"/>
          <w:sz w:val="26"/>
        </w:rPr>
        <w:t> </w:t>
      </w:r>
      <w:r>
        <w:rPr>
          <w:i/>
          <w:sz w:val="26"/>
        </w:rPr>
        <w:t>do,</w:t>
      </w:r>
      <w:r>
        <w:rPr>
          <w:i/>
          <w:spacing w:val="-2"/>
          <w:sz w:val="26"/>
        </w:rPr>
        <w:t> </w:t>
      </w:r>
      <w:r>
        <w:rPr>
          <w:i/>
          <w:sz w:val="26"/>
        </w:rPr>
        <w:t>dân</w:t>
      </w:r>
      <w:r>
        <w:rPr>
          <w:i/>
          <w:spacing w:val="-2"/>
          <w:sz w:val="26"/>
        </w:rPr>
        <w:t> </w:t>
      </w:r>
      <w:r>
        <w:rPr>
          <w:i/>
          <w:sz w:val="26"/>
        </w:rPr>
        <w:t>chủ</w:t>
      </w:r>
      <w:r>
        <w:rPr>
          <w:i/>
          <w:spacing w:val="-3"/>
          <w:sz w:val="26"/>
        </w:rPr>
        <w:t> </w:t>
      </w:r>
      <w:r>
        <w:rPr>
          <w:i/>
          <w:sz w:val="26"/>
        </w:rPr>
        <w:t>của</w:t>
      </w:r>
      <w:r>
        <w:rPr>
          <w:i/>
          <w:spacing w:val="-3"/>
          <w:sz w:val="26"/>
        </w:rPr>
        <w:t> </w:t>
      </w:r>
      <w:r>
        <w:rPr>
          <w:i/>
          <w:sz w:val="26"/>
        </w:rPr>
        <w:t>nhân</w:t>
      </w:r>
      <w:r>
        <w:rPr>
          <w:i/>
          <w:spacing w:val="-1"/>
          <w:sz w:val="26"/>
        </w:rPr>
        <w:t> </w:t>
      </w:r>
      <w:r>
        <w:rPr>
          <w:i/>
          <w:sz w:val="26"/>
        </w:rPr>
        <w:t>dân</w:t>
      </w:r>
      <w:r>
        <w:rPr>
          <w:i/>
          <w:spacing w:val="5"/>
          <w:sz w:val="26"/>
        </w:rPr>
        <w:t> </w:t>
      </w:r>
      <w:r>
        <w:rPr>
          <w:sz w:val="26"/>
        </w:rPr>
        <w:t>trong</w:t>
      </w:r>
      <w:r>
        <w:rPr>
          <w:spacing w:val="-1"/>
          <w:sz w:val="26"/>
        </w:rPr>
        <w:t> </w:t>
      </w:r>
      <w:r>
        <w:rPr>
          <w:sz w:val="26"/>
        </w:rPr>
        <w:t>tư</w:t>
      </w:r>
      <w:r>
        <w:rPr>
          <w:spacing w:val="-2"/>
          <w:sz w:val="26"/>
        </w:rPr>
        <w:t> </w:t>
      </w:r>
      <w:r>
        <w:rPr>
          <w:sz w:val="26"/>
        </w:rPr>
        <w:t>tưởng</w:t>
      </w:r>
      <w:r>
        <w:rPr>
          <w:spacing w:val="-1"/>
          <w:sz w:val="26"/>
        </w:rPr>
        <w:t> </w:t>
      </w:r>
      <w:r>
        <w:rPr>
          <w:spacing w:val="-5"/>
          <w:sz w:val="26"/>
        </w:rPr>
        <w:t>Hồ</w:t>
      </w:r>
    </w:p>
    <w:p>
      <w:pPr>
        <w:spacing w:after="0"/>
        <w:jc w:val="both"/>
        <w:rPr>
          <w:sz w:val="26"/>
        </w:rPr>
        <w:sectPr>
          <w:pgSz w:w="11910" w:h="16860"/>
          <w:pgMar w:header="0" w:footer="89" w:top="920" w:bottom="320" w:left="1700" w:right="850"/>
        </w:sectPr>
      </w:pPr>
    </w:p>
    <w:p>
      <w:pPr>
        <w:pStyle w:val="BodyText"/>
        <w:spacing w:line="288" w:lineRule="auto" w:before="69"/>
        <w:ind w:right="154"/>
      </w:pPr>
      <w:r>
        <w:rPr/>
        <w:t>Chí Minh diễn ra qua hoạt động Người thay mặt những người Việt Nam yêu nước ở Pháp, lấy tên là Nguyễn Ái Quốc, gửi </w:t>
      </w:r>
      <w:r>
        <w:rPr>
          <w:i/>
        </w:rPr>
        <w:t>Yêu sách của nhân dân An Nam </w:t>
      </w:r>
      <w:r>
        <w:rPr/>
        <w:t>tới Hội nghị Vécxây (18-6-1919), đòi quyền tự do, dân chủ cho nhân dân Việt Nam. Đây là tiếng nói chính nghĩa đầu tiên của đại biểu phong trào giải phóng dân tộc Việt Nam trên diễn đàn quốc tế. Tiếng nói chính nghĩa đó có ảnh hưởng lớn tới các phong trào yêu nước ở Việt Nam.</w:t>
      </w:r>
    </w:p>
    <w:p>
      <w:pPr>
        <w:pStyle w:val="BodyText"/>
        <w:spacing w:line="288" w:lineRule="auto" w:before="117"/>
        <w:ind w:right="156" w:firstLine="632"/>
      </w:pPr>
      <w:r>
        <w:rPr/>
        <w:t>Hồ Chí Minh đã tìm thấy và xác định rõ </w:t>
      </w:r>
      <w:r>
        <w:rPr>
          <w:i/>
        </w:rPr>
        <w:t>phương hướng đấu tranh giải phóng dân tộc Việt Nam theo con đường cách mạng vô sản </w:t>
      </w:r>
      <w:r>
        <w:rPr/>
        <w:t>qua nghiên cứu "Sơ thảo lần thứ nhất những luận</w:t>
      </w:r>
      <w:r>
        <w:rPr>
          <w:spacing w:val="-2"/>
        </w:rPr>
        <w:t> </w:t>
      </w:r>
      <w:r>
        <w:rPr/>
        <w:t>cương về vấn</w:t>
      </w:r>
      <w:r>
        <w:rPr>
          <w:spacing w:val="-2"/>
        </w:rPr>
        <w:t> </w:t>
      </w:r>
      <w:r>
        <w:rPr/>
        <w:t>đề</w:t>
      </w:r>
      <w:r>
        <w:rPr>
          <w:spacing w:val="-1"/>
        </w:rPr>
        <w:t> </w:t>
      </w:r>
      <w:r>
        <w:rPr/>
        <w:t>dân</w:t>
      </w:r>
      <w:r>
        <w:rPr>
          <w:spacing w:val="-2"/>
        </w:rPr>
        <w:t> </w:t>
      </w:r>
      <w:r>
        <w:rPr/>
        <w:t>tộc và vấn đề</w:t>
      </w:r>
      <w:r>
        <w:rPr>
          <w:spacing w:val="-1"/>
        </w:rPr>
        <w:t> </w:t>
      </w:r>
      <w:r>
        <w:rPr/>
        <w:t>thuộc</w:t>
      </w:r>
      <w:r>
        <w:rPr>
          <w:spacing w:val="-1"/>
        </w:rPr>
        <w:t> </w:t>
      </w:r>
      <w:r>
        <w:rPr/>
        <w:t>địa (Để trình bày</w:t>
      </w:r>
      <w:r>
        <w:rPr>
          <w:spacing w:val="-2"/>
        </w:rPr>
        <w:t> </w:t>
      </w:r>
      <w:r>
        <w:rPr/>
        <w:t>tại</w:t>
      </w:r>
      <w:r>
        <w:rPr>
          <w:spacing w:val="-2"/>
        </w:rPr>
        <w:t> </w:t>
      </w:r>
      <w:r>
        <w:rPr/>
        <w:t>Đại hội II Quốc tế Cộng sản)"của Lênin và nhiều tài liệu liên quan đến Quốc tế Cộng sản vào tháng 7-1920. Cùng với việc tích cực tham gia các hoạt động thực tế trong Đảng Xã hội Pháp, Người hiểu biết sâu sắc hơn về chủ nghĩa Lênin, Quốc tế Cộng sản, về cách mạng vô sản, về phong trào giải phóng dân tộc trên thế giới. Với những nhận thức cách mạng mới, Hồ Chí Minh cùng những người phái tả trong Đảng Xã hội Pháp tại Đại hội ở thành phố Tua (từ ngày 25 đến ngày 30-12-1920), bỏ phiếu tán thành Quốc tế Cộng sản, tham gia sáng lập Đảng Cộng sản Pháp, trở thành người cộng sản Việt Nam đầu tiên. Đây là bước ngoặt quan trọng trong cuộc đời của Hồ Chí Minh, bước ngoặt chủ nghĩa yêu nước kết hợp chặt chẽ với lập trường cách mạng vô sản.</w:t>
      </w:r>
    </w:p>
    <w:p>
      <w:pPr>
        <w:pStyle w:val="Heading3"/>
        <w:numPr>
          <w:ilvl w:val="1"/>
          <w:numId w:val="6"/>
        </w:numPr>
        <w:tabs>
          <w:tab w:pos="447" w:val="left" w:leader="none"/>
        </w:tabs>
        <w:spacing w:line="288" w:lineRule="auto" w:before="119" w:after="0"/>
        <w:ind w:left="174" w:right="177" w:firstLine="0"/>
        <w:jc w:val="both"/>
      </w:pPr>
      <w:bookmarkStart w:name="3. Thời kỳ từ cuối năm 1920 đến đầu năm " w:id="33"/>
      <w:bookmarkEnd w:id="33"/>
      <w:r>
        <w:rPr/>
        <w:t>T</w:t>
      </w:r>
      <w:r>
        <w:rPr/>
        <w:t>hời kỳ từ cuối năm 1920 đến đầu năm 1930: Hình thành những nội dung cơ bản tư tưởng về cách mạng Việt Nam</w:t>
      </w:r>
    </w:p>
    <w:p>
      <w:pPr>
        <w:spacing w:line="288" w:lineRule="auto" w:before="110"/>
        <w:ind w:left="174" w:right="164" w:firstLine="566"/>
        <w:jc w:val="both"/>
        <w:rPr>
          <w:sz w:val="26"/>
        </w:rPr>
      </w:pPr>
      <w:r>
        <w:rPr>
          <w:sz w:val="26"/>
        </w:rPr>
        <w:t>Đây là thời kỳ </w:t>
      </w:r>
      <w:r>
        <w:rPr>
          <w:i/>
          <w:sz w:val="26"/>
        </w:rPr>
        <w:t>mục tiêu, phương hướng cách mạng giải phóng dân tộc Việt Nam từng bước được cụ thể hóa, thể hiện rõ trong Cương lĩnh chính trị đầu tiên của Đảng Cộng sản Việt Nam</w:t>
      </w:r>
      <w:r>
        <w:rPr>
          <w:sz w:val="26"/>
        </w:rPr>
        <w:t>.</w:t>
      </w:r>
    </w:p>
    <w:p>
      <w:pPr>
        <w:pStyle w:val="BodyText"/>
        <w:spacing w:line="288" w:lineRule="auto" w:before="118"/>
        <w:ind w:right="174" w:firstLine="566"/>
      </w:pPr>
      <w:r>
        <w:rPr/>
        <w:t>Hồ Chí Minh tích cực sử dụng báo chí Pháp lên án chủ nghĩa thực dân Pháp, thức tỉnh lương tri nhân dân Pháp và nhân loại tiến bộ, khơi dậy lòng yêu nước của nhân dân các dân tộc thuộc địa và của dân tộc Việt Nam.</w:t>
      </w:r>
    </w:p>
    <w:p>
      <w:pPr>
        <w:pStyle w:val="BodyText"/>
        <w:spacing w:line="288" w:lineRule="auto" w:before="120"/>
        <w:ind w:right="151" w:firstLine="566"/>
      </w:pPr>
      <w:r>
        <w:rPr/>
        <w:t>Đầu thời kỳ này, Hồ Chí Minh có một số bài báo đáng chú ý như:</w:t>
      </w:r>
      <w:r>
        <w:rPr>
          <w:spacing w:val="37"/>
        </w:rPr>
        <w:t> </w:t>
      </w:r>
      <w:r>
        <w:rPr>
          <w:i/>
        </w:rPr>
        <w:t>Vấn đề dân bản xứ</w:t>
      </w:r>
      <w:r>
        <w:rPr/>
        <w:t>, báo </w:t>
      </w:r>
      <w:r>
        <w:rPr>
          <w:i/>
        </w:rPr>
        <w:t>L'Humanité </w:t>
      </w:r>
      <w:r>
        <w:rPr/>
        <w:t>8-1919, </w:t>
      </w:r>
      <w:r>
        <w:rPr>
          <w:i/>
        </w:rPr>
        <w:t>Ở Đông Dương</w:t>
      </w:r>
      <w:r>
        <w:rPr/>
        <w:t>, báo </w:t>
      </w:r>
      <w:r>
        <w:rPr>
          <w:i/>
        </w:rPr>
        <w:t>L' Humanité </w:t>
      </w:r>
      <w:r>
        <w:rPr/>
        <w:t>4-11-1920, v.v... Năm 1921, Hồ Chí Minh tham gia sáng lập </w:t>
      </w:r>
      <w:r>
        <w:rPr>
          <w:i/>
        </w:rPr>
        <w:t>Hội liên hiệp thuộc địa</w:t>
      </w:r>
      <w:r>
        <w:rPr/>
        <w:t>.</w:t>
      </w:r>
      <w:r>
        <w:rPr>
          <w:spacing w:val="-1"/>
        </w:rPr>
        <w:t> </w:t>
      </w:r>
      <w:r>
        <w:rPr/>
        <w:t>Năm 1922, Người được</w:t>
      </w:r>
      <w:r>
        <w:rPr>
          <w:spacing w:val="-3"/>
        </w:rPr>
        <w:t> </w:t>
      </w:r>
      <w:r>
        <w:rPr/>
        <w:t>bầu</w:t>
      </w:r>
      <w:r>
        <w:rPr>
          <w:spacing w:val="-4"/>
        </w:rPr>
        <w:t> </w:t>
      </w:r>
      <w:r>
        <w:rPr/>
        <w:t>là</w:t>
      </w:r>
      <w:r>
        <w:rPr>
          <w:spacing w:val="-1"/>
        </w:rPr>
        <w:t> </w:t>
      </w:r>
      <w:r>
        <w:rPr/>
        <w:t>Trưởng</w:t>
      </w:r>
      <w:r>
        <w:rPr>
          <w:spacing w:val="-2"/>
        </w:rPr>
        <w:t> </w:t>
      </w:r>
      <w:r>
        <w:rPr/>
        <w:t>Tiểu</w:t>
      </w:r>
      <w:r>
        <w:rPr>
          <w:spacing w:val="-2"/>
        </w:rPr>
        <w:t> </w:t>
      </w:r>
      <w:r>
        <w:rPr/>
        <w:t>ban</w:t>
      </w:r>
      <w:r>
        <w:rPr>
          <w:spacing w:val="-2"/>
        </w:rPr>
        <w:t> </w:t>
      </w:r>
      <w:r>
        <w:rPr/>
        <w:t>Nghiên</w:t>
      </w:r>
      <w:r>
        <w:rPr>
          <w:spacing w:val="-4"/>
        </w:rPr>
        <w:t> </w:t>
      </w:r>
      <w:r>
        <w:rPr/>
        <w:t>cứu</w:t>
      </w:r>
      <w:r>
        <w:rPr>
          <w:spacing w:val="-2"/>
        </w:rPr>
        <w:t> </w:t>
      </w:r>
      <w:r>
        <w:rPr/>
        <w:t>vấn</w:t>
      </w:r>
      <w:r>
        <w:rPr>
          <w:spacing w:val="-2"/>
        </w:rPr>
        <w:t> </w:t>
      </w:r>
      <w:r>
        <w:rPr/>
        <w:t>đề</w:t>
      </w:r>
      <w:r>
        <w:rPr>
          <w:spacing w:val="-3"/>
        </w:rPr>
        <w:t> </w:t>
      </w:r>
      <w:r>
        <w:rPr/>
        <w:t>dân</w:t>
      </w:r>
      <w:r>
        <w:rPr>
          <w:spacing w:val="-4"/>
        </w:rPr>
        <w:t> </w:t>
      </w:r>
      <w:r>
        <w:rPr/>
        <w:t>tộc</w:t>
      </w:r>
      <w:r>
        <w:rPr>
          <w:spacing w:val="-3"/>
        </w:rPr>
        <w:t> </w:t>
      </w:r>
      <w:r>
        <w:rPr/>
        <w:t>thuộc</w:t>
      </w:r>
      <w:r>
        <w:rPr>
          <w:spacing w:val="-1"/>
        </w:rPr>
        <w:t> </w:t>
      </w:r>
      <w:r>
        <w:rPr/>
        <w:t>địa</w:t>
      </w:r>
      <w:r>
        <w:rPr>
          <w:spacing w:val="-1"/>
        </w:rPr>
        <w:t> </w:t>
      </w:r>
      <w:r>
        <w:rPr/>
        <w:t>của</w:t>
      </w:r>
      <w:r>
        <w:rPr>
          <w:spacing w:val="-1"/>
        </w:rPr>
        <w:t> </w:t>
      </w:r>
      <w:r>
        <w:rPr/>
        <w:t>Đảng</w:t>
      </w:r>
      <w:r>
        <w:rPr>
          <w:spacing w:val="-2"/>
        </w:rPr>
        <w:t> </w:t>
      </w:r>
      <w:r>
        <w:rPr/>
        <w:t>Cộng</w:t>
      </w:r>
      <w:r>
        <w:rPr>
          <w:spacing w:val="-4"/>
        </w:rPr>
        <w:t> </w:t>
      </w:r>
      <w:r>
        <w:rPr/>
        <w:t>sản Pháp,</w:t>
      </w:r>
      <w:r>
        <w:rPr>
          <w:spacing w:val="-1"/>
        </w:rPr>
        <w:t> </w:t>
      </w:r>
      <w:r>
        <w:rPr/>
        <w:t>sáng</w:t>
      </w:r>
      <w:r>
        <w:rPr>
          <w:spacing w:val="-2"/>
        </w:rPr>
        <w:t> </w:t>
      </w:r>
      <w:r>
        <w:rPr/>
        <w:t>lập</w:t>
      </w:r>
      <w:r>
        <w:rPr>
          <w:spacing w:val="-2"/>
        </w:rPr>
        <w:t> </w:t>
      </w:r>
      <w:r>
        <w:rPr/>
        <w:t>báo </w:t>
      </w:r>
      <w:r>
        <w:rPr>
          <w:i/>
        </w:rPr>
        <w:t>Le</w:t>
      </w:r>
      <w:r>
        <w:rPr>
          <w:i/>
          <w:spacing w:val="-1"/>
        </w:rPr>
        <w:t> </w:t>
      </w:r>
      <w:r>
        <w:rPr>
          <w:i/>
        </w:rPr>
        <w:t>Paria</w:t>
      </w:r>
      <w:r>
        <w:rPr>
          <w:i/>
          <w:spacing w:val="-1"/>
        </w:rPr>
        <w:t> </w:t>
      </w:r>
      <w:r>
        <w:rPr/>
        <w:t>bằng</w:t>
      </w:r>
      <w:r>
        <w:rPr>
          <w:spacing w:val="-2"/>
        </w:rPr>
        <w:t> </w:t>
      </w:r>
      <w:r>
        <w:rPr/>
        <w:t>tiếng</w:t>
      </w:r>
      <w:r>
        <w:rPr>
          <w:spacing w:val="-2"/>
        </w:rPr>
        <w:t> </w:t>
      </w:r>
      <w:r>
        <w:rPr/>
        <w:t>Pháp.</w:t>
      </w:r>
      <w:r>
        <w:rPr>
          <w:spacing w:val="-1"/>
        </w:rPr>
        <w:t> </w:t>
      </w:r>
      <w:r>
        <w:rPr/>
        <w:t>Người</w:t>
      </w:r>
      <w:r>
        <w:rPr>
          <w:spacing w:val="-2"/>
        </w:rPr>
        <w:t> </w:t>
      </w:r>
      <w:r>
        <w:rPr/>
        <w:t>vừa</w:t>
      </w:r>
      <w:r>
        <w:rPr>
          <w:spacing w:val="-1"/>
        </w:rPr>
        <w:t> </w:t>
      </w:r>
      <w:r>
        <w:rPr/>
        <w:t>làm</w:t>
      </w:r>
      <w:r>
        <w:rPr>
          <w:spacing w:val="-2"/>
        </w:rPr>
        <w:t> </w:t>
      </w:r>
      <w:r>
        <w:rPr/>
        <w:t>chủ</w:t>
      </w:r>
      <w:r>
        <w:rPr>
          <w:spacing w:val="-2"/>
        </w:rPr>
        <w:t> </w:t>
      </w:r>
      <w:r>
        <w:rPr/>
        <w:t>bút,</w:t>
      </w:r>
      <w:r>
        <w:rPr>
          <w:spacing w:val="-1"/>
        </w:rPr>
        <w:t> </w:t>
      </w:r>
      <w:r>
        <w:rPr/>
        <w:t>tổng</w:t>
      </w:r>
      <w:r>
        <w:rPr>
          <w:spacing w:val="-2"/>
        </w:rPr>
        <w:t> </w:t>
      </w:r>
      <w:r>
        <w:rPr/>
        <w:t>biên</w:t>
      </w:r>
      <w:r>
        <w:rPr>
          <w:spacing w:val="-2"/>
        </w:rPr>
        <w:t> </w:t>
      </w:r>
      <w:r>
        <w:rPr/>
        <w:t>tập</w:t>
      </w:r>
      <w:r>
        <w:rPr>
          <w:spacing w:val="-2"/>
        </w:rPr>
        <w:t> </w:t>
      </w:r>
      <w:r>
        <w:rPr/>
        <w:t>và kiêm cả việc tổ chức phát hành báo đó trong nước Pháp và gửi đến các thuộc địa của Pháp, trong đó có Đông Dương, để thức tỉnh tinh thần giải phóng dân tộc của nhân</w:t>
      </w:r>
      <w:r>
        <w:rPr>
          <w:spacing w:val="40"/>
        </w:rPr>
        <w:t> </w:t>
      </w:r>
      <w:r>
        <w:rPr/>
        <w:t>dân các nước thuộc địa.</w:t>
      </w:r>
    </w:p>
    <w:p>
      <w:pPr>
        <w:spacing w:line="288" w:lineRule="auto" w:before="114"/>
        <w:ind w:left="174" w:right="151" w:firstLine="566"/>
        <w:jc w:val="both"/>
        <w:rPr>
          <w:sz w:val="26"/>
        </w:rPr>
      </w:pPr>
      <w:r>
        <w:rPr>
          <w:sz w:val="26"/>
        </w:rPr>
        <w:drawing>
          <wp:anchor distT="0" distB="0" distL="0" distR="0" allowOverlap="1" layoutInCell="1" locked="0" behindDoc="0" simplePos="0" relativeHeight="15744512">
            <wp:simplePos x="0" y="0"/>
            <wp:positionH relativeFrom="page">
              <wp:posOffset>1875180</wp:posOffset>
            </wp:positionH>
            <wp:positionV relativeFrom="paragraph">
              <wp:posOffset>1393972</wp:posOffset>
            </wp:positionV>
            <wp:extent cx="3810000" cy="364238"/>
            <wp:effectExtent l="0" t="0" r="0" b="0"/>
            <wp:wrapNone/>
            <wp:docPr id="35" name="Image 35">
              <a:hlinkClick r:id="rId6"/>
            </wp:docPr>
            <wp:cNvGraphicFramePr>
              <a:graphicFrameLocks/>
            </wp:cNvGraphicFramePr>
            <a:graphic>
              <a:graphicData uri="http://schemas.openxmlformats.org/drawingml/2006/picture">
                <pic:pic>
                  <pic:nvPicPr>
                    <pic:cNvPr id="35" name="Image 35">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6"/>
        </w:rPr>
        <w:t>Hồ Chí Minh </w:t>
      </w:r>
      <w:r>
        <w:rPr>
          <w:i/>
          <w:sz w:val="26"/>
        </w:rPr>
        <w:t>đẩy mạnh hoạt động lý luận chính trị, tổ chức, chuẩn bị cho việc thành lập Đảng Cộng sản Việt Nam để lãnh đạo cách mạng Việt Nam</w:t>
      </w:r>
      <w:r>
        <w:rPr>
          <w:sz w:val="26"/>
        </w:rPr>
        <w:t>. Thông qua báo chí và các hoạt động thực tiễn Người tích cực truyền bá chủ nghĩa Mác - Lênin vào phong trào công nhân và phong trào yêu nước Việt Nam.</w:t>
      </w:r>
    </w:p>
    <w:p>
      <w:pPr>
        <w:spacing w:after="0" w:line="288" w:lineRule="auto"/>
        <w:jc w:val="both"/>
        <w:rPr>
          <w:sz w:val="26"/>
        </w:rPr>
        <w:sectPr>
          <w:pgSz w:w="11910" w:h="16860"/>
          <w:pgMar w:header="0" w:footer="89" w:top="920" w:bottom="320" w:left="1700" w:right="850"/>
        </w:sectPr>
      </w:pPr>
    </w:p>
    <w:p>
      <w:pPr>
        <w:pStyle w:val="BodyText"/>
        <w:spacing w:line="288" w:lineRule="auto" w:before="69"/>
        <w:ind w:right="154" w:firstLine="566"/>
      </w:pPr>
      <w:r>
        <w:rPr/>
        <w:t>Phương hướng của cách mạng giải phóng dân tộc trong các nước thuộc địa,</w:t>
      </w:r>
      <w:r>
        <w:rPr>
          <w:spacing w:val="40"/>
        </w:rPr>
        <w:t> </w:t>
      </w:r>
      <w:r>
        <w:rPr/>
        <w:t>trong đó có Việt Nam được Hồ Chí Minh cụ thể hóa một bước trên cơ sở phân tích</w:t>
      </w:r>
      <w:r>
        <w:rPr>
          <w:spacing w:val="80"/>
        </w:rPr>
        <w:t> </w:t>
      </w:r>
      <w:r>
        <w:rPr/>
        <w:t>sâu sắc bản chất, thủ đoạn của chủ nghĩa thực dân Pháp. Những nội dung đó được thể hiện rõ trong nhiều bài báo của Người đăng trên các báo của Đảng Cộng sản Pháp, Đảng Cộng</w:t>
      </w:r>
      <w:r>
        <w:rPr>
          <w:spacing w:val="-1"/>
        </w:rPr>
        <w:t> </w:t>
      </w:r>
      <w:r>
        <w:rPr/>
        <w:t>sản Liên Xô, của Quốc tế Cộng sản và trong tác phẩm </w:t>
      </w:r>
      <w:r>
        <w:rPr>
          <w:i/>
        </w:rPr>
        <w:t>Bản án</w:t>
      </w:r>
      <w:r>
        <w:rPr>
          <w:i/>
          <w:spacing w:val="-1"/>
        </w:rPr>
        <w:t> </w:t>
      </w:r>
      <w:r>
        <w:rPr>
          <w:i/>
        </w:rPr>
        <w:t>chế độ thực dân Pháp </w:t>
      </w:r>
      <w:r>
        <w:rPr/>
        <w:t>viết bằng tiếng Pháp của Người được xuất bản ở Pari năm 1925.</w:t>
      </w:r>
    </w:p>
    <w:p>
      <w:pPr>
        <w:pStyle w:val="BodyText"/>
        <w:spacing w:line="288" w:lineRule="auto" w:before="117"/>
        <w:ind w:right="156" w:firstLine="566"/>
      </w:pPr>
      <w:r>
        <w:rPr/>
        <w:t>Hồ Chí Minh sáng lập tổ chức tiền thân của Đảng Cộng sản: Hội Việt Nam Thanh niên Cách mạng (tháng 6-1925), ra báo </w:t>
      </w:r>
      <w:r>
        <w:rPr>
          <w:i/>
        </w:rPr>
        <w:t>Thanh niên </w:t>
      </w:r>
      <w:r>
        <w:rPr/>
        <w:t>bằng tiếng Việt, từng bước truyền bá chủ nghĩa Mác - Lênin và lý luận cách mạng trong những người yêu nước</w:t>
      </w:r>
      <w:r>
        <w:rPr>
          <w:spacing w:val="40"/>
        </w:rPr>
        <w:t> </w:t>
      </w:r>
      <w:r>
        <w:rPr/>
        <w:t>và công nhân.</w:t>
      </w:r>
    </w:p>
    <w:p>
      <w:pPr>
        <w:spacing w:line="288" w:lineRule="auto" w:before="117"/>
        <w:ind w:left="174" w:right="150" w:firstLine="566"/>
        <w:jc w:val="both"/>
        <w:rPr>
          <w:sz w:val="26"/>
        </w:rPr>
      </w:pPr>
      <w:r>
        <w:rPr>
          <w:i/>
          <w:sz w:val="26"/>
        </w:rPr>
        <w:t>Tổng kết kinh nghiệm các cuộc cách mạng tư sản Anh, Pháp, Mỹ và nhất là từ kinh</w:t>
      </w:r>
      <w:r>
        <w:rPr>
          <w:i/>
          <w:spacing w:val="-3"/>
          <w:sz w:val="26"/>
        </w:rPr>
        <w:t> </w:t>
      </w:r>
      <w:r>
        <w:rPr>
          <w:i/>
          <w:sz w:val="26"/>
        </w:rPr>
        <w:t>nghiệm</w:t>
      </w:r>
      <w:r>
        <w:rPr>
          <w:i/>
          <w:spacing w:val="-3"/>
          <w:sz w:val="26"/>
        </w:rPr>
        <w:t> </w:t>
      </w:r>
      <w:r>
        <w:rPr>
          <w:i/>
          <w:sz w:val="26"/>
        </w:rPr>
        <w:t>Cách</w:t>
      </w:r>
      <w:r>
        <w:rPr>
          <w:i/>
          <w:spacing w:val="-3"/>
          <w:sz w:val="26"/>
        </w:rPr>
        <w:t> </w:t>
      </w:r>
      <w:r>
        <w:rPr>
          <w:i/>
          <w:sz w:val="26"/>
        </w:rPr>
        <w:t>mạng</w:t>
      </w:r>
      <w:r>
        <w:rPr>
          <w:i/>
          <w:spacing w:val="-1"/>
          <w:sz w:val="26"/>
        </w:rPr>
        <w:t> </w:t>
      </w:r>
      <w:r>
        <w:rPr>
          <w:i/>
          <w:sz w:val="26"/>
        </w:rPr>
        <w:t>Tháng</w:t>
      </w:r>
      <w:r>
        <w:rPr>
          <w:i/>
          <w:spacing w:val="-3"/>
          <w:sz w:val="26"/>
        </w:rPr>
        <w:t> </w:t>
      </w:r>
      <w:r>
        <w:rPr>
          <w:i/>
          <w:sz w:val="26"/>
        </w:rPr>
        <w:t>Mười Nga</w:t>
      </w:r>
      <w:r>
        <w:rPr>
          <w:sz w:val="26"/>
        </w:rPr>
        <w:t>,</w:t>
      </w:r>
      <w:r>
        <w:rPr>
          <w:spacing w:val="-2"/>
          <w:sz w:val="26"/>
        </w:rPr>
        <w:t> </w:t>
      </w:r>
      <w:r>
        <w:rPr>
          <w:sz w:val="26"/>
        </w:rPr>
        <w:t>Hồ</w:t>
      </w:r>
      <w:r>
        <w:rPr>
          <w:spacing w:val="-3"/>
          <w:sz w:val="26"/>
        </w:rPr>
        <w:t> </w:t>
      </w:r>
      <w:r>
        <w:rPr>
          <w:sz w:val="26"/>
        </w:rPr>
        <w:t>Chí</w:t>
      </w:r>
      <w:r>
        <w:rPr>
          <w:spacing w:val="-1"/>
          <w:sz w:val="26"/>
        </w:rPr>
        <w:t> </w:t>
      </w:r>
      <w:r>
        <w:rPr>
          <w:sz w:val="26"/>
        </w:rPr>
        <w:t>Minh</w:t>
      </w:r>
      <w:r>
        <w:rPr>
          <w:spacing w:val="-1"/>
          <w:sz w:val="26"/>
        </w:rPr>
        <w:t> </w:t>
      </w:r>
      <w:r>
        <w:rPr>
          <w:sz w:val="26"/>
        </w:rPr>
        <w:t>vạch</w:t>
      </w:r>
      <w:r>
        <w:rPr>
          <w:spacing w:val="-1"/>
          <w:sz w:val="26"/>
        </w:rPr>
        <w:t> </w:t>
      </w:r>
      <w:r>
        <w:rPr>
          <w:sz w:val="26"/>
        </w:rPr>
        <w:t>rõ</w:t>
      </w:r>
      <w:r>
        <w:rPr>
          <w:spacing w:val="-3"/>
          <w:sz w:val="26"/>
        </w:rPr>
        <w:t> </w:t>
      </w:r>
      <w:r>
        <w:rPr>
          <w:sz w:val="26"/>
        </w:rPr>
        <w:t>cách</w:t>
      </w:r>
      <w:r>
        <w:rPr>
          <w:spacing w:val="-1"/>
          <w:sz w:val="26"/>
        </w:rPr>
        <w:t> </w:t>
      </w:r>
      <w:r>
        <w:rPr>
          <w:sz w:val="26"/>
        </w:rPr>
        <w:t>mạng</w:t>
      </w:r>
      <w:r>
        <w:rPr>
          <w:spacing w:val="-3"/>
          <w:sz w:val="26"/>
        </w:rPr>
        <w:t> </w:t>
      </w:r>
      <w:r>
        <w:rPr>
          <w:sz w:val="26"/>
        </w:rPr>
        <w:t>Việt</w:t>
      </w:r>
      <w:r>
        <w:rPr>
          <w:spacing w:val="-3"/>
          <w:sz w:val="26"/>
        </w:rPr>
        <w:t> </w:t>
      </w:r>
      <w:r>
        <w:rPr>
          <w:sz w:val="26"/>
        </w:rPr>
        <w:t>Nam phải có đảng cộng sản với chủ nghĩa Mác - Lênin làm cốt để lãnh đạo; lực lượng cách mạng</w:t>
      </w:r>
      <w:r>
        <w:rPr>
          <w:spacing w:val="-3"/>
          <w:sz w:val="26"/>
        </w:rPr>
        <w:t> </w:t>
      </w:r>
      <w:r>
        <w:rPr>
          <w:sz w:val="26"/>
        </w:rPr>
        <w:t>giải</w:t>
      </w:r>
      <w:r>
        <w:rPr>
          <w:spacing w:val="-3"/>
          <w:sz w:val="26"/>
        </w:rPr>
        <w:t> </w:t>
      </w:r>
      <w:r>
        <w:rPr>
          <w:sz w:val="26"/>
        </w:rPr>
        <w:t>phóng</w:t>
      </w:r>
      <w:r>
        <w:rPr>
          <w:spacing w:val="-1"/>
          <w:sz w:val="26"/>
        </w:rPr>
        <w:t> </w:t>
      </w:r>
      <w:r>
        <w:rPr>
          <w:sz w:val="26"/>
        </w:rPr>
        <w:t>dân</w:t>
      </w:r>
      <w:r>
        <w:rPr>
          <w:spacing w:val="-3"/>
          <w:sz w:val="26"/>
        </w:rPr>
        <w:t> </w:t>
      </w:r>
      <w:r>
        <w:rPr>
          <w:sz w:val="26"/>
        </w:rPr>
        <w:t>tộc</w:t>
      </w:r>
      <w:r>
        <w:rPr>
          <w:spacing w:val="-2"/>
          <w:sz w:val="26"/>
        </w:rPr>
        <w:t> </w:t>
      </w:r>
      <w:r>
        <w:rPr>
          <w:sz w:val="26"/>
        </w:rPr>
        <w:t>là toàn</w:t>
      </w:r>
      <w:r>
        <w:rPr>
          <w:spacing w:val="-1"/>
          <w:sz w:val="26"/>
        </w:rPr>
        <w:t> </w:t>
      </w:r>
      <w:r>
        <w:rPr>
          <w:sz w:val="26"/>
        </w:rPr>
        <w:t>thể</w:t>
      </w:r>
      <w:r>
        <w:rPr>
          <w:spacing w:val="-2"/>
          <w:sz w:val="26"/>
        </w:rPr>
        <w:t> </w:t>
      </w:r>
      <w:r>
        <w:rPr>
          <w:sz w:val="26"/>
        </w:rPr>
        <w:t>nhân</w:t>
      </w:r>
      <w:r>
        <w:rPr>
          <w:spacing w:val="-3"/>
          <w:sz w:val="26"/>
        </w:rPr>
        <w:t> </w:t>
      </w:r>
      <w:r>
        <w:rPr>
          <w:sz w:val="26"/>
        </w:rPr>
        <w:t>dân</w:t>
      </w:r>
      <w:r>
        <w:rPr>
          <w:spacing w:val="-3"/>
          <w:sz w:val="26"/>
        </w:rPr>
        <w:t> </w:t>
      </w:r>
      <w:r>
        <w:rPr>
          <w:sz w:val="26"/>
        </w:rPr>
        <w:t>Việt</w:t>
      </w:r>
      <w:r>
        <w:rPr>
          <w:spacing w:val="-1"/>
          <w:sz w:val="26"/>
        </w:rPr>
        <w:t> </w:t>
      </w:r>
      <w:r>
        <w:rPr>
          <w:sz w:val="26"/>
        </w:rPr>
        <w:t>Nam</w:t>
      </w:r>
      <w:r>
        <w:rPr>
          <w:spacing w:val="-1"/>
          <w:sz w:val="26"/>
        </w:rPr>
        <w:t> </w:t>
      </w:r>
      <w:r>
        <w:rPr>
          <w:sz w:val="26"/>
        </w:rPr>
        <w:t>trong</w:t>
      </w:r>
      <w:r>
        <w:rPr>
          <w:spacing w:val="-1"/>
          <w:sz w:val="26"/>
        </w:rPr>
        <w:t> </w:t>
      </w:r>
      <w:r>
        <w:rPr>
          <w:sz w:val="26"/>
        </w:rPr>
        <w:t>đó</w:t>
      </w:r>
      <w:r>
        <w:rPr>
          <w:spacing w:val="-3"/>
          <w:sz w:val="26"/>
        </w:rPr>
        <w:t> </w:t>
      </w:r>
      <w:r>
        <w:rPr>
          <w:sz w:val="26"/>
        </w:rPr>
        <w:t>nòng</w:t>
      </w:r>
      <w:r>
        <w:rPr>
          <w:spacing w:val="-1"/>
          <w:sz w:val="26"/>
        </w:rPr>
        <w:t> </w:t>
      </w:r>
      <w:r>
        <w:rPr>
          <w:sz w:val="26"/>
        </w:rPr>
        <w:t>cốt</w:t>
      </w:r>
      <w:r>
        <w:rPr>
          <w:spacing w:val="-1"/>
          <w:sz w:val="26"/>
        </w:rPr>
        <w:t> </w:t>
      </w:r>
      <w:r>
        <w:rPr>
          <w:sz w:val="26"/>
        </w:rPr>
        <w:t>là</w:t>
      </w:r>
      <w:r>
        <w:rPr>
          <w:spacing w:val="-2"/>
          <w:sz w:val="26"/>
        </w:rPr>
        <w:t> </w:t>
      </w:r>
      <w:r>
        <w:rPr>
          <w:sz w:val="26"/>
        </w:rPr>
        <w:t>liên</w:t>
      </w:r>
      <w:r>
        <w:rPr>
          <w:spacing w:val="-3"/>
          <w:sz w:val="26"/>
        </w:rPr>
        <w:t> </w:t>
      </w:r>
      <w:r>
        <w:rPr>
          <w:sz w:val="26"/>
        </w:rPr>
        <w:t>minh công nông. Những nội dung cốt lõi đó và nhiều vấn đề trong đường lối, phương pháp cách mạng Việt Nam được hình thành trong tác phẩm </w:t>
      </w:r>
      <w:r>
        <w:rPr>
          <w:i/>
          <w:sz w:val="26"/>
        </w:rPr>
        <w:t>Đường cách mệnh </w:t>
      </w:r>
      <w:r>
        <w:rPr>
          <w:sz w:val="26"/>
        </w:rPr>
        <w:t>của Người, xuất bản năm 1927 ở Quảng Châu, Trung Quốc. Tác phẩm </w:t>
      </w:r>
      <w:r>
        <w:rPr>
          <w:i/>
          <w:sz w:val="26"/>
        </w:rPr>
        <w:t>Đường cách mệnh </w:t>
      </w:r>
      <w:r>
        <w:rPr>
          <w:sz w:val="26"/>
        </w:rPr>
        <w:t>là sự chuẩn</w:t>
      </w:r>
      <w:r>
        <w:rPr>
          <w:spacing w:val="-1"/>
          <w:sz w:val="26"/>
        </w:rPr>
        <w:t> </w:t>
      </w:r>
      <w:r>
        <w:rPr>
          <w:sz w:val="26"/>
        </w:rPr>
        <w:t>bị</w:t>
      </w:r>
      <w:r>
        <w:rPr>
          <w:spacing w:val="-1"/>
          <w:sz w:val="26"/>
        </w:rPr>
        <w:t> </w:t>
      </w:r>
      <w:r>
        <w:rPr>
          <w:sz w:val="26"/>
        </w:rPr>
        <w:t>mọi</w:t>
      </w:r>
      <w:r>
        <w:rPr>
          <w:spacing w:val="-1"/>
          <w:sz w:val="26"/>
        </w:rPr>
        <w:t> </w:t>
      </w:r>
      <w:r>
        <w:rPr>
          <w:sz w:val="26"/>
        </w:rPr>
        <w:t>mặt</w:t>
      </w:r>
      <w:r>
        <w:rPr>
          <w:spacing w:val="-1"/>
          <w:sz w:val="26"/>
        </w:rPr>
        <w:t> </w:t>
      </w:r>
      <w:r>
        <w:rPr>
          <w:sz w:val="26"/>
        </w:rPr>
        <w:t>về chính</w:t>
      </w:r>
      <w:r>
        <w:rPr>
          <w:spacing w:val="-1"/>
          <w:sz w:val="26"/>
        </w:rPr>
        <w:t> </w:t>
      </w:r>
      <w:r>
        <w:rPr>
          <w:sz w:val="26"/>
        </w:rPr>
        <w:t>trị, tư</w:t>
      </w:r>
      <w:r>
        <w:rPr>
          <w:spacing w:val="-2"/>
          <w:sz w:val="26"/>
        </w:rPr>
        <w:t> </w:t>
      </w:r>
      <w:r>
        <w:rPr>
          <w:sz w:val="26"/>
        </w:rPr>
        <w:t>tưởng, tổ</w:t>
      </w:r>
      <w:r>
        <w:rPr>
          <w:spacing w:val="-1"/>
          <w:sz w:val="26"/>
        </w:rPr>
        <w:t> </w:t>
      </w:r>
      <w:r>
        <w:rPr>
          <w:sz w:val="26"/>
        </w:rPr>
        <w:t>chức cho</w:t>
      </w:r>
      <w:r>
        <w:rPr>
          <w:spacing w:val="-1"/>
          <w:sz w:val="26"/>
        </w:rPr>
        <w:t> </w:t>
      </w:r>
      <w:r>
        <w:rPr>
          <w:sz w:val="26"/>
        </w:rPr>
        <w:t>sự</w:t>
      </w:r>
      <w:r>
        <w:rPr>
          <w:spacing w:val="-2"/>
          <w:sz w:val="26"/>
        </w:rPr>
        <w:t> </w:t>
      </w:r>
      <w:r>
        <w:rPr>
          <w:sz w:val="26"/>
        </w:rPr>
        <w:t>ra đời</w:t>
      </w:r>
      <w:r>
        <w:rPr>
          <w:spacing w:val="-1"/>
          <w:sz w:val="26"/>
        </w:rPr>
        <w:t> </w:t>
      </w:r>
      <w:r>
        <w:rPr>
          <w:sz w:val="26"/>
        </w:rPr>
        <w:t>của Đảng</w:t>
      </w:r>
      <w:r>
        <w:rPr>
          <w:spacing w:val="-1"/>
          <w:sz w:val="26"/>
        </w:rPr>
        <w:t> </w:t>
      </w:r>
      <w:r>
        <w:rPr>
          <w:sz w:val="26"/>
        </w:rPr>
        <w:t>Cộng</w:t>
      </w:r>
      <w:r>
        <w:rPr>
          <w:spacing w:val="-1"/>
          <w:sz w:val="26"/>
        </w:rPr>
        <w:t> </w:t>
      </w:r>
      <w:r>
        <w:rPr>
          <w:sz w:val="26"/>
        </w:rPr>
        <w:t>sản</w:t>
      </w:r>
      <w:r>
        <w:rPr>
          <w:spacing w:val="-1"/>
          <w:sz w:val="26"/>
        </w:rPr>
        <w:t> </w:t>
      </w:r>
      <w:r>
        <w:rPr>
          <w:sz w:val="26"/>
        </w:rPr>
        <w:t>Việt </w:t>
      </w:r>
      <w:r>
        <w:rPr>
          <w:spacing w:val="-4"/>
          <w:sz w:val="26"/>
        </w:rPr>
        <w:t>Nam.</w:t>
      </w:r>
    </w:p>
    <w:p>
      <w:pPr>
        <w:pStyle w:val="BodyText"/>
        <w:spacing w:line="288" w:lineRule="auto" w:before="113"/>
        <w:ind w:right="169" w:firstLine="566"/>
      </w:pPr>
      <w:r>
        <w:rPr/>
        <w:t>Hồ Chí Minh chủ trì Hội nghị hợp nhất các tổ chức cộng sản Việt Nam thành Đảng Cộng sản Việt Nam, thông qua các văn kiện do Người khởi thảo (vào đầu năm 1930). Các văn kiện này là </w:t>
      </w:r>
      <w:r>
        <w:rPr>
          <w:i/>
        </w:rPr>
        <w:t>Cương lĩnh chính trị đầu tiên của Đảng Cộng sản Việt Nam, </w:t>
      </w:r>
      <w:r>
        <w:rPr/>
        <w:t>trong đó chính thức khẳng định rõ những quan điểm cơ bản về đường lối, phương pháp cách mạng Việt Nam, việc tổ chức, xây dựng Đảng Cộng sản Việt Nam thành một tổ chức lãnh đạo cách mạng Việt Nam.</w:t>
      </w:r>
    </w:p>
    <w:p>
      <w:pPr>
        <w:pStyle w:val="BodyText"/>
        <w:spacing w:line="288" w:lineRule="auto" w:before="115"/>
        <w:ind w:right="161" w:firstLine="566"/>
      </w:pPr>
      <w:r>
        <w:rPr/>
        <w:t>Cương lĩnh chính trị đầu tiên của Đảng Cộng sản Việt Nam nêu mục tiêu và con đường cách mạng là “làm tư sản dân quyền cách mạng và thổ địa cách mạng để đi tới xã hội cộng sản”</w:t>
      </w:r>
      <w:r>
        <w:rPr>
          <w:vertAlign w:val="superscript"/>
        </w:rPr>
        <w:t>1</w:t>
      </w:r>
      <w:r>
        <w:rPr>
          <w:vertAlign w:val="baseline"/>
        </w:rPr>
        <w:t>, “đánh đổ đế quốc Pháp, phong kiến An Nam và giai cấp tư sản</w:t>
      </w:r>
      <w:r>
        <w:rPr>
          <w:spacing w:val="40"/>
          <w:vertAlign w:val="baseline"/>
        </w:rPr>
        <w:t> </w:t>
      </w:r>
      <w:r>
        <w:rPr>
          <w:vertAlign w:val="baseline"/>
        </w:rPr>
        <w:t>phản cách mạng”</w:t>
      </w:r>
      <w:r>
        <w:rPr>
          <w:vertAlign w:val="superscript"/>
        </w:rPr>
        <w:t>2</w:t>
      </w:r>
      <w:r>
        <w:rPr>
          <w:vertAlign w:val="baseline"/>
        </w:rPr>
        <w:t>, giương cao ngọn cờ độc lập dân tộc và chủ nghĩa xã hội; khẳng định sự lãnh đạo của Đảng Cộng sản Việt Nam; liên minh công nông là lực lượng nòng cốt; cách mạng Việt Nam là một bộ phận cách mạng thế giới. Chiến lược đại đoàn kết toàn dân tộc thấm trong từng câu chữ của Cương lĩnh chính trị đầu tiên của Đảng. Bản Cương lĩnh chính trị đầu tiên này đã thể hiện rõ sự vận dụng sáng tạo và phát triển chủ nghĩa</w:t>
      </w:r>
      <w:r>
        <w:rPr>
          <w:spacing w:val="-1"/>
          <w:vertAlign w:val="baseline"/>
        </w:rPr>
        <w:t> </w:t>
      </w:r>
      <w:r>
        <w:rPr>
          <w:vertAlign w:val="baseline"/>
        </w:rPr>
        <w:t>Mác</w:t>
      </w:r>
      <w:r>
        <w:rPr>
          <w:spacing w:val="-1"/>
          <w:vertAlign w:val="baseline"/>
        </w:rPr>
        <w:t> </w:t>
      </w:r>
      <w:r>
        <w:rPr>
          <w:vertAlign w:val="baseline"/>
        </w:rPr>
        <w:t>-</w:t>
      </w:r>
      <w:r>
        <w:rPr>
          <w:spacing w:val="-1"/>
          <w:vertAlign w:val="baseline"/>
        </w:rPr>
        <w:t> </w:t>
      </w:r>
      <w:r>
        <w:rPr>
          <w:vertAlign w:val="baseline"/>
        </w:rPr>
        <w:t>Lênin trong việc giải quyết</w:t>
      </w:r>
      <w:r>
        <w:rPr>
          <w:spacing w:val="-2"/>
          <w:vertAlign w:val="baseline"/>
        </w:rPr>
        <w:t> </w:t>
      </w:r>
      <w:r>
        <w:rPr>
          <w:vertAlign w:val="baseline"/>
        </w:rPr>
        <w:t>mối quan</w:t>
      </w:r>
      <w:r>
        <w:rPr>
          <w:spacing w:val="-2"/>
          <w:vertAlign w:val="baseline"/>
        </w:rPr>
        <w:t> </w:t>
      </w:r>
      <w:r>
        <w:rPr>
          <w:vertAlign w:val="baseline"/>
        </w:rPr>
        <w:t>hệ</w:t>
      </w:r>
      <w:r>
        <w:rPr>
          <w:spacing w:val="-1"/>
          <w:vertAlign w:val="baseline"/>
        </w:rPr>
        <w:t> </w:t>
      </w:r>
      <w:r>
        <w:rPr>
          <w:vertAlign w:val="baseline"/>
        </w:rPr>
        <w:t>giai cấp</w:t>
      </w:r>
      <w:r>
        <w:rPr>
          <w:spacing w:val="-2"/>
          <w:vertAlign w:val="baseline"/>
        </w:rPr>
        <w:t> </w:t>
      </w:r>
      <w:r>
        <w:rPr>
          <w:vertAlign w:val="baseline"/>
        </w:rPr>
        <w:t>-</w:t>
      </w:r>
      <w:r>
        <w:rPr>
          <w:spacing w:val="-1"/>
          <w:vertAlign w:val="baseline"/>
        </w:rPr>
        <w:t> </w:t>
      </w:r>
      <w:r>
        <w:rPr>
          <w:vertAlign w:val="baseline"/>
        </w:rPr>
        <w:t>dân</w:t>
      </w:r>
      <w:r>
        <w:rPr>
          <w:spacing w:val="-2"/>
          <w:vertAlign w:val="baseline"/>
        </w:rPr>
        <w:t> </w:t>
      </w:r>
      <w:r>
        <w:rPr>
          <w:vertAlign w:val="baseline"/>
        </w:rPr>
        <w:t>tộc - quốc tế trong đường lối cách mạng Việt Nam.</w:t>
      </w:r>
    </w:p>
    <w:p>
      <w:pPr>
        <w:pStyle w:val="BodyText"/>
        <w:spacing w:before="191"/>
        <w:ind w:left="0"/>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1548764</wp:posOffset>
                </wp:positionH>
                <wp:positionV relativeFrom="paragraph">
                  <wp:posOffset>283087</wp:posOffset>
                </wp:positionV>
                <wp:extent cx="1829435" cy="762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290319pt;width:144.050pt;height:.6pt;mso-position-horizontal-relative:page;mso-position-vertical-relative:paragraph;z-index:-15712256;mso-wrap-distance-left:0;mso-wrap-distance-right:0" id="docshape19" coordorigin="2439,446" coordsize="2881,12" path="m5320,446l2439,446,2439,458,3880,458,5320,458,5320,446xe" filled="true" fillcolor="#000000" stroked="false">
                <v:path arrowok="t"/>
                <v:fill type="solid"/>
                <w10:wrap type="topAndBottom"/>
              </v:shape>
            </w:pict>
          </mc:Fallback>
        </mc:AlternateContent>
      </w:r>
    </w:p>
    <w:p>
      <w:pPr>
        <w:spacing w:before="195"/>
        <w:ind w:left="740"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t.3,</w:t>
      </w:r>
      <w:r>
        <w:rPr>
          <w:spacing w:val="-1"/>
          <w:sz w:val="20"/>
          <w:vertAlign w:val="baseline"/>
        </w:rPr>
        <w:t> </w:t>
      </w:r>
      <w:r>
        <w:rPr>
          <w:spacing w:val="-2"/>
          <w:sz w:val="20"/>
          <w:vertAlign w:val="baseline"/>
        </w:rPr>
        <w:t>tr.1.</w:t>
      </w:r>
    </w:p>
    <w:p>
      <w:pPr>
        <w:spacing w:before="120"/>
        <w:ind w:left="740"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t.3,</w:t>
      </w:r>
      <w:r>
        <w:rPr>
          <w:spacing w:val="-1"/>
          <w:sz w:val="20"/>
          <w:vertAlign w:val="baseline"/>
        </w:rPr>
        <w:t> </w:t>
      </w:r>
      <w:r>
        <w:rPr>
          <w:spacing w:val="-2"/>
          <w:sz w:val="20"/>
          <w:vertAlign w:val="baseline"/>
        </w:rPr>
        <w:t>tr.22.</w:t>
      </w:r>
    </w:p>
    <w:p>
      <w:pPr>
        <w:spacing w:after="0"/>
        <w:jc w:val="left"/>
        <w:rPr>
          <w:sz w:val="20"/>
        </w:rPr>
        <w:sectPr>
          <w:pgSz w:w="11910" w:h="16860"/>
          <w:pgMar w:header="0" w:footer="89" w:top="920" w:bottom="320" w:left="1700" w:right="850"/>
        </w:sectPr>
      </w:pPr>
    </w:p>
    <w:p>
      <w:pPr>
        <w:spacing w:line="288" w:lineRule="auto" w:before="69"/>
        <w:ind w:left="174" w:right="168" w:firstLine="566"/>
        <w:jc w:val="both"/>
        <w:rPr>
          <w:i/>
          <w:sz w:val="26"/>
        </w:rPr>
      </w:pPr>
      <w:r>
        <w:rPr>
          <w:sz w:val="26"/>
        </w:rPr>
        <w:t>Hồ Chí Minh thành lập Đảng Cộng sản Việt Nam với Cương lĩnh chính trị đúng đắn và</w:t>
      </w:r>
      <w:r>
        <w:rPr>
          <w:spacing w:val="-1"/>
          <w:sz w:val="26"/>
        </w:rPr>
        <w:t> </w:t>
      </w:r>
      <w:r>
        <w:rPr>
          <w:sz w:val="26"/>
        </w:rPr>
        <w:t>sáng tạo</w:t>
      </w:r>
      <w:r>
        <w:rPr>
          <w:spacing w:val="-2"/>
          <w:sz w:val="26"/>
        </w:rPr>
        <w:t> </w:t>
      </w:r>
      <w:r>
        <w:rPr>
          <w:sz w:val="26"/>
        </w:rPr>
        <w:t>đã </w:t>
      </w:r>
      <w:r>
        <w:rPr>
          <w:i/>
          <w:sz w:val="26"/>
        </w:rPr>
        <w:t>chấm dứt</w:t>
      </w:r>
      <w:r>
        <w:rPr>
          <w:i/>
          <w:spacing w:val="-2"/>
          <w:sz w:val="26"/>
        </w:rPr>
        <w:t> </w:t>
      </w:r>
      <w:r>
        <w:rPr>
          <w:i/>
          <w:sz w:val="26"/>
        </w:rPr>
        <w:t>cuộc</w:t>
      </w:r>
      <w:r>
        <w:rPr>
          <w:i/>
          <w:spacing w:val="-1"/>
          <w:sz w:val="26"/>
        </w:rPr>
        <w:t> </w:t>
      </w:r>
      <w:r>
        <w:rPr>
          <w:i/>
          <w:sz w:val="26"/>
        </w:rPr>
        <w:t>khủng</w:t>
      </w:r>
      <w:r>
        <w:rPr>
          <w:i/>
          <w:spacing w:val="-2"/>
          <w:sz w:val="26"/>
        </w:rPr>
        <w:t> </w:t>
      </w:r>
      <w:r>
        <w:rPr>
          <w:i/>
          <w:sz w:val="26"/>
        </w:rPr>
        <w:t>hoảng về đường lối</w:t>
      </w:r>
      <w:r>
        <w:rPr>
          <w:i/>
          <w:spacing w:val="-2"/>
          <w:sz w:val="26"/>
        </w:rPr>
        <w:t> </w:t>
      </w:r>
      <w:r>
        <w:rPr>
          <w:i/>
          <w:sz w:val="26"/>
        </w:rPr>
        <w:t>và</w:t>
      </w:r>
      <w:r>
        <w:rPr>
          <w:i/>
          <w:spacing w:val="-2"/>
          <w:sz w:val="26"/>
        </w:rPr>
        <w:t> </w:t>
      </w:r>
      <w:r>
        <w:rPr>
          <w:i/>
          <w:sz w:val="26"/>
        </w:rPr>
        <w:t>tổ chức lãnh</w:t>
      </w:r>
      <w:r>
        <w:rPr>
          <w:i/>
          <w:spacing w:val="-2"/>
          <w:sz w:val="26"/>
        </w:rPr>
        <w:t> </w:t>
      </w:r>
      <w:r>
        <w:rPr>
          <w:i/>
          <w:sz w:val="26"/>
        </w:rPr>
        <w:t>đạo cách mạng Việt Nam kéo dài suốt từ cuối thế kỷ XIX sang đầu năm 1930.</w:t>
      </w:r>
    </w:p>
    <w:p>
      <w:pPr>
        <w:pStyle w:val="Heading3"/>
        <w:numPr>
          <w:ilvl w:val="1"/>
          <w:numId w:val="6"/>
        </w:numPr>
        <w:tabs>
          <w:tab w:pos="457" w:val="left" w:leader="none"/>
        </w:tabs>
        <w:spacing w:line="288" w:lineRule="auto" w:before="125" w:after="0"/>
        <w:ind w:left="174" w:right="166" w:firstLine="0"/>
        <w:jc w:val="both"/>
      </w:pPr>
      <w:bookmarkStart w:name="4. Thời kỳ từ đầu năm 1930 đến đầu năm 1" w:id="34"/>
      <w:bookmarkEnd w:id="34"/>
      <w:r>
        <w:rPr/>
        <w:t>T</w:t>
      </w:r>
      <w:r>
        <w:rPr/>
        <w:t>hời kỳ từ đầu năm 1930 đến đầu năm 1941: Vượt qua thử thách, giữ vững đường lối, phương pháp cách mạng Việt Nam đúng đắn, sáng tạo</w:t>
      </w:r>
    </w:p>
    <w:p>
      <w:pPr>
        <w:pStyle w:val="BodyText"/>
        <w:spacing w:line="288" w:lineRule="auto" w:before="111"/>
        <w:ind w:right="171" w:firstLine="566"/>
      </w:pPr>
      <w:r>
        <w:rPr/>
        <w:t>Những thử thách lớn với Hồ Chí Minh xuất hiện không chỉ từ phía kẻ thù, mà còn từ trong nội bộ những người cách mạng. Một số người trong Quốc tế Cộng sản và Đảng Cộng sản Việt Nam có những nhìn nhận sai lầm về Hồ Chí Minh do chịu ảnh hưởng quan điểm giáo điều tả khuynh xuất hiện trong Đại hội VI của Quốc tế Cộng sản. Do không nắm vững tình hình các dân tộc thuộc địa và ở Đông Dương, nên tư tưởng mới mẻ, đúng đắn, sáng tạo của Hồ Chí Minh trong Cương lĩnh chính trị đầu tiên</w:t>
      </w:r>
      <w:r>
        <w:rPr>
          <w:spacing w:val="-4"/>
        </w:rPr>
        <w:t> </w:t>
      </w:r>
      <w:r>
        <w:rPr/>
        <w:t>chẳng</w:t>
      </w:r>
      <w:r>
        <w:rPr>
          <w:spacing w:val="-2"/>
        </w:rPr>
        <w:t> </w:t>
      </w:r>
      <w:r>
        <w:rPr/>
        <w:t>những</w:t>
      </w:r>
      <w:r>
        <w:rPr>
          <w:spacing w:val="-2"/>
        </w:rPr>
        <w:t> </w:t>
      </w:r>
      <w:r>
        <w:rPr/>
        <w:t>không</w:t>
      </w:r>
      <w:r>
        <w:rPr>
          <w:spacing w:val="-4"/>
        </w:rPr>
        <w:t> </w:t>
      </w:r>
      <w:r>
        <w:rPr/>
        <w:t>được</w:t>
      </w:r>
      <w:r>
        <w:rPr>
          <w:spacing w:val="-1"/>
        </w:rPr>
        <w:t> </w:t>
      </w:r>
      <w:r>
        <w:rPr/>
        <w:t>hiểu</w:t>
      </w:r>
      <w:r>
        <w:rPr>
          <w:spacing w:val="-4"/>
        </w:rPr>
        <w:t> </w:t>
      </w:r>
      <w:r>
        <w:rPr/>
        <w:t>và</w:t>
      </w:r>
      <w:r>
        <w:rPr>
          <w:spacing w:val="-3"/>
        </w:rPr>
        <w:t> </w:t>
      </w:r>
      <w:r>
        <w:rPr/>
        <w:t>chấp</w:t>
      </w:r>
      <w:r>
        <w:rPr>
          <w:spacing w:val="-4"/>
        </w:rPr>
        <w:t> </w:t>
      </w:r>
      <w:r>
        <w:rPr/>
        <w:t>nhận</w:t>
      </w:r>
      <w:r>
        <w:rPr>
          <w:spacing w:val="-4"/>
        </w:rPr>
        <w:t> </w:t>
      </w:r>
      <w:r>
        <w:rPr/>
        <w:t>mà</w:t>
      </w:r>
      <w:r>
        <w:rPr>
          <w:spacing w:val="-1"/>
        </w:rPr>
        <w:t> </w:t>
      </w:r>
      <w:r>
        <w:rPr/>
        <w:t>còn</w:t>
      </w:r>
      <w:r>
        <w:rPr>
          <w:spacing w:val="-2"/>
        </w:rPr>
        <w:t> </w:t>
      </w:r>
      <w:r>
        <w:rPr/>
        <w:t>bị</w:t>
      </w:r>
      <w:r>
        <w:rPr>
          <w:spacing w:val="-4"/>
        </w:rPr>
        <w:t> </w:t>
      </w:r>
      <w:r>
        <w:rPr/>
        <w:t>họ</w:t>
      </w:r>
      <w:r>
        <w:rPr>
          <w:spacing w:val="-2"/>
        </w:rPr>
        <w:t> </w:t>
      </w:r>
      <w:r>
        <w:rPr/>
        <w:t>phê</w:t>
      </w:r>
      <w:r>
        <w:rPr>
          <w:spacing w:val="-1"/>
        </w:rPr>
        <w:t> </w:t>
      </w:r>
      <w:r>
        <w:rPr/>
        <w:t>phán,</w:t>
      </w:r>
      <w:r>
        <w:rPr>
          <w:spacing w:val="-1"/>
        </w:rPr>
        <w:t> </w:t>
      </w:r>
      <w:r>
        <w:rPr/>
        <w:t>bị</w:t>
      </w:r>
      <w:r>
        <w:rPr>
          <w:spacing w:val="-4"/>
        </w:rPr>
        <w:t> </w:t>
      </w:r>
      <w:r>
        <w:rPr/>
        <w:t>coi</w:t>
      </w:r>
      <w:r>
        <w:rPr>
          <w:spacing w:val="-4"/>
        </w:rPr>
        <w:t> </w:t>
      </w:r>
      <w:r>
        <w:rPr/>
        <w:t>là</w:t>
      </w:r>
      <w:r>
        <w:rPr>
          <w:spacing w:val="-1"/>
        </w:rPr>
        <w:t> </w:t>
      </w:r>
      <w:r>
        <w:rPr/>
        <w:t>"hữu khuynh", "dân tộc chủ nghĩa".</w:t>
      </w:r>
    </w:p>
    <w:p>
      <w:pPr>
        <w:pStyle w:val="BodyText"/>
        <w:spacing w:line="288" w:lineRule="auto" w:before="116"/>
        <w:ind w:right="153" w:firstLine="566"/>
      </w:pPr>
      <w:r>
        <w:rPr/>
        <w:t>Hội nghị Trung ương Đảng họp tháng 10-1930 ra nghị quyết cho rằng: Hội nghị hiệp nhất Đảng do Nguyễn Ái Quốc chủ trì có nhiều sai lầm, "chỉ lo đến việc phản đế mà quên mất lợi ích giai cấp tranh đấu, ấy là một sự rất nguy hiểm"</w:t>
      </w:r>
      <w:r>
        <w:rPr>
          <w:vertAlign w:val="superscript"/>
        </w:rPr>
        <w:t>1</w:t>
      </w:r>
      <w:r>
        <w:rPr>
          <w:vertAlign w:val="baseline"/>
        </w:rPr>
        <w:t>; việc phân chia thành trung, tiểu, đại địa chủ trong sách lược của Đảng là không đúng. Hội nghị ra án nghị</w:t>
      </w:r>
      <w:r>
        <w:rPr>
          <w:spacing w:val="-2"/>
          <w:vertAlign w:val="baseline"/>
        </w:rPr>
        <w:t> </w:t>
      </w:r>
      <w:r>
        <w:rPr>
          <w:vertAlign w:val="baseline"/>
        </w:rPr>
        <w:t>quyết:</w:t>
      </w:r>
      <w:r>
        <w:rPr>
          <w:spacing w:val="-2"/>
          <w:vertAlign w:val="baseline"/>
        </w:rPr>
        <w:t> </w:t>
      </w:r>
      <w:r>
        <w:rPr>
          <w:vertAlign w:val="baseline"/>
        </w:rPr>
        <w:t>"Thủ</w:t>
      </w:r>
      <w:r>
        <w:rPr>
          <w:spacing w:val="-2"/>
          <w:vertAlign w:val="baseline"/>
        </w:rPr>
        <w:t> </w:t>
      </w:r>
      <w:r>
        <w:rPr>
          <w:vertAlign w:val="baseline"/>
        </w:rPr>
        <w:t>tiêu</w:t>
      </w:r>
      <w:r>
        <w:rPr>
          <w:spacing w:val="-2"/>
          <w:vertAlign w:val="baseline"/>
        </w:rPr>
        <w:t> </w:t>
      </w:r>
      <w:r>
        <w:rPr>
          <w:vertAlign w:val="baseline"/>
        </w:rPr>
        <w:t>chánh</w:t>
      </w:r>
      <w:r>
        <w:rPr>
          <w:spacing w:val="-2"/>
          <w:vertAlign w:val="baseline"/>
        </w:rPr>
        <w:t> </w:t>
      </w:r>
      <w:r>
        <w:rPr>
          <w:vertAlign w:val="baseline"/>
        </w:rPr>
        <w:t>cương,</w:t>
      </w:r>
      <w:r>
        <w:rPr>
          <w:spacing w:val="-1"/>
          <w:vertAlign w:val="baseline"/>
        </w:rPr>
        <w:t> </w:t>
      </w:r>
      <w:r>
        <w:rPr>
          <w:vertAlign w:val="baseline"/>
        </w:rPr>
        <w:t>sách</w:t>
      </w:r>
      <w:r>
        <w:rPr>
          <w:spacing w:val="-2"/>
          <w:vertAlign w:val="baseline"/>
        </w:rPr>
        <w:t> </w:t>
      </w:r>
      <w:r>
        <w:rPr>
          <w:vertAlign w:val="baseline"/>
        </w:rPr>
        <w:t>lược</w:t>
      </w:r>
      <w:r>
        <w:rPr>
          <w:spacing w:val="-1"/>
          <w:vertAlign w:val="baseline"/>
        </w:rPr>
        <w:t> </w:t>
      </w:r>
      <w:r>
        <w:rPr>
          <w:vertAlign w:val="baseline"/>
        </w:rPr>
        <w:t>và</w:t>
      </w:r>
      <w:r>
        <w:rPr>
          <w:spacing w:val="-1"/>
          <w:vertAlign w:val="baseline"/>
        </w:rPr>
        <w:t> </w:t>
      </w:r>
      <w:r>
        <w:rPr>
          <w:vertAlign w:val="baseline"/>
        </w:rPr>
        <w:t>điều</w:t>
      </w:r>
      <w:r>
        <w:rPr>
          <w:spacing w:val="-2"/>
          <w:vertAlign w:val="baseline"/>
        </w:rPr>
        <w:t> </w:t>
      </w:r>
      <w:r>
        <w:rPr>
          <w:vertAlign w:val="baseline"/>
        </w:rPr>
        <w:t>lệ</w:t>
      </w:r>
      <w:r>
        <w:rPr>
          <w:spacing w:val="-1"/>
          <w:vertAlign w:val="baseline"/>
        </w:rPr>
        <w:t> </w:t>
      </w:r>
      <w:r>
        <w:rPr>
          <w:vertAlign w:val="baseline"/>
        </w:rPr>
        <w:t>Đảng"; bỏ</w:t>
      </w:r>
      <w:r>
        <w:rPr>
          <w:spacing w:val="-2"/>
          <w:vertAlign w:val="baseline"/>
        </w:rPr>
        <w:t> </w:t>
      </w:r>
      <w:r>
        <w:rPr>
          <w:vertAlign w:val="baseline"/>
        </w:rPr>
        <w:t>tên</w:t>
      </w:r>
      <w:r>
        <w:rPr>
          <w:spacing w:val="-2"/>
          <w:vertAlign w:val="baseline"/>
        </w:rPr>
        <w:t> </w:t>
      </w:r>
      <w:r>
        <w:rPr>
          <w:vertAlign w:val="baseline"/>
        </w:rPr>
        <w:t>Đảng</w:t>
      </w:r>
      <w:r>
        <w:rPr>
          <w:spacing w:val="-2"/>
          <w:vertAlign w:val="baseline"/>
        </w:rPr>
        <w:t> </w:t>
      </w:r>
      <w:r>
        <w:rPr>
          <w:vertAlign w:val="baseline"/>
        </w:rPr>
        <w:t>Cộng</w:t>
      </w:r>
      <w:r>
        <w:rPr>
          <w:spacing w:val="-2"/>
          <w:vertAlign w:val="baseline"/>
        </w:rPr>
        <w:t> </w:t>
      </w:r>
      <w:r>
        <w:rPr>
          <w:vertAlign w:val="baseline"/>
        </w:rPr>
        <w:t>sản Việt Nam do Hồ Chí Minh và những người tham gia Hội nghị thành lập Đảng xác định, lấy tên là Đảng Cộng sản Đông Dương, hoạt động theo như chỉ thị của Quốc tế Cộng sản, v.v.</w:t>
      </w:r>
    </w:p>
    <w:p>
      <w:pPr>
        <w:pStyle w:val="BodyText"/>
        <w:spacing w:line="288" w:lineRule="auto" w:before="114"/>
        <w:ind w:right="170" w:firstLine="566"/>
      </w:pPr>
      <w:r>
        <w:rPr/>
        <w:t>Thoát khỏi nhà tù của thực dân Anh ở Hồng Kông, năm 1934, Hồ Chí Minh trở lại Liên Xô, vào học Trường Quốc tế Lênin. Sau đó, Người làm nghiên cứu sinh tại Ban Sử của Viện Nghiên cứu các vấn đề dân tộc và thuộc địa của Quốc tế Cộng sản. Trong quãng thời gian từ năm 1934 đến năm 1938, Hồ Chí Minh vẫn còn bị hiểu lầm về một số hoạt động thực tế và quan điểm cách mạng.</w:t>
      </w:r>
    </w:p>
    <w:p>
      <w:pPr>
        <w:pStyle w:val="BodyText"/>
        <w:spacing w:line="288" w:lineRule="auto" w:before="118"/>
        <w:ind w:right="169" w:firstLine="566"/>
      </w:pPr>
      <w:r>
        <w:rPr/>
        <w:t>Khi Chiến tranh thế giới thứ hai bùng nổ, nhận thấy thời cuộc sẽ có những chuyển biến lớn, nên cần phải trở về nước trực tiếp tham gia lãnh đạo cách mạng Việt Nam, ngày 6-6-1938, Hồ Chí Minh gửi thư cho một lãnh đạo Quốc tế Cộng sản, đề nghị cho phép trở về nước hoạt động, trong đó, có đoạn viết:</w:t>
      </w:r>
    </w:p>
    <w:p>
      <w:pPr>
        <w:pStyle w:val="BodyText"/>
        <w:spacing w:line="288" w:lineRule="auto" w:before="117"/>
        <w:ind w:right="174" w:firstLine="566"/>
      </w:pPr>
      <w:r>
        <w:rPr/>
        <w:t>"Xin đồng chí giúp đỡ tôi thay đổi tình cảnh đau buồn này... Đừng để tôi sống quá lâu trong tình trạng không hoạt động và giống như là sống ở bên cạnh, ở bên</w:t>
      </w:r>
      <w:r>
        <w:rPr>
          <w:spacing w:val="40"/>
        </w:rPr>
        <w:t> </w:t>
      </w:r>
      <w:r>
        <w:rPr/>
        <w:t>ngoài của Đảng"</w:t>
      </w:r>
      <w:r>
        <w:rPr>
          <w:vertAlign w:val="superscript"/>
        </w:rPr>
        <w:t>1</w:t>
      </w:r>
      <w:r>
        <w:rPr>
          <w:vertAlign w:val="baseline"/>
        </w:rPr>
        <w:t>. Đề nghị này được chấp nhận.</w:t>
      </w:r>
    </w:p>
    <w:p>
      <w:pPr>
        <w:pStyle w:val="BodyText"/>
        <w:spacing w:before="115"/>
        <w:ind w:left="806"/>
      </w:pPr>
      <w:r>
        <w:rPr/>
        <w:t>Tháng</w:t>
      </w:r>
      <w:r>
        <w:rPr>
          <w:spacing w:val="21"/>
        </w:rPr>
        <w:t> </w:t>
      </w:r>
      <w:r>
        <w:rPr/>
        <w:t>10-1938,</w:t>
      </w:r>
      <w:r>
        <w:rPr>
          <w:spacing w:val="25"/>
        </w:rPr>
        <w:t> </w:t>
      </w:r>
      <w:r>
        <w:rPr/>
        <w:t>Hồ</w:t>
      </w:r>
      <w:r>
        <w:rPr>
          <w:spacing w:val="21"/>
        </w:rPr>
        <w:t> </w:t>
      </w:r>
      <w:r>
        <w:rPr/>
        <w:t>Chí</w:t>
      </w:r>
      <w:r>
        <w:rPr>
          <w:spacing w:val="23"/>
        </w:rPr>
        <w:t> </w:t>
      </w:r>
      <w:r>
        <w:rPr/>
        <w:t>Minh</w:t>
      </w:r>
      <w:r>
        <w:rPr>
          <w:spacing w:val="24"/>
        </w:rPr>
        <w:t> </w:t>
      </w:r>
      <w:r>
        <w:rPr/>
        <w:t>rời</w:t>
      </w:r>
      <w:r>
        <w:rPr>
          <w:spacing w:val="20"/>
        </w:rPr>
        <w:t> </w:t>
      </w:r>
      <w:r>
        <w:rPr/>
        <w:t>Liên</w:t>
      </w:r>
      <w:r>
        <w:rPr>
          <w:spacing w:val="24"/>
        </w:rPr>
        <w:t> </w:t>
      </w:r>
      <w:r>
        <w:rPr/>
        <w:t>Xô,</w:t>
      </w:r>
      <w:r>
        <w:rPr>
          <w:spacing w:val="28"/>
        </w:rPr>
        <w:t> </w:t>
      </w:r>
      <w:r>
        <w:rPr/>
        <w:t>đi</w:t>
      </w:r>
      <w:r>
        <w:rPr>
          <w:spacing w:val="22"/>
        </w:rPr>
        <w:t> </w:t>
      </w:r>
      <w:r>
        <w:rPr/>
        <w:t>qua</w:t>
      </w:r>
      <w:r>
        <w:rPr>
          <w:spacing w:val="21"/>
        </w:rPr>
        <w:t> </w:t>
      </w:r>
      <w:r>
        <w:rPr/>
        <w:t>Trung</w:t>
      </w:r>
      <w:r>
        <w:rPr>
          <w:spacing w:val="22"/>
        </w:rPr>
        <w:t> </w:t>
      </w:r>
      <w:r>
        <w:rPr/>
        <w:t>Quốc</w:t>
      </w:r>
      <w:r>
        <w:rPr>
          <w:spacing w:val="23"/>
        </w:rPr>
        <w:t> </w:t>
      </w:r>
      <w:r>
        <w:rPr/>
        <w:t>để</w:t>
      </w:r>
      <w:r>
        <w:rPr>
          <w:spacing w:val="25"/>
        </w:rPr>
        <w:t> </w:t>
      </w:r>
      <w:r>
        <w:rPr/>
        <w:t>trở</w:t>
      </w:r>
      <w:r>
        <w:rPr>
          <w:spacing w:val="21"/>
        </w:rPr>
        <w:t> </w:t>
      </w:r>
      <w:r>
        <w:rPr/>
        <w:t>về</w:t>
      </w:r>
      <w:r>
        <w:rPr>
          <w:spacing w:val="28"/>
        </w:rPr>
        <w:t> </w:t>
      </w:r>
      <w:r>
        <w:rPr>
          <w:spacing w:val="-4"/>
        </w:rPr>
        <w:t>Việt</w:t>
      </w:r>
    </w:p>
    <w:p>
      <w:pPr>
        <w:pStyle w:val="BodyText"/>
        <w:ind w:left="0"/>
        <w:jc w:val="left"/>
        <w:rPr>
          <w:sz w:val="20"/>
        </w:rPr>
      </w:pPr>
    </w:p>
    <w:p>
      <w:pPr>
        <w:pStyle w:val="BodyText"/>
        <w:spacing w:before="28"/>
        <w:ind w:left="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1548764</wp:posOffset>
                </wp:positionH>
                <wp:positionV relativeFrom="paragraph">
                  <wp:posOffset>179317</wp:posOffset>
                </wp:positionV>
                <wp:extent cx="1829435" cy="762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119519pt;width:144.050pt;height:.6pt;mso-position-horizontal-relative:page;mso-position-vertical-relative:paragraph;z-index:-15711744;mso-wrap-distance-left:0;mso-wrap-distance-right:0" id="docshape20" coordorigin="2439,282" coordsize="2881,12" path="m5320,282l2439,282,2439,294,3880,294,5320,294,5320,282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Đảng</w:t>
      </w:r>
      <w:r>
        <w:rPr>
          <w:spacing w:val="-2"/>
          <w:sz w:val="20"/>
          <w:vertAlign w:val="baseline"/>
        </w:rPr>
        <w:t> </w:t>
      </w:r>
      <w:r>
        <w:rPr>
          <w:sz w:val="20"/>
          <w:vertAlign w:val="baseline"/>
        </w:rPr>
        <w:t>Cộng</w:t>
      </w:r>
      <w:r>
        <w:rPr>
          <w:spacing w:val="-2"/>
          <w:sz w:val="20"/>
          <w:vertAlign w:val="baseline"/>
        </w:rPr>
        <w:t> </w:t>
      </w:r>
      <w:r>
        <w:rPr>
          <w:sz w:val="20"/>
          <w:vertAlign w:val="baseline"/>
        </w:rPr>
        <w:t>sản</w:t>
      </w:r>
      <w:r>
        <w:rPr>
          <w:spacing w:val="-1"/>
          <w:sz w:val="20"/>
          <w:vertAlign w:val="baseline"/>
        </w:rPr>
        <w:t> </w:t>
      </w:r>
      <w:r>
        <w:rPr>
          <w:sz w:val="20"/>
          <w:vertAlign w:val="baseline"/>
        </w:rPr>
        <w:t>Việt Nam:</w:t>
      </w:r>
      <w:r>
        <w:rPr>
          <w:spacing w:val="-1"/>
          <w:sz w:val="20"/>
          <w:vertAlign w:val="baseline"/>
        </w:rPr>
        <w:t> </w:t>
      </w:r>
      <w:r>
        <w:rPr>
          <w:i/>
          <w:sz w:val="20"/>
          <w:vertAlign w:val="baseline"/>
        </w:rPr>
        <w:t>Văn</w:t>
      </w:r>
      <w:r>
        <w:rPr>
          <w:i/>
          <w:spacing w:val="-1"/>
          <w:sz w:val="20"/>
          <w:vertAlign w:val="baseline"/>
        </w:rPr>
        <w:t> </w:t>
      </w:r>
      <w:r>
        <w:rPr>
          <w:i/>
          <w:sz w:val="20"/>
          <w:vertAlign w:val="baseline"/>
        </w:rPr>
        <w:t>kiện</w:t>
      </w:r>
      <w:r>
        <w:rPr>
          <w:i/>
          <w:spacing w:val="-2"/>
          <w:sz w:val="20"/>
          <w:vertAlign w:val="baseline"/>
        </w:rPr>
        <w:t> </w:t>
      </w:r>
      <w:r>
        <w:rPr>
          <w:i/>
          <w:sz w:val="20"/>
          <w:vertAlign w:val="baseline"/>
        </w:rPr>
        <w:t>Đảng:</w:t>
      </w:r>
      <w:r>
        <w:rPr>
          <w:i/>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2005,</w:t>
      </w:r>
      <w:r>
        <w:rPr>
          <w:spacing w:val="-2"/>
          <w:sz w:val="20"/>
          <w:vertAlign w:val="baseline"/>
        </w:rPr>
        <w:t> </w:t>
      </w:r>
      <w:r>
        <w:rPr>
          <w:sz w:val="20"/>
          <w:vertAlign w:val="baseline"/>
        </w:rPr>
        <w:t>t.2,</w:t>
      </w:r>
      <w:r>
        <w:rPr>
          <w:spacing w:val="3"/>
          <w:sz w:val="20"/>
          <w:vertAlign w:val="baseline"/>
        </w:rPr>
        <w:t> </w:t>
      </w:r>
      <w:r>
        <w:rPr>
          <w:sz w:val="20"/>
          <w:vertAlign w:val="baseline"/>
        </w:rPr>
        <w:t>tr.110-</w:t>
      </w:r>
      <w:r>
        <w:rPr>
          <w:spacing w:val="-4"/>
          <w:sz w:val="20"/>
          <w:vertAlign w:val="baseline"/>
        </w:rPr>
        <w:t>111.</w:t>
      </w:r>
    </w:p>
    <w:p>
      <w:pPr>
        <w:spacing w:before="120"/>
        <w:ind w:left="458" w:right="0" w:firstLine="0"/>
        <w:jc w:val="left"/>
        <w:rPr>
          <w:sz w:val="20"/>
        </w:rPr>
      </w:pPr>
      <w:r>
        <w:rPr>
          <w:sz w:val="20"/>
        </w:rPr>
        <w:drawing>
          <wp:anchor distT="0" distB="0" distL="0" distR="0" allowOverlap="1" layoutInCell="1" locked="0" behindDoc="0" simplePos="0" relativeHeight="15746048">
            <wp:simplePos x="0" y="0"/>
            <wp:positionH relativeFrom="page">
              <wp:posOffset>1875180</wp:posOffset>
            </wp:positionH>
            <wp:positionV relativeFrom="paragraph">
              <wp:posOffset>681783</wp:posOffset>
            </wp:positionV>
            <wp:extent cx="3810000" cy="364238"/>
            <wp:effectExtent l="0" t="0" r="0" b="0"/>
            <wp:wrapNone/>
            <wp:docPr id="38" name="Image 38">
              <a:hlinkClick r:id="rId6"/>
            </wp:docPr>
            <wp:cNvGraphicFramePr>
              <a:graphicFrameLocks/>
            </wp:cNvGraphicFramePr>
            <a:graphic>
              <a:graphicData uri="http://schemas.openxmlformats.org/drawingml/2006/picture">
                <pic:pic>
                  <pic:nvPicPr>
                    <pic:cNvPr id="38" name="Image 3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z w:val="20"/>
          <w:vertAlign w:val="baseline"/>
        </w:rPr>
        <w:t>Học</w:t>
      </w:r>
      <w:r>
        <w:rPr>
          <w:spacing w:val="-3"/>
          <w:sz w:val="20"/>
          <w:vertAlign w:val="baseline"/>
        </w:rPr>
        <w:t> </w:t>
      </w:r>
      <w:r>
        <w:rPr>
          <w:sz w:val="20"/>
          <w:vertAlign w:val="baseline"/>
        </w:rPr>
        <w:t>viện</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spacing w:val="2"/>
          <w:sz w:val="20"/>
          <w:vertAlign w:val="baseline"/>
        </w:rPr>
        <w:t> </w:t>
      </w:r>
      <w:r>
        <w:rPr>
          <w:i/>
          <w:sz w:val="20"/>
          <w:vertAlign w:val="baseline"/>
        </w:rPr>
        <w:t>Hồ</w:t>
      </w:r>
      <w:r>
        <w:rPr>
          <w:i/>
          <w:spacing w:val="-2"/>
          <w:sz w:val="20"/>
          <w:vertAlign w:val="baseline"/>
        </w:rPr>
        <w:t> </w:t>
      </w:r>
      <w:r>
        <w:rPr>
          <w:i/>
          <w:sz w:val="20"/>
          <w:vertAlign w:val="baseline"/>
        </w:rPr>
        <w:t>Chí</w:t>
      </w:r>
      <w:r>
        <w:rPr>
          <w:i/>
          <w:spacing w:val="-2"/>
          <w:sz w:val="20"/>
          <w:vertAlign w:val="baseline"/>
        </w:rPr>
        <w:t> </w:t>
      </w:r>
      <w:r>
        <w:rPr>
          <w:i/>
          <w:sz w:val="20"/>
          <w:vertAlign w:val="baseline"/>
        </w:rPr>
        <w:t>Minh</w:t>
      </w:r>
      <w:r>
        <w:rPr>
          <w:i/>
          <w:spacing w:val="-1"/>
          <w:sz w:val="20"/>
          <w:vertAlign w:val="baseline"/>
        </w:rPr>
        <w:t> </w:t>
      </w:r>
      <w:r>
        <w:rPr>
          <w:i/>
          <w:sz w:val="20"/>
          <w:vertAlign w:val="baseline"/>
        </w:rPr>
        <w:t>-</w:t>
      </w:r>
      <w:r>
        <w:rPr>
          <w:i/>
          <w:spacing w:val="-3"/>
          <w:sz w:val="20"/>
          <w:vertAlign w:val="baseline"/>
        </w:rPr>
        <w:t> </w:t>
      </w:r>
      <w:r>
        <w:rPr>
          <w:i/>
          <w:sz w:val="20"/>
          <w:vertAlign w:val="baseline"/>
        </w:rPr>
        <w:t>Tiểu</w:t>
      </w:r>
      <w:r>
        <w:rPr>
          <w:i/>
          <w:spacing w:val="-1"/>
          <w:sz w:val="20"/>
          <w:vertAlign w:val="baseline"/>
        </w:rPr>
        <w:t> </w:t>
      </w:r>
      <w:r>
        <w:rPr>
          <w:i/>
          <w:sz w:val="20"/>
          <w:vertAlign w:val="baseline"/>
        </w:rPr>
        <w:t>sử</w:t>
      </w:r>
      <w:r>
        <w:rPr>
          <w:sz w:val="20"/>
          <w:vertAlign w:val="baseline"/>
        </w:rPr>
        <w:t>,</w:t>
      </w:r>
      <w:r>
        <w:rPr>
          <w:spacing w:val="-2"/>
          <w:sz w:val="20"/>
          <w:vertAlign w:val="baseline"/>
        </w:rPr>
        <w:t> </w:t>
      </w:r>
      <w:r>
        <w:rPr>
          <w:sz w:val="20"/>
          <w:vertAlign w:val="baseline"/>
        </w:rPr>
        <w:t>Sđd,</w:t>
      </w:r>
      <w:r>
        <w:rPr>
          <w:spacing w:val="-1"/>
          <w:sz w:val="20"/>
          <w:vertAlign w:val="baseline"/>
        </w:rPr>
        <w:t> </w:t>
      </w:r>
      <w:r>
        <w:rPr>
          <w:sz w:val="20"/>
          <w:vertAlign w:val="baseline"/>
        </w:rPr>
        <w:t>tr.</w:t>
      </w:r>
      <w:r>
        <w:rPr>
          <w:spacing w:val="-2"/>
          <w:sz w:val="20"/>
          <w:vertAlign w:val="baseline"/>
        </w:rPr>
        <w:t> </w:t>
      </w:r>
      <w:r>
        <w:rPr>
          <w:spacing w:val="-4"/>
          <w:sz w:val="20"/>
          <w:vertAlign w:val="baseline"/>
        </w:rPr>
        <w:t>250.</w:t>
      </w:r>
    </w:p>
    <w:p>
      <w:pPr>
        <w:spacing w:after="0"/>
        <w:jc w:val="left"/>
        <w:rPr>
          <w:sz w:val="20"/>
        </w:rPr>
        <w:sectPr>
          <w:pgSz w:w="11910" w:h="16860"/>
          <w:pgMar w:header="0" w:footer="89" w:top="920" w:bottom="320" w:left="1700" w:right="850"/>
        </w:sectPr>
      </w:pPr>
    </w:p>
    <w:p>
      <w:pPr>
        <w:pStyle w:val="BodyText"/>
        <w:spacing w:line="288" w:lineRule="auto" w:before="69"/>
        <w:ind w:right="153"/>
        <w:rPr>
          <w:i/>
        </w:rPr>
      </w:pPr>
      <w:r>
        <w:rPr/>
        <w:t>Nam. Tháng 12-1940, Hồ Chí Minh về gần biên giới Việt Nam – Trung Quốc, liên lạc với Trung ương Đảng Cộng sản Đông Dương, trực tiếp chỉ đạo cách mạng Việt Nam. Người mở lớp huấn luyện cán bộ, viết sách: </w:t>
      </w:r>
      <w:r>
        <w:rPr>
          <w:i/>
        </w:rPr>
        <w:t>Con đường giải phóng, </w:t>
      </w:r>
      <w:r>
        <w:rPr/>
        <w:t>trong đó nêu ra phương pháp cách mạng giành chính quyền (1-1941)</w:t>
      </w:r>
      <w:r>
        <w:rPr>
          <w:i/>
        </w:rPr>
        <w:t>.</w:t>
      </w:r>
    </w:p>
    <w:p>
      <w:pPr>
        <w:spacing w:line="288" w:lineRule="auto" w:before="119"/>
        <w:ind w:left="174" w:right="167" w:firstLine="566"/>
        <w:jc w:val="both"/>
        <w:rPr>
          <w:sz w:val="26"/>
        </w:rPr>
      </w:pPr>
      <w:r>
        <w:rPr>
          <w:i/>
          <w:sz w:val="26"/>
        </w:rPr>
        <w:t>Tư</w:t>
      </w:r>
      <w:r>
        <w:rPr>
          <w:i/>
          <w:spacing w:val="-3"/>
          <w:sz w:val="26"/>
        </w:rPr>
        <w:t> </w:t>
      </w:r>
      <w:r>
        <w:rPr>
          <w:i/>
          <w:sz w:val="26"/>
        </w:rPr>
        <w:t>tưởng</w:t>
      </w:r>
      <w:r>
        <w:rPr>
          <w:i/>
          <w:spacing w:val="-5"/>
          <w:sz w:val="26"/>
        </w:rPr>
        <w:t> </w:t>
      </w:r>
      <w:r>
        <w:rPr>
          <w:i/>
          <w:sz w:val="26"/>
        </w:rPr>
        <w:t>Hồ</w:t>
      </w:r>
      <w:r>
        <w:rPr>
          <w:i/>
          <w:spacing w:val="-3"/>
          <w:sz w:val="26"/>
        </w:rPr>
        <w:t> </w:t>
      </w:r>
      <w:r>
        <w:rPr>
          <w:i/>
          <w:sz w:val="26"/>
        </w:rPr>
        <w:t>Chí</w:t>
      </w:r>
      <w:r>
        <w:rPr>
          <w:i/>
          <w:spacing w:val="-5"/>
          <w:sz w:val="26"/>
        </w:rPr>
        <w:t> </w:t>
      </w:r>
      <w:r>
        <w:rPr>
          <w:i/>
          <w:sz w:val="26"/>
        </w:rPr>
        <w:t>Minh</w:t>
      </w:r>
      <w:r>
        <w:rPr>
          <w:i/>
          <w:spacing w:val="-3"/>
          <w:sz w:val="26"/>
        </w:rPr>
        <w:t> </w:t>
      </w:r>
      <w:r>
        <w:rPr>
          <w:i/>
          <w:sz w:val="26"/>
        </w:rPr>
        <w:t>được</w:t>
      </w:r>
      <w:r>
        <w:rPr>
          <w:i/>
          <w:spacing w:val="-2"/>
          <w:sz w:val="26"/>
        </w:rPr>
        <w:t> </w:t>
      </w:r>
      <w:r>
        <w:rPr>
          <w:i/>
          <w:sz w:val="26"/>
        </w:rPr>
        <w:t>Đảng</w:t>
      </w:r>
      <w:r>
        <w:rPr>
          <w:i/>
          <w:spacing w:val="-3"/>
          <w:sz w:val="26"/>
        </w:rPr>
        <w:t> </w:t>
      </w:r>
      <w:r>
        <w:rPr>
          <w:i/>
          <w:sz w:val="26"/>
        </w:rPr>
        <w:t>Cộng</w:t>
      </w:r>
      <w:r>
        <w:rPr>
          <w:i/>
          <w:spacing w:val="-5"/>
          <w:sz w:val="26"/>
        </w:rPr>
        <w:t> </w:t>
      </w:r>
      <w:r>
        <w:rPr>
          <w:i/>
          <w:sz w:val="26"/>
        </w:rPr>
        <w:t>sản</w:t>
      </w:r>
      <w:r>
        <w:rPr>
          <w:i/>
          <w:spacing w:val="-5"/>
          <w:sz w:val="26"/>
        </w:rPr>
        <w:t> </w:t>
      </w:r>
      <w:r>
        <w:rPr>
          <w:i/>
          <w:sz w:val="26"/>
        </w:rPr>
        <w:t>Đông</w:t>
      </w:r>
      <w:r>
        <w:rPr>
          <w:i/>
          <w:spacing w:val="-3"/>
          <w:sz w:val="26"/>
        </w:rPr>
        <w:t> </w:t>
      </w:r>
      <w:r>
        <w:rPr>
          <w:i/>
          <w:sz w:val="26"/>
        </w:rPr>
        <w:t>Dương</w:t>
      </w:r>
      <w:r>
        <w:rPr>
          <w:i/>
          <w:spacing w:val="-5"/>
          <w:sz w:val="26"/>
        </w:rPr>
        <w:t> </w:t>
      </w:r>
      <w:r>
        <w:rPr>
          <w:i/>
          <w:sz w:val="26"/>
        </w:rPr>
        <w:t>khẳng</w:t>
      </w:r>
      <w:r>
        <w:rPr>
          <w:i/>
          <w:spacing w:val="-3"/>
          <w:sz w:val="26"/>
        </w:rPr>
        <w:t> </w:t>
      </w:r>
      <w:r>
        <w:rPr>
          <w:i/>
          <w:sz w:val="26"/>
        </w:rPr>
        <w:t>định,</w:t>
      </w:r>
      <w:r>
        <w:rPr>
          <w:i/>
          <w:spacing w:val="-2"/>
          <w:sz w:val="26"/>
        </w:rPr>
        <w:t> </w:t>
      </w:r>
      <w:r>
        <w:rPr>
          <w:i/>
          <w:sz w:val="26"/>
        </w:rPr>
        <w:t>trở</w:t>
      </w:r>
      <w:r>
        <w:rPr>
          <w:i/>
          <w:spacing w:val="-4"/>
          <w:sz w:val="26"/>
        </w:rPr>
        <w:t> </w:t>
      </w:r>
      <w:r>
        <w:rPr>
          <w:i/>
          <w:sz w:val="26"/>
        </w:rPr>
        <w:t>thành thành yếu tố chỉ đạo cách mạng Việt Nam từ Hội nghị Trung ương Đảng tháng 5- 1941</w:t>
      </w:r>
      <w:r>
        <w:rPr>
          <w:sz w:val="26"/>
        </w:rPr>
        <w:t>. Cuối</w:t>
      </w:r>
      <w:r>
        <w:rPr>
          <w:spacing w:val="-1"/>
          <w:sz w:val="26"/>
        </w:rPr>
        <w:t> </w:t>
      </w:r>
      <w:r>
        <w:rPr>
          <w:sz w:val="26"/>
        </w:rPr>
        <w:t>tháng</w:t>
      </w:r>
      <w:r>
        <w:rPr>
          <w:spacing w:val="-1"/>
          <w:sz w:val="26"/>
        </w:rPr>
        <w:t> </w:t>
      </w:r>
      <w:r>
        <w:rPr>
          <w:sz w:val="26"/>
        </w:rPr>
        <w:t>1-1941, Hồ</w:t>
      </w:r>
      <w:r>
        <w:rPr>
          <w:spacing w:val="-1"/>
          <w:sz w:val="26"/>
        </w:rPr>
        <w:t> </w:t>
      </w:r>
      <w:r>
        <w:rPr>
          <w:sz w:val="26"/>
        </w:rPr>
        <w:t>Chí</w:t>
      </w:r>
      <w:r>
        <w:rPr>
          <w:spacing w:val="-1"/>
          <w:sz w:val="26"/>
        </w:rPr>
        <w:t> </w:t>
      </w:r>
      <w:r>
        <w:rPr>
          <w:sz w:val="26"/>
        </w:rPr>
        <w:t>Minh về nước. Tháng</w:t>
      </w:r>
      <w:r>
        <w:rPr>
          <w:spacing w:val="-1"/>
          <w:sz w:val="26"/>
        </w:rPr>
        <w:t> </w:t>
      </w:r>
      <w:r>
        <w:rPr>
          <w:sz w:val="26"/>
        </w:rPr>
        <w:t>5-1941, tại Pác Bó</w:t>
      </w:r>
      <w:r>
        <w:rPr>
          <w:spacing w:val="-1"/>
          <w:sz w:val="26"/>
        </w:rPr>
        <w:t> </w:t>
      </w:r>
      <w:r>
        <w:rPr>
          <w:sz w:val="26"/>
        </w:rPr>
        <w:t>(huyện Hà Quảng, tỉnh Cao Bằng), với tư cách cán bộ Quốc tế Cộng sản, Người chủ trì Hội nghị Ban Chấp hành Trung ương Đảng. Hội nghị này đã đặt nhiệm vụ giải phóng dân tộc lên hàng đầu. Người khẳng định rõ: "Trong lúc này quyền lợi dân tộc giải phóng cao hơn hết thảy. Chúng ta phải đoàn kết lại đánh đổ bọn đế quốc và bọn Việt gian đặng cứu giống nòi ra khỏi nước sôi lửa nóng"</w:t>
      </w:r>
      <w:r>
        <w:rPr>
          <w:sz w:val="26"/>
          <w:vertAlign w:val="superscript"/>
        </w:rPr>
        <w:t>2</w:t>
      </w:r>
      <w:r>
        <w:rPr>
          <w:sz w:val="26"/>
          <w:vertAlign w:val="baseline"/>
        </w:rPr>
        <w:t>.</w:t>
      </w:r>
    </w:p>
    <w:p>
      <w:pPr>
        <w:pStyle w:val="BodyText"/>
        <w:spacing w:line="288" w:lineRule="auto" w:before="113"/>
        <w:ind w:right="166" w:firstLine="566"/>
      </w:pPr>
      <w:r>
        <w:rPr/>
        <w:t>Nghị</w:t>
      </w:r>
      <w:r>
        <w:rPr>
          <w:spacing w:val="-1"/>
        </w:rPr>
        <w:t> </w:t>
      </w:r>
      <w:r>
        <w:rPr/>
        <w:t>quyết của Hội nghị</w:t>
      </w:r>
      <w:r>
        <w:rPr>
          <w:spacing w:val="-1"/>
        </w:rPr>
        <w:t> </w:t>
      </w:r>
      <w:r>
        <w:rPr/>
        <w:t>Trung ương</w:t>
      </w:r>
      <w:r>
        <w:rPr>
          <w:spacing w:val="-1"/>
        </w:rPr>
        <w:t> </w:t>
      </w:r>
      <w:r>
        <w:rPr/>
        <w:t>Đảng</w:t>
      </w:r>
      <w:r>
        <w:rPr>
          <w:spacing w:val="-1"/>
        </w:rPr>
        <w:t> </w:t>
      </w:r>
      <w:r>
        <w:rPr/>
        <w:t>nêu rõ:</w:t>
      </w:r>
      <w:r>
        <w:rPr>
          <w:spacing w:val="-1"/>
        </w:rPr>
        <w:t> </w:t>
      </w:r>
      <w:r>
        <w:rPr/>
        <w:t>"Trong lúc này</w:t>
      </w:r>
      <w:r>
        <w:rPr>
          <w:spacing w:val="-1"/>
        </w:rPr>
        <w:t> </w:t>
      </w:r>
      <w:r>
        <w:rPr/>
        <w:t>quyền</w:t>
      </w:r>
      <w:r>
        <w:rPr>
          <w:spacing w:val="-1"/>
        </w:rPr>
        <w:t> </w:t>
      </w:r>
      <w:r>
        <w:rPr/>
        <w:t>lợi của bộ phận, của giai cấp phải đặt dưới sự sinh tử, tồn vong của quốc gia, của dân tộc. Trong lúc này, nếu không giải quyết được vấn đề dân tộc giải phóng, không đòi được độc</w:t>
      </w:r>
      <w:r>
        <w:rPr>
          <w:spacing w:val="-2"/>
        </w:rPr>
        <w:t> </w:t>
      </w:r>
      <w:r>
        <w:rPr/>
        <w:t>lập,</w:t>
      </w:r>
      <w:r>
        <w:rPr>
          <w:spacing w:val="-2"/>
        </w:rPr>
        <w:t> </w:t>
      </w:r>
      <w:r>
        <w:rPr/>
        <w:t>tự</w:t>
      </w:r>
      <w:r>
        <w:rPr>
          <w:spacing w:val="-4"/>
        </w:rPr>
        <w:t> </w:t>
      </w:r>
      <w:r>
        <w:rPr/>
        <w:t>do</w:t>
      </w:r>
      <w:r>
        <w:rPr>
          <w:spacing w:val="-4"/>
        </w:rPr>
        <w:t> </w:t>
      </w:r>
      <w:r>
        <w:rPr/>
        <w:t>cho</w:t>
      </w:r>
      <w:r>
        <w:rPr>
          <w:spacing w:val="-4"/>
        </w:rPr>
        <w:t> </w:t>
      </w:r>
      <w:r>
        <w:rPr/>
        <w:t>toàn</w:t>
      </w:r>
      <w:r>
        <w:rPr>
          <w:spacing w:val="-3"/>
        </w:rPr>
        <w:t> </w:t>
      </w:r>
      <w:r>
        <w:rPr/>
        <w:t>thể</w:t>
      </w:r>
      <w:r>
        <w:rPr>
          <w:spacing w:val="-2"/>
        </w:rPr>
        <w:t> </w:t>
      </w:r>
      <w:r>
        <w:rPr/>
        <w:t>dân</w:t>
      </w:r>
      <w:r>
        <w:rPr>
          <w:spacing w:val="-4"/>
        </w:rPr>
        <w:t> </w:t>
      </w:r>
      <w:r>
        <w:rPr/>
        <w:t>tộc,</w:t>
      </w:r>
      <w:r>
        <w:rPr>
          <w:spacing w:val="-2"/>
        </w:rPr>
        <w:t> </w:t>
      </w:r>
      <w:r>
        <w:rPr/>
        <w:t>thì</w:t>
      </w:r>
      <w:r>
        <w:rPr>
          <w:spacing w:val="-3"/>
        </w:rPr>
        <w:t> </w:t>
      </w:r>
      <w:r>
        <w:rPr/>
        <w:t>chẳng</w:t>
      </w:r>
      <w:r>
        <w:rPr>
          <w:spacing w:val="-4"/>
        </w:rPr>
        <w:t> </w:t>
      </w:r>
      <w:r>
        <w:rPr/>
        <w:t>những</w:t>
      </w:r>
      <w:r>
        <w:rPr>
          <w:spacing w:val="-3"/>
        </w:rPr>
        <w:t> </w:t>
      </w:r>
      <w:r>
        <w:rPr/>
        <w:t>toàn</w:t>
      </w:r>
      <w:r>
        <w:rPr>
          <w:spacing w:val="-3"/>
        </w:rPr>
        <w:t> </w:t>
      </w:r>
      <w:r>
        <w:rPr/>
        <w:t>thể</w:t>
      </w:r>
      <w:r>
        <w:rPr>
          <w:spacing w:val="-2"/>
        </w:rPr>
        <w:t> </w:t>
      </w:r>
      <w:r>
        <w:rPr/>
        <w:t>quốc</w:t>
      </w:r>
      <w:r>
        <w:rPr>
          <w:spacing w:val="-4"/>
        </w:rPr>
        <w:t> </w:t>
      </w:r>
      <w:r>
        <w:rPr/>
        <w:t>gia</w:t>
      </w:r>
      <w:r>
        <w:rPr>
          <w:spacing w:val="-4"/>
        </w:rPr>
        <w:t> </w:t>
      </w:r>
      <w:r>
        <w:rPr/>
        <w:t>dân</w:t>
      </w:r>
      <w:r>
        <w:rPr>
          <w:spacing w:val="-4"/>
        </w:rPr>
        <w:t> </w:t>
      </w:r>
      <w:r>
        <w:rPr/>
        <w:t>tộc</w:t>
      </w:r>
      <w:r>
        <w:rPr>
          <w:spacing w:val="-2"/>
        </w:rPr>
        <w:t> </w:t>
      </w:r>
      <w:r>
        <w:rPr/>
        <w:t>còn</w:t>
      </w:r>
      <w:r>
        <w:rPr>
          <w:spacing w:val="-3"/>
        </w:rPr>
        <w:t> </w:t>
      </w:r>
      <w:r>
        <w:rPr/>
        <w:t>chịu mãi kiếp ngựa trâu, mà quyền lợi của bộ phận, giai cấp đến vạn năm cũng không đòi lại được"</w:t>
      </w:r>
      <w:r>
        <w:rPr>
          <w:vertAlign w:val="superscript"/>
        </w:rPr>
        <w:t>3</w:t>
      </w:r>
      <w:r>
        <w:rPr>
          <w:vertAlign w:val="baseline"/>
        </w:rPr>
        <w:t>.</w:t>
      </w:r>
    </w:p>
    <w:p>
      <w:pPr>
        <w:pStyle w:val="BodyText"/>
        <w:spacing w:line="288" w:lineRule="auto" w:before="116"/>
        <w:ind w:right="158" w:firstLine="566"/>
      </w:pPr>
      <w:r>
        <w:rPr/>
        <w:t>Hội nghị Trung ương Đảng đã tạm thời gác lại khẩu hiệu cách mạng điền địa, xóa bỏ vấn đề lập </w:t>
      </w:r>
      <w:r>
        <w:rPr>
          <w:color w:val="333333"/>
        </w:rPr>
        <w:t>Chính phủ Liên bang Cộng hoà dân chủ Đông Dương</w:t>
      </w:r>
      <w:r>
        <w:rPr/>
        <w:t>, thay vào đó là chủ trương sẽ thành lập Chính phủ nhân dân của nước Việt Nam Dân chủ Cộng</w:t>
      </w:r>
      <w:r>
        <w:rPr>
          <w:spacing w:val="40"/>
        </w:rPr>
        <w:t> </w:t>
      </w:r>
      <w:r>
        <w:rPr/>
        <w:t>hoà, nêu chủ trương lập Mặt trận Việt Minh, thực hiện đại đoàn kết dân tộc trên cơ sở nòng cốt liên minh công nông, nêu ra phương hướng khởi nghĩa vũ trang giành chính quyền, v.v…</w:t>
      </w:r>
    </w:p>
    <w:p>
      <w:pPr>
        <w:pStyle w:val="BodyText"/>
        <w:spacing w:line="288" w:lineRule="auto" w:before="115"/>
        <w:ind w:right="159" w:firstLine="566"/>
      </w:pPr>
      <w:r>
        <w:rPr/>
        <w:t>Nghị quyết Hội nghị Trung ương Đảng tháng 5-1941 đã hoàn chỉnh thêm một bước</w:t>
      </w:r>
      <w:r>
        <w:rPr>
          <w:spacing w:val="-1"/>
        </w:rPr>
        <w:t> </w:t>
      </w:r>
      <w:r>
        <w:rPr/>
        <w:t>sự</w:t>
      </w:r>
      <w:r>
        <w:rPr>
          <w:spacing w:val="-3"/>
        </w:rPr>
        <w:t> </w:t>
      </w:r>
      <w:r>
        <w:rPr/>
        <w:t>chuyển</w:t>
      </w:r>
      <w:r>
        <w:rPr>
          <w:spacing w:val="-2"/>
        </w:rPr>
        <w:t> </w:t>
      </w:r>
      <w:r>
        <w:rPr/>
        <w:t>hướng</w:t>
      </w:r>
      <w:r>
        <w:rPr>
          <w:spacing w:val="-2"/>
        </w:rPr>
        <w:t> </w:t>
      </w:r>
      <w:r>
        <w:rPr/>
        <w:t>chiến</w:t>
      </w:r>
      <w:r>
        <w:rPr>
          <w:spacing w:val="-2"/>
        </w:rPr>
        <w:t> </w:t>
      </w:r>
      <w:r>
        <w:rPr/>
        <w:t>lược</w:t>
      </w:r>
      <w:r>
        <w:rPr>
          <w:spacing w:val="-1"/>
        </w:rPr>
        <w:t> </w:t>
      </w:r>
      <w:r>
        <w:rPr/>
        <w:t>và</w:t>
      </w:r>
      <w:r>
        <w:rPr>
          <w:spacing w:val="-1"/>
        </w:rPr>
        <w:t> </w:t>
      </w:r>
      <w:r>
        <w:rPr/>
        <w:t>sách</w:t>
      </w:r>
      <w:r>
        <w:rPr>
          <w:spacing w:val="-2"/>
        </w:rPr>
        <w:t> </w:t>
      </w:r>
      <w:r>
        <w:rPr/>
        <w:t>lược</w:t>
      </w:r>
      <w:r>
        <w:rPr>
          <w:spacing w:val="-1"/>
        </w:rPr>
        <w:t> </w:t>
      </w:r>
      <w:r>
        <w:rPr/>
        <w:t>của</w:t>
      </w:r>
      <w:r>
        <w:rPr>
          <w:spacing w:val="-1"/>
        </w:rPr>
        <w:t> </w:t>
      </w:r>
      <w:r>
        <w:rPr/>
        <w:t>cách</w:t>
      </w:r>
      <w:r>
        <w:rPr>
          <w:spacing w:val="-2"/>
        </w:rPr>
        <w:t> </w:t>
      </w:r>
      <w:r>
        <w:rPr/>
        <w:t>mạng</w:t>
      </w:r>
      <w:r>
        <w:rPr>
          <w:spacing w:val="-2"/>
        </w:rPr>
        <w:t> </w:t>
      </w:r>
      <w:r>
        <w:rPr/>
        <w:t>Việt</w:t>
      </w:r>
      <w:r>
        <w:rPr>
          <w:spacing w:val="-2"/>
        </w:rPr>
        <w:t> </w:t>
      </w:r>
      <w:r>
        <w:rPr/>
        <w:t>Nam</w:t>
      </w:r>
      <w:r>
        <w:rPr>
          <w:spacing w:val="-2"/>
        </w:rPr>
        <w:t> </w:t>
      </w:r>
      <w:r>
        <w:rPr/>
        <w:t>được</w:t>
      </w:r>
      <w:r>
        <w:rPr>
          <w:spacing w:val="-1"/>
        </w:rPr>
        <w:t> </w:t>
      </w:r>
      <w:r>
        <w:rPr/>
        <w:t>vạch</w:t>
      </w:r>
      <w:r>
        <w:rPr>
          <w:spacing w:val="-2"/>
        </w:rPr>
        <w:t> </w:t>
      </w:r>
      <w:r>
        <w:rPr/>
        <w:t>ra từ Hội nghị Trung ương Đảng tháng 11-1939. Sự chuyển hướng được vạch ra từ hai cuộc Hội nghị này thực chất là sự trở về với quan điểm của Hồ Chí Minh đã nêu ra từ trong </w:t>
      </w:r>
      <w:r>
        <w:rPr>
          <w:i/>
        </w:rPr>
        <w:t>Cương lĩnh chính trị đầu tiên của Đảng </w:t>
      </w:r>
      <w:r>
        <w:rPr/>
        <w:t>khi thành lập Đảng Cộng sản Việt Nam đầu năm 1930.</w:t>
      </w:r>
    </w:p>
    <w:p>
      <w:pPr>
        <w:pStyle w:val="BodyText"/>
        <w:spacing w:line="288" w:lineRule="auto" w:before="118"/>
        <w:ind w:right="169" w:firstLine="566"/>
      </w:pPr>
      <w:r>
        <w:rPr/>
        <w:t>Trải qua sóng gió, thử thách, những quan điểm cơ bản nhất về đường lối cách mạng giải phóng dân tộc Việt Nam của Hồ Chí Minh được Đảng khẳng định đưa vào thực tiễn tổ chức nhân dân biến thành các phong trào cách mạng để dẫn tới thắng lợi của cuộc Cách mạng Tháng Tám năm 1945.</w:t>
      </w:r>
    </w:p>
    <w:p>
      <w:pPr>
        <w:pStyle w:val="BodyText"/>
        <w:spacing w:before="81"/>
        <w:ind w:left="0"/>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1548764</wp:posOffset>
                </wp:positionH>
                <wp:positionV relativeFrom="paragraph">
                  <wp:posOffset>213090</wp:posOffset>
                </wp:positionV>
                <wp:extent cx="1829435" cy="762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778797pt;width:144.050pt;height:.6pt;mso-position-horizontal-relative:page;mso-position-vertical-relative:paragraph;z-index:-15710720;mso-wrap-distance-left:0;mso-wrap-distance-right:0" id="docshape21" coordorigin="2439,336" coordsize="2881,12" path="m5320,336l2439,336,2439,348,3880,348,5320,348,5320,336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t.3,</w:t>
      </w:r>
      <w:r>
        <w:rPr>
          <w:spacing w:val="-2"/>
          <w:sz w:val="20"/>
          <w:vertAlign w:val="baseline"/>
        </w:rPr>
        <w:t> </w:t>
      </w:r>
      <w:r>
        <w:rPr>
          <w:sz w:val="20"/>
          <w:vertAlign w:val="baseline"/>
        </w:rPr>
        <w:t>tr.</w:t>
      </w:r>
      <w:r>
        <w:rPr>
          <w:spacing w:val="-1"/>
          <w:sz w:val="20"/>
          <w:vertAlign w:val="baseline"/>
        </w:rPr>
        <w:t> </w:t>
      </w:r>
      <w:r>
        <w:rPr>
          <w:spacing w:val="-4"/>
          <w:sz w:val="20"/>
          <w:vertAlign w:val="baseline"/>
        </w:rPr>
        <w:t>230.</w:t>
      </w:r>
    </w:p>
    <w:p>
      <w:pPr>
        <w:spacing w:before="122"/>
        <w:ind w:left="458" w:right="0" w:firstLine="0"/>
        <w:jc w:val="left"/>
        <w:rPr>
          <w:sz w:val="20"/>
        </w:rPr>
      </w:pPr>
      <w:r>
        <w:rPr>
          <w:sz w:val="20"/>
          <w:vertAlign w:val="superscript"/>
        </w:rPr>
        <w:t>3</w:t>
      </w:r>
      <w:r>
        <w:rPr>
          <w:sz w:val="20"/>
          <w:vertAlign w:val="baseline"/>
        </w:rPr>
        <w:t>Đảng</w:t>
      </w:r>
      <w:r>
        <w:rPr>
          <w:spacing w:val="-2"/>
          <w:sz w:val="20"/>
          <w:vertAlign w:val="baseline"/>
        </w:rPr>
        <w:t> </w:t>
      </w:r>
      <w:r>
        <w:rPr>
          <w:sz w:val="20"/>
          <w:vertAlign w:val="baseline"/>
        </w:rPr>
        <w:t>Cộng</w:t>
      </w:r>
      <w:r>
        <w:rPr>
          <w:spacing w:val="-2"/>
          <w:sz w:val="20"/>
          <w:vertAlign w:val="baseline"/>
        </w:rPr>
        <w:t> </w:t>
      </w:r>
      <w:r>
        <w:rPr>
          <w:sz w:val="20"/>
          <w:vertAlign w:val="baseline"/>
        </w:rPr>
        <w:t>sản</w:t>
      </w:r>
      <w:r>
        <w:rPr>
          <w:spacing w:val="-1"/>
          <w:sz w:val="20"/>
          <w:vertAlign w:val="baseline"/>
        </w:rPr>
        <w:t> </w:t>
      </w:r>
      <w:r>
        <w:rPr>
          <w:sz w:val="20"/>
          <w:vertAlign w:val="baseline"/>
        </w:rPr>
        <w:t>Việt Nam:</w:t>
      </w:r>
      <w:r>
        <w:rPr>
          <w:spacing w:val="-1"/>
          <w:sz w:val="20"/>
          <w:vertAlign w:val="baseline"/>
        </w:rPr>
        <w:t> </w:t>
      </w:r>
      <w:r>
        <w:rPr>
          <w:i/>
          <w:sz w:val="20"/>
          <w:vertAlign w:val="baseline"/>
        </w:rPr>
        <w:t>Văn</w:t>
      </w:r>
      <w:r>
        <w:rPr>
          <w:i/>
          <w:spacing w:val="-2"/>
          <w:sz w:val="20"/>
          <w:vertAlign w:val="baseline"/>
        </w:rPr>
        <w:t> </w:t>
      </w:r>
      <w:r>
        <w:rPr>
          <w:i/>
          <w:sz w:val="20"/>
          <w:vertAlign w:val="baseline"/>
        </w:rPr>
        <w:t>kiện</w:t>
      </w:r>
      <w:r>
        <w:rPr>
          <w:i/>
          <w:spacing w:val="-1"/>
          <w:sz w:val="20"/>
          <w:vertAlign w:val="baseline"/>
        </w:rPr>
        <w:t> </w:t>
      </w:r>
      <w:r>
        <w:rPr>
          <w:i/>
          <w:sz w:val="20"/>
          <w:vertAlign w:val="baseline"/>
        </w:rPr>
        <w:t>Đảng</w:t>
      </w:r>
      <w:r>
        <w:rPr>
          <w:i/>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2000,</w:t>
      </w:r>
      <w:r>
        <w:rPr>
          <w:spacing w:val="-2"/>
          <w:sz w:val="20"/>
          <w:vertAlign w:val="baseline"/>
        </w:rPr>
        <w:t> </w:t>
      </w:r>
      <w:r>
        <w:rPr>
          <w:sz w:val="20"/>
          <w:vertAlign w:val="baseline"/>
        </w:rPr>
        <w:t>t.7,</w:t>
      </w:r>
      <w:r>
        <w:rPr>
          <w:spacing w:val="-1"/>
          <w:sz w:val="20"/>
          <w:vertAlign w:val="baseline"/>
        </w:rPr>
        <w:t> </w:t>
      </w:r>
      <w:r>
        <w:rPr>
          <w:spacing w:val="-2"/>
          <w:sz w:val="20"/>
          <w:vertAlign w:val="baseline"/>
        </w:rPr>
        <w:t>tr.113.</w:t>
      </w:r>
    </w:p>
    <w:p>
      <w:pPr>
        <w:spacing w:after="0"/>
        <w:jc w:val="left"/>
        <w:rPr>
          <w:sz w:val="20"/>
        </w:rPr>
        <w:sectPr>
          <w:pgSz w:w="11910" w:h="16860"/>
          <w:pgMar w:header="0" w:footer="89" w:top="920" w:bottom="320" w:left="1700" w:right="850"/>
        </w:sectPr>
      </w:pPr>
    </w:p>
    <w:p>
      <w:pPr>
        <w:pStyle w:val="Heading3"/>
        <w:numPr>
          <w:ilvl w:val="1"/>
          <w:numId w:val="6"/>
        </w:numPr>
        <w:tabs>
          <w:tab w:pos="455" w:val="left" w:leader="none"/>
        </w:tabs>
        <w:spacing w:line="288" w:lineRule="auto" w:before="77" w:after="0"/>
        <w:ind w:left="174" w:right="165" w:firstLine="0"/>
        <w:jc w:val="both"/>
      </w:pPr>
      <w:bookmarkStart w:name="5. Thời kỳ từ đầu năm 1941 đến tháng 9-1" w:id="35"/>
      <w:bookmarkEnd w:id="35"/>
      <w:r>
        <w:rPr/>
        <w:t>T</w:t>
      </w:r>
      <w:r>
        <w:rPr/>
        <w:t>hời kỳ từ đầu năm 1941 đến tháng 9-1969: Tư tưởng Hồ Chí Minh tiếp tục phát triển, hoàn thiện, </w:t>
      </w:r>
      <w:r>
        <w:rPr>
          <w:color w:val="211F1F"/>
        </w:rPr>
        <w:t>soi đường cho sự nghiệp cách mạng của Đảng và nhân</w:t>
      </w:r>
      <w:r>
        <w:rPr>
          <w:color w:val="211F1F"/>
          <w:spacing w:val="40"/>
        </w:rPr>
        <w:t> </w:t>
      </w:r>
      <w:r>
        <w:rPr>
          <w:color w:val="211F1F"/>
        </w:rPr>
        <w:t>dân ta</w:t>
      </w:r>
    </w:p>
    <w:p>
      <w:pPr>
        <w:pStyle w:val="BodyText"/>
        <w:spacing w:line="288" w:lineRule="auto" w:before="109"/>
        <w:ind w:right="167" w:firstLine="566"/>
      </w:pPr>
      <w:r>
        <w:rPr/>
        <w:t>Trong</w:t>
      </w:r>
      <w:r>
        <w:rPr>
          <w:spacing w:val="-2"/>
        </w:rPr>
        <w:t> </w:t>
      </w:r>
      <w:r>
        <w:rPr/>
        <w:t>thời</w:t>
      </w:r>
      <w:r>
        <w:rPr>
          <w:spacing w:val="-4"/>
        </w:rPr>
        <w:t> </w:t>
      </w:r>
      <w:r>
        <w:rPr/>
        <w:t>kỳ</w:t>
      </w:r>
      <w:r>
        <w:rPr>
          <w:spacing w:val="-2"/>
        </w:rPr>
        <w:t> </w:t>
      </w:r>
      <w:r>
        <w:rPr/>
        <w:t>này,</w:t>
      </w:r>
      <w:r>
        <w:rPr>
          <w:spacing w:val="-1"/>
        </w:rPr>
        <w:t> </w:t>
      </w:r>
      <w:r>
        <w:rPr/>
        <w:t>tư</w:t>
      </w:r>
      <w:r>
        <w:rPr>
          <w:spacing w:val="-3"/>
        </w:rPr>
        <w:t> </w:t>
      </w:r>
      <w:r>
        <w:rPr/>
        <w:t>tưởng</w:t>
      </w:r>
      <w:r>
        <w:rPr>
          <w:spacing w:val="-4"/>
        </w:rPr>
        <w:t> </w:t>
      </w:r>
      <w:r>
        <w:rPr/>
        <w:t>Hồ</w:t>
      </w:r>
      <w:r>
        <w:rPr>
          <w:spacing w:val="-2"/>
        </w:rPr>
        <w:t> </w:t>
      </w:r>
      <w:r>
        <w:rPr/>
        <w:t>Chí</w:t>
      </w:r>
      <w:r>
        <w:rPr>
          <w:spacing w:val="-4"/>
        </w:rPr>
        <w:t> </w:t>
      </w:r>
      <w:r>
        <w:rPr/>
        <w:t>Minh</w:t>
      </w:r>
      <w:r>
        <w:rPr>
          <w:spacing w:val="-4"/>
        </w:rPr>
        <w:t> </w:t>
      </w:r>
      <w:r>
        <w:rPr/>
        <w:t>và</w:t>
      </w:r>
      <w:r>
        <w:rPr>
          <w:spacing w:val="-1"/>
        </w:rPr>
        <w:t> </w:t>
      </w:r>
      <w:r>
        <w:rPr/>
        <w:t>đường</w:t>
      </w:r>
      <w:r>
        <w:rPr>
          <w:spacing w:val="-4"/>
        </w:rPr>
        <w:t> </w:t>
      </w:r>
      <w:r>
        <w:rPr/>
        <w:t>lối</w:t>
      </w:r>
      <w:r>
        <w:rPr>
          <w:spacing w:val="-2"/>
        </w:rPr>
        <w:t> </w:t>
      </w:r>
      <w:r>
        <w:rPr/>
        <w:t>của</w:t>
      </w:r>
      <w:r>
        <w:rPr>
          <w:spacing w:val="-1"/>
        </w:rPr>
        <w:t> </w:t>
      </w:r>
      <w:r>
        <w:rPr/>
        <w:t>Đảng</w:t>
      </w:r>
      <w:r>
        <w:rPr>
          <w:spacing w:val="-2"/>
        </w:rPr>
        <w:t> </w:t>
      </w:r>
      <w:r>
        <w:rPr/>
        <w:t>cơ</w:t>
      </w:r>
      <w:r>
        <w:rPr>
          <w:spacing w:val="-1"/>
        </w:rPr>
        <w:t> </w:t>
      </w:r>
      <w:r>
        <w:rPr/>
        <w:t>bản</w:t>
      </w:r>
      <w:r>
        <w:rPr>
          <w:spacing w:val="-2"/>
        </w:rPr>
        <w:t> </w:t>
      </w:r>
      <w:r>
        <w:rPr/>
        <w:t>là</w:t>
      </w:r>
      <w:r>
        <w:rPr>
          <w:spacing w:val="-3"/>
        </w:rPr>
        <w:t> </w:t>
      </w:r>
      <w:r>
        <w:rPr/>
        <w:t>thống nhất. Trong những lần làm việc với với cán bộ, đảng viên, nhân dân các địa phương, ban,</w:t>
      </w:r>
      <w:r>
        <w:rPr>
          <w:spacing w:val="-4"/>
        </w:rPr>
        <w:t> </w:t>
      </w:r>
      <w:r>
        <w:rPr/>
        <w:t>bộ,</w:t>
      </w:r>
      <w:r>
        <w:rPr>
          <w:spacing w:val="-4"/>
        </w:rPr>
        <w:t> </w:t>
      </w:r>
      <w:r>
        <w:rPr/>
        <w:t>ngành,</w:t>
      </w:r>
      <w:r>
        <w:rPr>
          <w:spacing w:val="-4"/>
        </w:rPr>
        <w:t> </w:t>
      </w:r>
      <w:r>
        <w:rPr/>
        <w:t>Hồ</w:t>
      </w:r>
      <w:r>
        <w:rPr>
          <w:spacing w:val="-3"/>
        </w:rPr>
        <w:t> </w:t>
      </w:r>
      <w:r>
        <w:rPr/>
        <w:t>Chí</w:t>
      </w:r>
      <w:r>
        <w:rPr>
          <w:spacing w:val="-3"/>
        </w:rPr>
        <w:t> </w:t>
      </w:r>
      <w:r>
        <w:rPr/>
        <w:t>Minh</w:t>
      </w:r>
      <w:r>
        <w:rPr>
          <w:spacing w:val="-5"/>
        </w:rPr>
        <w:t> </w:t>
      </w:r>
      <w:r>
        <w:rPr/>
        <w:t>nhiều</w:t>
      </w:r>
      <w:r>
        <w:rPr>
          <w:spacing w:val="-5"/>
        </w:rPr>
        <w:t> </w:t>
      </w:r>
      <w:r>
        <w:rPr/>
        <w:t>lần</w:t>
      </w:r>
      <w:r>
        <w:rPr>
          <w:spacing w:val="-3"/>
        </w:rPr>
        <w:t> </w:t>
      </w:r>
      <w:r>
        <w:rPr/>
        <w:t>đưa</w:t>
      </w:r>
      <w:r>
        <w:rPr>
          <w:spacing w:val="-4"/>
        </w:rPr>
        <w:t> </w:t>
      </w:r>
      <w:r>
        <w:rPr/>
        <w:t>ra</w:t>
      </w:r>
      <w:r>
        <w:rPr>
          <w:spacing w:val="-2"/>
        </w:rPr>
        <w:t> </w:t>
      </w:r>
      <w:r>
        <w:rPr/>
        <w:t>những</w:t>
      </w:r>
      <w:r>
        <w:rPr>
          <w:spacing w:val="-3"/>
        </w:rPr>
        <w:t> </w:t>
      </w:r>
      <w:r>
        <w:rPr/>
        <w:t>quan</w:t>
      </w:r>
      <w:r>
        <w:rPr>
          <w:spacing w:val="-3"/>
        </w:rPr>
        <w:t> </w:t>
      </w:r>
      <w:r>
        <w:rPr/>
        <w:t>điểm</w:t>
      </w:r>
      <w:r>
        <w:rPr>
          <w:spacing w:val="-5"/>
        </w:rPr>
        <w:t> </w:t>
      </w:r>
      <w:r>
        <w:rPr/>
        <w:t>sáng</w:t>
      </w:r>
      <w:r>
        <w:rPr>
          <w:spacing w:val="-3"/>
        </w:rPr>
        <w:t> </w:t>
      </w:r>
      <w:r>
        <w:rPr/>
        <w:t>tạo,</w:t>
      </w:r>
      <w:r>
        <w:rPr>
          <w:spacing w:val="-2"/>
        </w:rPr>
        <w:t> </w:t>
      </w:r>
      <w:r>
        <w:rPr/>
        <w:t>đi</w:t>
      </w:r>
      <w:r>
        <w:rPr>
          <w:spacing w:val="-5"/>
        </w:rPr>
        <w:t> </w:t>
      </w:r>
      <w:r>
        <w:rPr/>
        <w:t>trước</w:t>
      </w:r>
      <w:r>
        <w:rPr>
          <w:spacing w:val="-2"/>
        </w:rPr>
        <w:t> </w:t>
      </w:r>
      <w:r>
        <w:rPr/>
        <w:t>thời gian, càng ngày càng được Đảng ta làm sáng tỏ và tiếp tục phát triển soi sáng con đường cách mạng Việt Nam.</w:t>
      </w:r>
    </w:p>
    <w:p>
      <w:pPr>
        <w:pStyle w:val="BodyText"/>
        <w:spacing w:line="288" w:lineRule="auto" w:before="119"/>
        <w:ind w:right="154" w:firstLine="566"/>
      </w:pPr>
      <w:r>
        <w:rPr/>
        <w:t>Ngày 19-5-1941, Hồ Chí Minh sáng lập Mặt trận Việt Minh; ngày 22-12-1944, sáng lập Việt Nam tuyên truyền giải phóng quân, tiền thân của Quân đội nhân dân</w:t>
      </w:r>
      <w:r>
        <w:rPr>
          <w:spacing w:val="40"/>
        </w:rPr>
        <w:t> </w:t>
      </w:r>
      <w:r>
        <w:rPr/>
        <w:t>Việt Nam. Ngày 18-8-1945, chớp đúng thời cơ, Hồ Chí Minh ra</w:t>
      </w:r>
      <w:r>
        <w:rPr>
          <w:spacing w:val="40"/>
        </w:rPr>
        <w:t> </w:t>
      </w:r>
      <w:r>
        <w:rPr>
          <w:i/>
        </w:rPr>
        <w:t>Lời kêu gọi Tổng</w:t>
      </w:r>
      <w:r>
        <w:rPr>
          <w:i/>
          <w:spacing w:val="40"/>
        </w:rPr>
        <w:t> </w:t>
      </w:r>
      <w:r>
        <w:rPr>
          <w:i/>
        </w:rPr>
        <w:t>khởi nghĩa </w:t>
      </w:r>
      <w:r>
        <w:rPr/>
        <w:t>giành chính quyền. Cách mạng Tháng Tám năm 1945 thành công lật đổ</w:t>
      </w:r>
      <w:r>
        <w:rPr>
          <w:spacing w:val="40"/>
        </w:rPr>
        <w:t> </w:t>
      </w:r>
      <w:r>
        <w:rPr/>
        <w:t>chế độ phong kiến hơn ngàn năm, lật đổ ách thống trị của thực dân Pháp hơn 80 năm và giành lại độc lập dân tộc trực tiếp từ tay phát xít Nhật. Đây là thắng lợi to lớn đầu tiên của chủ nghĩa Mác - Lênin và tư tưởng Hồ Chí Minh ở Việt Nam.</w:t>
      </w:r>
    </w:p>
    <w:p>
      <w:pPr>
        <w:pStyle w:val="BodyText"/>
        <w:spacing w:line="288" w:lineRule="auto" w:before="114"/>
        <w:ind w:right="150" w:firstLine="566"/>
      </w:pPr>
      <w:r>
        <w:rPr/>
        <w:t>Ngày</w:t>
      </w:r>
      <w:r>
        <w:rPr>
          <w:spacing w:val="-3"/>
        </w:rPr>
        <w:t> </w:t>
      </w:r>
      <w:r>
        <w:rPr/>
        <w:t>2-9-1945,</w:t>
      </w:r>
      <w:r>
        <w:rPr>
          <w:spacing w:val="-2"/>
        </w:rPr>
        <w:t> </w:t>
      </w:r>
      <w:r>
        <w:rPr/>
        <w:t>Hồ</w:t>
      </w:r>
      <w:r>
        <w:rPr>
          <w:spacing w:val="-3"/>
        </w:rPr>
        <w:t> </w:t>
      </w:r>
      <w:r>
        <w:rPr/>
        <w:t>Chí</w:t>
      </w:r>
      <w:r>
        <w:rPr>
          <w:spacing w:val="-3"/>
        </w:rPr>
        <w:t> </w:t>
      </w:r>
      <w:r>
        <w:rPr/>
        <w:t>Minh</w:t>
      </w:r>
      <w:r>
        <w:rPr>
          <w:spacing w:val="-3"/>
        </w:rPr>
        <w:t> </w:t>
      </w:r>
      <w:r>
        <w:rPr/>
        <w:t>đọc </w:t>
      </w:r>
      <w:r>
        <w:rPr>
          <w:i/>
        </w:rPr>
        <w:t>Tuyên</w:t>
      </w:r>
      <w:r>
        <w:rPr>
          <w:i/>
          <w:spacing w:val="-3"/>
        </w:rPr>
        <w:t> </w:t>
      </w:r>
      <w:r>
        <w:rPr>
          <w:i/>
        </w:rPr>
        <w:t>ngôn</w:t>
      </w:r>
      <w:r>
        <w:rPr>
          <w:i/>
          <w:spacing w:val="-3"/>
        </w:rPr>
        <w:t> </w:t>
      </w:r>
      <w:r>
        <w:rPr>
          <w:i/>
        </w:rPr>
        <w:t>Độc</w:t>
      </w:r>
      <w:r>
        <w:rPr>
          <w:i/>
          <w:spacing w:val="-2"/>
        </w:rPr>
        <w:t> </w:t>
      </w:r>
      <w:r>
        <w:rPr>
          <w:i/>
        </w:rPr>
        <w:t>lập</w:t>
      </w:r>
      <w:r>
        <w:rPr/>
        <w:t>.</w:t>
      </w:r>
      <w:r>
        <w:rPr>
          <w:spacing w:val="-4"/>
        </w:rPr>
        <w:t> </w:t>
      </w:r>
      <w:r>
        <w:rPr/>
        <w:t>Nước</w:t>
      </w:r>
      <w:r>
        <w:rPr>
          <w:spacing w:val="-2"/>
        </w:rPr>
        <w:t> </w:t>
      </w:r>
      <w:r>
        <w:rPr/>
        <w:t>Việt</w:t>
      </w:r>
      <w:r>
        <w:rPr>
          <w:spacing w:val="-3"/>
        </w:rPr>
        <w:t> </w:t>
      </w:r>
      <w:r>
        <w:rPr/>
        <w:t>Nam</w:t>
      </w:r>
      <w:r>
        <w:rPr>
          <w:spacing w:val="-1"/>
        </w:rPr>
        <w:t> </w:t>
      </w:r>
      <w:r>
        <w:rPr/>
        <w:t>Dân</w:t>
      </w:r>
      <w:r>
        <w:rPr>
          <w:spacing w:val="-3"/>
        </w:rPr>
        <w:t> </w:t>
      </w:r>
      <w:r>
        <w:rPr/>
        <w:t>chủ Cộng hoà ra đời, mở ra một kỷ nguyên mới trong lịch sử dân tộc Việt Nam – kỷ nguyên độc lập dân tộc gắn liền với chủ nghĩa xã hội.</w:t>
      </w:r>
    </w:p>
    <w:p>
      <w:pPr>
        <w:pStyle w:val="BodyText"/>
        <w:spacing w:line="288" w:lineRule="auto" w:before="118"/>
        <w:ind w:right="153" w:firstLine="566"/>
      </w:pPr>
      <w:r>
        <w:rPr/>
        <w:t>Từ ngày 2-9-1945 đến ngày 19-12-1946, Hồ Chí Minh đề ra chiến lược sách</w:t>
      </w:r>
      <w:r>
        <w:rPr>
          <w:spacing w:val="40"/>
        </w:rPr>
        <w:t> </w:t>
      </w:r>
      <w:r>
        <w:rPr/>
        <w:t>lược cách mạng sáng suốt, lãnh đạo Đảng và chính quyền cách mạng non trẻ trải qua thử thách ngàn cân treo sợi tóc. Với phương châm </w:t>
      </w:r>
      <w:r>
        <w:rPr>
          <w:i/>
        </w:rPr>
        <w:t>Dĩ bất biến ứng vạn biến</w:t>
      </w:r>
      <w:r>
        <w:rPr/>
        <w:t>, giữ vững mục tiêu đấu tranh cho chủ quyền độc lập dân tộc, tự do, ấm no, hạnh phúc cho nhân dân bằng các sách lược cách mạng linh hoạt, mềm dẻo. Người đã chỉ đạo thành công sách lược: Khi thì tạm hoà hoãn với Tưởng để rảnh tay đối phó với thực dân Pháp, lúc thì</w:t>
      </w:r>
      <w:r>
        <w:rPr>
          <w:spacing w:val="-3"/>
        </w:rPr>
        <w:t> </w:t>
      </w:r>
      <w:r>
        <w:rPr/>
        <w:t>tạm</w:t>
      </w:r>
      <w:r>
        <w:rPr>
          <w:spacing w:val="-1"/>
        </w:rPr>
        <w:t> </w:t>
      </w:r>
      <w:r>
        <w:rPr/>
        <w:t>hoà hoãn</w:t>
      </w:r>
      <w:r>
        <w:rPr>
          <w:spacing w:val="-3"/>
        </w:rPr>
        <w:t> </w:t>
      </w:r>
      <w:r>
        <w:rPr/>
        <w:t>với</w:t>
      </w:r>
      <w:r>
        <w:rPr>
          <w:spacing w:val="-3"/>
        </w:rPr>
        <w:t> </w:t>
      </w:r>
      <w:r>
        <w:rPr/>
        <w:t>Pháp</w:t>
      </w:r>
      <w:r>
        <w:rPr>
          <w:spacing w:val="-1"/>
        </w:rPr>
        <w:t> </w:t>
      </w:r>
      <w:r>
        <w:rPr/>
        <w:t>để</w:t>
      </w:r>
      <w:r>
        <w:rPr>
          <w:spacing w:val="-2"/>
        </w:rPr>
        <w:t> </w:t>
      </w:r>
      <w:r>
        <w:rPr/>
        <w:t>đuổi</w:t>
      </w:r>
      <w:r>
        <w:rPr>
          <w:spacing w:val="-1"/>
        </w:rPr>
        <w:t> </w:t>
      </w:r>
      <w:r>
        <w:rPr/>
        <w:t>quân</w:t>
      </w:r>
      <w:r>
        <w:rPr>
          <w:spacing w:val="-1"/>
        </w:rPr>
        <w:t> </w:t>
      </w:r>
      <w:r>
        <w:rPr/>
        <w:t>Tưởng</w:t>
      </w:r>
      <w:r>
        <w:rPr>
          <w:spacing w:val="-1"/>
        </w:rPr>
        <w:t> </w:t>
      </w:r>
      <w:r>
        <w:rPr/>
        <w:t>và</w:t>
      </w:r>
      <w:r>
        <w:rPr>
          <w:spacing w:val="-2"/>
        </w:rPr>
        <w:t> </w:t>
      </w:r>
      <w:r>
        <w:rPr/>
        <w:t>quét</w:t>
      </w:r>
      <w:r>
        <w:rPr>
          <w:spacing w:val="-3"/>
        </w:rPr>
        <w:t> </w:t>
      </w:r>
      <w:r>
        <w:rPr/>
        <w:t>sạch</w:t>
      </w:r>
      <w:r>
        <w:rPr>
          <w:spacing w:val="-1"/>
        </w:rPr>
        <w:t> </w:t>
      </w:r>
      <w:r>
        <w:rPr/>
        <w:t>bọn</w:t>
      </w:r>
      <w:r>
        <w:rPr>
          <w:spacing w:val="-3"/>
        </w:rPr>
        <w:t> </w:t>
      </w:r>
      <w:r>
        <w:rPr/>
        <w:t>phản</w:t>
      </w:r>
      <w:r>
        <w:rPr>
          <w:spacing w:val="-1"/>
        </w:rPr>
        <w:t> </w:t>
      </w:r>
      <w:r>
        <w:rPr/>
        <w:t>động</w:t>
      </w:r>
      <w:r>
        <w:rPr>
          <w:spacing w:val="-3"/>
        </w:rPr>
        <w:t> </w:t>
      </w:r>
      <w:r>
        <w:rPr/>
        <w:t>tay</w:t>
      </w:r>
      <w:r>
        <w:rPr>
          <w:spacing w:val="-3"/>
        </w:rPr>
        <w:t> </w:t>
      </w:r>
      <w:r>
        <w:rPr/>
        <w:t>sai</w:t>
      </w:r>
      <w:r>
        <w:rPr>
          <w:spacing w:val="-3"/>
        </w:rPr>
        <w:t> </w:t>
      </w:r>
      <w:r>
        <w:rPr/>
        <w:t>của Tưởng về nước, giành thời gian củng cố lực lượng, chuẩn bị toàn quốc kháng chiến chống thực dân Pháp. Những biện pháp sáng suốt đó đã được ghi vào lịch sử cách mạng Việt Nam như một mẫu mực tuyệt vời của sách lược lợi dụng mâu thuẫn trong hàng ngũ kẻ thù và sự nhân nhượng có nguyên tắc; thêm bạn bớt thù, xây dựng khối đại đoàn kết dân tộc vững chắc.</w:t>
      </w:r>
    </w:p>
    <w:p>
      <w:pPr>
        <w:spacing w:line="288" w:lineRule="auto" w:before="113"/>
        <w:ind w:left="174" w:right="152" w:firstLine="566"/>
        <w:jc w:val="both"/>
        <w:rPr>
          <w:sz w:val="26"/>
        </w:rPr>
      </w:pPr>
      <w:r>
        <w:rPr>
          <w:i/>
          <w:sz w:val="26"/>
        </w:rPr>
        <w:t>Từ năm 1946 đến năm 1954, Hồ Chí Minh là linh hồn của cuộc kháng chiến chống</w:t>
      </w:r>
      <w:r>
        <w:rPr>
          <w:i/>
          <w:spacing w:val="-2"/>
          <w:sz w:val="26"/>
        </w:rPr>
        <w:t> </w:t>
      </w:r>
      <w:r>
        <w:rPr>
          <w:i/>
          <w:sz w:val="26"/>
        </w:rPr>
        <w:t>thực</w:t>
      </w:r>
      <w:r>
        <w:rPr>
          <w:i/>
          <w:spacing w:val="-3"/>
          <w:sz w:val="26"/>
        </w:rPr>
        <w:t> </w:t>
      </w:r>
      <w:r>
        <w:rPr>
          <w:i/>
          <w:sz w:val="26"/>
        </w:rPr>
        <w:t>dân</w:t>
      </w:r>
      <w:r>
        <w:rPr>
          <w:i/>
          <w:spacing w:val="-2"/>
          <w:sz w:val="26"/>
        </w:rPr>
        <w:t> </w:t>
      </w:r>
      <w:r>
        <w:rPr>
          <w:i/>
          <w:sz w:val="26"/>
        </w:rPr>
        <w:t>Pháp. </w:t>
      </w:r>
      <w:r>
        <w:rPr>
          <w:sz w:val="26"/>
        </w:rPr>
        <w:t>Đảng,</w:t>
      </w:r>
      <w:r>
        <w:rPr>
          <w:spacing w:val="-3"/>
          <w:sz w:val="26"/>
        </w:rPr>
        <w:t> </w:t>
      </w:r>
      <w:r>
        <w:rPr>
          <w:sz w:val="26"/>
        </w:rPr>
        <w:t>do</w:t>
      </w:r>
      <w:r>
        <w:rPr>
          <w:spacing w:val="-2"/>
          <w:sz w:val="26"/>
        </w:rPr>
        <w:t> </w:t>
      </w:r>
      <w:r>
        <w:rPr>
          <w:sz w:val="26"/>
        </w:rPr>
        <w:t>Người</w:t>
      </w:r>
      <w:r>
        <w:rPr>
          <w:spacing w:val="-2"/>
          <w:sz w:val="26"/>
        </w:rPr>
        <w:t> </w:t>
      </w:r>
      <w:r>
        <w:rPr>
          <w:sz w:val="26"/>
        </w:rPr>
        <w:t>làm</w:t>
      </w:r>
      <w:r>
        <w:rPr>
          <w:spacing w:val="-2"/>
          <w:sz w:val="26"/>
        </w:rPr>
        <w:t> </w:t>
      </w:r>
      <w:r>
        <w:rPr>
          <w:sz w:val="26"/>
        </w:rPr>
        <w:t>lãnh</w:t>
      </w:r>
      <w:r>
        <w:rPr>
          <w:spacing w:val="-4"/>
          <w:sz w:val="26"/>
        </w:rPr>
        <w:t> </w:t>
      </w:r>
      <w:r>
        <w:rPr>
          <w:sz w:val="26"/>
        </w:rPr>
        <w:t>tụ,</w:t>
      </w:r>
      <w:r>
        <w:rPr>
          <w:spacing w:val="-3"/>
          <w:sz w:val="26"/>
        </w:rPr>
        <w:t> </w:t>
      </w:r>
      <w:r>
        <w:rPr>
          <w:sz w:val="26"/>
        </w:rPr>
        <w:t>đã</w:t>
      </w:r>
      <w:r>
        <w:rPr>
          <w:spacing w:val="-3"/>
          <w:sz w:val="26"/>
        </w:rPr>
        <w:t> </w:t>
      </w:r>
      <w:r>
        <w:rPr>
          <w:sz w:val="26"/>
        </w:rPr>
        <w:t>đề</w:t>
      </w:r>
      <w:r>
        <w:rPr>
          <w:spacing w:val="-1"/>
          <w:sz w:val="26"/>
        </w:rPr>
        <w:t> </w:t>
      </w:r>
      <w:r>
        <w:rPr>
          <w:sz w:val="26"/>
        </w:rPr>
        <w:t>ra</w:t>
      </w:r>
      <w:r>
        <w:rPr>
          <w:spacing w:val="-3"/>
          <w:sz w:val="26"/>
        </w:rPr>
        <w:t> </w:t>
      </w:r>
      <w:r>
        <w:rPr>
          <w:sz w:val="26"/>
        </w:rPr>
        <w:t>đường</w:t>
      </w:r>
      <w:r>
        <w:rPr>
          <w:spacing w:val="-2"/>
          <w:sz w:val="26"/>
        </w:rPr>
        <w:t> </w:t>
      </w:r>
      <w:r>
        <w:rPr>
          <w:sz w:val="26"/>
        </w:rPr>
        <w:t>lối</w:t>
      </w:r>
      <w:r>
        <w:rPr>
          <w:spacing w:val="-4"/>
          <w:sz w:val="26"/>
        </w:rPr>
        <w:t> </w:t>
      </w:r>
      <w:r>
        <w:rPr>
          <w:sz w:val="26"/>
        </w:rPr>
        <w:t>kháng</w:t>
      </w:r>
      <w:r>
        <w:rPr>
          <w:spacing w:val="-2"/>
          <w:sz w:val="26"/>
        </w:rPr>
        <w:t> </w:t>
      </w:r>
      <w:r>
        <w:rPr>
          <w:sz w:val="26"/>
        </w:rPr>
        <w:t>chiến</w:t>
      </w:r>
      <w:r>
        <w:rPr>
          <w:spacing w:val="-2"/>
          <w:sz w:val="26"/>
        </w:rPr>
        <w:t> </w:t>
      </w:r>
      <w:r>
        <w:rPr>
          <w:sz w:val="26"/>
        </w:rPr>
        <w:t>lâu dài, toàn dân, toàn diện, tự lực cánh sinh. Đồng thời, Người lãnh đạo, tổ chức, chỉ đạo kháng chiến chống thực dân Pháp. </w:t>
      </w:r>
      <w:r>
        <w:rPr>
          <w:i/>
          <w:sz w:val="26"/>
        </w:rPr>
        <w:t>Lời kêu gọi toàn quốc kháng chiến </w:t>
      </w:r>
      <w:r>
        <w:rPr>
          <w:sz w:val="26"/>
        </w:rPr>
        <w:t>của Hồ Chí Minh ngày 19-12-1946 vừa thể hiện khái quát đường lối kháng chiến chống thực dân Pháp,</w:t>
      </w:r>
      <w:r>
        <w:rPr>
          <w:spacing w:val="-1"/>
          <w:sz w:val="26"/>
        </w:rPr>
        <w:t> </w:t>
      </w:r>
      <w:r>
        <w:rPr>
          <w:sz w:val="26"/>
        </w:rPr>
        <w:t>vừa</w:t>
      </w:r>
      <w:r>
        <w:rPr>
          <w:spacing w:val="-3"/>
          <w:sz w:val="26"/>
        </w:rPr>
        <w:t> </w:t>
      </w:r>
      <w:r>
        <w:rPr>
          <w:sz w:val="26"/>
        </w:rPr>
        <w:t>là</w:t>
      </w:r>
      <w:r>
        <w:rPr>
          <w:spacing w:val="-1"/>
          <w:sz w:val="26"/>
        </w:rPr>
        <w:t> </w:t>
      </w:r>
      <w:r>
        <w:rPr>
          <w:sz w:val="26"/>
        </w:rPr>
        <w:t>lời</w:t>
      </w:r>
      <w:r>
        <w:rPr>
          <w:spacing w:val="-4"/>
          <w:sz w:val="26"/>
        </w:rPr>
        <w:t> </w:t>
      </w:r>
      <w:r>
        <w:rPr>
          <w:sz w:val="26"/>
        </w:rPr>
        <w:t>thề</w:t>
      </w:r>
      <w:r>
        <w:rPr>
          <w:spacing w:val="-3"/>
          <w:sz w:val="26"/>
        </w:rPr>
        <w:t> </w:t>
      </w:r>
      <w:r>
        <w:rPr>
          <w:sz w:val="26"/>
        </w:rPr>
        <w:t>thiêng</w:t>
      </w:r>
      <w:r>
        <w:rPr>
          <w:spacing w:val="-2"/>
          <w:sz w:val="26"/>
        </w:rPr>
        <w:t> </w:t>
      </w:r>
      <w:r>
        <w:rPr>
          <w:sz w:val="26"/>
        </w:rPr>
        <w:t>liêng</w:t>
      </w:r>
      <w:r>
        <w:rPr>
          <w:spacing w:val="-4"/>
          <w:sz w:val="26"/>
        </w:rPr>
        <w:t> </w:t>
      </w:r>
      <w:r>
        <w:rPr>
          <w:sz w:val="26"/>
        </w:rPr>
        <w:t>liêng</w:t>
      </w:r>
      <w:r>
        <w:rPr>
          <w:spacing w:val="-4"/>
          <w:sz w:val="26"/>
        </w:rPr>
        <w:t> </w:t>
      </w:r>
      <w:r>
        <w:rPr>
          <w:sz w:val="26"/>
        </w:rPr>
        <w:t>bảo</w:t>
      </w:r>
      <w:r>
        <w:rPr>
          <w:spacing w:val="-2"/>
          <w:sz w:val="26"/>
        </w:rPr>
        <w:t> </w:t>
      </w:r>
      <w:r>
        <w:rPr>
          <w:sz w:val="26"/>
        </w:rPr>
        <w:t>vệ</w:t>
      </w:r>
      <w:r>
        <w:rPr>
          <w:spacing w:val="-1"/>
          <w:sz w:val="26"/>
        </w:rPr>
        <w:t> </w:t>
      </w:r>
      <w:r>
        <w:rPr>
          <w:sz w:val="26"/>
        </w:rPr>
        <w:t>Tổ</w:t>
      </w:r>
      <w:r>
        <w:rPr>
          <w:spacing w:val="-2"/>
          <w:sz w:val="26"/>
        </w:rPr>
        <w:t> </w:t>
      </w:r>
      <w:r>
        <w:rPr>
          <w:sz w:val="26"/>
        </w:rPr>
        <w:t>quốc</w:t>
      </w:r>
      <w:r>
        <w:rPr>
          <w:spacing w:val="-1"/>
          <w:sz w:val="26"/>
        </w:rPr>
        <w:t> </w:t>
      </w:r>
      <w:r>
        <w:rPr>
          <w:sz w:val="26"/>
        </w:rPr>
        <w:t>của</w:t>
      </w:r>
      <w:r>
        <w:rPr>
          <w:spacing w:val="-1"/>
          <w:sz w:val="26"/>
        </w:rPr>
        <w:t> </w:t>
      </w:r>
      <w:r>
        <w:rPr>
          <w:sz w:val="26"/>
        </w:rPr>
        <w:t>dân</w:t>
      </w:r>
      <w:r>
        <w:rPr>
          <w:spacing w:val="-2"/>
          <w:sz w:val="26"/>
        </w:rPr>
        <w:t> </w:t>
      </w:r>
      <w:r>
        <w:rPr>
          <w:sz w:val="26"/>
        </w:rPr>
        <w:t>tộc</w:t>
      </w:r>
      <w:r>
        <w:rPr>
          <w:spacing w:val="-3"/>
          <w:sz w:val="26"/>
        </w:rPr>
        <w:t> </w:t>
      </w:r>
      <w:r>
        <w:rPr>
          <w:sz w:val="26"/>
        </w:rPr>
        <w:t>Việt</w:t>
      </w:r>
      <w:r>
        <w:rPr>
          <w:spacing w:val="-4"/>
          <w:sz w:val="26"/>
        </w:rPr>
        <w:t> </w:t>
      </w:r>
      <w:r>
        <w:rPr>
          <w:sz w:val="26"/>
        </w:rPr>
        <w:t>Nam,</w:t>
      </w:r>
      <w:r>
        <w:rPr>
          <w:spacing w:val="-1"/>
          <w:sz w:val="26"/>
        </w:rPr>
        <w:t> </w:t>
      </w:r>
      <w:r>
        <w:rPr>
          <w:sz w:val="26"/>
        </w:rPr>
        <w:t>với</w:t>
      </w:r>
      <w:r>
        <w:rPr>
          <w:spacing w:val="-4"/>
          <w:sz w:val="26"/>
        </w:rPr>
        <w:t> </w:t>
      </w:r>
      <w:r>
        <w:rPr>
          <w:sz w:val="26"/>
        </w:rPr>
        <w:t>ý</w:t>
      </w:r>
      <w:r>
        <w:rPr>
          <w:spacing w:val="-2"/>
          <w:sz w:val="26"/>
        </w:rPr>
        <w:t> </w:t>
      </w:r>
      <w:r>
        <w:rPr>
          <w:sz w:val="26"/>
        </w:rPr>
        <w:t>chí, quyết</w:t>
      </w:r>
      <w:r>
        <w:rPr>
          <w:spacing w:val="-4"/>
          <w:sz w:val="26"/>
        </w:rPr>
        <w:t> </w:t>
      </w:r>
      <w:r>
        <w:rPr>
          <w:sz w:val="26"/>
        </w:rPr>
        <w:t>tâm</w:t>
      </w:r>
      <w:r>
        <w:rPr>
          <w:spacing w:val="-3"/>
          <w:sz w:val="26"/>
        </w:rPr>
        <w:t> </w:t>
      </w:r>
      <w:r>
        <w:rPr>
          <w:sz w:val="26"/>
        </w:rPr>
        <w:t>thà hy</w:t>
      </w:r>
      <w:r>
        <w:rPr>
          <w:spacing w:val="-3"/>
          <w:sz w:val="26"/>
        </w:rPr>
        <w:t> </w:t>
      </w:r>
      <w:r>
        <w:rPr>
          <w:sz w:val="26"/>
        </w:rPr>
        <w:t>sinh</w:t>
      </w:r>
      <w:r>
        <w:rPr>
          <w:spacing w:val="-3"/>
          <w:sz w:val="26"/>
        </w:rPr>
        <w:t> </w:t>
      </w:r>
      <w:r>
        <w:rPr>
          <w:sz w:val="26"/>
        </w:rPr>
        <w:t>tất</w:t>
      </w:r>
      <w:r>
        <w:rPr>
          <w:spacing w:val="-1"/>
          <w:sz w:val="26"/>
        </w:rPr>
        <w:t> </w:t>
      </w:r>
      <w:r>
        <w:rPr>
          <w:sz w:val="26"/>
        </w:rPr>
        <w:t>cả</w:t>
      </w:r>
      <w:r>
        <w:rPr>
          <w:spacing w:val="-3"/>
          <w:sz w:val="26"/>
        </w:rPr>
        <w:t> </w:t>
      </w:r>
      <w:r>
        <w:rPr>
          <w:sz w:val="26"/>
        </w:rPr>
        <w:t>chứ</w:t>
      </w:r>
      <w:r>
        <w:rPr>
          <w:spacing w:val="-2"/>
          <w:sz w:val="26"/>
        </w:rPr>
        <w:t> </w:t>
      </w:r>
      <w:r>
        <w:rPr>
          <w:sz w:val="26"/>
        </w:rPr>
        <w:t>không</w:t>
      </w:r>
      <w:r>
        <w:rPr>
          <w:spacing w:val="-1"/>
          <w:sz w:val="26"/>
        </w:rPr>
        <w:t> </w:t>
      </w:r>
      <w:r>
        <w:rPr>
          <w:sz w:val="26"/>
        </w:rPr>
        <w:t>chịu</w:t>
      </w:r>
      <w:r>
        <w:rPr>
          <w:spacing w:val="-1"/>
          <w:sz w:val="26"/>
        </w:rPr>
        <w:t> </w:t>
      </w:r>
      <w:r>
        <w:rPr>
          <w:sz w:val="26"/>
        </w:rPr>
        <w:t>mất</w:t>
      </w:r>
      <w:r>
        <w:rPr>
          <w:spacing w:val="-3"/>
          <w:sz w:val="26"/>
        </w:rPr>
        <w:t> </w:t>
      </w:r>
      <w:r>
        <w:rPr>
          <w:sz w:val="26"/>
        </w:rPr>
        <w:t>nước,</w:t>
      </w:r>
      <w:r>
        <w:rPr>
          <w:spacing w:val="-2"/>
          <w:sz w:val="26"/>
        </w:rPr>
        <w:t> </w:t>
      </w:r>
      <w:r>
        <w:rPr>
          <w:sz w:val="26"/>
        </w:rPr>
        <w:t>nhất</w:t>
      </w:r>
      <w:r>
        <w:rPr>
          <w:spacing w:val="-4"/>
          <w:sz w:val="26"/>
        </w:rPr>
        <w:t> </w:t>
      </w:r>
      <w:r>
        <w:rPr>
          <w:sz w:val="26"/>
        </w:rPr>
        <w:t>định</w:t>
      </w:r>
      <w:r>
        <w:rPr>
          <w:spacing w:val="-1"/>
          <w:sz w:val="26"/>
        </w:rPr>
        <w:t> </w:t>
      </w:r>
      <w:r>
        <w:rPr>
          <w:sz w:val="26"/>
        </w:rPr>
        <w:t>không</w:t>
      </w:r>
      <w:r>
        <w:rPr>
          <w:spacing w:val="-3"/>
          <w:sz w:val="26"/>
        </w:rPr>
        <w:t> </w:t>
      </w:r>
      <w:r>
        <w:rPr>
          <w:sz w:val="26"/>
        </w:rPr>
        <w:t>chịu</w:t>
      </w:r>
      <w:r>
        <w:rPr>
          <w:spacing w:val="-1"/>
          <w:sz w:val="26"/>
        </w:rPr>
        <w:t> </w:t>
      </w:r>
      <w:r>
        <w:rPr>
          <w:sz w:val="26"/>
        </w:rPr>
        <w:t>làm</w:t>
      </w:r>
      <w:r>
        <w:rPr>
          <w:spacing w:val="-1"/>
          <w:sz w:val="26"/>
        </w:rPr>
        <w:t> </w:t>
      </w:r>
      <w:r>
        <w:rPr>
          <w:sz w:val="26"/>
        </w:rPr>
        <w:t>nô</w:t>
      </w:r>
      <w:r>
        <w:rPr>
          <w:spacing w:val="7"/>
          <w:sz w:val="26"/>
        </w:rPr>
        <w:t> </w:t>
      </w:r>
      <w:r>
        <w:rPr>
          <w:spacing w:val="-5"/>
          <w:sz w:val="26"/>
        </w:rPr>
        <w:t>lệ.</w:t>
      </w:r>
    </w:p>
    <w:p>
      <w:pPr>
        <w:spacing w:before="112"/>
        <w:ind w:left="740" w:right="0" w:firstLine="0"/>
        <w:jc w:val="both"/>
        <w:rPr>
          <w:i/>
          <w:sz w:val="26"/>
        </w:rPr>
      </w:pPr>
      <w:r>
        <w:rPr>
          <w:i/>
          <w:sz w:val="26"/>
        </w:rPr>
        <w:drawing>
          <wp:anchor distT="0" distB="0" distL="0" distR="0" allowOverlap="1" layoutInCell="1" locked="0" behindDoc="0" simplePos="0" relativeHeight="15747072">
            <wp:simplePos x="0" y="0"/>
            <wp:positionH relativeFrom="page">
              <wp:posOffset>1875180</wp:posOffset>
            </wp:positionH>
            <wp:positionV relativeFrom="paragraph">
              <wp:posOffset>712421</wp:posOffset>
            </wp:positionV>
            <wp:extent cx="3810000" cy="364238"/>
            <wp:effectExtent l="0" t="0" r="0" b="0"/>
            <wp:wrapNone/>
            <wp:docPr id="40" name="Image 40">
              <a:hlinkClick r:id="rId6"/>
            </wp:docPr>
            <wp:cNvGraphicFramePr>
              <a:graphicFrameLocks/>
            </wp:cNvGraphicFramePr>
            <a:graphic>
              <a:graphicData uri="http://schemas.openxmlformats.org/drawingml/2006/picture">
                <pic:pic>
                  <pic:nvPicPr>
                    <pic:cNvPr id="40" name="Image 4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6"/>
        </w:rPr>
        <w:t>Trong</w:t>
      </w:r>
      <w:r>
        <w:rPr>
          <w:spacing w:val="6"/>
          <w:sz w:val="26"/>
        </w:rPr>
        <w:t> </w:t>
      </w:r>
      <w:r>
        <w:rPr>
          <w:sz w:val="26"/>
        </w:rPr>
        <w:t>thời</w:t>
      </w:r>
      <w:r>
        <w:rPr>
          <w:spacing w:val="10"/>
          <w:sz w:val="26"/>
        </w:rPr>
        <w:t> </w:t>
      </w:r>
      <w:r>
        <w:rPr>
          <w:sz w:val="26"/>
        </w:rPr>
        <w:t>kỳ</w:t>
      </w:r>
      <w:r>
        <w:rPr>
          <w:spacing w:val="4"/>
          <w:sz w:val="26"/>
        </w:rPr>
        <w:t> </w:t>
      </w:r>
      <w:r>
        <w:rPr>
          <w:sz w:val="26"/>
        </w:rPr>
        <w:t>này,</w:t>
      </w:r>
      <w:r>
        <w:rPr>
          <w:spacing w:val="11"/>
          <w:sz w:val="26"/>
        </w:rPr>
        <w:t> </w:t>
      </w:r>
      <w:r>
        <w:rPr>
          <w:sz w:val="26"/>
        </w:rPr>
        <w:t>Hồ</w:t>
      </w:r>
      <w:r>
        <w:rPr>
          <w:spacing w:val="12"/>
          <w:sz w:val="26"/>
        </w:rPr>
        <w:t> </w:t>
      </w:r>
      <w:r>
        <w:rPr>
          <w:sz w:val="26"/>
        </w:rPr>
        <w:t>Chí</w:t>
      </w:r>
      <w:r>
        <w:rPr>
          <w:spacing w:val="7"/>
          <w:sz w:val="26"/>
        </w:rPr>
        <w:t> </w:t>
      </w:r>
      <w:r>
        <w:rPr>
          <w:sz w:val="26"/>
        </w:rPr>
        <w:t>Minh</w:t>
      </w:r>
      <w:r>
        <w:rPr>
          <w:spacing w:val="13"/>
          <w:sz w:val="26"/>
        </w:rPr>
        <w:t> </w:t>
      </w:r>
      <w:r>
        <w:rPr>
          <w:i/>
          <w:sz w:val="26"/>
        </w:rPr>
        <w:t>hoàn</w:t>
      </w:r>
      <w:r>
        <w:rPr>
          <w:i/>
          <w:spacing w:val="8"/>
          <w:sz w:val="26"/>
        </w:rPr>
        <w:t> </w:t>
      </w:r>
      <w:r>
        <w:rPr>
          <w:i/>
          <w:sz w:val="26"/>
        </w:rPr>
        <w:t>thiện</w:t>
      </w:r>
      <w:r>
        <w:rPr>
          <w:i/>
          <w:spacing w:val="10"/>
          <w:sz w:val="26"/>
        </w:rPr>
        <w:t> </w:t>
      </w:r>
      <w:r>
        <w:rPr>
          <w:i/>
          <w:sz w:val="26"/>
        </w:rPr>
        <w:t>lý</w:t>
      </w:r>
      <w:r>
        <w:rPr>
          <w:i/>
          <w:spacing w:val="8"/>
          <w:sz w:val="26"/>
        </w:rPr>
        <w:t> </w:t>
      </w:r>
      <w:r>
        <w:rPr>
          <w:i/>
          <w:sz w:val="26"/>
        </w:rPr>
        <w:t>luận</w:t>
      </w:r>
      <w:r>
        <w:rPr>
          <w:i/>
          <w:spacing w:val="8"/>
          <w:sz w:val="26"/>
        </w:rPr>
        <w:t> </w:t>
      </w:r>
      <w:r>
        <w:rPr>
          <w:i/>
          <w:sz w:val="26"/>
        </w:rPr>
        <w:t>cách</w:t>
      </w:r>
      <w:r>
        <w:rPr>
          <w:i/>
          <w:spacing w:val="10"/>
          <w:sz w:val="26"/>
        </w:rPr>
        <w:t> </w:t>
      </w:r>
      <w:r>
        <w:rPr>
          <w:i/>
          <w:sz w:val="26"/>
        </w:rPr>
        <w:t>mạng</w:t>
      </w:r>
      <w:r>
        <w:rPr>
          <w:i/>
          <w:spacing w:val="8"/>
          <w:sz w:val="26"/>
        </w:rPr>
        <w:t> </w:t>
      </w:r>
      <w:r>
        <w:rPr>
          <w:i/>
          <w:sz w:val="26"/>
        </w:rPr>
        <w:t>dân</w:t>
      </w:r>
      <w:r>
        <w:rPr>
          <w:i/>
          <w:spacing w:val="12"/>
          <w:sz w:val="26"/>
        </w:rPr>
        <w:t> </w:t>
      </w:r>
      <w:r>
        <w:rPr>
          <w:i/>
          <w:sz w:val="26"/>
        </w:rPr>
        <w:t>tộc</w:t>
      </w:r>
      <w:r>
        <w:rPr>
          <w:i/>
          <w:spacing w:val="10"/>
          <w:sz w:val="26"/>
        </w:rPr>
        <w:t> </w:t>
      </w:r>
      <w:r>
        <w:rPr>
          <w:i/>
          <w:sz w:val="26"/>
        </w:rPr>
        <w:t>dân</w:t>
      </w:r>
      <w:r>
        <w:rPr>
          <w:i/>
          <w:spacing w:val="8"/>
          <w:sz w:val="26"/>
        </w:rPr>
        <w:t> </w:t>
      </w:r>
      <w:r>
        <w:rPr>
          <w:i/>
          <w:spacing w:val="-5"/>
          <w:sz w:val="26"/>
        </w:rPr>
        <w:t>chủ</w:t>
      </w:r>
    </w:p>
    <w:p>
      <w:pPr>
        <w:spacing w:after="0"/>
        <w:jc w:val="both"/>
        <w:rPr>
          <w:i/>
          <w:sz w:val="26"/>
        </w:rPr>
        <w:sectPr>
          <w:pgSz w:w="11910" w:h="16860"/>
          <w:pgMar w:header="0" w:footer="89" w:top="920" w:bottom="320" w:left="1700" w:right="850"/>
        </w:sectPr>
      </w:pPr>
    </w:p>
    <w:p>
      <w:pPr>
        <w:spacing w:line="288" w:lineRule="auto" w:before="69"/>
        <w:ind w:left="174" w:right="165" w:firstLine="0"/>
        <w:jc w:val="both"/>
        <w:rPr>
          <w:sz w:val="26"/>
        </w:rPr>
      </w:pPr>
      <w:r>
        <w:rPr>
          <w:i/>
          <w:sz w:val="26"/>
        </w:rPr>
        <w:t>nhân dân, và từng bước hình thành tư tưởng về xây dựng chủ nghĩa xã hội ở Việt</w:t>
      </w:r>
      <w:r>
        <w:rPr>
          <w:i/>
          <w:spacing w:val="40"/>
          <w:sz w:val="26"/>
        </w:rPr>
        <w:t> </w:t>
      </w:r>
      <w:r>
        <w:rPr>
          <w:i/>
          <w:sz w:val="26"/>
        </w:rPr>
        <w:t>Nam. </w:t>
      </w:r>
      <w:r>
        <w:rPr>
          <w:sz w:val="26"/>
        </w:rPr>
        <w:t>Năm 1954, cuộc kháng chiến chống thực dân pháp ở Việt Nam thắng lợi, mở ra thời kỳ sụp đổ của hệ thống thuộc địa kiểu cũ trên phạm vi toàn thế giới. Hòa bình lập lại ở miền Bắc Việt Nam; và miền Bắc bắt đầu bước vào thời kỳ quá độ lên chủ nghĩa xã hội.</w:t>
      </w:r>
    </w:p>
    <w:p>
      <w:pPr>
        <w:pStyle w:val="BodyText"/>
        <w:spacing w:line="288" w:lineRule="auto" w:before="116"/>
        <w:ind w:right="153" w:firstLine="566"/>
      </w:pPr>
      <w:r>
        <w:rPr>
          <w:i/>
        </w:rPr>
        <w:t>Từ năm</w:t>
      </w:r>
      <w:r>
        <w:rPr>
          <w:i/>
          <w:spacing w:val="-1"/>
        </w:rPr>
        <w:t> </w:t>
      </w:r>
      <w:r>
        <w:rPr>
          <w:i/>
        </w:rPr>
        <w:t>1954</w:t>
      </w:r>
      <w:r>
        <w:rPr>
          <w:i/>
          <w:spacing w:val="-1"/>
        </w:rPr>
        <w:t> </w:t>
      </w:r>
      <w:r>
        <w:rPr>
          <w:i/>
        </w:rPr>
        <w:t>đến</w:t>
      </w:r>
      <w:r>
        <w:rPr>
          <w:i/>
          <w:spacing w:val="-1"/>
        </w:rPr>
        <w:t> </w:t>
      </w:r>
      <w:r>
        <w:rPr>
          <w:i/>
        </w:rPr>
        <w:t>năm 1969, </w:t>
      </w:r>
      <w:r>
        <w:rPr/>
        <w:t>Hồ</w:t>
      </w:r>
      <w:r>
        <w:rPr>
          <w:spacing w:val="-1"/>
        </w:rPr>
        <w:t> </w:t>
      </w:r>
      <w:r>
        <w:rPr/>
        <w:t>Chí</w:t>
      </w:r>
      <w:r>
        <w:rPr>
          <w:spacing w:val="-1"/>
        </w:rPr>
        <w:t> </w:t>
      </w:r>
      <w:r>
        <w:rPr/>
        <w:t>Minh</w:t>
      </w:r>
      <w:r>
        <w:rPr>
          <w:spacing w:val="-1"/>
        </w:rPr>
        <w:t> </w:t>
      </w:r>
      <w:r>
        <w:rPr/>
        <w:t>xác định</w:t>
      </w:r>
      <w:r>
        <w:rPr>
          <w:spacing w:val="-2"/>
        </w:rPr>
        <w:t> </w:t>
      </w:r>
      <w:r>
        <w:rPr/>
        <w:t>và lãnh</w:t>
      </w:r>
      <w:r>
        <w:rPr>
          <w:spacing w:val="-2"/>
        </w:rPr>
        <w:t> </w:t>
      </w:r>
      <w:r>
        <w:rPr/>
        <w:t>đạo</w:t>
      </w:r>
      <w:r>
        <w:rPr>
          <w:spacing w:val="-1"/>
        </w:rPr>
        <w:t> </w:t>
      </w:r>
      <w:r>
        <w:rPr/>
        <w:t>thực hiện</w:t>
      </w:r>
      <w:r>
        <w:rPr>
          <w:spacing w:val="-1"/>
        </w:rPr>
        <w:t> </w:t>
      </w:r>
      <w:r>
        <w:rPr/>
        <w:t>đường lối</w:t>
      </w:r>
      <w:r>
        <w:rPr>
          <w:spacing w:val="-2"/>
        </w:rPr>
        <w:t> </w:t>
      </w:r>
      <w:r>
        <w:rPr/>
        <w:t>cùng</w:t>
      </w:r>
      <w:r>
        <w:rPr>
          <w:spacing w:val="-4"/>
        </w:rPr>
        <w:t> </w:t>
      </w:r>
      <w:r>
        <w:rPr/>
        <w:t>một</w:t>
      </w:r>
      <w:r>
        <w:rPr>
          <w:spacing w:val="-6"/>
        </w:rPr>
        <w:t> </w:t>
      </w:r>
      <w:r>
        <w:rPr/>
        <w:t>lúc</w:t>
      </w:r>
      <w:r>
        <w:rPr>
          <w:spacing w:val="-5"/>
        </w:rPr>
        <w:t> </w:t>
      </w:r>
      <w:r>
        <w:rPr/>
        <w:t>thi</w:t>
      </w:r>
      <w:r>
        <w:rPr>
          <w:spacing w:val="-1"/>
        </w:rPr>
        <w:t> </w:t>
      </w:r>
      <w:r>
        <w:rPr/>
        <w:t>hành</w:t>
      </w:r>
      <w:r>
        <w:rPr>
          <w:spacing w:val="-2"/>
        </w:rPr>
        <w:t> </w:t>
      </w:r>
      <w:r>
        <w:rPr/>
        <w:t>hai</w:t>
      </w:r>
      <w:r>
        <w:rPr>
          <w:spacing w:val="-2"/>
        </w:rPr>
        <w:t> </w:t>
      </w:r>
      <w:r>
        <w:rPr/>
        <w:t>nhiệm</w:t>
      </w:r>
      <w:r>
        <w:rPr>
          <w:spacing w:val="-4"/>
        </w:rPr>
        <w:t> </w:t>
      </w:r>
      <w:r>
        <w:rPr/>
        <w:t>vụ</w:t>
      </w:r>
      <w:r>
        <w:rPr>
          <w:spacing w:val="-2"/>
        </w:rPr>
        <w:t> </w:t>
      </w:r>
      <w:r>
        <w:rPr/>
        <w:t>chiến</w:t>
      </w:r>
      <w:r>
        <w:rPr>
          <w:spacing w:val="-7"/>
        </w:rPr>
        <w:t> </w:t>
      </w:r>
      <w:r>
        <w:rPr/>
        <w:t>lược</w:t>
      </w:r>
      <w:r>
        <w:rPr>
          <w:spacing w:val="-6"/>
        </w:rPr>
        <w:t> </w:t>
      </w:r>
      <w:r>
        <w:rPr/>
        <w:t>của</w:t>
      </w:r>
      <w:r>
        <w:rPr>
          <w:spacing w:val="-1"/>
        </w:rPr>
        <w:t> </w:t>
      </w:r>
      <w:r>
        <w:rPr/>
        <w:t>cách</w:t>
      </w:r>
      <w:r>
        <w:rPr>
          <w:spacing w:val="-2"/>
        </w:rPr>
        <w:t> </w:t>
      </w:r>
      <w:r>
        <w:rPr/>
        <w:t>mạng</w:t>
      </w:r>
      <w:r>
        <w:rPr>
          <w:spacing w:val="-7"/>
        </w:rPr>
        <w:t> </w:t>
      </w:r>
      <w:r>
        <w:rPr/>
        <w:t>Việt</w:t>
      </w:r>
      <w:r>
        <w:rPr>
          <w:spacing w:val="-7"/>
        </w:rPr>
        <w:t> </w:t>
      </w:r>
      <w:r>
        <w:rPr/>
        <w:t>Nam:</w:t>
      </w:r>
      <w:r>
        <w:rPr>
          <w:spacing w:val="-2"/>
        </w:rPr>
        <w:t> </w:t>
      </w:r>
      <w:r>
        <w:rPr/>
        <w:t>Xây dựng chủ</w:t>
      </w:r>
      <w:r>
        <w:rPr>
          <w:spacing w:val="-9"/>
        </w:rPr>
        <w:t> </w:t>
      </w:r>
      <w:r>
        <w:rPr/>
        <w:t>nghĩa</w:t>
      </w:r>
      <w:r>
        <w:rPr>
          <w:spacing w:val="-8"/>
        </w:rPr>
        <w:t> </w:t>
      </w:r>
      <w:r>
        <w:rPr/>
        <w:t>xã</w:t>
      </w:r>
      <w:r>
        <w:rPr>
          <w:spacing w:val="-7"/>
        </w:rPr>
        <w:t> </w:t>
      </w:r>
      <w:r>
        <w:rPr/>
        <w:t>hội</w:t>
      </w:r>
      <w:r>
        <w:rPr>
          <w:spacing w:val="-8"/>
        </w:rPr>
        <w:t> </w:t>
      </w:r>
      <w:r>
        <w:rPr/>
        <w:t>ở</w:t>
      </w:r>
      <w:r>
        <w:rPr>
          <w:spacing w:val="-8"/>
        </w:rPr>
        <w:t> </w:t>
      </w:r>
      <w:r>
        <w:rPr/>
        <w:t>miền</w:t>
      </w:r>
      <w:r>
        <w:rPr>
          <w:spacing w:val="-8"/>
        </w:rPr>
        <w:t> </w:t>
      </w:r>
      <w:r>
        <w:rPr/>
        <w:t>Bắc;</w:t>
      </w:r>
      <w:r>
        <w:rPr>
          <w:spacing w:val="-8"/>
        </w:rPr>
        <w:t> </w:t>
      </w:r>
      <w:r>
        <w:rPr/>
        <w:t>tiếp</w:t>
      </w:r>
      <w:r>
        <w:rPr>
          <w:spacing w:val="-9"/>
        </w:rPr>
        <w:t> </w:t>
      </w:r>
      <w:r>
        <w:rPr/>
        <w:t>tục</w:t>
      </w:r>
      <w:r>
        <w:rPr>
          <w:spacing w:val="-7"/>
        </w:rPr>
        <w:t> </w:t>
      </w:r>
      <w:r>
        <w:rPr/>
        <w:t>cuộc</w:t>
      </w:r>
      <w:r>
        <w:rPr>
          <w:spacing w:val="-8"/>
        </w:rPr>
        <w:t> </w:t>
      </w:r>
      <w:r>
        <w:rPr/>
        <w:t>cách</w:t>
      </w:r>
      <w:r>
        <w:rPr>
          <w:spacing w:val="-8"/>
        </w:rPr>
        <w:t> </w:t>
      </w:r>
      <w:r>
        <w:rPr/>
        <w:t>mạng</w:t>
      </w:r>
      <w:r>
        <w:rPr>
          <w:spacing w:val="-8"/>
        </w:rPr>
        <w:t> </w:t>
      </w:r>
      <w:r>
        <w:rPr/>
        <w:t>dân</w:t>
      </w:r>
      <w:r>
        <w:rPr>
          <w:spacing w:val="-8"/>
        </w:rPr>
        <w:t> </w:t>
      </w:r>
      <w:r>
        <w:rPr/>
        <w:t>tộc</w:t>
      </w:r>
      <w:r>
        <w:rPr>
          <w:spacing w:val="-8"/>
        </w:rPr>
        <w:t> </w:t>
      </w:r>
      <w:r>
        <w:rPr/>
        <w:t>dân</w:t>
      </w:r>
      <w:r>
        <w:rPr>
          <w:spacing w:val="-8"/>
        </w:rPr>
        <w:t> </w:t>
      </w:r>
      <w:r>
        <w:rPr/>
        <w:t>chủ</w:t>
      </w:r>
      <w:r>
        <w:rPr>
          <w:spacing w:val="-8"/>
        </w:rPr>
        <w:t> </w:t>
      </w:r>
      <w:r>
        <w:rPr/>
        <w:t>nhân</w:t>
      </w:r>
      <w:r>
        <w:rPr>
          <w:spacing w:val="-8"/>
        </w:rPr>
        <w:t> </w:t>
      </w:r>
      <w:r>
        <w:rPr/>
        <w:t>dân</w:t>
      </w:r>
      <w:r>
        <w:rPr>
          <w:spacing w:val="-8"/>
        </w:rPr>
        <w:t> </w:t>
      </w:r>
      <w:r>
        <w:rPr/>
        <w:t>ở</w:t>
      </w:r>
      <w:r>
        <w:rPr>
          <w:spacing w:val="-8"/>
        </w:rPr>
        <w:t> </w:t>
      </w:r>
      <w:r>
        <w:rPr/>
        <w:t>miền Nam.</w:t>
      </w:r>
      <w:r>
        <w:rPr>
          <w:spacing w:val="-10"/>
        </w:rPr>
        <w:t> </w:t>
      </w:r>
      <w:r>
        <w:rPr/>
        <w:t>Tất cả nhằm</w:t>
      </w:r>
      <w:r>
        <w:rPr>
          <w:spacing w:val="-1"/>
        </w:rPr>
        <w:t> </w:t>
      </w:r>
      <w:r>
        <w:rPr/>
        <w:t>giành</w:t>
      </w:r>
      <w:r>
        <w:rPr>
          <w:spacing w:val="-1"/>
        </w:rPr>
        <w:t> </w:t>
      </w:r>
      <w:r>
        <w:rPr/>
        <w:t>được hòa bình, độc lập,</w:t>
      </w:r>
      <w:r>
        <w:rPr>
          <w:spacing w:val="-2"/>
        </w:rPr>
        <w:t> </w:t>
      </w:r>
      <w:r>
        <w:rPr/>
        <w:t>thống</w:t>
      </w:r>
      <w:r>
        <w:rPr>
          <w:spacing w:val="-1"/>
        </w:rPr>
        <w:t> </w:t>
      </w:r>
      <w:r>
        <w:rPr/>
        <w:t>nhất</w:t>
      </w:r>
      <w:r>
        <w:rPr>
          <w:spacing w:val="-1"/>
        </w:rPr>
        <w:t> </w:t>
      </w:r>
      <w:r>
        <w:rPr/>
        <w:t>nước nhà.</w:t>
      </w:r>
    </w:p>
    <w:p>
      <w:pPr>
        <w:spacing w:line="288" w:lineRule="auto" w:before="117"/>
        <w:ind w:left="174" w:right="162" w:firstLine="566"/>
        <w:jc w:val="both"/>
        <w:rPr>
          <w:sz w:val="26"/>
        </w:rPr>
      </w:pPr>
      <w:r>
        <w:rPr>
          <w:sz w:val="26"/>
        </w:rPr>
        <w:t>Trong thời kỳ này, Hồ Chí Minh </w:t>
      </w:r>
      <w:r>
        <w:rPr>
          <w:i/>
          <w:sz w:val="26"/>
        </w:rPr>
        <w:t>bổ sung hoàn thiện hệ thống quan điểm cơ bản của cách mạng Việt Nam trên tất cả các lĩnh vực chính trị, kinh tế, quân sự, văn hoá, đạo đức, đối ngoại, v,v…</w:t>
      </w:r>
      <w:r>
        <w:rPr>
          <w:sz w:val="26"/>
        </w:rPr>
        <w:t>nhằm hướng tới mục tiêu nước ta được hoàn toàn độc lập, dân ta được hoàn toàn tự do, dân chủ, xây dựng thành công chủ nghĩa xã hội.</w:t>
      </w:r>
    </w:p>
    <w:p>
      <w:pPr>
        <w:pStyle w:val="BodyText"/>
        <w:spacing w:line="300" w:lineRule="auto" w:before="119"/>
        <w:ind w:right="151" w:firstLine="566"/>
      </w:pPr>
      <w:r>
        <w:rPr/>
        <w:t>Trong những giờ phút gay go nhất của cuộc kháng chiến chống Mỹ, cứu nước, khi đế quốc Mỹ tăng cường quân đội viễn chinh Mỹ vào miền Nam và đẩy mạnh đánh phá miền</w:t>
      </w:r>
      <w:r>
        <w:rPr>
          <w:spacing w:val="-1"/>
        </w:rPr>
        <w:t> </w:t>
      </w:r>
      <w:r>
        <w:rPr/>
        <w:t>Bắc bằng</w:t>
      </w:r>
      <w:r>
        <w:rPr>
          <w:spacing w:val="-1"/>
        </w:rPr>
        <w:t> </w:t>
      </w:r>
      <w:r>
        <w:rPr/>
        <w:t>không quân và hải</w:t>
      </w:r>
      <w:r>
        <w:rPr>
          <w:spacing w:val="-1"/>
        </w:rPr>
        <w:t> </w:t>
      </w:r>
      <w:r>
        <w:rPr/>
        <w:t>quân</w:t>
      </w:r>
      <w:r>
        <w:rPr>
          <w:spacing w:val="-1"/>
        </w:rPr>
        <w:t> </w:t>
      </w:r>
      <w:r>
        <w:rPr/>
        <w:t>Mỹ, ngày</w:t>
      </w:r>
      <w:r>
        <w:rPr>
          <w:spacing w:val="-1"/>
        </w:rPr>
        <w:t> </w:t>
      </w:r>
      <w:r>
        <w:rPr/>
        <w:t>17-7-1966, Hồ Chí</w:t>
      </w:r>
      <w:r>
        <w:rPr>
          <w:spacing w:val="-1"/>
        </w:rPr>
        <w:t> </w:t>
      </w:r>
      <w:r>
        <w:rPr/>
        <w:t>Minh</w:t>
      </w:r>
      <w:r>
        <w:rPr>
          <w:spacing w:val="-1"/>
        </w:rPr>
        <w:t> </w:t>
      </w:r>
      <w:r>
        <w:rPr/>
        <w:t>ra </w:t>
      </w:r>
      <w:r>
        <w:rPr>
          <w:i/>
        </w:rPr>
        <w:t>Lời kêu gọi đồng bào và chiến sĩ cả nước</w:t>
      </w:r>
      <w:r>
        <w:rPr/>
        <w:t>. Trong đó, nêu ra một chân lý lớn của thời đại: </w:t>
      </w:r>
      <w:r>
        <w:rPr>
          <w:i/>
        </w:rPr>
        <w:t>Không có gì quý hơn độc lập, tự do</w:t>
      </w:r>
      <w:r>
        <w:rPr/>
        <w:t>. Người khẳng định nhân dân Việt Nam chẳng những không sợ, mà còn quyết tâm đánh thắng giặc Mỹ xâm lược. "Đến ngày thắng lợi, nhân dân ta sẽ xây dựng lại đất nước ta đàng hoàng hơn, to đẹp hơn!"</w:t>
      </w:r>
      <w:r>
        <w:rPr>
          <w:vertAlign w:val="superscript"/>
        </w:rPr>
        <w:t>1</w:t>
      </w:r>
    </w:p>
    <w:p>
      <w:pPr>
        <w:pStyle w:val="BodyText"/>
        <w:spacing w:line="300" w:lineRule="auto" w:before="114"/>
        <w:ind w:right="163" w:firstLine="632"/>
      </w:pPr>
      <w:r>
        <w:rPr/>
        <w:t>Trước khi đi xa, Người để lại </w:t>
      </w:r>
      <w:r>
        <w:rPr>
          <w:i/>
        </w:rPr>
        <w:t>Di chúc</w:t>
      </w:r>
      <w:r>
        <w:rPr/>
        <w:t>, một văn kiện lịch sử vô giá, kết tinh tư tưởng,</w:t>
      </w:r>
      <w:r>
        <w:rPr>
          <w:spacing w:val="-1"/>
        </w:rPr>
        <w:t> </w:t>
      </w:r>
      <w:r>
        <w:rPr/>
        <w:t>trí tuệ, tâm</w:t>
      </w:r>
      <w:r>
        <w:rPr>
          <w:spacing w:val="-2"/>
        </w:rPr>
        <w:t> </w:t>
      </w:r>
      <w:r>
        <w:rPr/>
        <w:t>hồn,</w:t>
      </w:r>
      <w:r>
        <w:rPr>
          <w:spacing w:val="-1"/>
        </w:rPr>
        <w:t> </w:t>
      </w:r>
      <w:r>
        <w:rPr/>
        <w:t>đạo</w:t>
      </w:r>
      <w:r>
        <w:rPr>
          <w:spacing w:val="-2"/>
        </w:rPr>
        <w:t> </w:t>
      </w:r>
      <w:r>
        <w:rPr/>
        <w:t>đức,</w:t>
      </w:r>
      <w:r>
        <w:rPr>
          <w:spacing w:val="-1"/>
        </w:rPr>
        <w:t> </w:t>
      </w:r>
      <w:r>
        <w:rPr/>
        <w:t>phong cách</w:t>
      </w:r>
      <w:r>
        <w:rPr>
          <w:spacing w:val="-2"/>
        </w:rPr>
        <w:t> </w:t>
      </w:r>
      <w:r>
        <w:rPr/>
        <w:t>của</w:t>
      </w:r>
      <w:r>
        <w:rPr>
          <w:spacing w:val="-1"/>
        </w:rPr>
        <w:t> </w:t>
      </w:r>
      <w:r>
        <w:rPr/>
        <w:t>một lãnh</w:t>
      </w:r>
      <w:r>
        <w:rPr>
          <w:spacing w:val="-2"/>
        </w:rPr>
        <w:t> </w:t>
      </w:r>
      <w:r>
        <w:rPr/>
        <w:t>tụ cách</w:t>
      </w:r>
      <w:r>
        <w:rPr>
          <w:spacing w:val="-2"/>
        </w:rPr>
        <w:t> </w:t>
      </w:r>
      <w:r>
        <w:rPr/>
        <w:t>mạng,</w:t>
      </w:r>
      <w:r>
        <w:rPr>
          <w:spacing w:val="-1"/>
        </w:rPr>
        <w:t> </w:t>
      </w:r>
      <w:r>
        <w:rPr/>
        <w:t>anh</w:t>
      </w:r>
      <w:r>
        <w:rPr>
          <w:spacing w:val="-2"/>
        </w:rPr>
        <w:t> </w:t>
      </w:r>
      <w:r>
        <w:rPr/>
        <w:t>hùng dân tộc vĩ đại, nhà tư tưởng lỗi lạc, nhà văn hóa kiệt xuất, suốt đời vì dân, vì nước. Điều mong muốn cuối cùng của Hồ Chí Minh là: “Toàn Đảng, toàn dân ta đoàn kết phấn đấu, xây dựng một nước Việt Nam hoà bình, thống nhất, độc lập, dân chủ và giàu mạnh, và góp phần xứng đáng vào sự nghiệp cách mạng thế giới"</w:t>
      </w:r>
      <w:r>
        <w:rPr>
          <w:vertAlign w:val="superscript"/>
        </w:rPr>
        <w:t>2</w:t>
      </w:r>
      <w:r>
        <w:rPr>
          <w:vertAlign w:val="baseline"/>
        </w:rPr>
        <w:t>.</w:t>
      </w:r>
    </w:p>
    <w:p>
      <w:pPr>
        <w:pStyle w:val="BodyText"/>
        <w:spacing w:line="300" w:lineRule="auto" w:before="117"/>
        <w:ind w:right="167" w:firstLine="566"/>
      </w:pPr>
      <w:r>
        <w:rPr/>
        <w:t>Tư</w:t>
      </w:r>
      <w:r>
        <w:rPr>
          <w:spacing w:val="-3"/>
        </w:rPr>
        <w:t> </w:t>
      </w:r>
      <w:r>
        <w:rPr/>
        <w:t>tưởng</w:t>
      </w:r>
      <w:r>
        <w:rPr>
          <w:spacing w:val="-2"/>
        </w:rPr>
        <w:t> </w:t>
      </w:r>
      <w:r>
        <w:rPr/>
        <w:t>Hồ</w:t>
      </w:r>
      <w:r>
        <w:rPr>
          <w:spacing w:val="-4"/>
        </w:rPr>
        <w:t> </w:t>
      </w:r>
      <w:r>
        <w:rPr/>
        <w:t>Chí</w:t>
      </w:r>
      <w:r>
        <w:rPr>
          <w:spacing w:val="-2"/>
        </w:rPr>
        <w:t> </w:t>
      </w:r>
      <w:r>
        <w:rPr/>
        <w:t>Minh</w:t>
      </w:r>
      <w:r>
        <w:rPr>
          <w:spacing w:val="-2"/>
        </w:rPr>
        <w:t> </w:t>
      </w:r>
      <w:r>
        <w:rPr/>
        <w:t>tiếp</w:t>
      </w:r>
      <w:r>
        <w:rPr>
          <w:spacing w:val="-4"/>
        </w:rPr>
        <w:t> </w:t>
      </w:r>
      <w:r>
        <w:rPr/>
        <w:t>tục</w:t>
      </w:r>
      <w:r>
        <w:rPr>
          <w:spacing w:val="-1"/>
        </w:rPr>
        <w:t> </w:t>
      </w:r>
      <w:r>
        <w:rPr/>
        <w:t>được</w:t>
      </w:r>
      <w:r>
        <w:rPr>
          <w:spacing w:val="-1"/>
        </w:rPr>
        <w:t> </w:t>
      </w:r>
      <w:r>
        <w:rPr/>
        <w:t>Đảng</w:t>
      </w:r>
      <w:r>
        <w:rPr>
          <w:spacing w:val="-4"/>
        </w:rPr>
        <w:t> </w:t>
      </w:r>
      <w:r>
        <w:rPr/>
        <w:t>Cộng</w:t>
      </w:r>
      <w:r>
        <w:rPr>
          <w:spacing w:val="-4"/>
        </w:rPr>
        <w:t> </w:t>
      </w:r>
      <w:r>
        <w:rPr/>
        <w:t>sản</w:t>
      </w:r>
      <w:r>
        <w:rPr>
          <w:spacing w:val="-4"/>
        </w:rPr>
        <w:t> </w:t>
      </w:r>
      <w:r>
        <w:rPr/>
        <w:t>Việt</w:t>
      </w:r>
      <w:r>
        <w:rPr>
          <w:spacing w:val="-4"/>
        </w:rPr>
        <w:t> </w:t>
      </w:r>
      <w:r>
        <w:rPr/>
        <w:t>Nam</w:t>
      </w:r>
      <w:r>
        <w:rPr>
          <w:spacing w:val="-4"/>
        </w:rPr>
        <w:t> </w:t>
      </w:r>
      <w:r>
        <w:rPr/>
        <w:t>vận</w:t>
      </w:r>
      <w:r>
        <w:rPr>
          <w:spacing w:val="-2"/>
        </w:rPr>
        <w:t> </w:t>
      </w:r>
      <w:r>
        <w:rPr/>
        <w:t>dụng</w:t>
      </w:r>
      <w:r>
        <w:rPr>
          <w:spacing w:val="-4"/>
        </w:rPr>
        <w:t> </w:t>
      </w:r>
      <w:r>
        <w:rPr/>
        <w:t>và</w:t>
      </w:r>
      <w:r>
        <w:rPr>
          <w:spacing w:val="-3"/>
        </w:rPr>
        <w:t> </w:t>
      </w:r>
      <w:r>
        <w:rPr/>
        <w:t>phát triển trong thực tiễn cách mạng Việt Nam. Đảng Cộng sản Việt Nam đã tiếp tục lãnh đạo miền Bắc xây dựng chủ nghĩa xã hội, miền Nam tiếp tục thực hiện cuộc cách mạng</w:t>
      </w:r>
      <w:r>
        <w:rPr>
          <w:spacing w:val="-2"/>
        </w:rPr>
        <w:t> </w:t>
      </w:r>
      <w:r>
        <w:rPr/>
        <w:t>dân</w:t>
      </w:r>
      <w:r>
        <w:rPr>
          <w:spacing w:val="-2"/>
        </w:rPr>
        <w:t> </w:t>
      </w:r>
      <w:r>
        <w:rPr/>
        <w:t>tộc</w:t>
      </w:r>
      <w:r>
        <w:rPr>
          <w:spacing w:val="-1"/>
        </w:rPr>
        <w:t> </w:t>
      </w:r>
      <w:r>
        <w:rPr/>
        <w:t>dân chủ nhân dân</w:t>
      </w:r>
      <w:r>
        <w:rPr>
          <w:spacing w:val="-2"/>
        </w:rPr>
        <w:t> </w:t>
      </w:r>
      <w:r>
        <w:rPr/>
        <w:t>đi đến thắng</w:t>
      </w:r>
      <w:r>
        <w:rPr>
          <w:spacing w:val="-2"/>
        </w:rPr>
        <w:t> </w:t>
      </w:r>
      <w:r>
        <w:rPr/>
        <w:t>lợi hoàn toàn.</w:t>
      </w:r>
      <w:r>
        <w:rPr>
          <w:spacing w:val="-1"/>
        </w:rPr>
        <w:t> </w:t>
      </w:r>
      <w:r>
        <w:rPr/>
        <w:t>Từ năm</w:t>
      </w:r>
      <w:r>
        <w:rPr>
          <w:spacing w:val="-2"/>
        </w:rPr>
        <w:t> </w:t>
      </w:r>
      <w:r>
        <w:rPr/>
        <w:t>1975,</w:t>
      </w:r>
      <w:r>
        <w:rPr>
          <w:spacing w:val="-1"/>
        </w:rPr>
        <w:t> </w:t>
      </w:r>
      <w:r>
        <w:rPr/>
        <w:t>cả</w:t>
      </w:r>
      <w:r>
        <w:rPr>
          <w:spacing w:val="-1"/>
        </w:rPr>
        <w:t> </w:t>
      </w:r>
      <w:r>
        <w:rPr/>
        <w:t>nước</w:t>
      </w:r>
      <w:r>
        <w:rPr>
          <w:spacing w:val="-1"/>
        </w:rPr>
        <w:t> </w:t>
      </w:r>
      <w:r>
        <w:rPr/>
        <w:t>hòa bình, độc lập, thống</w:t>
      </w:r>
      <w:r>
        <w:rPr>
          <w:spacing w:val="-1"/>
        </w:rPr>
        <w:t> </w:t>
      </w:r>
      <w:r>
        <w:rPr/>
        <w:t>nhất</w:t>
      </w:r>
      <w:r>
        <w:rPr>
          <w:spacing w:val="-1"/>
        </w:rPr>
        <w:t> </w:t>
      </w:r>
      <w:r>
        <w:rPr/>
        <w:t>đi</w:t>
      </w:r>
      <w:r>
        <w:rPr>
          <w:spacing w:val="-1"/>
        </w:rPr>
        <w:t> </w:t>
      </w:r>
      <w:r>
        <w:rPr/>
        <w:t>lên</w:t>
      </w:r>
      <w:r>
        <w:rPr>
          <w:spacing w:val="-1"/>
        </w:rPr>
        <w:t> </w:t>
      </w:r>
      <w:r>
        <w:rPr/>
        <w:t>chủ</w:t>
      </w:r>
      <w:r>
        <w:rPr>
          <w:spacing w:val="-1"/>
        </w:rPr>
        <w:t> </w:t>
      </w:r>
      <w:r>
        <w:rPr/>
        <w:t>nghĩa xã hội. Ngày</w:t>
      </w:r>
      <w:r>
        <w:rPr>
          <w:spacing w:val="-1"/>
        </w:rPr>
        <w:t> </w:t>
      </w:r>
      <w:r>
        <w:rPr/>
        <w:t>nay, Đảng</w:t>
      </w:r>
      <w:r>
        <w:rPr>
          <w:spacing w:val="-1"/>
        </w:rPr>
        <w:t> </w:t>
      </w:r>
      <w:r>
        <w:rPr/>
        <w:t>Cộng</w:t>
      </w:r>
      <w:r>
        <w:rPr>
          <w:spacing w:val="-1"/>
        </w:rPr>
        <w:t> </w:t>
      </w:r>
      <w:r>
        <w:rPr/>
        <w:t>sản</w:t>
      </w:r>
      <w:r>
        <w:rPr>
          <w:spacing w:val="-1"/>
        </w:rPr>
        <w:t> </w:t>
      </w:r>
      <w:r>
        <w:rPr/>
        <w:t>Việt</w:t>
      </w:r>
      <w:r>
        <w:rPr>
          <w:spacing w:val="-1"/>
        </w:rPr>
        <w:t> </w:t>
      </w:r>
      <w:r>
        <w:rPr/>
        <w:t>Nam đang đưa sự nghiệp đổi mới vững bước đi lên.</w:t>
      </w:r>
    </w:p>
    <w:p>
      <w:pPr>
        <w:pStyle w:val="Heading2"/>
        <w:numPr>
          <w:ilvl w:val="0"/>
          <w:numId w:val="6"/>
        </w:numPr>
        <w:tabs>
          <w:tab w:pos="603" w:val="left" w:leader="none"/>
        </w:tabs>
        <w:spacing w:line="240" w:lineRule="auto" w:before="124" w:after="0"/>
        <w:ind w:left="603" w:right="0" w:hanging="429"/>
        <w:jc w:val="left"/>
      </w:pPr>
      <w:bookmarkStart w:name="III. GIÁ TRỊ TƯ TƯỞNG HỒ CHÍ MINH" w:id="36"/>
      <w:bookmarkEnd w:id="36"/>
      <w:r>
        <w:rPr/>
        <w:t>G</w:t>
      </w:r>
      <w:r>
        <w:rPr/>
        <w:t>IÁ</w:t>
      </w:r>
      <w:r>
        <w:rPr>
          <w:spacing w:val="-5"/>
        </w:rPr>
        <w:t> </w:t>
      </w:r>
      <w:r>
        <w:rPr/>
        <w:t>TRỊ</w:t>
      </w:r>
      <w:r>
        <w:rPr>
          <w:spacing w:val="-1"/>
        </w:rPr>
        <w:t> </w:t>
      </w:r>
      <w:r>
        <w:rPr/>
        <w:t>TƯ</w:t>
      </w:r>
      <w:r>
        <w:rPr>
          <w:spacing w:val="-5"/>
        </w:rPr>
        <w:t> </w:t>
      </w:r>
      <w:r>
        <w:rPr/>
        <w:t>TƯỞNG</w:t>
      </w:r>
      <w:r>
        <w:rPr>
          <w:spacing w:val="-3"/>
        </w:rPr>
        <w:t> </w:t>
      </w:r>
      <w:r>
        <w:rPr/>
        <w:t>HỒ</w:t>
      </w:r>
      <w:r>
        <w:rPr>
          <w:spacing w:val="-2"/>
        </w:rPr>
        <w:t> </w:t>
      </w:r>
      <w:r>
        <w:rPr/>
        <w:t>CHÍ</w:t>
      </w:r>
      <w:r>
        <w:rPr>
          <w:spacing w:val="3"/>
        </w:rPr>
        <w:t> </w:t>
      </w:r>
      <w:r>
        <w:rPr>
          <w:spacing w:val="-4"/>
        </w:rPr>
        <w:t>MINH</w:t>
      </w:r>
    </w:p>
    <w:p>
      <w:pPr>
        <w:pStyle w:val="Heading3"/>
        <w:numPr>
          <w:ilvl w:val="1"/>
          <w:numId w:val="6"/>
        </w:numPr>
        <w:tabs>
          <w:tab w:pos="433" w:val="left" w:leader="none"/>
        </w:tabs>
        <w:spacing w:line="240" w:lineRule="auto" w:before="195" w:after="0"/>
        <w:ind w:left="433" w:right="0" w:hanging="259"/>
        <w:jc w:val="left"/>
      </w:pPr>
      <w:r>
        <w:rPr/>
        <w:t>Đối</w:t>
      </w:r>
      <w:r>
        <w:rPr>
          <w:spacing w:val="-7"/>
        </w:rPr>
        <w:t> </w:t>
      </w:r>
      <w:r>
        <w:rPr/>
        <w:t>với</w:t>
      </w:r>
      <w:r>
        <w:rPr>
          <w:spacing w:val="-2"/>
        </w:rPr>
        <w:t> </w:t>
      </w:r>
      <w:r>
        <w:rPr/>
        <w:t>cách</w:t>
      </w:r>
      <w:r>
        <w:rPr>
          <w:spacing w:val="-3"/>
        </w:rPr>
        <w:t> </w:t>
      </w:r>
      <w:r>
        <w:rPr/>
        <w:t>mạng</w:t>
      </w:r>
      <w:r>
        <w:rPr>
          <w:spacing w:val="-2"/>
        </w:rPr>
        <w:t> </w:t>
      </w:r>
      <w:r>
        <w:rPr/>
        <w:t>Việt</w:t>
      </w:r>
      <w:r>
        <w:rPr>
          <w:spacing w:val="1"/>
        </w:rPr>
        <w:t> </w:t>
      </w:r>
      <w:r>
        <w:rPr>
          <w:spacing w:val="-5"/>
        </w:rPr>
        <w:t>Nam</w:t>
      </w:r>
    </w:p>
    <w:p>
      <w:pPr>
        <w:pStyle w:val="BodyText"/>
        <w:spacing w:before="6"/>
        <w:ind w:left="0"/>
        <w:jc w:val="left"/>
        <w:rPr>
          <w:b/>
          <w:sz w:val="15"/>
        </w:rPr>
      </w:pPr>
      <w:r>
        <w:rPr>
          <w:b/>
          <w:sz w:val="15"/>
        </w:rPr>
        <mc:AlternateContent>
          <mc:Choice Requires="wps">
            <w:drawing>
              <wp:anchor distT="0" distB="0" distL="0" distR="0" allowOverlap="1" layoutInCell="1" locked="0" behindDoc="1" simplePos="0" relativeHeight="487606784">
                <wp:simplePos x="0" y="0"/>
                <wp:positionH relativeFrom="page">
                  <wp:posOffset>1548764</wp:posOffset>
                </wp:positionH>
                <wp:positionV relativeFrom="paragraph">
                  <wp:posOffset>128993</wp:posOffset>
                </wp:positionV>
                <wp:extent cx="1829435" cy="762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156995pt;width:144.050pt;height:.6pt;mso-position-horizontal-relative:page;mso-position-vertical-relative:paragraph;z-index:-15709696;mso-wrap-distance-left:0;mso-wrap-distance-right:0" id="docshape22" coordorigin="2439,203" coordsize="2881,12" path="m5320,203l2439,203,2439,215,3880,215,5320,215,5320,203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sz w:val="20"/>
          <w:vertAlign w:val="baseline"/>
        </w:rPr>
        <w:t>Sđd,</w:t>
      </w:r>
      <w:r>
        <w:rPr>
          <w:spacing w:val="-2"/>
          <w:sz w:val="20"/>
          <w:vertAlign w:val="baseline"/>
        </w:rPr>
        <w:t> </w:t>
      </w:r>
      <w:r>
        <w:rPr>
          <w:sz w:val="20"/>
          <w:vertAlign w:val="baseline"/>
        </w:rPr>
        <w:t>t.15,</w:t>
      </w:r>
      <w:r>
        <w:rPr>
          <w:spacing w:val="-2"/>
          <w:sz w:val="20"/>
          <w:vertAlign w:val="baseline"/>
        </w:rPr>
        <w:t> </w:t>
      </w:r>
      <w:r>
        <w:rPr>
          <w:sz w:val="20"/>
          <w:vertAlign w:val="baseline"/>
        </w:rPr>
        <w:t>tr.</w:t>
      </w:r>
      <w:r>
        <w:rPr>
          <w:spacing w:val="1"/>
          <w:sz w:val="20"/>
          <w:vertAlign w:val="baseline"/>
        </w:rPr>
        <w:t> </w:t>
      </w:r>
      <w:r>
        <w:rPr>
          <w:spacing w:val="-4"/>
          <w:sz w:val="20"/>
          <w:vertAlign w:val="baseline"/>
        </w:rPr>
        <w:t>131.</w:t>
      </w:r>
    </w:p>
    <w:p>
      <w:pPr>
        <w:spacing w:before="118"/>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sz w:val="20"/>
          <w:vertAlign w:val="baseline"/>
        </w:rPr>
        <w:t>Sđd,</w:t>
      </w:r>
      <w:r>
        <w:rPr>
          <w:spacing w:val="-2"/>
          <w:sz w:val="20"/>
          <w:vertAlign w:val="baseline"/>
        </w:rPr>
        <w:t> </w:t>
      </w:r>
      <w:r>
        <w:rPr>
          <w:sz w:val="20"/>
          <w:vertAlign w:val="baseline"/>
        </w:rPr>
        <w:t>t.15,</w:t>
      </w:r>
      <w:r>
        <w:rPr>
          <w:spacing w:val="-2"/>
          <w:sz w:val="20"/>
          <w:vertAlign w:val="baseline"/>
        </w:rPr>
        <w:t> </w:t>
      </w:r>
      <w:r>
        <w:rPr>
          <w:sz w:val="20"/>
          <w:vertAlign w:val="baseline"/>
        </w:rPr>
        <w:t>tr.</w:t>
      </w:r>
      <w:r>
        <w:rPr>
          <w:spacing w:val="1"/>
          <w:sz w:val="20"/>
          <w:vertAlign w:val="baseline"/>
        </w:rPr>
        <w:t> </w:t>
      </w:r>
      <w:r>
        <w:rPr>
          <w:spacing w:val="-4"/>
          <w:sz w:val="20"/>
          <w:vertAlign w:val="baseline"/>
        </w:rPr>
        <w:t>624.</w:t>
      </w:r>
    </w:p>
    <w:p>
      <w:pPr>
        <w:spacing w:after="0"/>
        <w:jc w:val="left"/>
        <w:rPr>
          <w:sz w:val="20"/>
        </w:rPr>
        <w:sectPr>
          <w:pgSz w:w="11910" w:h="16860"/>
          <w:pgMar w:header="0" w:footer="89" w:top="920" w:bottom="320" w:left="1700" w:right="850"/>
        </w:sectPr>
      </w:pPr>
    </w:p>
    <w:p>
      <w:pPr>
        <w:pStyle w:val="Heading4"/>
        <w:numPr>
          <w:ilvl w:val="2"/>
          <w:numId w:val="6"/>
        </w:numPr>
        <w:tabs>
          <w:tab w:pos="447" w:val="left" w:leader="none"/>
        </w:tabs>
        <w:spacing w:line="300" w:lineRule="auto" w:before="77" w:after="0"/>
        <w:ind w:left="174" w:right="162" w:firstLine="0"/>
        <w:jc w:val="both"/>
      </w:pPr>
      <w:bookmarkStart w:name="a. Tư tưởng Hồ Chí Minh đưa cách mạng gi" w:id="37"/>
      <w:bookmarkEnd w:id="37"/>
      <w:r>
        <w:rPr/>
        <w:t>T</w:t>
      </w:r>
      <w:r>
        <w:rPr/>
        <w:t>ư tưởng Hồ Chí Minh đưa cách mạng giải phóng dân tộc Việt Nam đến thắng lợi và bắt đầu xây dựng một xã hội mới trên đất nước ta</w:t>
      </w:r>
    </w:p>
    <w:p>
      <w:pPr>
        <w:pStyle w:val="BodyText"/>
        <w:spacing w:line="300" w:lineRule="auto" w:before="110"/>
        <w:ind w:right="164" w:firstLine="566"/>
      </w:pPr>
      <w:r>
        <w:rPr/>
        <w:t>Hồ Chí Minh tìm thấy con đường cứu nước cứu dân, sáng lập, lãnh đạo và rèn luyện Đảng ta thành một đảng cách mạng chân chính toàn tâm, toàn ý phục vụ nhân dân đã lãnh đạo cuộc cách mạng Tháng Tám năm 1945 thành công. Chủ tịch Hồ Chí Minh</w:t>
      </w:r>
      <w:r>
        <w:rPr>
          <w:spacing w:val="-1"/>
        </w:rPr>
        <w:t> </w:t>
      </w:r>
      <w:r>
        <w:rPr/>
        <w:t>đã mở ra một</w:t>
      </w:r>
      <w:r>
        <w:rPr>
          <w:spacing w:val="-1"/>
        </w:rPr>
        <w:t> </w:t>
      </w:r>
      <w:r>
        <w:rPr/>
        <w:t>thời</w:t>
      </w:r>
      <w:r>
        <w:rPr>
          <w:spacing w:val="-1"/>
        </w:rPr>
        <w:t> </w:t>
      </w:r>
      <w:r>
        <w:rPr/>
        <w:t>đại</w:t>
      </w:r>
      <w:r>
        <w:rPr>
          <w:spacing w:val="-1"/>
        </w:rPr>
        <w:t> </w:t>
      </w:r>
      <w:r>
        <w:rPr/>
        <w:t>mới</w:t>
      </w:r>
      <w:r>
        <w:rPr>
          <w:spacing w:val="-1"/>
        </w:rPr>
        <w:t> </w:t>
      </w:r>
      <w:r>
        <w:rPr/>
        <w:t>trong</w:t>
      </w:r>
      <w:r>
        <w:rPr>
          <w:spacing w:val="-1"/>
        </w:rPr>
        <w:t> </w:t>
      </w:r>
      <w:r>
        <w:rPr/>
        <w:t>lịch</w:t>
      </w:r>
      <w:r>
        <w:rPr>
          <w:spacing w:val="-1"/>
        </w:rPr>
        <w:t> </w:t>
      </w:r>
      <w:r>
        <w:rPr/>
        <w:t>sử</w:t>
      </w:r>
      <w:r>
        <w:rPr>
          <w:spacing w:val="-2"/>
        </w:rPr>
        <w:t> </w:t>
      </w:r>
      <w:r>
        <w:rPr/>
        <w:t>dân</w:t>
      </w:r>
      <w:r>
        <w:rPr>
          <w:spacing w:val="-1"/>
        </w:rPr>
        <w:t> </w:t>
      </w:r>
      <w:r>
        <w:rPr/>
        <w:t>tộc Việt</w:t>
      </w:r>
      <w:r>
        <w:rPr>
          <w:spacing w:val="-1"/>
        </w:rPr>
        <w:t> </w:t>
      </w:r>
      <w:r>
        <w:rPr/>
        <w:t>Nam</w:t>
      </w:r>
      <w:r>
        <w:rPr>
          <w:spacing w:val="-1"/>
        </w:rPr>
        <w:t> </w:t>
      </w:r>
      <w:r>
        <w:rPr/>
        <w:t>-</w:t>
      </w:r>
      <w:r>
        <w:rPr>
          <w:spacing w:val="-1"/>
        </w:rPr>
        <w:t> </w:t>
      </w:r>
      <w:r>
        <w:rPr/>
        <w:t>Thời</w:t>
      </w:r>
      <w:r>
        <w:rPr>
          <w:spacing w:val="-1"/>
        </w:rPr>
        <w:t> </w:t>
      </w:r>
      <w:r>
        <w:rPr/>
        <w:t>đại</w:t>
      </w:r>
      <w:r>
        <w:rPr>
          <w:spacing w:val="-1"/>
        </w:rPr>
        <w:t> </w:t>
      </w:r>
      <w:r>
        <w:rPr/>
        <w:t>độc lập</w:t>
      </w:r>
      <w:r>
        <w:rPr>
          <w:spacing w:val="-1"/>
        </w:rPr>
        <w:t> </w:t>
      </w:r>
      <w:r>
        <w:rPr/>
        <w:t>dân tộc gắn liền với chủ nghĩa xã hội. Với tư tưởng Hồ Chí Minh, Người cùng Đảng ta lãnh</w:t>
      </w:r>
      <w:r>
        <w:rPr>
          <w:spacing w:val="-2"/>
        </w:rPr>
        <w:t> </w:t>
      </w:r>
      <w:r>
        <w:rPr/>
        <w:t>đạo</w:t>
      </w:r>
      <w:r>
        <w:rPr>
          <w:spacing w:val="-2"/>
        </w:rPr>
        <w:t> </w:t>
      </w:r>
      <w:r>
        <w:rPr/>
        <w:t>cuộc</w:t>
      </w:r>
      <w:r>
        <w:rPr>
          <w:spacing w:val="-1"/>
        </w:rPr>
        <w:t> </w:t>
      </w:r>
      <w:r>
        <w:rPr/>
        <w:t>kháng</w:t>
      </w:r>
      <w:r>
        <w:rPr>
          <w:spacing w:val="-2"/>
        </w:rPr>
        <w:t> </w:t>
      </w:r>
      <w:r>
        <w:rPr/>
        <w:t>chiến</w:t>
      </w:r>
      <w:r>
        <w:rPr>
          <w:spacing w:val="-2"/>
        </w:rPr>
        <w:t> </w:t>
      </w:r>
      <w:r>
        <w:rPr/>
        <w:t>chống</w:t>
      </w:r>
      <w:r>
        <w:rPr>
          <w:spacing w:val="-2"/>
        </w:rPr>
        <w:t> </w:t>
      </w:r>
      <w:r>
        <w:rPr/>
        <w:t>pháp</w:t>
      </w:r>
      <w:r>
        <w:rPr>
          <w:spacing w:val="-2"/>
        </w:rPr>
        <w:t> </w:t>
      </w:r>
      <w:r>
        <w:rPr/>
        <w:t>thắng lợi. Sau</w:t>
      </w:r>
      <w:r>
        <w:rPr>
          <w:spacing w:val="-2"/>
        </w:rPr>
        <w:t> </w:t>
      </w:r>
      <w:r>
        <w:rPr/>
        <w:t>đó,</w:t>
      </w:r>
      <w:r>
        <w:rPr>
          <w:spacing w:val="-1"/>
        </w:rPr>
        <w:t> </w:t>
      </w:r>
      <w:r>
        <w:rPr/>
        <w:t>lãnh</w:t>
      </w:r>
      <w:r>
        <w:rPr>
          <w:spacing w:val="-2"/>
        </w:rPr>
        <w:t> </w:t>
      </w:r>
      <w:r>
        <w:rPr/>
        <w:t>đạo miền Bắc</w:t>
      </w:r>
      <w:r>
        <w:rPr>
          <w:spacing w:val="-1"/>
        </w:rPr>
        <w:t> </w:t>
      </w:r>
      <w:r>
        <w:rPr/>
        <w:t>xây dựng chủ nghĩa xã hội, miền Nam tiếp tục thực hiện cuộc cách mạng dân tộc dân chủ nhân dân từng bước đi đến thắng lợi. Từ 1975, cả nước hòa bình, độc lập, thống nhất đi lên chủ nghĩa xã hội. Có được những thắng lợi to lớn đó là bởi có tư tưởng Hồ Chí Minh gắn liền với sự lãnh đạo của Hồ Chí Minh và Đảng ta biến tư tưởng Hồ Chí Minh thành hiện thực.</w:t>
      </w:r>
    </w:p>
    <w:p>
      <w:pPr>
        <w:pStyle w:val="BodyText"/>
        <w:spacing w:line="300" w:lineRule="auto" w:before="113"/>
        <w:ind w:right="152" w:firstLine="566"/>
      </w:pPr>
      <w:r>
        <w:rPr/>
        <w:t>Tư tưởng Hồ Chí Minh từ khi ra đời đã trở thành ngọn cờ tư tưởng dẫn đường cách mạng Việt Nam đi từ thắng lợi này đến thắng lợi khác, và chính thực tiễn thắng lợi của cách mạng Việt Nam chứng mình, khẳng định tính đúng đắn, giàu sáng tạo</w:t>
      </w:r>
      <w:r>
        <w:rPr>
          <w:spacing w:val="80"/>
        </w:rPr>
        <w:t> </w:t>
      </w:r>
      <w:r>
        <w:rPr/>
        <w:t>của tư tưởng Hồ Chí Minh. Đó là một hệ thống những quan điểm lý luận về chiến lược,</w:t>
      </w:r>
      <w:r>
        <w:rPr>
          <w:spacing w:val="13"/>
        </w:rPr>
        <w:t> </w:t>
      </w:r>
      <w:r>
        <w:rPr/>
        <w:t>sách lược</w:t>
      </w:r>
      <w:r>
        <w:rPr>
          <w:spacing w:val="13"/>
        </w:rPr>
        <w:t> </w:t>
      </w:r>
      <w:r>
        <w:rPr/>
        <w:t>cách mạng dân tộc</w:t>
      </w:r>
      <w:r>
        <w:rPr>
          <w:spacing w:val="13"/>
        </w:rPr>
        <w:t> </w:t>
      </w:r>
      <w:r>
        <w:rPr/>
        <w:t>dân</w:t>
      </w:r>
      <w:r>
        <w:rPr>
          <w:spacing w:val="21"/>
        </w:rPr>
        <w:t> </w:t>
      </w:r>
      <w:r>
        <w:rPr/>
        <w:t>chủ</w:t>
      </w:r>
      <w:r>
        <w:rPr>
          <w:spacing w:val="21"/>
        </w:rPr>
        <w:t> </w:t>
      </w:r>
      <w:r>
        <w:rPr/>
        <w:t>nhân dân và cách mạng xã hội chủ nghĩa</w:t>
      </w:r>
      <w:r>
        <w:rPr>
          <w:spacing w:val="40"/>
        </w:rPr>
        <w:t> </w:t>
      </w:r>
      <w:r>
        <w:rPr/>
        <w:t>ở Việt Nam, về sự cải biến cách mạng xã hội cũ và xây dựng xã hội mới trên các phương</w:t>
      </w:r>
      <w:r>
        <w:rPr>
          <w:spacing w:val="29"/>
        </w:rPr>
        <w:t> </w:t>
      </w:r>
      <w:r>
        <w:rPr/>
        <w:t>diện</w:t>
      </w:r>
      <w:r>
        <w:rPr>
          <w:spacing w:val="29"/>
        </w:rPr>
        <w:t> </w:t>
      </w:r>
      <w:r>
        <w:rPr/>
        <w:t>chính</w:t>
      </w:r>
      <w:r>
        <w:rPr>
          <w:spacing w:val="31"/>
        </w:rPr>
        <w:t> </w:t>
      </w:r>
      <w:r>
        <w:rPr/>
        <w:t>trị,</w:t>
      </w:r>
      <w:r>
        <w:rPr>
          <w:spacing w:val="30"/>
        </w:rPr>
        <w:t> </w:t>
      </w:r>
      <w:r>
        <w:rPr/>
        <w:t>kinh</w:t>
      </w:r>
      <w:r>
        <w:rPr>
          <w:spacing w:val="31"/>
        </w:rPr>
        <w:t> </w:t>
      </w:r>
      <w:r>
        <w:rPr/>
        <w:t>tế,</w:t>
      </w:r>
      <w:r>
        <w:rPr>
          <w:spacing w:val="30"/>
        </w:rPr>
        <w:t> </w:t>
      </w:r>
      <w:r>
        <w:rPr/>
        <w:t>văn</w:t>
      </w:r>
      <w:r>
        <w:rPr>
          <w:spacing w:val="29"/>
        </w:rPr>
        <w:t> </w:t>
      </w:r>
      <w:r>
        <w:rPr/>
        <w:t>hóa,</w:t>
      </w:r>
      <w:r>
        <w:rPr>
          <w:spacing w:val="30"/>
        </w:rPr>
        <w:t> </w:t>
      </w:r>
      <w:r>
        <w:rPr/>
        <w:t>xã</w:t>
      </w:r>
      <w:r>
        <w:rPr>
          <w:spacing w:val="30"/>
        </w:rPr>
        <w:t> </w:t>
      </w:r>
      <w:r>
        <w:rPr/>
        <w:t>hội,</w:t>
      </w:r>
      <w:r>
        <w:rPr>
          <w:spacing w:val="30"/>
        </w:rPr>
        <w:t> </w:t>
      </w:r>
      <w:r>
        <w:rPr/>
        <w:t>về</w:t>
      </w:r>
      <w:r>
        <w:rPr>
          <w:spacing w:val="40"/>
        </w:rPr>
        <w:t> </w:t>
      </w:r>
      <w:r>
        <w:rPr/>
        <w:t>xây</w:t>
      </w:r>
      <w:r>
        <w:rPr>
          <w:spacing w:val="36"/>
        </w:rPr>
        <w:t> </w:t>
      </w:r>
      <w:r>
        <w:rPr/>
        <w:t>dựng</w:t>
      </w:r>
      <w:r>
        <w:rPr>
          <w:spacing w:val="29"/>
        </w:rPr>
        <w:t> </w:t>
      </w:r>
      <w:r>
        <w:rPr/>
        <w:t>những</w:t>
      </w:r>
      <w:r>
        <w:rPr>
          <w:spacing w:val="31"/>
        </w:rPr>
        <w:t> </w:t>
      </w:r>
      <w:r>
        <w:rPr/>
        <w:t>điều</w:t>
      </w:r>
      <w:r>
        <w:rPr>
          <w:spacing w:val="29"/>
        </w:rPr>
        <w:t> </w:t>
      </w:r>
      <w:r>
        <w:rPr/>
        <w:t>kiện</w:t>
      </w:r>
      <w:r>
        <w:rPr>
          <w:spacing w:val="29"/>
        </w:rPr>
        <w:t> </w:t>
      </w:r>
      <w:r>
        <w:rPr/>
        <w:t>đảm bảo cách mạng Việt Nam đi tới thắng lợi cuối cùng, đó là</w:t>
      </w:r>
      <w:r>
        <w:rPr>
          <w:spacing w:val="37"/>
        </w:rPr>
        <w:t> </w:t>
      </w:r>
      <w:r>
        <w:rPr/>
        <w:t>xây dựng Đảng cộng sản cầm quyền trong sạch vững mạnh, xây dựng nhà nước của dân, do dân vì dân, xây dựng Mặt trận dân tộc thống nhất và các đoàn thể chính trị xã hội,</w:t>
      </w:r>
      <w:r>
        <w:rPr>
          <w:spacing w:val="36"/>
        </w:rPr>
        <w:t> </w:t>
      </w:r>
      <w:r>
        <w:rPr/>
        <w:t>xây dựng khối đại đoàn kết dân tộc gắn với đoàn kết quốc tế, v,v… Tư tưởng Hồ Chí Minh là một hệ thống mở</w:t>
      </w:r>
      <w:r>
        <w:rPr>
          <w:spacing w:val="23"/>
        </w:rPr>
        <w:t> </w:t>
      </w:r>
      <w:r>
        <w:rPr/>
        <w:t>đầy</w:t>
      </w:r>
      <w:r>
        <w:rPr>
          <w:spacing w:val="27"/>
        </w:rPr>
        <w:t> </w:t>
      </w:r>
      <w:r>
        <w:rPr/>
        <w:t>sức sống được</w:t>
      </w:r>
      <w:r>
        <w:rPr>
          <w:spacing w:val="20"/>
        </w:rPr>
        <w:t> </w:t>
      </w:r>
      <w:r>
        <w:rPr/>
        <w:t>Đảng</w:t>
      </w:r>
      <w:r>
        <w:rPr>
          <w:spacing w:val="20"/>
        </w:rPr>
        <w:t> </w:t>
      </w:r>
      <w:r>
        <w:rPr/>
        <w:t>cộng</w:t>
      </w:r>
      <w:r>
        <w:rPr>
          <w:spacing w:val="20"/>
        </w:rPr>
        <w:t> </w:t>
      </w:r>
      <w:r>
        <w:rPr/>
        <w:t>sản</w:t>
      </w:r>
      <w:r>
        <w:rPr>
          <w:spacing w:val="80"/>
        </w:rPr>
        <w:t> </w:t>
      </w:r>
      <w:r>
        <w:rPr/>
        <w:t>Việt</w:t>
      </w:r>
      <w:r>
        <w:rPr>
          <w:spacing w:val="33"/>
        </w:rPr>
        <w:t> </w:t>
      </w:r>
      <w:r>
        <w:rPr/>
        <w:t>Nam</w:t>
      </w:r>
      <w:r>
        <w:rPr>
          <w:spacing w:val="25"/>
        </w:rPr>
        <w:t> </w:t>
      </w:r>
      <w:r>
        <w:rPr/>
        <w:t>tiếp tục</w:t>
      </w:r>
      <w:r>
        <w:rPr>
          <w:spacing w:val="22"/>
        </w:rPr>
        <w:t> </w:t>
      </w:r>
      <w:r>
        <w:rPr/>
        <w:t>vận</w:t>
      </w:r>
      <w:r>
        <w:rPr>
          <w:spacing w:val="25"/>
        </w:rPr>
        <w:t> </w:t>
      </w:r>
      <w:r>
        <w:rPr/>
        <w:t>dụng sáng tạo, bổ sung, phát triển trong sự nghiệp đổi mới hiện nay và trong tương lai.</w:t>
      </w:r>
    </w:p>
    <w:p>
      <w:pPr>
        <w:pStyle w:val="Heading4"/>
        <w:numPr>
          <w:ilvl w:val="2"/>
          <w:numId w:val="6"/>
        </w:numPr>
        <w:tabs>
          <w:tab w:pos="435" w:val="left" w:leader="none"/>
        </w:tabs>
        <w:spacing w:line="295" w:lineRule="auto" w:before="120" w:after="0"/>
        <w:ind w:left="174" w:right="168" w:firstLine="0"/>
        <w:jc w:val="both"/>
      </w:pPr>
      <w:bookmarkStart w:name="b. Tư tưởng Hồ Chí Minh là nền tảng tư t" w:id="38"/>
      <w:bookmarkEnd w:id="38"/>
      <w:r>
        <w:rPr/>
        <w:t>T</w:t>
      </w:r>
      <w:r>
        <w:rPr/>
        <w:t>ư</w:t>
      </w:r>
      <w:r>
        <w:rPr>
          <w:spacing w:val="-1"/>
        </w:rPr>
        <w:t> </w:t>
      </w:r>
      <w:r>
        <w:rPr/>
        <w:t>tưởng</w:t>
      </w:r>
      <w:r>
        <w:rPr>
          <w:spacing w:val="-1"/>
        </w:rPr>
        <w:t> </w:t>
      </w:r>
      <w:r>
        <w:rPr/>
        <w:t>Hồ</w:t>
      </w:r>
      <w:r>
        <w:rPr>
          <w:spacing w:val="-1"/>
        </w:rPr>
        <w:t> </w:t>
      </w:r>
      <w:r>
        <w:rPr/>
        <w:t>Chí</w:t>
      </w:r>
      <w:r>
        <w:rPr>
          <w:spacing w:val="-3"/>
        </w:rPr>
        <w:t> </w:t>
      </w:r>
      <w:r>
        <w:rPr/>
        <w:t>Minh</w:t>
      </w:r>
      <w:r>
        <w:rPr>
          <w:spacing w:val="-1"/>
        </w:rPr>
        <w:t> </w:t>
      </w:r>
      <w:r>
        <w:rPr/>
        <w:t>là</w:t>
      </w:r>
      <w:r>
        <w:rPr>
          <w:spacing w:val="-1"/>
        </w:rPr>
        <w:t> </w:t>
      </w:r>
      <w:r>
        <w:rPr/>
        <w:t>nền</w:t>
      </w:r>
      <w:r>
        <w:rPr>
          <w:spacing w:val="-1"/>
        </w:rPr>
        <w:t> </w:t>
      </w:r>
      <w:r>
        <w:rPr/>
        <w:t>tảng</w:t>
      </w:r>
      <w:r>
        <w:rPr>
          <w:spacing w:val="-1"/>
        </w:rPr>
        <w:t> </w:t>
      </w:r>
      <w:r>
        <w:rPr/>
        <w:t>tư</w:t>
      </w:r>
      <w:r>
        <w:rPr>
          <w:spacing w:val="-3"/>
        </w:rPr>
        <w:t> </w:t>
      </w:r>
      <w:r>
        <w:rPr/>
        <w:t>tưởng</w:t>
      </w:r>
      <w:r>
        <w:rPr>
          <w:spacing w:val="-1"/>
        </w:rPr>
        <w:t> </w:t>
      </w:r>
      <w:r>
        <w:rPr/>
        <w:t>và</w:t>
      </w:r>
      <w:r>
        <w:rPr>
          <w:spacing w:val="-1"/>
        </w:rPr>
        <w:t> </w:t>
      </w:r>
      <w:r>
        <w:rPr/>
        <w:t>kim</w:t>
      </w:r>
      <w:r>
        <w:rPr>
          <w:spacing w:val="-1"/>
        </w:rPr>
        <w:t> </w:t>
      </w:r>
      <w:r>
        <w:rPr/>
        <w:t>chỉ</w:t>
      </w:r>
      <w:r>
        <w:rPr>
          <w:spacing w:val="-3"/>
        </w:rPr>
        <w:t> </w:t>
      </w:r>
      <w:r>
        <w:rPr/>
        <w:t>nam</w:t>
      </w:r>
      <w:r>
        <w:rPr>
          <w:spacing w:val="-1"/>
        </w:rPr>
        <w:t> </w:t>
      </w:r>
      <w:r>
        <w:rPr/>
        <w:t>cho</w:t>
      </w:r>
      <w:r>
        <w:rPr>
          <w:spacing w:val="-1"/>
        </w:rPr>
        <w:t> </w:t>
      </w:r>
      <w:r>
        <w:rPr/>
        <w:t>cách</w:t>
      </w:r>
      <w:r>
        <w:rPr>
          <w:spacing w:val="-1"/>
        </w:rPr>
        <w:t> </w:t>
      </w:r>
      <w:r>
        <w:rPr/>
        <w:t>mạng</w:t>
      </w:r>
      <w:r>
        <w:rPr>
          <w:spacing w:val="-1"/>
        </w:rPr>
        <w:t> </w:t>
      </w:r>
      <w:r>
        <w:rPr/>
        <w:t>Việt </w:t>
      </w:r>
      <w:r>
        <w:rPr>
          <w:spacing w:val="-4"/>
        </w:rPr>
        <w:t>Nam</w:t>
      </w:r>
    </w:p>
    <w:p>
      <w:pPr>
        <w:pStyle w:val="BodyText"/>
        <w:spacing w:line="300" w:lineRule="auto" w:before="117"/>
        <w:ind w:right="169" w:firstLine="566"/>
      </w:pPr>
      <w:r>
        <w:rPr/>
        <w:t>Lần đầu tiên trong lịch sử tư tưởng Việt Nam, tư tưởng định hướng, soi đường, chỉ</w:t>
      </w:r>
      <w:r>
        <w:rPr>
          <w:spacing w:val="-3"/>
        </w:rPr>
        <w:t> </w:t>
      </w:r>
      <w:r>
        <w:rPr/>
        <w:t>đạo</w:t>
      </w:r>
      <w:r>
        <w:rPr>
          <w:spacing w:val="-5"/>
        </w:rPr>
        <w:t> </w:t>
      </w:r>
      <w:r>
        <w:rPr/>
        <w:t>sự</w:t>
      </w:r>
      <w:r>
        <w:rPr>
          <w:spacing w:val="-4"/>
        </w:rPr>
        <w:t> </w:t>
      </w:r>
      <w:r>
        <w:rPr/>
        <w:t>phát</w:t>
      </w:r>
      <w:r>
        <w:rPr>
          <w:spacing w:val="-3"/>
        </w:rPr>
        <w:t> </w:t>
      </w:r>
      <w:r>
        <w:rPr/>
        <w:t>triển</w:t>
      </w:r>
      <w:r>
        <w:rPr>
          <w:spacing w:val="-3"/>
        </w:rPr>
        <w:t> </w:t>
      </w:r>
      <w:r>
        <w:rPr/>
        <w:t>của</w:t>
      </w:r>
      <w:r>
        <w:rPr>
          <w:spacing w:val="-4"/>
        </w:rPr>
        <w:t> </w:t>
      </w:r>
      <w:r>
        <w:rPr/>
        <w:t>cách</w:t>
      </w:r>
      <w:r>
        <w:rPr>
          <w:spacing w:val="-3"/>
        </w:rPr>
        <w:t> </w:t>
      </w:r>
      <w:r>
        <w:rPr/>
        <w:t>mạng</w:t>
      </w:r>
      <w:r>
        <w:rPr>
          <w:spacing w:val="-5"/>
        </w:rPr>
        <w:t> </w:t>
      </w:r>
      <w:r>
        <w:rPr/>
        <w:t>Việt</w:t>
      </w:r>
      <w:r>
        <w:rPr>
          <w:spacing w:val="-5"/>
        </w:rPr>
        <w:t> </w:t>
      </w:r>
      <w:r>
        <w:rPr/>
        <w:t>Nam</w:t>
      </w:r>
      <w:r>
        <w:rPr>
          <w:spacing w:val="-3"/>
        </w:rPr>
        <w:t> </w:t>
      </w:r>
      <w:r>
        <w:rPr/>
        <w:t>và</w:t>
      </w:r>
      <w:r>
        <w:rPr>
          <w:spacing w:val="-2"/>
        </w:rPr>
        <w:t> </w:t>
      </w:r>
      <w:r>
        <w:rPr/>
        <w:t>dân</w:t>
      </w:r>
      <w:r>
        <w:rPr>
          <w:spacing w:val="-3"/>
        </w:rPr>
        <w:t> </w:t>
      </w:r>
      <w:r>
        <w:rPr/>
        <w:t>tộc</w:t>
      </w:r>
      <w:r>
        <w:rPr>
          <w:spacing w:val="-4"/>
        </w:rPr>
        <w:t> </w:t>
      </w:r>
      <w:r>
        <w:rPr/>
        <w:t>Việt</w:t>
      </w:r>
      <w:r>
        <w:rPr>
          <w:spacing w:val="-5"/>
        </w:rPr>
        <w:t> </w:t>
      </w:r>
      <w:r>
        <w:rPr/>
        <w:t>Nam</w:t>
      </w:r>
      <w:r>
        <w:rPr>
          <w:spacing w:val="-3"/>
        </w:rPr>
        <w:t> </w:t>
      </w:r>
      <w:r>
        <w:rPr/>
        <w:t>là</w:t>
      </w:r>
      <w:r>
        <w:rPr>
          <w:spacing w:val="-2"/>
        </w:rPr>
        <w:t> </w:t>
      </w:r>
      <w:r>
        <w:rPr/>
        <w:t>của</w:t>
      </w:r>
      <w:r>
        <w:rPr>
          <w:spacing w:val="-2"/>
        </w:rPr>
        <w:t> </w:t>
      </w:r>
      <w:r>
        <w:rPr/>
        <w:t>chính</w:t>
      </w:r>
      <w:r>
        <w:rPr>
          <w:spacing w:val="-3"/>
        </w:rPr>
        <w:t> </w:t>
      </w:r>
      <w:r>
        <w:rPr/>
        <w:t>người Việt</w:t>
      </w:r>
      <w:r>
        <w:rPr>
          <w:spacing w:val="-2"/>
        </w:rPr>
        <w:t> </w:t>
      </w:r>
      <w:r>
        <w:rPr/>
        <w:t>Nam.</w:t>
      </w:r>
      <w:r>
        <w:rPr>
          <w:spacing w:val="-1"/>
        </w:rPr>
        <w:t> </w:t>
      </w:r>
      <w:r>
        <w:rPr/>
        <w:t>Tư</w:t>
      </w:r>
      <w:r>
        <w:rPr>
          <w:spacing w:val="-3"/>
        </w:rPr>
        <w:t> </w:t>
      </w:r>
      <w:r>
        <w:rPr/>
        <w:t>tưởng</w:t>
      </w:r>
      <w:r>
        <w:rPr>
          <w:spacing w:val="-2"/>
        </w:rPr>
        <w:t> </w:t>
      </w:r>
      <w:r>
        <w:rPr/>
        <w:t>Hồ</w:t>
      </w:r>
      <w:r>
        <w:rPr>
          <w:spacing w:val="-4"/>
        </w:rPr>
        <w:t> </w:t>
      </w:r>
      <w:r>
        <w:rPr/>
        <w:t>Chí</w:t>
      </w:r>
      <w:r>
        <w:rPr>
          <w:spacing w:val="-2"/>
        </w:rPr>
        <w:t> </w:t>
      </w:r>
      <w:r>
        <w:rPr/>
        <w:t>Minh</w:t>
      </w:r>
      <w:r>
        <w:rPr>
          <w:spacing w:val="-2"/>
        </w:rPr>
        <w:t> </w:t>
      </w:r>
      <w:r>
        <w:rPr/>
        <w:t>tiếp</w:t>
      </w:r>
      <w:r>
        <w:rPr>
          <w:spacing w:val="-4"/>
        </w:rPr>
        <w:t> </w:t>
      </w:r>
      <w:r>
        <w:rPr/>
        <w:t>tục</w:t>
      </w:r>
      <w:r>
        <w:rPr>
          <w:spacing w:val="-3"/>
        </w:rPr>
        <w:t> </w:t>
      </w:r>
      <w:r>
        <w:rPr/>
        <w:t>soi</w:t>
      </w:r>
      <w:r>
        <w:rPr>
          <w:spacing w:val="-2"/>
        </w:rPr>
        <w:t> </w:t>
      </w:r>
      <w:r>
        <w:rPr/>
        <w:t>đường</w:t>
      </w:r>
      <w:r>
        <w:rPr>
          <w:spacing w:val="-4"/>
        </w:rPr>
        <w:t> </w:t>
      </w:r>
      <w:r>
        <w:rPr/>
        <w:t>cho</w:t>
      </w:r>
      <w:r>
        <w:rPr>
          <w:spacing w:val="-2"/>
        </w:rPr>
        <w:t> </w:t>
      </w:r>
      <w:r>
        <w:rPr/>
        <w:t>Đảng</w:t>
      </w:r>
      <w:r>
        <w:rPr>
          <w:spacing w:val="-2"/>
        </w:rPr>
        <w:t> </w:t>
      </w:r>
      <w:r>
        <w:rPr/>
        <w:t>Cộng</w:t>
      </w:r>
      <w:r>
        <w:rPr>
          <w:spacing w:val="-2"/>
        </w:rPr>
        <w:t> </w:t>
      </w:r>
      <w:r>
        <w:rPr/>
        <w:t>sản</w:t>
      </w:r>
      <w:r>
        <w:rPr>
          <w:spacing w:val="-2"/>
        </w:rPr>
        <w:t> </w:t>
      </w:r>
      <w:r>
        <w:rPr/>
        <w:t>Việt</w:t>
      </w:r>
      <w:r>
        <w:rPr>
          <w:spacing w:val="-2"/>
        </w:rPr>
        <w:t> </w:t>
      </w:r>
      <w:r>
        <w:rPr/>
        <w:t>Nam</w:t>
      </w:r>
      <w:r>
        <w:rPr>
          <w:spacing w:val="-2"/>
        </w:rPr>
        <w:t> </w:t>
      </w:r>
      <w:r>
        <w:rPr/>
        <w:t>và nhân dân Việt Nam trên con đường thực hiện mục tiêu dân giàu, nước mạnh, xã hội dân chủ, công bằng, văn minh.</w:t>
      </w:r>
    </w:p>
    <w:p>
      <w:pPr>
        <w:pStyle w:val="BodyText"/>
        <w:spacing w:line="300" w:lineRule="auto" w:before="117"/>
        <w:ind w:right="171" w:firstLine="566"/>
      </w:pPr>
      <w:r>
        <w:rPr/>
        <w:drawing>
          <wp:anchor distT="0" distB="0" distL="0" distR="0" allowOverlap="1" layoutInCell="1" locked="0" behindDoc="0" simplePos="0" relativeHeight="15748096">
            <wp:simplePos x="0" y="0"/>
            <wp:positionH relativeFrom="page">
              <wp:posOffset>1875180</wp:posOffset>
            </wp:positionH>
            <wp:positionV relativeFrom="paragraph">
              <wp:posOffset>1389794</wp:posOffset>
            </wp:positionV>
            <wp:extent cx="3810000" cy="364238"/>
            <wp:effectExtent l="0" t="0" r="0" b="0"/>
            <wp:wrapNone/>
            <wp:docPr id="42" name="Image 42">
              <a:hlinkClick r:id="rId6"/>
            </wp:docPr>
            <wp:cNvGraphicFramePr>
              <a:graphicFrameLocks/>
            </wp:cNvGraphicFramePr>
            <a:graphic>
              <a:graphicData uri="http://schemas.openxmlformats.org/drawingml/2006/picture">
                <pic:pic>
                  <pic:nvPicPr>
                    <pic:cNvPr id="42" name="Image 4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Trong suốt</w:t>
      </w:r>
      <w:r>
        <w:rPr>
          <w:spacing w:val="-1"/>
        </w:rPr>
        <w:t> </w:t>
      </w:r>
      <w:r>
        <w:rPr/>
        <w:t>các chặng</w:t>
      </w:r>
      <w:r>
        <w:rPr>
          <w:spacing w:val="-1"/>
        </w:rPr>
        <w:t> </w:t>
      </w:r>
      <w:r>
        <w:rPr/>
        <w:t>đường cách mạng Việt</w:t>
      </w:r>
      <w:r>
        <w:rPr>
          <w:spacing w:val="-1"/>
        </w:rPr>
        <w:t> </w:t>
      </w:r>
      <w:r>
        <w:rPr/>
        <w:t>Nam, tư tưởng Hồ</w:t>
      </w:r>
      <w:r>
        <w:rPr>
          <w:spacing w:val="-1"/>
        </w:rPr>
        <w:t> </w:t>
      </w:r>
      <w:r>
        <w:rPr/>
        <w:t>Chí Minh là ánh sáng soi đường, là kim chỉ Nam định hướng hành động cho Đảng ta và nhân dân ta. Khi nào làm đúng với tư tưởng Hồ Chí Minh thì cách mạng thắng lợi. Khi nào xa rời</w:t>
      </w:r>
    </w:p>
    <w:p>
      <w:pPr>
        <w:pStyle w:val="BodyText"/>
        <w:spacing w:after="0" w:line="300" w:lineRule="auto"/>
        <w:sectPr>
          <w:pgSz w:w="11910" w:h="16860"/>
          <w:pgMar w:header="0" w:footer="89" w:top="920" w:bottom="320" w:left="1700" w:right="850"/>
        </w:sectPr>
      </w:pPr>
    </w:p>
    <w:p>
      <w:pPr>
        <w:pStyle w:val="BodyText"/>
        <w:spacing w:line="300" w:lineRule="auto" w:before="69"/>
        <w:ind w:right="158"/>
        <w:jc w:val="left"/>
      </w:pPr>
      <w:r>
        <w:rPr/>
        <w:t>hoặc</w:t>
      </w:r>
      <w:r>
        <w:rPr>
          <w:spacing w:val="-1"/>
        </w:rPr>
        <w:t> </w:t>
      </w:r>
      <w:r>
        <w:rPr/>
        <w:t>làm</w:t>
      </w:r>
      <w:r>
        <w:rPr>
          <w:spacing w:val="-2"/>
        </w:rPr>
        <w:t> </w:t>
      </w:r>
      <w:r>
        <w:rPr/>
        <w:t>sai</w:t>
      </w:r>
      <w:r>
        <w:rPr>
          <w:spacing w:val="-2"/>
        </w:rPr>
        <w:t> </w:t>
      </w:r>
      <w:r>
        <w:rPr/>
        <w:t>với</w:t>
      </w:r>
      <w:r>
        <w:rPr>
          <w:spacing w:val="-4"/>
        </w:rPr>
        <w:t> </w:t>
      </w:r>
      <w:r>
        <w:rPr/>
        <w:t>tư</w:t>
      </w:r>
      <w:r>
        <w:rPr>
          <w:spacing w:val="-3"/>
        </w:rPr>
        <w:t> </w:t>
      </w:r>
      <w:r>
        <w:rPr/>
        <w:t>tưởng</w:t>
      </w:r>
      <w:r>
        <w:rPr>
          <w:spacing w:val="-2"/>
        </w:rPr>
        <w:t> </w:t>
      </w:r>
      <w:r>
        <w:rPr/>
        <w:t>Hồ</w:t>
      </w:r>
      <w:r>
        <w:rPr>
          <w:spacing w:val="-4"/>
        </w:rPr>
        <w:t> </w:t>
      </w:r>
      <w:r>
        <w:rPr/>
        <w:t>Chí</w:t>
      </w:r>
      <w:r>
        <w:rPr>
          <w:spacing w:val="-2"/>
        </w:rPr>
        <w:t> </w:t>
      </w:r>
      <w:r>
        <w:rPr/>
        <w:t>Minh</w:t>
      </w:r>
      <w:r>
        <w:rPr>
          <w:spacing w:val="-2"/>
        </w:rPr>
        <w:t> </w:t>
      </w:r>
      <w:r>
        <w:rPr/>
        <w:t>thì</w:t>
      </w:r>
      <w:r>
        <w:rPr>
          <w:spacing w:val="-2"/>
        </w:rPr>
        <w:t> </w:t>
      </w:r>
      <w:r>
        <w:rPr/>
        <w:t>cách</w:t>
      </w:r>
      <w:r>
        <w:rPr>
          <w:spacing w:val="-4"/>
        </w:rPr>
        <w:t> </w:t>
      </w:r>
      <w:r>
        <w:rPr/>
        <w:t>mạng</w:t>
      </w:r>
      <w:r>
        <w:rPr>
          <w:spacing w:val="-4"/>
        </w:rPr>
        <w:t> </w:t>
      </w:r>
      <w:r>
        <w:rPr/>
        <w:t>Việt</w:t>
      </w:r>
      <w:r>
        <w:rPr>
          <w:spacing w:val="-2"/>
        </w:rPr>
        <w:t> </w:t>
      </w:r>
      <w:r>
        <w:rPr/>
        <w:t>Nam</w:t>
      </w:r>
      <w:r>
        <w:rPr>
          <w:spacing w:val="-2"/>
        </w:rPr>
        <w:t> </w:t>
      </w:r>
      <w:r>
        <w:rPr/>
        <w:t>bị</w:t>
      </w:r>
      <w:r>
        <w:rPr>
          <w:spacing w:val="-4"/>
        </w:rPr>
        <w:t> </w:t>
      </w:r>
      <w:r>
        <w:rPr/>
        <w:t>tổn</w:t>
      </w:r>
      <w:r>
        <w:rPr>
          <w:spacing w:val="-2"/>
        </w:rPr>
        <w:t> </w:t>
      </w:r>
      <w:r>
        <w:rPr/>
        <w:t>thất</w:t>
      </w:r>
      <w:r>
        <w:rPr>
          <w:spacing w:val="-4"/>
        </w:rPr>
        <w:t> </w:t>
      </w:r>
      <w:r>
        <w:rPr/>
        <w:t>hoặc</w:t>
      </w:r>
      <w:r>
        <w:rPr>
          <w:spacing w:val="-3"/>
        </w:rPr>
        <w:t> </w:t>
      </w:r>
      <w:r>
        <w:rPr/>
        <w:t>thất </w:t>
      </w:r>
      <w:r>
        <w:rPr>
          <w:spacing w:val="-4"/>
        </w:rPr>
        <w:t>bại.</w:t>
      </w:r>
    </w:p>
    <w:p>
      <w:pPr>
        <w:pStyle w:val="BodyText"/>
        <w:spacing w:line="300" w:lineRule="auto" w:before="118"/>
        <w:ind w:right="170" w:firstLine="566"/>
      </w:pPr>
      <w:r>
        <w:rPr/>
        <w:t>Trong bối cảnh của thế giới ngày nay, tư</w:t>
      </w:r>
      <w:r>
        <w:rPr>
          <w:spacing w:val="-1"/>
        </w:rPr>
        <w:t> </w:t>
      </w:r>
      <w:r>
        <w:rPr/>
        <w:t>tưởng Hồ Chí Minh giúp Đảng ta, nhân dân ta nhận thức đúng những vấn đề lớn có liên quan đến việc bảo vệ nền độc lập dân tộc, phát triển kinh tế-xã hội, bảo đảm tự do và hạnh phúc của con người, tiến tới xã hội xã hội chủ nghĩa. Tất cả các quan điểm lý luận và phương pháp cách mạng cơ bản trong tư tưởng Hồ Chí Minh đều là nhằm tới mục tiêu: Độc lập, thống nhất cho Tổ quốc, tự do, dân chủ cho nhân dân, công bằng và hạnh phúc cho mọi người, hòa bình và hữu nghị cho các dân tộc với sự phát triển các quan hệ văn hóa, nhân văn của thời </w:t>
      </w:r>
      <w:r>
        <w:rPr>
          <w:spacing w:val="-4"/>
        </w:rPr>
        <w:t>đại.</w:t>
      </w:r>
    </w:p>
    <w:p>
      <w:pPr>
        <w:pStyle w:val="BodyText"/>
        <w:spacing w:line="300" w:lineRule="auto" w:before="115"/>
        <w:ind w:right="170" w:firstLine="632"/>
      </w:pPr>
      <w:r>
        <w:rPr/>
        <w:t>Tư tưởng Hồ</w:t>
      </w:r>
      <w:r>
        <w:rPr>
          <w:spacing w:val="-1"/>
        </w:rPr>
        <w:t> </w:t>
      </w:r>
      <w:r>
        <w:rPr/>
        <w:t>Chí Minh là chỗ</w:t>
      </w:r>
      <w:r>
        <w:rPr>
          <w:spacing w:val="-1"/>
        </w:rPr>
        <w:t> </w:t>
      </w:r>
      <w:r>
        <w:rPr/>
        <w:t>dựa vững chắc để Đảng Cộng</w:t>
      </w:r>
      <w:r>
        <w:rPr>
          <w:spacing w:val="-1"/>
        </w:rPr>
        <w:t> </w:t>
      </w:r>
      <w:r>
        <w:rPr/>
        <w:t>sản Việt Nam</w:t>
      </w:r>
      <w:r>
        <w:rPr>
          <w:spacing w:val="-1"/>
        </w:rPr>
        <w:t> </w:t>
      </w:r>
      <w:r>
        <w:rPr/>
        <w:t>vạch ra đường lối cách mạng đúng đắn, là sợi chỉ đỏ dẫn đường cho toàn Đảng, toàn dân, toàn quân Việt Nam đi tới thắng lợi. Tư tưởng Hồ Chí Minh trường tồn, bất diệt cùng với sự phát triển vững mạnh của dân tộc Việt Nam.</w:t>
      </w:r>
    </w:p>
    <w:p>
      <w:pPr>
        <w:pStyle w:val="Heading3"/>
        <w:numPr>
          <w:ilvl w:val="1"/>
          <w:numId w:val="6"/>
        </w:numPr>
        <w:tabs>
          <w:tab w:pos="433" w:val="left" w:leader="none"/>
        </w:tabs>
        <w:spacing w:line="240" w:lineRule="auto" w:before="127" w:after="0"/>
        <w:ind w:left="433" w:right="0" w:hanging="259"/>
        <w:jc w:val="both"/>
      </w:pPr>
      <w:bookmarkStart w:name="2. Đối với sự phát triển tiến bộ của nhâ" w:id="39"/>
      <w:bookmarkEnd w:id="39"/>
      <w:r>
        <w:rPr/>
        <w:t>Đố</w:t>
      </w:r>
      <w:r>
        <w:rPr/>
        <w:t>i</w:t>
      </w:r>
      <w:r>
        <w:rPr>
          <w:spacing w:val="-6"/>
        </w:rPr>
        <w:t> </w:t>
      </w:r>
      <w:r>
        <w:rPr/>
        <w:t>với</w:t>
      </w:r>
      <w:r>
        <w:rPr>
          <w:spacing w:val="-2"/>
        </w:rPr>
        <w:t> </w:t>
      </w:r>
      <w:r>
        <w:rPr/>
        <w:t>sự</w:t>
      </w:r>
      <w:r>
        <w:rPr>
          <w:spacing w:val="-2"/>
        </w:rPr>
        <w:t> </w:t>
      </w:r>
      <w:r>
        <w:rPr/>
        <w:t>phát</w:t>
      </w:r>
      <w:r>
        <w:rPr>
          <w:spacing w:val="-2"/>
        </w:rPr>
        <w:t> </w:t>
      </w:r>
      <w:r>
        <w:rPr/>
        <w:t>triển</w:t>
      </w:r>
      <w:r>
        <w:rPr>
          <w:spacing w:val="-2"/>
        </w:rPr>
        <w:t> </w:t>
      </w:r>
      <w:r>
        <w:rPr/>
        <w:t>tiến</w:t>
      </w:r>
      <w:r>
        <w:rPr>
          <w:spacing w:val="-2"/>
        </w:rPr>
        <w:t> </w:t>
      </w:r>
      <w:r>
        <w:rPr/>
        <w:t>bộ</w:t>
      </w:r>
      <w:r>
        <w:rPr>
          <w:spacing w:val="-2"/>
        </w:rPr>
        <w:t> </w:t>
      </w:r>
      <w:r>
        <w:rPr/>
        <w:t>của</w:t>
      </w:r>
      <w:r>
        <w:rPr>
          <w:spacing w:val="-3"/>
        </w:rPr>
        <w:t> </w:t>
      </w:r>
      <w:r>
        <w:rPr/>
        <w:t>nhân</w:t>
      </w:r>
      <w:r>
        <w:rPr>
          <w:spacing w:val="3"/>
        </w:rPr>
        <w:t> </w:t>
      </w:r>
      <w:r>
        <w:rPr>
          <w:spacing w:val="-4"/>
        </w:rPr>
        <w:t>loại</w:t>
      </w:r>
    </w:p>
    <w:p>
      <w:pPr>
        <w:pStyle w:val="Heading4"/>
        <w:numPr>
          <w:ilvl w:val="2"/>
          <w:numId w:val="6"/>
        </w:numPr>
        <w:tabs>
          <w:tab w:pos="459" w:val="left" w:leader="none"/>
        </w:tabs>
        <w:spacing w:line="292" w:lineRule="auto" w:before="195" w:after="0"/>
        <w:ind w:left="174" w:right="180" w:firstLine="0"/>
        <w:jc w:val="both"/>
      </w:pPr>
      <w:bookmarkStart w:name="a. Tư tưởng Hồ Chí Minh góp phần mở ra c" w:id="40"/>
      <w:bookmarkEnd w:id="40"/>
      <w:r>
        <w:rPr/>
        <w:t>T</w:t>
      </w:r>
      <w:r>
        <w:rPr/>
        <w:t>ư tưởng Hồ Chí Minh góp phần mở ra cho các dân tộc thuộc địa con đường giải phóng dân tộc gắn với sự tiến bộ xã hội</w:t>
      </w:r>
    </w:p>
    <w:p>
      <w:pPr>
        <w:pStyle w:val="BodyText"/>
        <w:spacing w:line="300" w:lineRule="auto" w:before="122"/>
        <w:ind w:right="167" w:firstLine="566"/>
      </w:pPr>
      <w:r>
        <w:rPr/>
        <w:t>C.Mác cho rằng, mỗi thời đại xã hội đều cần những con người vĩ đại của nó và nếu không có những con người vĩ đại như thế thì thời đại sẽ sáng tạo ra những con người như thế. Hồ Chí Minh là nhân vật lịch sử, đáp ứng đúng yêu cầu của dân tộc Việt Nam cần phát triển mạnh mẽ trong thời đại mới. Người không chỉ là sản phẩm của dân tộc Việt Nam, mà còn là sản phẩm của thời đại, của nhân loại tiến bộ, người anh hùng giải phóng dân tộc tiêu biểu của thế kỷ XX.</w:t>
      </w:r>
    </w:p>
    <w:p>
      <w:pPr>
        <w:pStyle w:val="BodyText"/>
        <w:spacing w:line="300" w:lineRule="auto" w:before="114"/>
        <w:ind w:right="168" w:firstLine="566"/>
      </w:pPr>
      <w:r>
        <w:rPr/>
        <w:t>Cống</w:t>
      </w:r>
      <w:r>
        <w:rPr>
          <w:spacing w:val="-1"/>
        </w:rPr>
        <w:t> </w:t>
      </w:r>
      <w:r>
        <w:rPr/>
        <w:t>hiến</w:t>
      </w:r>
      <w:r>
        <w:rPr>
          <w:spacing w:val="-1"/>
        </w:rPr>
        <w:t> </w:t>
      </w:r>
      <w:r>
        <w:rPr/>
        <w:t>lý luận</w:t>
      </w:r>
      <w:r>
        <w:rPr>
          <w:spacing w:val="-1"/>
        </w:rPr>
        <w:t> </w:t>
      </w:r>
      <w:r>
        <w:rPr/>
        <w:t>lớn</w:t>
      </w:r>
      <w:r>
        <w:rPr>
          <w:spacing w:val="-1"/>
        </w:rPr>
        <w:t> </w:t>
      </w:r>
      <w:r>
        <w:rPr/>
        <w:t>đầu tiên của Hồ</w:t>
      </w:r>
      <w:r>
        <w:rPr>
          <w:spacing w:val="-1"/>
        </w:rPr>
        <w:t> </w:t>
      </w:r>
      <w:r>
        <w:rPr/>
        <w:t>Chí Minh là về cách mạng giải</w:t>
      </w:r>
      <w:r>
        <w:rPr>
          <w:spacing w:val="-1"/>
        </w:rPr>
        <w:t> </w:t>
      </w:r>
      <w:r>
        <w:rPr/>
        <w:t>phóng dân tộc. Cách mạng giải phóng dân tộc muốn giành thắng lợi triệt để phải đi theo con đường</w:t>
      </w:r>
      <w:r>
        <w:rPr>
          <w:spacing w:val="-2"/>
        </w:rPr>
        <w:t> </w:t>
      </w:r>
      <w:r>
        <w:rPr/>
        <w:t>cách</w:t>
      </w:r>
      <w:r>
        <w:rPr>
          <w:spacing w:val="-2"/>
        </w:rPr>
        <w:t> </w:t>
      </w:r>
      <w:r>
        <w:rPr/>
        <w:t>mạng</w:t>
      </w:r>
      <w:r>
        <w:rPr>
          <w:spacing w:val="-2"/>
        </w:rPr>
        <w:t> </w:t>
      </w:r>
      <w:r>
        <w:rPr/>
        <w:t>vô</w:t>
      </w:r>
      <w:r>
        <w:rPr>
          <w:spacing w:val="-2"/>
        </w:rPr>
        <w:t> </w:t>
      </w:r>
      <w:r>
        <w:rPr/>
        <w:t>sản,</w:t>
      </w:r>
      <w:r>
        <w:rPr>
          <w:spacing w:val="-1"/>
        </w:rPr>
        <w:t> </w:t>
      </w:r>
      <w:r>
        <w:rPr/>
        <w:t>được</w:t>
      </w:r>
      <w:r>
        <w:rPr>
          <w:spacing w:val="-1"/>
        </w:rPr>
        <w:t> </w:t>
      </w:r>
      <w:r>
        <w:rPr/>
        <w:t>tiến</w:t>
      </w:r>
      <w:r>
        <w:rPr>
          <w:spacing w:val="-2"/>
        </w:rPr>
        <w:t> </w:t>
      </w:r>
      <w:r>
        <w:rPr/>
        <w:t>hành</w:t>
      </w:r>
      <w:r>
        <w:rPr>
          <w:spacing w:val="-2"/>
        </w:rPr>
        <w:t> </w:t>
      </w:r>
      <w:r>
        <w:rPr/>
        <w:t>bởi</w:t>
      </w:r>
      <w:r>
        <w:rPr>
          <w:spacing w:val="-2"/>
        </w:rPr>
        <w:t> </w:t>
      </w:r>
      <w:r>
        <w:rPr/>
        <w:t>toàn</w:t>
      </w:r>
      <w:r>
        <w:rPr>
          <w:spacing w:val="-2"/>
        </w:rPr>
        <w:t> </w:t>
      </w:r>
      <w:r>
        <w:rPr/>
        <w:t>thể</w:t>
      </w:r>
      <w:r>
        <w:rPr>
          <w:spacing w:val="-1"/>
        </w:rPr>
        <w:t> </w:t>
      </w:r>
      <w:r>
        <w:rPr/>
        <w:t>nhân</w:t>
      </w:r>
      <w:r>
        <w:rPr>
          <w:spacing w:val="-2"/>
        </w:rPr>
        <w:t> </w:t>
      </w:r>
      <w:r>
        <w:rPr/>
        <w:t>dân</w:t>
      </w:r>
      <w:r>
        <w:rPr>
          <w:spacing w:val="-2"/>
        </w:rPr>
        <w:t> </w:t>
      </w:r>
      <w:r>
        <w:rPr/>
        <w:t>với</w:t>
      </w:r>
      <w:r>
        <w:rPr>
          <w:spacing w:val="-2"/>
        </w:rPr>
        <w:t> </w:t>
      </w:r>
      <w:r>
        <w:rPr/>
        <w:t>nòng</w:t>
      </w:r>
      <w:r>
        <w:rPr>
          <w:spacing w:val="-2"/>
        </w:rPr>
        <w:t> </w:t>
      </w:r>
      <w:r>
        <w:rPr/>
        <w:t>cốt</w:t>
      </w:r>
      <w:r>
        <w:rPr>
          <w:spacing w:val="-2"/>
        </w:rPr>
        <w:t> </w:t>
      </w:r>
      <w:r>
        <w:rPr/>
        <w:t>liên</w:t>
      </w:r>
      <w:r>
        <w:rPr>
          <w:spacing w:val="-2"/>
        </w:rPr>
        <w:t> </w:t>
      </w:r>
      <w:r>
        <w:rPr/>
        <w:t>minh công nông dưới sự lãnh đạo của Đảng cộng sản. Cách mạng giải phóng dân tộc cần được tiến hành chủ động, sáng tạo, có thể thắng lợi trước cách mạng vô sản ở chính quốc, bằng con đường bạo lực: Kết hợp đấu tranh chính trị của quần chúng với đấu tranh vũ trang.</w:t>
      </w:r>
    </w:p>
    <w:p>
      <w:pPr>
        <w:pStyle w:val="BodyText"/>
        <w:spacing w:line="300" w:lineRule="auto" w:before="118"/>
        <w:ind w:right="166" w:firstLine="566"/>
      </w:pPr>
      <w:r>
        <w:rPr/>
        <w:t>Tư tưởng Hồ Chí Minh về cách mạng giải phóng dân tộc bao gồm một hệ thống các</w:t>
      </w:r>
      <w:r>
        <w:rPr>
          <w:spacing w:val="-1"/>
        </w:rPr>
        <w:t> </w:t>
      </w:r>
      <w:r>
        <w:rPr/>
        <w:t>luận điểm giải</w:t>
      </w:r>
      <w:r>
        <w:rPr>
          <w:spacing w:val="-2"/>
        </w:rPr>
        <w:t> </w:t>
      </w:r>
      <w:r>
        <w:rPr/>
        <w:t>quyết</w:t>
      </w:r>
      <w:r>
        <w:rPr>
          <w:spacing w:val="-2"/>
        </w:rPr>
        <w:t> </w:t>
      </w:r>
      <w:r>
        <w:rPr/>
        <w:t>một cách đúng</w:t>
      </w:r>
      <w:r>
        <w:rPr>
          <w:spacing w:val="-2"/>
        </w:rPr>
        <w:t> </w:t>
      </w:r>
      <w:r>
        <w:rPr/>
        <w:t>đắn, sáng tạo vấn đề</w:t>
      </w:r>
      <w:r>
        <w:rPr>
          <w:spacing w:val="-1"/>
        </w:rPr>
        <w:t> </w:t>
      </w:r>
      <w:r>
        <w:rPr/>
        <w:t>dân</w:t>
      </w:r>
      <w:r>
        <w:rPr>
          <w:spacing w:val="-2"/>
        </w:rPr>
        <w:t> </w:t>
      </w:r>
      <w:r>
        <w:rPr/>
        <w:t>tộc và thuộc địa, dân tộc và giai cấp, độc lập dân tộc và chủ nghĩa xã hội, về cách mạng giải phóng dân tộc gắn với giải phóng giai cấp và giải phóng con người, góp phần bổ sung, phát triển kho tàng</w:t>
      </w:r>
      <w:r>
        <w:rPr>
          <w:spacing w:val="-2"/>
        </w:rPr>
        <w:t> </w:t>
      </w:r>
      <w:r>
        <w:rPr/>
        <w:t>lý</w:t>
      </w:r>
      <w:r>
        <w:rPr>
          <w:spacing w:val="-2"/>
        </w:rPr>
        <w:t> </w:t>
      </w:r>
      <w:r>
        <w:rPr/>
        <w:t>luận</w:t>
      </w:r>
      <w:r>
        <w:rPr>
          <w:spacing w:val="-2"/>
        </w:rPr>
        <w:t> </w:t>
      </w:r>
      <w:r>
        <w:rPr/>
        <w:t>chủ</w:t>
      </w:r>
      <w:r>
        <w:rPr>
          <w:spacing w:val="-2"/>
        </w:rPr>
        <w:t> </w:t>
      </w:r>
      <w:r>
        <w:rPr/>
        <w:t>nghĩa</w:t>
      </w:r>
      <w:r>
        <w:rPr>
          <w:spacing w:val="-1"/>
        </w:rPr>
        <w:t> </w:t>
      </w:r>
      <w:r>
        <w:rPr/>
        <w:t>Mác</w:t>
      </w:r>
      <w:r>
        <w:rPr>
          <w:spacing w:val="-1"/>
        </w:rPr>
        <w:t> </w:t>
      </w:r>
      <w:r>
        <w:rPr/>
        <w:t>-</w:t>
      </w:r>
      <w:r>
        <w:rPr>
          <w:spacing w:val="-2"/>
        </w:rPr>
        <w:t> </w:t>
      </w:r>
      <w:r>
        <w:rPr/>
        <w:t>Lênin.</w:t>
      </w:r>
      <w:r>
        <w:rPr>
          <w:spacing w:val="-1"/>
        </w:rPr>
        <w:t> </w:t>
      </w:r>
      <w:r>
        <w:rPr/>
        <w:t>Và</w:t>
      </w:r>
      <w:r>
        <w:rPr>
          <w:spacing w:val="-1"/>
        </w:rPr>
        <w:t> </w:t>
      </w:r>
      <w:r>
        <w:rPr/>
        <w:t>trên</w:t>
      </w:r>
      <w:r>
        <w:rPr>
          <w:spacing w:val="-2"/>
        </w:rPr>
        <w:t> </w:t>
      </w:r>
      <w:r>
        <w:rPr/>
        <w:t>thực</w:t>
      </w:r>
      <w:r>
        <w:rPr>
          <w:spacing w:val="-1"/>
        </w:rPr>
        <w:t> </w:t>
      </w:r>
      <w:r>
        <w:rPr/>
        <w:t>tế,</w:t>
      </w:r>
      <w:r>
        <w:rPr>
          <w:spacing w:val="-1"/>
        </w:rPr>
        <w:t> </w:t>
      </w:r>
      <w:r>
        <w:rPr/>
        <w:t>Chủ</w:t>
      </w:r>
      <w:r>
        <w:rPr>
          <w:spacing w:val="-2"/>
        </w:rPr>
        <w:t> </w:t>
      </w:r>
      <w:r>
        <w:rPr/>
        <w:t>tịch</w:t>
      </w:r>
      <w:r>
        <w:rPr>
          <w:spacing w:val="-2"/>
        </w:rPr>
        <w:t> </w:t>
      </w:r>
      <w:r>
        <w:rPr/>
        <w:t>Hồ</w:t>
      </w:r>
      <w:r>
        <w:rPr>
          <w:spacing w:val="-2"/>
        </w:rPr>
        <w:t> </w:t>
      </w:r>
      <w:r>
        <w:rPr/>
        <w:t>Chí</w:t>
      </w:r>
      <w:r>
        <w:rPr>
          <w:spacing w:val="-2"/>
        </w:rPr>
        <w:t> </w:t>
      </w:r>
      <w:r>
        <w:rPr/>
        <w:t>Minh</w:t>
      </w:r>
      <w:r>
        <w:rPr>
          <w:spacing w:val="-2"/>
        </w:rPr>
        <w:t> </w:t>
      </w:r>
      <w:r>
        <w:rPr/>
        <w:t>là</w:t>
      </w:r>
      <w:r>
        <w:rPr>
          <w:spacing w:val="-1"/>
        </w:rPr>
        <w:t> </w:t>
      </w:r>
      <w:r>
        <w:rPr/>
        <w:t>người đi tiên phong trong phong trào giải phóng dân tộc dẫn tới phá tan hệ thống thuộc địa của</w:t>
      </w:r>
    </w:p>
    <w:p>
      <w:pPr>
        <w:pStyle w:val="BodyText"/>
        <w:spacing w:after="0" w:line="300" w:lineRule="auto"/>
        <w:sectPr>
          <w:pgSz w:w="11910" w:h="16860"/>
          <w:pgMar w:header="0" w:footer="89" w:top="920" w:bottom="320" w:left="1700" w:right="850"/>
        </w:sectPr>
      </w:pPr>
    </w:p>
    <w:p>
      <w:pPr>
        <w:pStyle w:val="BodyText"/>
        <w:spacing w:line="300" w:lineRule="auto" w:before="69"/>
        <w:ind w:right="172"/>
      </w:pPr>
      <w:r>
        <w:rPr/>
        <w:t>chủ nghĩa thực dân, được thế giới tôn vinh là anh hùng giải phóng dân tộc trong thời đại ngày nay. Tư tưởng Hồ Chí Minh về cách mạng giải phóng dân tộc được đặt trên cơ</w:t>
      </w:r>
      <w:r>
        <w:rPr>
          <w:spacing w:val="-2"/>
        </w:rPr>
        <w:t> </w:t>
      </w:r>
      <w:r>
        <w:rPr/>
        <w:t>sở</w:t>
      </w:r>
      <w:r>
        <w:rPr>
          <w:spacing w:val="-2"/>
        </w:rPr>
        <w:t> </w:t>
      </w:r>
      <w:r>
        <w:rPr/>
        <w:t>hiện</w:t>
      </w:r>
      <w:r>
        <w:rPr>
          <w:spacing w:val="-3"/>
        </w:rPr>
        <w:t> </w:t>
      </w:r>
      <w:r>
        <w:rPr/>
        <w:t>thực của</w:t>
      </w:r>
      <w:r>
        <w:rPr>
          <w:spacing w:val="-2"/>
        </w:rPr>
        <w:t> </w:t>
      </w:r>
      <w:r>
        <w:rPr/>
        <w:t>Việt</w:t>
      </w:r>
      <w:r>
        <w:rPr>
          <w:spacing w:val="-3"/>
        </w:rPr>
        <w:t> </w:t>
      </w:r>
      <w:r>
        <w:rPr/>
        <w:t>Nam</w:t>
      </w:r>
      <w:r>
        <w:rPr>
          <w:spacing w:val="-3"/>
        </w:rPr>
        <w:t> </w:t>
      </w:r>
      <w:r>
        <w:rPr/>
        <w:t>nhưng</w:t>
      </w:r>
      <w:r>
        <w:rPr>
          <w:spacing w:val="-1"/>
        </w:rPr>
        <w:t> </w:t>
      </w:r>
      <w:r>
        <w:rPr/>
        <w:t>có</w:t>
      </w:r>
      <w:r>
        <w:rPr>
          <w:spacing w:val="-3"/>
        </w:rPr>
        <w:t> </w:t>
      </w:r>
      <w:r>
        <w:rPr/>
        <w:t>ý</w:t>
      </w:r>
      <w:r>
        <w:rPr>
          <w:spacing w:val="-3"/>
        </w:rPr>
        <w:t> </w:t>
      </w:r>
      <w:r>
        <w:rPr/>
        <w:t>nghĩa</w:t>
      </w:r>
      <w:r>
        <w:rPr>
          <w:spacing w:val="-2"/>
        </w:rPr>
        <w:t> </w:t>
      </w:r>
      <w:r>
        <w:rPr/>
        <w:t>lớn</w:t>
      </w:r>
      <w:r>
        <w:rPr>
          <w:spacing w:val="-3"/>
        </w:rPr>
        <w:t> </w:t>
      </w:r>
      <w:r>
        <w:rPr/>
        <w:t>đối</w:t>
      </w:r>
      <w:r>
        <w:rPr>
          <w:spacing w:val="-3"/>
        </w:rPr>
        <w:t> </w:t>
      </w:r>
      <w:r>
        <w:rPr/>
        <w:t>với</w:t>
      </w:r>
      <w:r>
        <w:rPr>
          <w:spacing w:val="-3"/>
        </w:rPr>
        <w:t> </w:t>
      </w:r>
      <w:r>
        <w:rPr/>
        <w:t>phong</w:t>
      </w:r>
      <w:r>
        <w:rPr>
          <w:spacing w:val="-3"/>
        </w:rPr>
        <w:t> </w:t>
      </w:r>
      <w:r>
        <w:rPr/>
        <w:t>trào</w:t>
      </w:r>
      <w:r>
        <w:rPr>
          <w:spacing w:val="-3"/>
        </w:rPr>
        <w:t> </w:t>
      </w:r>
      <w:r>
        <w:rPr/>
        <w:t>cách</w:t>
      </w:r>
      <w:r>
        <w:rPr>
          <w:spacing w:val="-3"/>
        </w:rPr>
        <w:t> </w:t>
      </w:r>
      <w:r>
        <w:rPr/>
        <w:t>mạng</w:t>
      </w:r>
      <w:r>
        <w:rPr>
          <w:spacing w:val="-3"/>
        </w:rPr>
        <w:t> </w:t>
      </w:r>
      <w:r>
        <w:rPr/>
        <w:t>giải phóng dân tộc trên thế giới.</w:t>
      </w:r>
    </w:p>
    <w:p>
      <w:pPr>
        <w:pStyle w:val="Heading4"/>
        <w:numPr>
          <w:ilvl w:val="2"/>
          <w:numId w:val="6"/>
        </w:numPr>
        <w:tabs>
          <w:tab w:pos="439" w:val="left" w:leader="none"/>
        </w:tabs>
        <w:spacing w:line="300" w:lineRule="auto" w:before="125" w:after="0"/>
        <w:ind w:left="174" w:right="172" w:firstLine="0"/>
        <w:jc w:val="both"/>
      </w:pPr>
      <w:bookmarkStart w:name="b. Tư tưởng Hồ Chí Minh góp phần tích cự" w:id="41"/>
      <w:bookmarkEnd w:id="41"/>
      <w:r>
        <w:rPr/>
        <w:t>T</w:t>
      </w:r>
      <w:r>
        <w:rPr/>
        <w:t>ư tưởng Hồ Chí Minh góp phần tích cực vào cuộc đấu tranh vì độc lập dân tộc, dân chủ, hòa bình, hợp tác và phát triển trên thế giới</w:t>
      </w:r>
    </w:p>
    <w:p>
      <w:pPr>
        <w:pStyle w:val="BodyText"/>
        <w:spacing w:line="300" w:lineRule="auto" w:before="110"/>
        <w:ind w:right="146" w:firstLine="566"/>
      </w:pPr>
      <w:r>
        <w:rPr/>
        <w:t>Hồ</w:t>
      </w:r>
      <w:r>
        <w:rPr>
          <w:spacing w:val="-3"/>
        </w:rPr>
        <w:t> </w:t>
      </w:r>
      <w:r>
        <w:rPr/>
        <w:t>Chí</w:t>
      </w:r>
      <w:r>
        <w:rPr>
          <w:spacing w:val="-1"/>
        </w:rPr>
        <w:t> </w:t>
      </w:r>
      <w:r>
        <w:rPr/>
        <w:t>Minh</w:t>
      </w:r>
      <w:r>
        <w:rPr>
          <w:spacing w:val="-2"/>
        </w:rPr>
        <w:t> </w:t>
      </w:r>
      <w:r>
        <w:rPr/>
        <w:t>là</w:t>
      </w:r>
      <w:r>
        <w:rPr>
          <w:spacing w:val="-1"/>
        </w:rPr>
        <w:t> </w:t>
      </w:r>
      <w:r>
        <w:rPr/>
        <w:t>người</w:t>
      </w:r>
      <w:r>
        <w:rPr>
          <w:spacing w:val="-1"/>
        </w:rPr>
        <w:t> </w:t>
      </w:r>
      <w:r>
        <w:rPr/>
        <w:t>Việt</w:t>
      </w:r>
      <w:r>
        <w:rPr>
          <w:spacing w:val="-2"/>
        </w:rPr>
        <w:t> </w:t>
      </w:r>
      <w:r>
        <w:rPr/>
        <w:t>Nam</w:t>
      </w:r>
      <w:r>
        <w:rPr>
          <w:spacing w:val="-3"/>
        </w:rPr>
        <w:t> </w:t>
      </w:r>
      <w:r>
        <w:rPr/>
        <w:t>đầu</w:t>
      </w:r>
      <w:r>
        <w:rPr>
          <w:spacing w:val="-3"/>
        </w:rPr>
        <w:t> </w:t>
      </w:r>
      <w:r>
        <w:rPr/>
        <w:t>tiên</w:t>
      </w:r>
      <w:r>
        <w:rPr>
          <w:spacing w:val="-1"/>
        </w:rPr>
        <w:t> </w:t>
      </w:r>
      <w:r>
        <w:rPr/>
        <w:t>khẳng</w:t>
      </w:r>
      <w:r>
        <w:rPr>
          <w:spacing w:val="-2"/>
        </w:rPr>
        <w:t> </w:t>
      </w:r>
      <w:r>
        <w:rPr/>
        <w:t>định</w:t>
      </w:r>
      <w:r>
        <w:rPr>
          <w:spacing w:val="-3"/>
        </w:rPr>
        <w:t> </w:t>
      </w:r>
      <w:r>
        <w:rPr/>
        <w:t>hợp</w:t>
      </w:r>
      <w:r>
        <w:rPr>
          <w:spacing w:val="-1"/>
        </w:rPr>
        <w:t> </w:t>
      </w:r>
      <w:r>
        <w:rPr/>
        <w:t>tác</w:t>
      </w:r>
      <w:r>
        <w:rPr>
          <w:spacing w:val="-1"/>
        </w:rPr>
        <w:t> </w:t>
      </w:r>
      <w:r>
        <w:rPr/>
        <w:t>quốc</w:t>
      </w:r>
      <w:r>
        <w:rPr>
          <w:spacing w:val="-1"/>
        </w:rPr>
        <w:t> </w:t>
      </w:r>
      <w:r>
        <w:rPr/>
        <w:t>tế</w:t>
      </w:r>
      <w:r>
        <w:rPr>
          <w:spacing w:val="-2"/>
        </w:rPr>
        <w:t> </w:t>
      </w:r>
      <w:r>
        <w:rPr/>
        <w:t>là</w:t>
      </w:r>
      <w:r>
        <w:rPr>
          <w:spacing w:val="-2"/>
        </w:rPr>
        <w:t> </w:t>
      </w:r>
      <w:r>
        <w:rPr/>
        <w:t>xu</w:t>
      </w:r>
      <w:r>
        <w:rPr>
          <w:spacing w:val="-1"/>
        </w:rPr>
        <w:t> </w:t>
      </w:r>
      <w:r>
        <w:rPr/>
        <w:t>thế</w:t>
      </w:r>
      <w:r>
        <w:rPr>
          <w:spacing w:val="-2"/>
        </w:rPr>
        <w:t> </w:t>
      </w:r>
      <w:r>
        <w:rPr/>
        <w:t>tất yếu của thời đại, phá bỏ sự biệt lập, mở đường cho sự phát triển, liên kết các dân tộc trong cuộc đấu tranh vì độc lập, tự do, hòa bình, dân chủ và tiến bộ xã hội. Người</w:t>
      </w:r>
      <w:r>
        <w:rPr>
          <w:spacing w:val="40"/>
        </w:rPr>
        <w:t> </w:t>
      </w:r>
      <w:r>
        <w:rPr/>
        <w:t>là một nhà hoạt động quốc tế lỗi lạc trong phong trào giải phóng dân tộc, phong trào cộng sản, công nhân quốc tế và phong trào vì hòa bình, hợp tác và phát triển trên thế </w:t>
      </w:r>
      <w:r>
        <w:rPr>
          <w:spacing w:val="-2"/>
        </w:rPr>
        <w:t>giới.</w:t>
      </w:r>
    </w:p>
    <w:p>
      <w:pPr>
        <w:pStyle w:val="BodyText"/>
        <w:spacing w:line="300" w:lineRule="auto" w:before="118"/>
        <w:ind w:right="172" w:firstLine="720"/>
      </w:pPr>
      <w:r>
        <w:rPr/>
        <w:t>Ngay từ những năm 20 của thế kỷ XX, Hồ Chí Minh đã chỉ ra nhu cầu, khả năng, điều kiện hợp tác giữa các dân tộc. Điểm nổi bật trong tư tưởng của Người lúc bấy giờ là sự hợp tác, đoàn kết giữa các dân tộc nhỏ yếu, lạc hậu, bị áp bức tạo nên sức mạnh chống đế quốc, thực dân, chống lại chính sách “chia để trị”, giành độc lập, tự do.</w:t>
      </w:r>
    </w:p>
    <w:p>
      <w:pPr>
        <w:pStyle w:val="BodyText"/>
        <w:spacing w:line="300" w:lineRule="auto" w:before="115"/>
        <w:ind w:right="175" w:firstLine="720"/>
      </w:pPr>
      <w:r>
        <w:rPr/>
        <w:t>Hồ Chí Minh đã gắn cách mạng Việt Nam với các phong trào giải phóng dân tộc, phong trào đấu tranh của giai cấp công nhân trong các nước tư bản và phong trào cộng sản quốc tế, phong trào vì hòa bình, hợp tác và phát triển.</w:t>
      </w:r>
    </w:p>
    <w:p>
      <w:pPr>
        <w:pStyle w:val="BodyText"/>
        <w:spacing w:line="300" w:lineRule="auto" w:before="119"/>
        <w:ind w:right="159" w:firstLine="566"/>
      </w:pPr>
      <w:r>
        <w:rPr/>
        <w:t>Hồ Chí Minh chủ trương hòa bình, hữu nghị, hợp tác lâu dài giữa các nước, không</w:t>
      </w:r>
      <w:r>
        <w:rPr>
          <w:spacing w:val="25"/>
        </w:rPr>
        <w:t> </w:t>
      </w:r>
      <w:r>
        <w:rPr/>
        <w:t>chỉ</w:t>
      </w:r>
      <w:r>
        <w:rPr>
          <w:spacing w:val="27"/>
        </w:rPr>
        <w:t> </w:t>
      </w:r>
      <w:r>
        <w:rPr/>
        <w:t>xuất</w:t>
      </w:r>
      <w:r>
        <w:rPr>
          <w:spacing w:val="25"/>
        </w:rPr>
        <w:t> </w:t>
      </w:r>
      <w:r>
        <w:rPr/>
        <w:t>phát</w:t>
      </w:r>
      <w:r>
        <w:rPr>
          <w:spacing w:val="25"/>
        </w:rPr>
        <w:t> </w:t>
      </w:r>
      <w:r>
        <w:rPr/>
        <w:t>từ</w:t>
      </w:r>
      <w:r>
        <w:rPr>
          <w:spacing w:val="80"/>
        </w:rPr>
        <w:t> </w:t>
      </w:r>
      <w:r>
        <w:rPr/>
        <w:t>những</w:t>
      </w:r>
      <w:r>
        <w:rPr>
          <w:spacing w:val="25"/>
        </w:rPr>
        <w:t> </w:t>
      </w:r>
      <w:r>
        <w:rPr/>
        <w:t>mục</w:t>
      </w:r>
      <w:r>
        <w:rPr>
          <w:spacing w:val="26"/>
        </w:rPr>
        <w:t> </w:t>
      </w:r>
      <w:r>
        <w:rPr/>
        <w:t>tiêu</w:t>
      </w:r>
      <w:r>
        <w:rPr>
          <w:spacing w:val="25"/>
        </w:rPr>
        <w:t> </w:t>
      </w:r>
      <w:r>
        <w:rPr/>
        <w:t>chính</w:t>
      </w:r>
      <w:r>
        <w:rPr>
          <w:spacing w:val="25"/>
        </w:rPr>
        <w:t> </w:t>
      </w:r>
      <w:r>
        <w:rPr/>
        <w:t>trị</w:t>
      </w:r>
      <w:r>
        <w:rPr>
          <w:spacing w:val="27"/>
        </w:rPr>
        <w:t> </w:t>
      </w:r>
      <w:r>
        <w:rPr/>
        <w:t>vì</w:t>
      </w:r>
      <w:r>
        <w:rPr>
          <w:spacing w:val="25"/>
        </w:rPr>
        <w:t> </w:t>
      </w:r>
      <w:r>
        <w:rPr/>
        <w:t>độc</w:t>
      </w:r>
      <w:r>
        <w:rPr>
          <w:spacing w:val="26"/>
        </w:rPr>
        <w:t> </w:t>
      </w:r>
      <w:r>
        <w:rPr/>
        <w:t>lập</w:t>
      </w:r>
      <w:r>
        <w:rPr>
          <w:spacing w:val="25"/>
        </w:rPr>
        <w:t> </w:t>
      </w:r>
      <w:r>
        <w:rPr/>
        <w:t>dân</w:t>
      </w:r>
      <w:r>
        <w:rPr>
          <w:spacing w:val="25"/>
        </w:rPr>
        <w:t> </w:t>
      </w:r>
      <w:r>
        <w:rPr/>
        <w:t>tộc,</w:t>
      </w:r>
      <w:r>
        <w:rPr>
          <w:spacing w:val="26"/>
        </w:rPr>
        <w:t> </w:t>
      </w:r>
      <w:r>
        <w:rPr/>
        <w:t>tiến</w:t>
      </w:r>
      <w:r>
        <w:rPr>
          <w:spacing w:val="25"/>
        </w:rPr>
        <w:t> </w:t>
      </w:r>
      <w:r>
        <w:rPr/>
        <w:t>bộ</w:t>
      </w:r>
      <w:r>
        <w:rPr>
          <w:spacing w:val="25"/>
        </w:rPr>
        <w:t> </w:t>
      </w:r>
      <w:r>
        <w:rPr/>
        <w:t>xã</w:t>
      </w:r>
      <w:r>
        <w:rPr>
          <w:spacing w:val="26"/>
        </w:rPr>
        <w:t> </w:t>
      </w:r>
      <w:r>
        <w:rPr/>
        <w:t>hội của thời đại, mà còn vì sự phát triển nhanh chóng của lực lượng sản xuất thế giới. Trong</w:t>
      </w:r>
      <w:r>
        <w:rPr>
          <w:spacing w:val="26"/>
        </w:rPr>
        <w:t> </w:t>
      </w:r>
      <w:r>
        <w:rPr/>
        <w:t>tư</w:t>
      </w:r>
      <w:r>
        <w:rPr>
          <w:spacing w:val="27"/>
        </w:rPr>
        <w:t> </w:t>
      </w:r>
      <w:r>
        <w:rPr/>
        <w:t>tưởng</w:t>
      </w:r>
      <w:r>
        <w:rPr>
          <w:spacing w:val="26"/>
        </w:rPr>
        <w:t> </w:t>
      </w:r>
      <w:r>
        <w:rPr/>
        <w:t>Hồ</w:t>
      </w:r>
      <w:r>
        <w:rPr>
          <w:spacing w:val="26"/>
        </w:rPr>
        <w:t> </w:t>
      </w:r>
      <w:r>
        <w:rPr/>
        <w:t>Chí</w:t>
      </w:r>
      <w:r>
        <w:rPr>
          <w:spacing w:val="26"/>
        </w:rPr>
        <w:t> </w:t>
      </w:r>
      <w:r>
        <w:rPr/>
        <w:t>Minh,</w:t>
      </w:r>
      <w:r>
        <w:rPr>
          <w:spacing w:val="27"/>
        </w:rPr>
        <w:t> </w:t>
      </w:r>
      <w:r>
        <w:rPr/>
        <w:t>hợp</w:t>
      </w:r>
      <w:r>
        <w:rPr>
          <w:spacing w:val="26"/>
        </w:rPr>
        <w:t> </w:t>
      </w:r>
      <w:r>
        <w:rPr/>
        <w:t>tác</w:t>
      </w:r>
      <w:r>
        <w:rPr>
          <w:spacing w:val="27"/>
        </w:rPr>
        <w:t> </w:t>
      </w:r>
      <w:r>
        <w:rPr/>
        <w:t>quốc</w:t>
      </w:r>
      <w:r>
        <w:rPr>
          <w:spacing w:val="27"/>
        </w:rPr>
        <w:t> </w:t>
      </w:r>
      <w:r>
        <w:rPr/>
        <w:t>tế</w:t>
      </w:r>
      <w:r>
        <w:rPr>
          <w:spacing w:val="27"/>
        </w:rPr>
        <w:t> </w:t>
      </w:r>
      <w:r>
        <w:rPr/>
        <w:t>không</w:t>
      </w:r>
      <w:r>
        <w:rPr>
          <w:spacing w:val="26"/>
        </w:rPr>
        <w:t> </w:t>
      </w:r>
      <w:r>
        <w:rPr/>
        <w:t>chỉ</w:t>
      </w:r>
      <w:r>
        <w:rPr>
          <w:spacing w:val="26"/>
        </w:rPr>
        <w:t> </w:t>
      </w:r>
      <w:r>
        <w:rPr/>
        <w:t>để</w:t>
      </w:r>
      <w:r>
        <w:rPr>
          <w:spacing w:val="27"/>
        </w:rPr>
        <w:t> </w:t>
      </w:r>
      <w:r>
        <w:rPr/>
        <w:t>giành</w:t>
      </w:r>
      <w:r>
        <w:rPr>
          <w:spacing w:val="26"/>
        </w:rPr>
        <w:t> </w:t>
      </w:r>
      <w:r>
        <w:rPr/>
        <w:t>độc</w:t>
      </w:r>
      <w:r>
        <w:rPr>
          <w:spacing w:val="27"/>
        </w:rPr>
        <w:t> </w:t>
      </w:r>
      <w:r>
        <w:rPr/>
        <w:t>lập</w:t>
      </w:r>
      <w:r>
        <w:rPr>
          <w:spacing w:val="26"/>
        </w:rPr>
        <w:t> </w:t>
      </w:r>
      <w:r>
        <w:rPr/>
        <w:t>dân</w:t>
      </w:r>
      <w:r>
        <w:rPr>
          <w:spacing w:val="26"/>
        </w:rPr>
        <w:t> </w:t>
      </w:r>
      <w:r>
        <w:rPr/>
        <w:t>tộc, mà còn là để xóa bỏ nghèo nàn, lạc hậu, tiến kịp các nước tiên tiến và sâu xa là đặt chiến lược phát triển đất nước gắn với những chuyển biến của thời đại về chính trị, kinh tế, giữ vững độc lập của dân tộc mình đồng thời tôn trọng</w:t>
      </w:r>
      <w:r>
        <w:rPr>
          <w:spacing w:val="37"/>
        </w:rPr>
        <w:t> </w:t>
      </w:r>
      <w:r>
        <w:rPr/>
        <w:t>độc</w:t>
      </w:r>
      <w:r>
        <w:rPr>
          <w:spacing w:val="25"/>
        </w:rPr>
        <w:t> </w:t>
      </w:r>
      <w:r>
        <w:rPr/>
        <w:t>lập của các dân tộc khác.</w:t>
      </w:r>
    </w:p>
    <w:p>
      <w:pPr>
        <w:pStyle w:val="BodyText"/>
        <w:spacing w:line="300" w:lineRule="auto" w:before="115"/>
        <w:ind w:right="156" w:firstLine="566"/>
      </w:pPr>
      <w:r>
        <w:rPr/>
        <w:drawing>
          <wp:anchor distT="0" distB="0" distL="0" distR="0" allowOverlap="1" layoutInCell="1" locked="0" behindDoc="0" simplePos="0" relativeHeight="15749120">
            <wp:simplePos x="0" y="0"/>
            <wp:positionH relativeFrom="page">
              <wp:posOffset>1875180</wp:posOffset>
            </wp:positionH>
            <wp:positionV relativeFrom="paragraph">
              <wp:posOffset>2493190</wp:posOffset>
            </wp:positionV>
            <wp:extent cx="3810000" cy="364238"/>
            <wp:effectExtent l="0" t="0" r="0" b="0"/>
            <wp:wrapNone/>
            <wp:docPr id="43" name="Image 43">
              <a:hlinkClick r:id="rId6"/>
            </wp:docPr>
            <wp:cNvGraphicFramePr>
              <a:graphicFrameLocks/>
            </wp:cNvGraphicFramePr>
            <a:graphic>
              <a:graphicData uri="http://schemas.openxmlformats.org/drawingml/2006/picture">
                <pic:pic>
                  <pic:nvPicPr>
                    <pic:cNvPr id="43" name="Image 4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Một nội dung lớn trong tư tưởng Hồ Chí Minh là “</w:t>
      </w:r>
      <w:r>
        <w:rPr>
          <w:i/>
        </w:rPr>
        <w:t>Làm bạn với tất cả mọi nước dân chủ và không gây thù oán với một ai</w:t>
      </w:r>
      <w:r>
        <w:rPr/>
        <w:t>”</w:t>
      </w:r>
      <w:r>
        <w:rPr>
          <w:vertAlign w:val="superscript"/>
        </w:rPr>
        <w:t>1</w:t>
      </w:r>
      <w:r>
        <w:rPr>
          <w:vertAlign w:val="baseline"/>
        </w:rPr>
        <w:t>. Hợp tác quốc tế trên cơ sở giữ vững độc lập chủ quyền, bình đẳng cùng có lợi; phát huy sức mạnh nội lực của dân tộc kết hợp sức mạnh thời đại, đồng thời không quên nghĩa vụ quốc tế. Ngọn cờ tư tưởng Hồ Chí Minh được giương cao đã thúc đẩy sự phát triển của Việt Nam trong quá trình hội nhập, đồng thời góp phần tích cực củng cố hòa bình, thúc đẩy tình hữu nghị, sự hợp</w:t>
      </w:r>
    </w:p>
    <w:p>
      <w:pPr>
        <w:pStyle w:val="BodyText"/>
        <w:spacing w:before="152"/>
        <w:ind w:left="0"/>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1548764</wp:posOffset>
                </wp:positionH>
                <wp:positionV relativeFrom="paragraph">
                  <wp:posOffset>258012</wp:posOffset>
                </wp:positionV>
                <wp:extent cx="1829435"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0.315954pt;width:144.050pt;height:.6pt;mso-position-horizontal-relative:page;mso-position-vertical-relative:paragraph;z-index:-15708672;mso-wrap-distance-left:0;mso-wrap-distance-right:0" id="docshape23" coordorigin="2439,406" coordsize="2881,12" path="m5320,406l2439,406,2439,418,3880,418,5320,418,5320,406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t.5,</w:t>
      </w:r>
      <w:r>
        <w:rPr>
          <w:spacing w:val="-2"/>
          <w:sz w:val="20"/>
          <w:vertAlign w:val="baseline"/>
        </w:rPr>
        <w:t> </w:t>
      </w:r>
      <w:r>
        <w:rPr>
          <w:sz w:val="20"/>
          <w:vertAlign w:val="baseline"/>
        </w:rPr>
        <w:t>tr</w:t>
      </w:r>
      <w:r>
        <w:rPr>
          <w:spacing w:val="-2"/>
          <w:sz w:val="20"/>
          <w:vertAlign w:val="baseline"/>
        </w:rPr>
        <w:t> </w:t>
      </w:r>
      <w:r>
        <w:rPr>
          <w:spacing w:val="-4"/>
          <w:sz w:val="20"/>
          <w:vertAlign w:val="baseline"/>
        </w:rPr>
        <w:t>256.</w:t>
      </w:r>
    </w:p>
    <w:p>
      <w:pPr>
        <w:spacing w:after="0"/>
        <w:jc w:val="left"/>
        <w:rPr>
          <w:sz w:val="20"/>
        </w:rPr>
        <w:sectPr>
          <w:pgSz w:w="11910" w:h="16860"/>
          <w:pgMar w:header="0" w:footer="89" w:top="920" w:bottom="320" w:left="1700" w:right="850"/>
        </w:sectPr>
      </w:pPr>
    </w:p>
    <w:p>
      <w:pPr>
        <w:pStyle w:val="BodyText"/>
        <w:spacing w:line="300" w:lineRule="auto" w:before="69"/>
        <w:ind w:right="178"/>
      </w:pPr>
      <w:r>
        <w:rPr/>
        <w:t>tác và phát triển giữa các quốc gia trên thế giới ngày nay. Thế giới còn đổi thay,</w:t>
      </w:r>
      <w:r>
        <w:rPr>
          <w:spacing w:val="40"/>
        </w:rPr>
        <w:t> </w:t>
      </w:r>
      <w:r>
        <w:rPr/>
        <w:t>nhưng tư tưởng Hồ Chí Minh sống mãi.</w:t>
      </w:r>
    </w:p>
    <w:p>
      <w:pPr>
        <w:pStyle w:val="BodyText"/>
        <w:spacing w:line="300" w:lineRule="auto" w:before="118"/>
        <w:ind w:right="159" w:firstLine="566"/>
      </w:pPr>
      <w:r>
        <w:rPr/>
        <w:t>Trong lòng nhân dân thế giới, Hồ Chí Minh là bất diệt. Bạn bè năm châu khâm phục và coi Hồ Chí Minh là biểu tượng cao đẹp của những giá trị về tư tưởng, lương tri và phẩm giá làm người.</w:t>
      </w:r>
    </w:p>
    <w:p>
      <w:pPr>
        <w:pStyle w:val="BodyText"/>
        <w:spacing w:line="300" w:lineRule="auto" w:before="121"/>
        <w:ind w:right="163" w:firstLine="566"/>
      </w:pPr>
      <w:r>
        <w:rPr/>
        <w:t>Nhận thức về giá trị vô cùng to lớn của di sản tư tưởng Hồ Chí Minh là cả một quá</w:t>
      </w:r>
      <w:r>
        <w:rPr>
          <w:spacing w:val="-1"/>
        </w:rPr>
        <w:t> </w:t>
      </w:r>
      <w:r>
        <w:rPr/>
        <w:t>trình lâu</w:t>
      </w:r>
      <w:r>
        <w:rPr>
          <w:spacing w:val="-2"/>
        </w:rPr>
        <w:t> </w:t>
      </w:r>
      <w:r>
        <w:rPr/>
        <w:t>dài,</w:t>
      </w:r>
      <w:r>
        <w:rPr>
          <w:spacing w:val="-1"/>
        </w:rPr>
        <w:t> </w:t>
      </w:r>
      <w:r>
        <w:rPr/>
        <w:t>ngày</w:t>
      </w:r>
      <w:r>
        <w:rPr>
          <w:spacing w:val="-2"/>
        </w:rPr>
        <w:t> </w:t>
      </w:r>
      <w:r>
        <w:rPr/>
        <w:t>càng</w:t>
      </w:r>
      <w:r>
        <w:rPr>
          <w:spacing w:val="-2"/>
        </w:rPr>
        <w:t> </w:t>
      </w:r>
      <w:r>
        <w:rPr/>
        <w:t>đi</w:t>
      </w:r>
      <w:r>
        <w:rPr>
          <w:spacing w:val="-2"/>
        </w:rPr>
        <w:t> </w:t>
      </w:r>
      <w:r>
        <w:rPr/>
        <w:t>đến</w:t>
      </w:r>
      <w:r>
        <w:rPr>
          <w:spacing w:val="-2"/>
        </w:rPr>
        <w:t> </w:t>
      </w:r>
      <w:r>
        <w:rPr/>
        <w:t>hoàn</w:t>
      </w:r>
      <w:r>
        <w:rPr>
          <w:spacing w:val="-2"/>
        </w:rPr>
        <w:t> </w:t>
      </w:r>
      <w:r>
        <w:rPr/>
        <w:t>thiện</w:t>
      </w:r>
      <w:r>
        <w:rPr>
          <w:spacing w:val="-2"/>
        </w:rPr>
        <w:t> </w:t>
      </w:r>
      <w:r>
        <w:rPr/>
        <w:t>và</w:t>
      </w:r>
      <w:r>
        <w:rPr>
          <w:spacing w:val="-1"/>
        </w:rPr>
        <w:t> </w:t>
      </w:r>
      <w:r>
        <w:rPr/>
        <w:t>đầy</w:t>
      </w:r>
      <w:r>
        <w:rPr>
          <w:spacing w:val="-2"/>
        </w:rPr>
        <w:t> </w:t>
      </w:r>
      <w:r>
        <w:rPr/>
        <w:t>đủ</w:t>
      </w:r>
      <w:r>
        <w:rPr>
          <w:spacing w:val="-2"/>
        </w:rPr>
        <w:t> </w:t>
      </w:r>
      <w:r>
        <w:rPr/>
        <w:t>hơn.</w:t>
      </w:r>
      <w:r>
        <w:rPr>
          <w:spacing w:val="-1"/>
        </w:rPr>
        <w:t> </w:t>
      </w:r>
      <w:r>
        <w:rPr/>
        <w:t>Tại</w:t>
      </w:r>
      <w:r>
        <w:rPr>
          <w:spacing w:val="-2"/>
        </w:rPr>
        <w:t> </w:t>
      </w:r>
      <w:r>
        <w:rPr/>
        <w:t>Đại hội</w:t>
      </w:r>
      <w:r>
        <w:rPr>
          <w:spacing w:val="-2"/>
        </w:rPr>
        <w:t> </w:t>
      </w:r>
      <w:r>
        <w:rPr/>
        <w:t>đại</w:t>
      </w:r>
      <w:r>
        <w:rPr>
          <w:spacing w:val="-2"/>
        </w:rPr>
        <w:t> </w:t>
      </w:r>
      <w:r>
        <w:rPr/>
        <w:t>biểu</w:t>
      </w:r>
      <w:r>
        <w:rPr>
          <w:spacing w:val="-2"/>
        </w:rPr>
        <w:t> </w:t>
      </w:r>
      <w:r>
        <w:rPr/>
        <w:t>toàn quốc lần thứ XII, tổng kết 86 năm hoạt động của mình, Đảng Cộng sản Việt Nam khẳng định:</w:t>
      </w:r>
    </w:p>
    <w:p>
      <w:pPr>
        <w:pStyle w:val="BodyText"/>
        <w:spacing w:line="300" w:lineRule="auto" w:before="115"/>
        <w:ind w:right="164" w:firstLine="566"/>
      </w:pPr>
      <w:r>
        <w:rPr>
          <w:color w:val="211F1F"/>
        </w:rPr>
        <w:t>"Chủ tịch Hồ Chí Minh vĩ đại, lãnh tụ thiên tài của Đảng và nhân dân ta, người thầy vĩ đại của cách mạng Việt Nam, người sáng lập, lãnh đạo và rèn luyện Đảng ta, Anh hùng giải phóng dân tộc, Danh nhân văn hóa thế giới, người đã làm rạng rỡ dân tộc</w:t>
      </w:r>
      <w:r>
        <w:rPr>
          <w:color w:val="211F1F"/>
          <w:spacing w:val="-2"/>
        </w:rPr>
        <w:t> </w:t>
      </w:r>
      <w:r>
        <w:rPr>
          <w:color w:val="211F1F"/>
        </w:rPr>
        <w:t>ta,</w:t>
      </w:r>
      <w:r>
        <w:rPr>
          <w:color w:val="211F1F"/>
          <w:spacing w:val="-2"/>
        </w:rPr>
        <w:t> </w:t>
      </w:r>
      <w:r>
        <w:rPr>
          <w:color w:val="211F1F"/>
        </w:rPr>
        <w:t>non</w:t>
      </w:r>
      <w:r>
        <w:rPr>
          <w:color w:val="211F1F"/>
          <w:spacing w:val="-3"/>
        </w:rPr>
        <w:t> </w:t>
      </w:r>
      <w:r>
        <w:rPr>
          <w:color w:val="211F1F"/>
        </w:rPr>
        <w:t>sông</w:t>
      </w:r>
      <w:r>
        <w:rPr>
          <w:color w:val="211F1F"/>
          <w:spacing w:val="-3"/>
        </w:rPr>
        <w:t> </w:t>
      </w:r>
      <w:r>
        <w:rPr>
          <w:color w:val="211F1F"/>
        </w:rPr>
        <w:t>đất</w:t>
      </w:r>
      <w:r>
        <w:rPr>
          <w:color w:val="211F1F"/>
          <w:spacing w:val="-3"/>
        </w:rPr>
        <w:t> </w:t>
      </w:r>
      <w:r>
        <w:rPr>
          <w:color w:val="211F1F"/>
        </w:rPr>
        <w:t>nước</w:t>
      </w:r>
      <w:r>
        <w:rPr>
          <w:color w:val="211F1F"/>
          <w:spacing w:val="-2"/>
        </w:rPr>
        <w:t> </w:t>
      </w:r>
      <w:r>
        <w:rPr>
          <w:color w:val="211F1F"/>
        </w:rPr>
        <w:t>ta,</w:t>
      </w:r>
      <w:r>
        <w:rPr>
          <w:color w:val="211F1F"/>
          <w:spacing w:val="-2"/>
        </w:rPr>
        <w:t> </w:t>
      </w:r>
      <w:r>
        <w:rPr>
          <w:color w:val="211F1F"/>
        </w:rPr>
        <w:t>người</w:t>
      </w:r>
      <w:r>
        <w:rPr>
          <w:color w:val="211F1F"/>
          <w:spacing w:val="-1"/>
        </w:rPr>
        <w:t> </w:t>
      </w:r>
      <w:r>
        <w:rPr>
          <w:color w:val="211F1F"/>
        </w:rPr>
        <w:t>chiến</w:t>
      </w:r>
      <w:r>
        <w:rPr>
          <w:color w:val="211F1F"/>
          <w:spacing w:val="-3"/>
        </w:rPr>
        <w:t> </w:t>
      </w:r>
      <w:r>
        <w:rPr>
          <w:color w:val="211F1F"/>
        </w:rPr>
        <w:t>sĩ</w:t>
      </w:r>
      <w:r>
        <w:rPr>
          <w:color w:val="211F1F"/>
          <w:spacing w:val="-3"/>
        </w:rPr>
        <w:t> </w:t>
      </w:r>
      <w:r>
        <w:rPr>
          <w:color w:val="211F1F"/>
        </w:rPr>
        <w:t>cộng</w:t>
      </w:r>
      <w:r>
        <w:rPr>
          <w:color w:val="211F1F"/>
          <w:spacing w:val="-3"/>
        </w:rPr>
        <w:t> </w:t>
      </w:r>
      <w:r>
        <w:rPr>
          <w:color w:val="211F1F"/>
        </w:rPr>
        <w:t>sản</w:t>
      </w:r>
      <w:r>
        <w:rPr>
          <w:color w:val="211F1F"/>
          <w:spacing w:val="-3"/>
        </w:rPr>
        <w:t> </w:t>
      </w:r>
      <w:r>
        <w:rPr>
          <w:color w:val="211F1F"/>
        </w:rPr>
        <w:t>quốc</w:t>
      </w:r>
      <w:r>
        <w:rPr>
          <w:color w:val="211F1F"/>
          <w:spacing w:val="-2"/>
        </w:rPr>
        <w:t> </w:t>
      </w:r>
      <w:r>
        <w:rPr>
          <w:color w:val="211F1F"/>
        </w:rPr>
        <w:t>tế</w:t>
      </w:r>
      <w:r>
        <w:rPr>
          <w:color w:val="211F1F"/>
          <w:spacing w:val="-2"/>
        </w:rPr>
        <w:t> </w:t>
      </w:r>
      <w:r>
        <w:rPr>
          <w:color w:val="211F1F"/>
        </w:rPr>
        <w:t>mẫu</w:t>
      </w:r>
      <w:r>
        <w:rPr>
          <w:color w:val="211F1F"/>
          <w:spacing w:val="-3"/>
        </w:rPr>
        <w:t> </w:t>
      </w:r>
      <w:r>
        <w:rPr>
          <w:color w:val="211F1F"/>
        </w:rPr>
        <w:t>mực,</w:t>
      </w:r>
      <w:r>
        <w:rPr>
          <w:color w:val="211F1F"/>
          <w:spacing w:val="-2"/>
        </w:rPr>
        <w:t> </w:t>
      </w:r>
      <w:r>
        <w:rPr>
          <w:color w:val="211F1F"/>
        </w:rPr>
        <w:t>người</w:t>
      </w:r>
      <w:r>
        <w:rPr>
          <w:color w:val="211F1F"/>
          <w:spacing w:val="-3"/>
        </w:rPr>
        <w:t> </w:t>
      </w:r>
      <w:r>
        <w:rPr>
          <w:color w:val="211F1F"/>
        </w:rPr>
        <w:t>bạn</w:t>
      </w:r>
      <w:r>
        <w:rPr>
          <w:color w:val="211F1F"/>
          <w:spacing w:val="-3"/>
        </w:rPr>
        <w:t> </w:t>
      </w:r>
      <w:r>
        <w:rPr>
          <w:color w:val="211F1F"/>
        </w:rPr>
        <w:t>thân thiết của các dân tộc đấu tranh vì hòa bình, độc lập dân tộc, dân chủ và tiến bộ xã hội trên</w:t>
      </w:r>
      <w:r>
        <w:rPr>
          <w:color w:val="211F1F"/>
          <w:spacing w:val="-2"/>
        </w:rPr>
        <w:t> </w:t>
      </w:r>
      <w:r>
        <w:rPr>
          <w:color w:val="211F1F"/>
        </w:rPr>
        <w:t>toàn</w:t>
      </w:r>
      <w:r>
        <w:rPr>
          <w:color w:val="211F1F"/>
          <w:spacing w:val="-2"/>
        </w:rPr>
        <w:t> </w:t>
      </w:r>
      <w:r>
        <w:rPr>
          <w:color w:val="211F1F"/>
        </w:rPr>
        <w:t>thế</w:t>
      </w:r>
      <w:r>
        <w:rPr>
          <w:color w:val="211F1F"/>
          <w:spacing w:val="-1"/>
        </w:rPr>
        <w:t> </w:t>
      </w:r>
      <w:r>
        <w:rPr>
          <w:color w:val="211F1F"/>
        </w:rPr>
        <w:t>giới.</w:t>
      </w:r>
      <w:r>
        <w:rPr>
          <w:color w:val="211F1F"/>
          <w:spacing w:val="-1"/>
        </w:rPr>
        <w:t> </w:t>
      </w:r>
      <w:r>
        <w:rPr>
          <w:color w:val="211F1F"/>
        </w:rPr>
        <w:t>Tư</w:t>
      </w:r>
      <w:r>
        <w:rPr>
          <w:color w:val="211F1F"/>
          <w:spacing w:val="-1"/>
        </w:rPr>
        <w:t> </w:t>
      </w:r>
      <w:r>
        <w:rPr>
          <w:color w:val="211F1F"/>
        </w:rPr>
        <w:t>tưởng</w:t>
      </w:r>
      <w:r>
        <w:rPr>
          <w:color w:val="211F1F"/>
          <w:spacing w:val="-2"/>
        </w:rPr>
        <w:t> </w:t>
      </w:r>
      <w:r>
        <w:rPr>
          <w:color w:val="211F1F"/>
        </w:rPr>
        <w:t>của</w:t>
      </w:r>
      <w:r>
        <w:rPr>
          <w:color w:val="211F1F"/>
          <w:spacing w:val="-1"/>
        </w:rPr>
        <w:t> </w:t>
      </w:r>
      <w:r>
        <w:rPr>
          <w:color w:val="211F1F"/>
        </w:rPr>
        <w:t>Người,</w:t>
      </w:r>
      <w:r>
        <w:rPr>
          <w:color w:val="211F1F"/>
          <w:spacing w:val="-1"/>
        </w:rPr>
        <w:t> </w:t>
      </w:r>
      <w:r>
        <w:rPr>
          <w:color w:val="211F1F"/>
        </w:rPr>
        <w:t>cùng</w:t>
      </w:r>
      <w:r>
        <w:rPr>
          <w:color w:val="211F1F"/>
          <w:spacing w:val="-2"/>
        </w:rPr>
        <w:t> </w:t>
      </w:r>
      <w:r>
        <w:rPr>
          <w:color w:val="211F1F"/>
        </w:rPr>
        <w:t>với chủ</w:t>
      </w:r>
      <w:r>
        <w:rPr>
          <w:color w:val="211F1F"/>
          <w:spacing w:val="-2"/>
        </w:rPr>
        <w:t> </w:t>
      </w:r>
      <w:r>
        <w:rPr>
          <w:color w:val="211F1F"/>
        </w:rPr>
        <w:t>nghĩa</w:t>
      </w:r>
      <w:r>
        <w:rPr>
          <w:color w:val="211F1F"/>
          <w:spacing w:val="-1"/>
        </w:rPr>
        <w:t> </w:t>
      </w:r>
      <w:r>
        <w:rPr>
          <w:color w:val="211F1F"/>
        </w:rPr>
        <w:t>Mác</w:t>
      </w:r>
      <w:r>
        <w:rPr>
          <w:color w:val="211F1F"/>
          <w:spacing w:val="-1"/>
        </w:rPr>
        <w:t> </w:t>
      </w:r>
      <w:r>
        <w:rPr>
          <w:color w:val="211F1F"/>
        </w:rPr>
        <w:t>-</w:t>
      </w:r>
      <w:r>
        <w:rPr>
          <w:color w:val="211F1F"/>
          <w:spacing w:val="-2"/>
        </w:rPr>
        <w:t> </w:t>
      </w:r>
      <w:r>
        <w:rPr>
          <w:color w:val="211F1F"/>
        </w:rPr>
        <w:t>Lênin</w:t>
      </w:r>
      <w:r>
        <w:rPr>
          <w:color w:val="211F1F"/>
          <w:spacing w:val="-2"/>
        </w:rPr>
        <w:t> </w:t>
      </w:r>
      <w:r>
        <w:rPr>
          <w:color w:val="211F1F"/>
        </w:rPr>
        <w:t>là</w:t>
      </w:r>
      <w:r>
        <w:rPr>
          <w:color w:val="211F1F"/>
          <w:spacing w:val="-1"/>
        </w:rPr>
        <w:t> </w:t>
      </w:r>
      <w:r>
        <w:rPr>
          <w:color w:val="211F1F"/>
        </w:rPr>
        <w:t>nền</w:t>
      </w:r>
      <w:r>
        <w:rPr>
          <w:color w:val="211F1F"/>
          <w:spacing w:val="-2"/>
        </w:rPr>
        <w:t> </w:t>
      </w:r>
      <w:r>
        <w:rPr>
          <w:color w:val="211F1F"/>
        </w:rPr>
        <w:t>tảng</w:t>
      </w:r>
      <w:r>
        <w:rPr>
          <w:color w:val="211F1F"/>
          <w:spacing w:val="-2"/>
        </w:rPr>
        <w:t> </w:t>
      </w:r>
      <w:r>
        <w:rPr>
          <w:color w:val="211F1F"/>
        </w:rPr>
        <w:t>tư tưởng, kim chỉ nam cho hành động của Đảng và cách mạng Việt Nam, là tài sản tinh thần vô cùng to lớn và quý giá của Đảng và dân tộc ta, mãi mãi soi đường cho sự nghiệp cách mạng của Đảng và nhân dân ta"</w:t>
      </w:r>
      <w:r>
        <w:rPr>
          <w:color w:val="211F1F"/>
          <w:vertAlign w:val="superscript"/>
        </w:rPr>
        <w:t>1</w:t>
      </w:r>
      <w:r>
        <w:rPr>
          <w:color w:val="211F1F"/>
          <w:vertAlign w:val="baseline"/>
        </w:rPr>
        <w:t>.</w:t>
      </w:r>
    </w:p>
    <w:p>
      <w:pPr>
        <w:pStyle w:val="BodyText"/>
        <w:spacing w:line="300" w:lineRule="auto" w:before="115"/>
        <w:ind w:right="173" w:firstLine="566"/>
      </w:pPr>
      <w:r>
        <w:rPr>
          <w:color w:val="211F1F"/>
        </w:rPr>
        <w:t>Việc</w:t>
      </w:r>
      <w:r>
        <w:rPr>
          <w:color w:val="211F1F"/>
          <w:spacing w:val="-1"/>
        </w:rPr>
        <w:t> </w:t>
      </w:r>
      <w:r>
        <w:rPr>
          <w:color w:val="211F1F"/>
        </w:rPr>
        <w:t>nghiên</w:t>
      </w:r>
      <w:r>
        <w:rPr>
          <w:color w:val="211F1F"/>
          <w:spacing w:val="-2"/>
        </w:rPr>
        <w:t> </w:t>
      </w:r>
      <w:r>
        <w:rPr>
          <w:color w:val="211F1F"/>
        </w:rPr>
        <w:t>cứu,</w:t>
      </w:r>
      <w:r>
        <w:rPr>
          <w:color w:val="211F1F"/>
          <w:spacing w:val="-3"/>
        </w:rPr>
        <w:t> </w:t>
      </w:r>
      <w:r>
        <w:rPr>
          <w:color w:val="211F1F"/>
        </w:rPr>
        <w:t>học</w:t>
      </w:r>
      <w:r>
        <w:rPr>
          <w:color w:val="211F1F"/>
          <w:spacing w:val="-3"/>
        </w:rPr>
        <w:t> </w:t>
      </w:r>
      <w:r>
        <w:rPr>
          <w:color w:val="211F1F"/>
        </w:rPr>
        <w:t>tập</w:t>
      </w:r>
      <w:r>
        <w:rPr>
          <w:color w:val="211F1F"/>
          <w:spacing w:val="-4"/>
        </w:rPr>
        <w:t> </w:t>
      </w:r>
      <w:r>
        <w:rPr>
          <w:color w:val="211F1F"/>
        </w:rPr>
        <w:t>tư</w:t>
      </w:r>
      <w:r>
        <w:rPr>
          <w:color w:val="211F1F"/>
          <w:spacing w:val="-1"/>
        </w:rPr>
        <w:t> </w:t>
      </w:r>
      <w:r>
        <w:rPr>
          <w:color w:val="211F1F"/>
        </w:rPr>
        <w:t>tưởng</w:t>
      </w:r>
      <w:r>
        <w:rPr>
          <w:color w:val="211F1F"/>
          <w:spacing w:val="-4"/>
        </w:rPr>
        <w:t> </w:t>
      </w:r>
      <w:r>
        <w:rPr>
          <w:color w:val="211F1F"/>
        </w:rPr>
        <w:t>Hồ</w:t>
      </w:r>
      <w:r>
        <w:rPr>
          <w:color w:val="211F1F"/>
          <w:spacing w:val="-2"/>
        </w:rPr>
        <w:t> </w:t>
      </w:r>
      <w:r>
        <w:rPr>
          <w:color w:val="211F1F"/>
        </w:rPr>
        <w:t>Chí</w:t>
      </w:r>
      <w:r>
        <w:rPr>
          <w:color w:val="211F1F"/>
          <w:spacing w:val="-4"/>
        </w:rPr>
        <w:t> </w:t>
      </w:r>
      <w:r>
        <w:rPr>
          <w:color w:val="211F1F"/>
        </w:rPr>
        <w:t>Minh</w:t>
      </w:r>
      <w:r>
        <w:rPr>
          <w:color w:val="211F1F"/>
          <w:spacing w:val="-4"/>
        </w:rPr>
        <w:t> </w:t>
      </w:r>
      <w:r>
        <w:rPr>
          <w:color w:val="211F1F"/>
        </w:rPr>
        <w:t>cần</w:t>
      </w:r>
      <w:r>
        <w:rPr>
          <w:color w:val="211F1F"/>
          <w:spacing w:val="-4"/>
        </w:rPr>
        <w:t> </w:t>
      </w:r>
      <w:r>
        <w:rPr>
          <w:color w:val="211F1F"/>
        </w:rPr>
        <w:t>góp</w:t>
      </w:r>
      <w:r>
        <w:rPr>
          <w:color w:val="211F1F"/>
          <w:spacing w:val="-2"/>
        </w:rPr>
        <w:t> </w:t>
      </w:r>
      <w:r>
        <w:rPr>
          <w:color w:val="211F1F"/>
        </w:rPr>
        <w:t>phần</w:t>
      </w:r>
      <w:r>
        <w:rPr>
          <w:color w:val="211F1F"/>
          <w:spacing w:val="-2"/>
        </w:rPr>
        <w:t> </w:t>
      </w:r>
      <w:r>
        <w:rPr>
          <w:color w:val="211F1F"/>
        </w:rPr>
        <w:t>thiết</w:t>
      </w:r>
      <w:r>
        <w:rPr>
          <w:color w:val="211F1F"/>
          <w:spacing w:val="-4"/>
        </w:rPr>
        <w:t> </w:t>
      </w:r>
      <w:r>
        <w:rPr>
          <w:color w:val="211F1F"/>
        </w:rPr>
        <w:t>thực</w:t>
      </w:r>
      <w:r>
        <w:rPr>
          <w:color w:val="211F1F"/>
          <w:spacing w:val="-1"/>
        </w:rPr>
        <w:t> </w:t>
      </w:r>
      <w:r>
        <w:rPr>
          <w:color w:val="211F1F"/>
        </w:rPr>
        <w:t>vào</w:t>
      </w:r>
      <w:r>
        <w:rPr>
          <w:color w:val="211F1F"/>
          <w:spacing w:val="-4"/>
        </w:rPr>
        <w:t> </w:t>
      </w:r>
      <w:r>
        <w:rPr>
          <w:color w:val="211F1F"/>
        </w:rPr>
        <w:t>việc làm cho tư tưởng, đạo đức, phong cách Hồ Chí Minh trở thành một bộ phận cấu thành nền tảng tinh thần vững chắc của xã hội Việt Nam hiện đại.</w:t>
      </w:r>
    </w:p>
    <w:p>
      <w:pPr>
        <w:pStyle w:val="BodyText"/>
        <w:ind w:left="0"/>
        <w:jc w:val="left"/>
      </w:pPr>
    </w:p>
    <w:p>
      <w:pPr>
        <w:pStyle w:val="BodyText"/>
        <w:spacing w:before="20"/>
        <w:ind w:left="0"/>
        <w:jc w:val="left"/>
      </w:pPr>
    </w:p>
    <w:p>
      <w:pPr>
        <w:pStyle w:val="Heading2"/>
        <w:spacing w:before="1"/>
        <w:ind w:left="3494"/>
      </w:pPr>
      <w:bookmarkStart w:name="NỘI DUNG THẢO LUẬN" w:id="42"/>
      <w:bookmarkEnd w:id="42"/>
      <w:r>
        <w:rPr>
          <w:b w:val="0"/>
        </w:rPr>
      </w:r>
      <w:r>
        <w:rPr/>
        <w:t>NỘI</w:t>
      </w:r>
      <w:r>
        <w:rPr>
          <w:spacing w:val="-3"/>
        </w:rPr>
        <w:t> </w:t>
      </w:r>
      <w:r>
        <w:rPr/>
        <w:t>DUNG</w:t>
      </w:r>
      <w:r>
        <w:rPr>
          <w:spacing w:val="-4"/>
        </w:rPr>
        <w:t> </w:t>
      </w:r>
      <w:r>
        <w:rPr/>
        <w:t>THẢO</w:t>
      </w:r>
      <w:r>
        <w:rPr>
          <w:spacing w:val="-3"/>
        </w:rPr>
        <w:t> </w:t>
      </w:r>
      <w:r>
        <w:rPr>
          <w:spacing w:val="-4"/>
        </w:rPr>
        <w:t>LUẬN</w:t>
      </w:r>
    </w:p>
    <w:p>
      <w:pPr>
        <w:pStyle w:val="ListParagraph"/>
        <w:numPr>
          <w:ilvl w:val="3"/>
          <w:numId w:val="6"/>
        </w:numPr>
        <w:tabs>
          <w:tab w:pos="1035" w:val="left" w:leader="none"/>
        </w:tabs>
        <w:spacing w:line="300" w:lineRule="auto" w:before="187" w:after="0"/>
        <w:ind w:left="174" w:right="169" w:firstLine="566"/>
        <w:jc w:val="both"/>
        <w:rPr>
          <w:sz w:val="26"/>
        </w:rPr>
      </w:pPr>
      <w:r>
        <w:rPr>
          <w:sz w:val="26"/>
        </w:rPr>
        <w:t>Phân tích những cơ sở khách quan hình thành, phát triển tư tưởng Hồ Chí Minh; chỉ ra tiền đề lý luận giữ vai trò quyết định trong việc hình thành, phát triển tư tưởng Hồ Chí Minh.</w:t>
      </w:r>
    </w:p>
    <w:p>
      <w:pPr>
        <w:pStyle w:val="ListParagraph"/>
        <w:numPr>
          <w:ilvl w:val="3"/>
          <w:numId w:val="6"/>
        </w:numPr>
        <w:tabs>
          <w:tab w:pos="1005" w:val="left" w:leader="none"/>
        </w:tabs>
        <w:spacing w:line="300" w:lineRule="auto" w:before="119" w:after="0"/>
        <w:ind w:left="174" w:right="169" w:firstLine="566"/>
        <w:jc w:val="both"/>
        <w:rPr>
          <w:sz w:val="26"/>
        </w:rPr>
      </w:pPr>
      <w:r>
        <w:rPr>
          <w:sz w:val="26"/>
        </w:rPr>
        <w:t>Hãy chỉ ra những bước tiến trong nhận thức, những dấu mốc cơ bản trong quá trình hình</w:t>
      </w:r>
      <w:r>
        <w:rPr>
          <w:spacing w:val="-2"/>
          <w:sz w:val="26"/>
        </w:rPr>
        <w:t> </w:t>
      </w:r>
      <w:r>
        <w:rPr>
          <w:sz w:val="26"/>
        </w:rPr>
        <w:t>thành,</w:t>
      </w:r>
      <w:r>
        <w:rPr>
          <w:spacing w:val="-1"/>
          <w:sz w:val="26"/>
        </w:rPr>
        <w:t> </w:t>
      </w:r>
      <w:r>
        <w:rPr>
          <w:sz w:val="26"/>
        </w:rPr>
        <w:t>trong quá</w:t>
      </w:r>
      <w:r>
        <w:rPr>
          <w:spacing w:val="-1"/>
          <w:sz w:val="26"/>
        </w:rPr>
        <w:t> </w:t>
      </w:r>
      <w:r>
        <w:rPr>
          <w:sz w:val="26"/>
        </w:rPr>
        <w:t>trình phát</w:t>
      </w:r>
      <w:r>
        <w:rPr>
          <w:spacing w:val="-2"/>
          <w:sz w:val="26"/>
        </w:rPr>
        <w:t> </w:t>
      </w:r>
      <w:r>
        <w:rPr>
          <w:sz w:val="26"/>
        </w:rPr>
        <w:t>triển tư</w:t>
      </w:r>
      <w:r>
        <w:rPr>
          <w:spacing w:val="-1"/>
          <w:sz w:val="26"/>
        </w:rPr>
        <w:t> </w:t>
      </w:r>
      <w:r>
        <w:rPr>
          <w:sz w:val="26"/>
        </w:rPr>
        <w:t>tưởng Hồ</w:t>
      </w:r>
      <w:r>
        <w:rPr>
          <w:spacing w:val="-2"/>
          <w:sz w:val="26"/>
        </w:rPr>
        <w:t> </w:t>
      </w:r>
      <w:r>
        <w:rPr>
          <w:sz w:val="26"/>
        </w:rPr>
        <w:t>Chí</w:t>
      </w:r>
      <w:r>
        <w:rPr>
          <w:spacing w:val="-2"/>
          <w:sz w:val="26"/>
        </w:rPr>
        <w:t> </w:t>
      </w:r>
      <w:r>
        <w:rPr>
          <w:sz w:val="26"/>
        </w:rPr>
        <w:t>Minh.</w:t>
      </w:r>
      <w:r>
        <w:rPr>
          <w:spacing w:val="-1"/>
          <w:sz w:val="26"/>
        </w:rPr>
        <w:t> </w:t>
      </w:r>
      <w:r>
        <w:rPr>
          <w:sz w:val="26"/>
        </w:rPr>
        <w:t>Tại sao đó</w:t>
      </w:r>
      <w:r>
        <w:rPr>
          <w:spacing w:val="-2"/>
          <w:sz w:val="26"/>
        </w:rPr>
        <w:t> </w:t>
      </w:r>
      <w:r>
        <w:rPr>
          <w:sz w:val="26"/>
        </w:rPr>
        <w:t>là</w:t>
      </w:r>
      <w:r>
        <w:rPr>
          <w:spacing w:val="-1"/>
          <w:sz w:val="26"/>
        </w:rPr>
        <w:t> </w:t>
      </w:r>
      <w:r>
        <w:rPr>
          <w:sz w:val="26"/>
        </w:rPr>
        <w:t>những bước tiến trong nhận thức, là những dấu mốc cơ bản trong quá trình hình thành, trong quá trình phát triển tư tưởng Hồ Chí Minh?</w:t>
      </w:r>
    </w:p>
    <w:p>
      <w:pPr>
        <w:pStyle w:val="ListParagraph"/>
        <w:numPr>
          <w:ilvl w:val="3"/>
          <w:numId w:val="6"/>
        </w:numPr>
        <w:tabs>
          <w:tab w:pos="1011" w:val="left" w:leader="none"/>
        </w:tabs>
        <w:spacing w:line="292" w:lineRule="auto" w:before="119" w:after="0"/>
        <w:ind w:left="174" w:right="177" w:firstLine="566"/>
        <w:jc w:val="both"/>
        <w:rPr>
          <w:sz w:val="26"/>
        </w:rPr>
      </w:pPr>
      <w:r>
        <w:rPr>
          <w:sz w:val="26"/>
        </w:rPr>
        <w:t>Hãy phân tích những phẩm chất cá nhân, mối quan hệ giữa hoạt động lý luận và</w:t>
      </w:r>
      <w:r>
        <w:rPr>
          <w:spacing w:val="20"/>
          <w:sz w:val="26"/>
        </w:rPr>
        <w:t> </w:t>
      </w:r>
      <w:r>
        <w:rPr>
          <w:sz w:val="26"/>
        </w:rPr>
        <w:t>hoạt</w:t>
      </w:r>
      <w:r>
        <w:rPr>
          <w:spacing w:val="22"/>
          <w:sz w:val="26"/>
        </w:rPr>
        <w:t> </w:t>
      </w:r>
      <w:r>
        <w:rPr>
          <w:sz w:val="26"/>
        </w:rPr>
        <w:t>động</w:t>
      </w:r>
      <w:r>
        <w:rPr>
          <w:spacing w:val="18"/>
          <w:sz w:val="26"/>
        </w:rPr>
        <w:t> </w:t>
      </w:r>
      <w:r>
        <w:rPr>
          <w:sz w:val="26"/>
        </w:rPr>
        <w:t>thực</w:t>
      </w:r>
      <w:r>
        <w:rPr>
          <w:spacing w:val="21"/>
          <w:sz w:val="26"/>
        </w:rPr>
        <w:t> </w:t>
      </w:r>
      <w:r>
        <w:rPr>
          <w:sz w:val="26"/>
        </w:rPr>
        <w:t>tiễn</w:t>
      </w:r>
      <w:r>
        <w:rPr>
          <w:spacing w:val="22"/>
          <w:sz w:val="26"/>
        </w:rPr>
        <w:t> </w:t>
      </w:r>
      <w:r>
        <w:rPr>
          <w:sz w:val="26"/>
        </w:rPr>
        <w:t>của</w:t>
      </w:r>
      <w:r>
        <w:rPr>
          <w:spacing w:val="20"/>
          <w:sz w:val="26"/>
        </w:rPr>
        <w:t> </w:t>
      </w:r>
      <w:r>
        <w:rPr>
          <w:sz w:val="26"/>
        </w:rPr>
        <w:t>Hồ</w:t>
      </w:r>
      <w:r>
        <w:rPr>
          <w:spacing w:val="18"/>
          <w:sz w:val="26"/>
        </w:rPr>
        <w:t> </w:t>
      </w:r>
      <w:r>
        <w:rPr>
          <w:sz w:val="26"/>
        </w:rPr>
        <w:t>Chí</w:t>
      </w:r>
      <w:r>
        <w:rPr>
          <w:spacing w:val="22"/>
          <w:sz w:val="26"/>
        </w:rPr>
        <w:t> </w:t>
      </w:r>
      <w:r>
        <w:rPr>
          <w:sz w:val="26"/>
        </w:rPr>
        <w:t>Minh</w:t>
      </w:r>
      <w:r>
        <w:rPr>
          <w:spacing w:val="19"/>
          <w:sz w:val="26"/>
        </w:rPr>
        <w:t> </w:t>
      </w:r>
      <w:r>
        <w:rPr>
          <w:sz w:val="26"/>
        </w:rPr>
        <w:t>trong</w:t>
      </w:r>
      <w:r>
        <w:rPr>
          <w:spacing w:val="19"/>
          <w:sz w:val="26"/>
        </w:rPr>
        <w:t> </w:t>
      </w:r>
      <w:r>
        <w:rPr>
          <w:sz w:val="26"/>
        </w:rPr>
        <w:t>quá</w:t>
      </w:r>
      <w:r>
        <w:rPr>
          <w:spacing w:val="20"/>
          <w:sz w:val="26"/>
        </w:rPr>
        <w:t> </w:t>
      </w:r>
      <w:r>
        <w:rPr>
          <w:sz w:val="26"/>
        </w:rPr>
        <w:t>trình</w:t>
      </w:r>
      <w:r>
        <w:rPr>
          <w:spacing w:val="21"/>
          <w:sz w:val="26"/>
        </w:rPr>
        <w:t> </w:t>
      </w:r>
      <w:r>
        <w:rPr>
          <w:sz w:val="26"/>
        </w:rPr>
        <w:t>hình</w:t>
      </w:r>
      <w:r>
        <w:rPr>
          <w:spacing w:val="19"/>
          <w:sz w:val="26"/>
        </w:rPr>
        <w:t> </w:t>
      </w:r>
      <w:r>
        <w:rPr>
          <w:sz w:val="26"/>
        </w:rPr>
        <w:t>thành</w:t>
      </w:r>
      <w:r>
        <w:rPr>
          <w:spacing w:val="18"/>
          <w:sz w:val="26"/>
        </w:rPr>
        <w:t> </w:t>
      </w:r>
      <w:r>
        <w:rPr>
          <w:sz w:val="26"/>
        </w:rPr>
        <w:t>và</w:t>
      </w:r>
      <w:r>
        <w:rPr>
          <w:spacing w:val="20"/>
          <w:sz w:val="26"/>
        </w:rPr>
        <w:t> </w:t>
      </w:r>
      <w:r>
        <w:rPr>
          <w:sz w:val="26"/>
        </w:rPr>
        <w:t>phát</w:t>
      </w:r>
      <w:r>
        <w:rPr>
          <w:spacing w:val="22"/>
          <w:sz w:val="26"/>
        </w:rPr>
        <w:t> </w:t>
      </w:r>
      <w:r>
        <w:rPr>
          <w:sz w:val="26"/>
        </w:rPr>
        <w:t>triển</w:t>
      </w:r>
      <w:r>
        <w:rPr>
          <w:spacing w:val="17"/>
          <w:sz w:val="26"/>
        </w:rPr>
        <w:t> </w:t>
      </w:r>
      <w:r>
        <w:rPr>
          <w:sz w:val="26"/>
        </w:rPr>
        <w:t>tư</w:t>
      </w:r>
    </w:p>
    <w:p>
      <w:pPr>
        <w:pStyle w:val="BodyText"/>
        <w:spacing w:before="7"/>
        <w:ind w:left="0"/>
        <w:jc w:val="left"/>
        <w:rPr>
          <w:sz w:val="17"/>
        </w:rPr>
      </w:pPr>
      <w:r>
        <w:rPr>
          <w:sz w:val="17"/>
        </w:rPr>
        <mc:AlternateContent>
          <mc:Choice Requires="wps">
            <w:drawing>
              <wp:anchor distT="0" distB="0" distL="0" distR="0" allowOverlap="1" layoutInCell="1" locked="0" behindDoc="1" simplePos="0" relativeHeight="487608832">
                <wp:simplePos x="0" y="0"/>
                <wp:positionH relativeFrom="page">
                  <wp:posOffset>1548764</wp:posOffset>
                </wp:positionH>
                <wp:positionV relativeFrom="paragraph">
                  <wp:posOffset>144276</wp:posOffset>
                </wp:positionV>
                <wp:extent cx="1829435" cy="76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36034pt;width:144.050pt;height:.6pt;mso-position-horizontal-relative:page;mso-position-vertical-relative:paragraph;z-index:-15707648;mso-wrap-distance-left:0;mso-wrap-distance-right:0" id="docshape24" coordorigin="2439,227" coordsize="2881,12" path="m5320,227l2439,227,2439,239,3880,239,5320,239,5320,227xe" filled="true" fillcolor="#000000" stroked="false">
                <v:path arrowok="t"/>
                <v:fill type="solid"/>
                <w10:wrap type="topAndBottom"/>
              </v:shape>
            </w:pict>
          </mc:Fallback>
        </mc:AlternateContent>
      </w:r>
    </w:p>
    <w:p>
      <w:pPr>
        <w:spacing w:line="242" w:lineRule="auto" w:before="195"/>
        <w:ind w:left="174" w:right="348" w:firstLine="284"/>
        <w:jc w:val="left"/>
        <w:rPr>
          <w:sz w:val="20"/>
        </w:rPr>
      </w:pPr>
      <w:r>
        <w:rPr>
          <w:sz w:val="20"/>
          <w:vertAlign w:val="superscript"/>
        </w:rPr>
        <w:t>1</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2016, tr 7-8.</w:t>
      </w:r>
    </w:p>
    <w:p>
      <w:pPr>
        <w:spacing w:after="0" w:line="242" w:lineRule="auto"/>
        <w:jc w:val="left"/>
        <w:rPr>
          <w:sz w:val="20"/>
        </w:rPr>
        <w:sectPr>
          <w:pgSz w:w="11910" w:h="16860"/>
          <w:pgMar w:header="0" w:footer="89" w:top="920" w:bottom="320" w:left="1700" w:right="850"/>
        </w:sectPr>
      </w:pPr>
    </w:p>
    <w:p>
      <w:pPr>
        <w:pStyle w:val="BodyText"/>
        <w:spacing w:before="69"/>
        <w:jc w:val="left"/>
      </w:pPr>
      <w:r>
        <w:rPr/>
        <w:drawing>
          <wp:anchor distT="0" distB="0" distL="0" distR="0" allowOverlap="1" layoutInCell="1" locked="0" behindDoc="0" simplePos="0" relativeHeight="15750144">
            <wp:simplePos x="0" y="0"/>
            <wp:positionH relativeFrom="page">
              <wp:posOffset>1875180</wp:posOffset>
            </wp:positionH>
            <wp:positionV relativeFrom="page">
              <wp:posOffset>10145176</wp:posOffset>
            </wp:positionV>
            <wp:extent cx="3810000" cy="364238"/>
            <wp:effectExtent l="0" t="0" r="0" b="0"/>
            <wp:wrapNone/>
            <wp:docPr id="46" name="Image 46">
              <a:hlinkClick r:id="rId6"/>
            </wp:docPr>
            <wp:cNvGraphicFramePr>
              <a:graphicFrameLocks/>
            </wp:cNvGraphicFramePr>
            <a:graphic>
              <a:graphicData uri="http://schemas.openxmlformats.org/drawingml/2006/picture">
                <pic:pic>
                  <pic:nvPicPr>
                    <pic:cNvPr id="46" name="Image 4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tưởng</w:t>
      </w:r>
      <w:r>
        <w:rPr>
          <w:spacing w:val="-4"/>
        </w:rPr>
        <w:t> </w:t>
      </w:r>
      <w:r>
        <w:rPr/>
        <w:t>Hồ</w:t>
      </w:r>
      <w:r>
        <w:rPr>
          <w:spacing w:val="-3"/>
        </w:rPr>
        <w:t> </w:t>
      </w:r>
      <w:r>
        <w:rPr/>
        <w:t>Chí</w:t>
      </w:r>
      <w:r>
        <w:rPr>
          <w:spacing w:val="-4"/>
        </w:rPr>
        <w:t> </w:t>
      </w:r>
      <w:r>
        <w:rPr/>
        <w:t>Minh;</w:t>
      </w:r>
      <w:r>
        <w:rPr>
          <w:spacing w:val="-1"/>
        </w:rPr>
        <w:t> </w:t>
      </w:r>
      <w:r>
        <w:rPr/>
        <w:t>ý</w:t>
      </w:r>
      <w:r>
        <w:rPr>
          <w:spacing w:val="-3"/>
        </w:rPr>
        <w:t> </w:t>
      </w:r>
      <w:r>
        <w:rPr/>
        <w:t>nghĩa</w:t>
      </w:r>
      <w:r>
        <w:rPr>
          <w:spacing w:val="-3"/>
        </w:rPr>
        <w:t> </w:t>
      </w:r>
      <w:r>
        <w:rPr/>
        <w:t>sự</w:t>
      </w:r>
      <w:r>
        <w:rPr>
          <w:spacing w:val="-2"/>
        </w:rPr>
        <w:t> </w:t>
      </w:r>
      <w:r>
        <w:rPr/>
        <w:t>ra</w:t>
      </w:r>
      <w:r>
        <w:rPr>
          <w:spacing w:val="-3"/>
        </w:rPr>
        <w:t> </w:t>
      </w:r>
      <w:r>
        <w:rPr/>
        <w:t>đời</w:t>
      </w:r>
      <w:r>
        <w:rPr>
          <w:spacing w:val="-1"/>
        </w:rPr>
        <w:t> </w:t>
      </w:r>
      <w:r>
        <w:rPr/>
        <w:t>tư</w:t>
      </w:r>
      <w:r>
        <w:rPr>
          <w:spacing w:val="-2"/>
        </w:rPr>
        <w:t> </w:t>
      </w:r>
      <w:r>
        <w:rPr/>
        <w:t>tưởng</w:t>
      </w:r>
      <w:r>
        <w:rPr>
          <w:spacing w:val="-2"/>
        </w:rPr>
        <w:t> </w:t>
      </w:r>
      <w:r>
        <w:rPr/>
        <w:t>Hồ</w:t>
      </w:r>
      <w:r>
        <w:rPr>
          <w:spacing w:val="-3"/>
        </w:rPr>
        <w:t> </w:t>
      </w:r>
      <w:r>
        <w:rPr/>
        <w:t>Chí</w:t>
      </w:r>
      <w:r>
        <w:rPr>
          <w:spacing w:val="-3"/>
        </w:rPr>
        <w:t> </w:t>
      </w:r>
      <w:r>
        <w:rPr>
          <w:spacing w:val="-2"/>
        </w:rPr>
        <w:t>Minh.</w:t>
      </w:r>
    </w:p>
    <w:p>
      <w:pPr>
        <w:pStyle w:val="Heading2"/>
        <w:spacing w:before="203"/>
        <w:ind w:left="3524"/>
      </w:pPr>
      <w:bookmarkStart w:name="TÀI LIỆU THAM KHẢO" w:id="43"/>
      <w:bookmarkEnd w:id="43"/>
      <w:r>
        <w:rPr>
          <w:b w:val="0"/>
        </w:rPr>
      </w:r>
      <w:r>
        <w:rPr/>
        <w:t>TÀI</w:t>
      </w:r>
      <w:r>
        <w:rPr>
          <w:spacing w:val="-2"/>
        </w:rPr>
        <w:t> </w:t>
      </w:r>
      <w:r>
        <w:rPr/>
        <w:t>LIỆU</w:t>
      </w:r>
      <w:r>
        <w:rPr>
          <w:spacing w:val="-5"/>
        </w:rPr>
        <w:t> </w:t>
      </w:r>
      <w:r>
        <w:rPr/>
        <w:t>THAM</w:t>
      </w:r>
      <w:r>
        <w:rPr>
          <w:spacing w:val="-1"/>
        </w:rPr>
        <w:t> </w:t>
      </w:r>
      <w:r>
        <w:rPr>
          <w:spacing w:val="-4"/>
        </w:rPr>
        <w:t>KHẢO</w:t>
      </w:r>
    </w:p>
    <w:p>
      <w:pPr>
        <w:pStyle w:val="ListParagraph"/>
        <w:numPr>
          <w:ilvl w:val="0"/>
          <w:numId w:val="8"/>
        </w:numPr>
        <w:tabs>
          <w:tab w:pos="1023" w:val="left" w:leader="none"/>
        </w:tabs>
        <w:spacing w:line="297" w:lineRule="auto" w:before="187" w:after="0"/>
        <w:ind w:left="174" w:right="456" w:firstLine="566"/>
        <w:jc w:val="left"/>
        <w:rPr>
          <w:sz w:val="26"/>
        </w:rPr>
      </w:pPr>
      <w:r>
        <w:rPr>
          <w:sz w:val="26"/>
        </w:rPr>
        <w:t>Trường</w:t>
      </w:r>
      <w:r>
        <w:rPr>
          <w:spacing w:val="-2"/>
          <w:sz w:val="26"/>
        </w:rPr>
        <w:t> </w:t>
      </w:r>
      <w:r>
        <w:rPr>
          <w:sz w:val="26"/>
        </w:rPr>
        <w:t>Chinh: </w:t>
      </w:r>
      <w:r>
        <w:rPr>
          <w:i/>
          <w:sz w:val="26"/>
        </w:rPr>
        <w:t>Chủ</w:t>
      </w:r>
      <w:r>
        <w:rPr>
          <w:i/>
          <w:spacing w:val="-4"/>
          <w:sz w:val="26"/>
        </w:rPr>
        <w:t> </w:t>
      </w:r>
      <w:r>
        <w:rPr>
          <w:i/>
          <w:sz w:val="26"/>
        </w:rPr>
        <w:t>tịch</w:t>
      </w:r>
      <w:r>
        <w:rPr>
          <w:i/>
          <w:spacing w:val="-4"/>
          <w:sz w:val="26"/>
        </w:rPr>
        <w:t> </w:t>
      </w:r>
      <w:r>
        <w:rPr>
          <w:i/>
          <w:sz w:val="26"/>
        </w:rPr>
        <w:t>Hồ</w:t>
      </w:r>
      <w:r>
        <w:rPr>
          <w:i/>
          <w:spacing w:val="-2"/>
          <w:sz w:val="26"/>
        </w:rPr>
        <w:t> </w:t>
      </w:r>
      <w:r>
        <w:rPr>
          <w:i/>
          <w:sz w:val="26"/>
        </w:rPr>
        <w:t>Chí</w:t>
      </w:r>
      <w:r>
        <w:rPr>
          <w:i/>
          <w:spacing w:val="-4"/>
          <w:sz w:val="26"/>
        </w:rPr>
        <w:t> </w:t>
      </w:r>
      <w:r>
        <w:rPr>
          <w:i/>
          <w:sz w:val="26"/>
        </w:rPr>
        <w:t>Minh</w:t>
      </w:r>
      <w:r>
        <w:rPr>
          <w:i/>
          <w:spacing w:val="-2"/>
          <w:sz w:val="26"/>
        </w:rPr>
        <w:t> </w:t>
      </w:r>
      <w:r>
        <w:rPr>
          <w:i/>
          <w:sz w:val="26"/>
        </w:rPr>
        <w:t>và</w:t>
      </w:r>
      <w:r>
        <w:rPr>
          <w:i/>
          <w:spacing w:val="-4"/>
          <w:sz w:val="26"/>
        </w:rPr>
        <w:t> </w:t>
      </w:r>
      <w:r>
        <w:rPr>
          <w:i/>
          <w:sz w:val="26"/>
        </w:rPr>
        <w:t>Cách</w:t>
      </w:r>
      <w:r>
        <w:rPr>
          <w:i/>
          <w:spacing w:val="-4"/>
          <w:sz w:val="26"/>
        </w:rPr>
        <w:t> </w:t>
      </w:r>
      <w:r>
        <w:rPr>
          <w:i/>
          <w:sz w:val="26"/>
        </w:rPr>
        <w:t>mạng</w:t>
      </w:r>
      <w:r>
        <w:rPr>
          <w:i/>
          <w:spacing w:val="-4"/>
          <w:sz w:val="26"/>
        </w:rPr>
        <w:t> </w:t>
      </w:r>
      <w:r>
        <w:rPr>
          <w:i/>
          <w:sz w:val="26"/>
        </w:rPr>
        <w:t>Việt</w:t>
      </w:r>
      <w:r>
        <w:rPr>
          <w:i/>
          <w:spacing w:val="-2"/>
          <w:sz w:val="26"/>
        </w:rPr>
        <w:t> </w:t>
      </w:r>
      <w:r>
        <w:rPr>
          <w:i/>
          <w:sz w:val="26"/>
        </w:rPr>
        <w:t>Nam</w:t>
      </w:r>
      <w:r>
        <w:rPr>
          <w:sz w:val="26"/>
        </w:rPr>
        <w:t>,</w:t>
      </w:r>
      <w:r>
        <w:rPr>
          <w:spacing w:val="-3"/>
          <w:sz w:val="26"/>
        </w:rPr>
        <w:t> </w:t>
      </w:r>
      <w:r>
        <w:rPr>
          <w:sz w:val="26"/>
        </w:rPr>
        <w:t>Nxb</w:t>
      </w:r>
      <w:r>
        <w:rPr>
          <w:spacing w:val="-4"/>
          <w:sz w:val="26"/>
        </w:rPr>
        <w:t> </w:t>
      </w:r>
      <w:r>
        <w:rPr>
          <w:sz w:val="26"/>
        </w:rPr>
        <w:t>Thông tin lý luận, Hà Nội, 1992.</w:t>
      </w:r>
    </w:p>
    <w:p>
      <w:pPr>
        <w:pStyle w:val="ListParagraph"/>
        <w:numPr>
          <w:ilvl w:val="0"/>
          <w:numId w:val="8"/>
        </w:numPr>
        <w:tabs>
          <w:tab w:pos="1033" w:val="left" w:leader="none"/>
        </w:tabs>
        <w:spacing w:line="297" w:lineRule="auto" w:before="126" w:after="0"/>
        <w:ind w:left="174" w:right="622"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 </w:t>
      </w:r>
      <w:r>
        <w:rPr>
          <w:i/>
          <w:sz w:val="26"/>
        </w:rPr>
        <w:t>Văn</w:t>
      </w:r>
      <w:r>
        <w:rPr>
          <w:i/>
          <w:spacing w:val="-2"/>
          <w:sz w:val="26"/>
        </w:rPr>
        <w:t> </w:t>
      </w:r>
      <w:r>
        <w:rPr>
          <w:i/>
          <w:sz w:val="26"/>
        </w:rPr>
        <w:t>kiện</w:t>
      </w:r>
      <w:r>
        <w:rPr>
          <w:i/>
          <w:spacing w:val="-2"/>
          <w:sz w:val="26"/>
        </w:rPr>
        <w:t> </w:t>
      </w:r>
      <w:r>
        <w:rPr>
          <w:i/>
          <w:sz w:val="26"/>
        </w:rPr>
        <w:t>Đảng:</w:t>
      </w:r>
      <w:r>
        <w:rPr>
          <w:i/>
          <w:spacing w:val="-4"/>
          <w:sz w:val="26"/>
        </w:rPr>
        <w:t> </w:t>
      </w:r>
      <w:r>
        <w:rPr>
          <w:i/>
          <w:sz w:val="26"/>
        </w:rPr>
        <w:t>Toàn</w:t>
      </w:r>
      <w:r>
        <w:rPr>
          <w:i/>
          <w:spacing w:val="-2"/>
          <w:sz w:val="26"/>
        </w:rPr>
        <w:t> </w:t>
      </w:r>
      <w:r>
        <w:rPr>
          <w:i/>
          <w:sz w:val="26"/>
        </w:rPr>
        <w:t>tập</w:t>
      </w:r>
      <w:r>
        <w:rPr>
          <w:sz w:val="26"/>
        </w:rPr>
        <w:t>,</w:t>
      </w:r>
      <w:r>
        <w:rPr>
          <w:spacing w:val="-2"/>
          <w:sz w:val="26"/>
        </w:rPr>
        <w:t> </w:t>
      </w:r>
      <w:r>
        <w:rPr>
          <w:i/>
          <w:sz w:val="26"/>
        </w:rPr>
        <w:t>tập</w:t>
      </w:r>
      <w:r>
        <w:rPr>
          <w:i/>
          <w:spacing w:val="-4"/>
          <w:sz w:val="26"/>
        </w:rPr>
        <w:t> </w:t>
      </w:r>
      <w:r>
        <w:rPr>
          <w:i/>
          <w:sz w:val="26"/>
        </w:rPr>
        <w:t>2</w:t>
      </w:r>
      <w:r>
        <w:rPr>
          <w:sz w:val="26"/>
        </w:rPr>
        <w:t>,</w:t>
      </w:r>
      <w:r>
        <w:rPr>
          <w:spacing w:val="-3"/>
          <w:sz w:val="26"/>
        </w:rPr>
        <w:t> </w:t>
      </w:r>
      <w:r>
        <w:rPr>
          <w:sz w:val="26"/>
        </w:rPr>
        <w:t>Nxb</w:t>
      </w:r>
      <w:r>
        <w:rPr>
          <w:spacing w:val="-4"/>
          <w:sz w:val="26"/>
        </w:rPr>
        <w:t> </w:t>
      </w:r>
      <w:r>
        <w:rPr>
          <w:sz w:val="26"/>
        </w:rPr>
        <w:t>Chính</w:t>
      </w:r>
      <w:r>
        <w:rPr>
          <w:spacing w:val="-2"/>
          <w:sz w:val="26"/>
        </w:rPr>
        <w:t> </w:t>
      </w:r>
      <w:r>
        <w:rPr>
          <w:sz w:val="26"/>
        </w:rPr>
        <w:t>trị quốc gia, Hà Nội, 2005.</w:t>
      </w:r>
    </w:p>
    <w:p>
      <w:pPr>
        <w:pStyle w:val="ListParagraph"/>
        <w:numPr>
          <w:ilvl w:val="0"/>
          <w:numId w:val="8"/>
        </w:numPr>
        <w:tabs>
          <w:tab w:pos="1027" w:val="left" w:leader="none"/>
        </w:tabs>
        <w:spacing w:line="300" w:lineRule="auto" w:before="123" w:after="0"/>
        <w:ind w:left="174" w:right="54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w:t>
      </w:r>
      <w:r>
        <w:rPr>
          <w:spacing w:val="-1"/>
          <w:sz w:val="26"/>
        </w:rPr>
        <w:t>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XI</w:t>
      </w:r>
      <w:r>
        <w:rPr>
          <w:sz w:val="26"/>
        </w:rPr>
        <w:t>, Nxb Chính trị quốc gia, Hà Nội, 2011.</w:t>
      </w:r>
    </w:p>
    <w:p>
      <w:pPr>
        <w:pStyle w:val="ListParagraph"/>
        <w:numPr>
          <w:ilvl w:val="0"/>
          <w:numId w:val="8"/>
        </w:numPr>
        <w:tabs>
          <w:tab w:pos="1021" w:val="left" w:leader="none"/>
        </w:tabs>
        <w:spacing w:line="292" w:lineRule="auto" w:before="120" w:after="0"/>
        <w:ind w:left="174" w:right="46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XII</w:t>
      </w:r>
      <w:r>
        <w:rPr>
          <w:sz w:val="26"/>
        </w:rPr>
        <w:t>, Nxb Chính trị quốc gia, Hà Nội, 2016.</w:t>
      </w:r>
    </w:p>
    <w:p>
      <w:pPr>
        <w:pStyle w:val="ListParagraph"/>
        <w:numPr>
          <w:ilvl w:val="0"/>
          <w:numId w:val="8"/>
        </w:numPr>
        <w:tabs>
          <w:tab w:pos="1011" w:val="left" w:leader="none"/>
        </w:tabs>
        <w:spacing w:line="300" w:lineRule="auto" w:before="129" w:after="0"/>
        <w:ind w:left="174" w:right="355" w:firstLine="566"/>
        <w:jc w:val="left"/>
        <w:rPr>
          <w:sz w:val="26"/>
        </w:rPr>
      </w:pPr>
      <w:r>
        <w:rPr>
          <w:sz w:val="26"/>
        </w:rPr>
        <w:t>Phạm</w:t>
      </w:r>
      <w:r>
        <w:rPr>
          <w:spacing w:val="-4"/>
          <w:sz w:val="26"/>
        </w:rPr>
        <w:t> </w:t>
      </w:r>
      <w:r>
        <w:rPr>
          <w:sz w:val="26"/>
        </w:rPr>
        <w:t>Văn</w:t>
      </w:r>
      <w:r>
        <w:rPr>
          <w:spacing w:val="-4"/>
          <w:sz w:val="26"/>
        </w:rPr>
        <w:t> </w:t>
      </w:r>
      <w:r>
        <w:rPr>
          <w:sz w:val="26"/>
        </w:rPr>
        <w:t>Đồng</w:t>
      </w:r>
      <w:r>
        <w:rPr>
          <w:spacing w:val="-2"/>
          <w:sz w:val="26"/>
        </w:rPr>
        <w:t> </w:t>
      </w:r>
      <w:r>
        <w:rPr>
          <w:sz w:val="26"/>
        </w:rPr>
        <w:t>: </w:t>
      </w:r>
      <w:r>
        <w:rPr>
          <w:i/>
          <w:sz w:val="26"/>
        </w:rPr>
        <w:t>Hồ</w:t>
      </w:r>
      <w:r>
        <w:rPr>
          <w:i/>
          <w:spacing w:val="-4"/>
          <w:sz w:val="26"/>
        </w:rPr>
        <w:t> </w:t>
      </w:r>
      <w:r>
        <w:rPr>
          <w:i/>
          <w:sz w:val="26"/>
        </w:rPr>
        <w:t>Chủ</w:t>
      </w:r>
      <w:r>
        <w:rPr>
          <w:i/>
          <w:spacing w:val="-4"/>
          <w:sz w:val="26"/>
        </w:rPr>
        <w:t> </w:t>
      </w:r>
      <w:r>
        <w:rPr>
          <w:i/>
          <w:sz w:val="26"/>
        </w:rPr>
        <w:t>tịch</w:t>
      </w:r>
      <w:r>
        <w:rPr>
          <w:i/>
          <w:spacing w:val="-2"/>
          <w:sz w:val="26"/>
        </w:rPr>
        <w:t> </w:t>
      </w:r>
      <w:r>
        <w:rPr>
          <w:i/>
          <w:sz w:val="26"/>
        </w:rPr>
        <w:t>tinh</w:t>
      </w:r>
      <w:r>
        <w:rPr>
          <w:i/>
          <w:spacing w:val="-4"/>
          <w:sz w:val="26"/>
        </w:rPr>
        <w:t> </w:t>
      </w:r>
      <w:r>
        <w:rPr>
          <w:i/>
          <w:sz w:val="26"/>
        </w:rPr>
        <w:t>hoa</w:t>
      </w:r>
      <w:r>
        <w:rPr>
          <w:i/>
          <w:spacing w:val="-2"/>
          <w:sz w:val="26"/>
        </w:rPr>
        <w:t> </w:t>
      </w:r>
      <w:r>
        <w:rPr>
          <w:i/>
          <w:sz w:val="26"/>
        </w:rPr>
        <w:t>của</w:t>
      </w:r>
      <w:r>
        <w:rPr>
          <w:i/>
          <w:spacing w:val="-4"/>
          <w:sz w:val="26"/>
        </w:rPr>
        <w:t> </w:t>
      </w:r>
      <w:r>
        <w:rPr>
          <w:i/>
          <w:sz w:val="26"/>
        </w:rPr>
        <w:t>dân</w:t>
      </w:r>
      <w:r>
        <w:rPr>
          <w:i/>
          <w:spacing w:val="-2"/>
          <w:sz w:val="26"/>
        </w:rPr>
        <w:t> </w:t>
      </w:r>
      <w:r>
        <w:rPr>
          <w:i/>
          <w:sz w:val="26"/>
        </w:rPr>
        <w:t>tộc,</w:t>
      </w:r>
      <w:r>
        <w:rPr>
          <w:i/>
          <w:spacing w:val="-3"/>
          <w:sz w:val="26"/>
        </w:rPr>
        <w:t> </w:t>
      </w:r>
      <w:r>
        <w:rPr>
          <w:i/>
          <w:sz w:val="26"/>
        </w:rPr>
        <w:t>lương</w:t>
      </w:r>
      <w:r>
        <w:rPr>
          <w:i/>
          <w:spacing w:val="-2"/>
          <w:sz w:val="26"/>
        </w:rPr>
        <w:t> </w:t>
      </w:r>
      <w:r>
        <w:rPr>
          <w:i/>
          <w:sz w:val="26"/>
        </w:rPr>
        <w:t>tâm</w:t>
      </w:r>
      <w:r>
        <w:rPr>
          <w:i/>
          <w:spacing w:val="-2"/>
          <w:sz w:val="26"/>
        </w:rPr>
        <w:t> </w:t>
      </w:r>
      <w:r>
        <w:rPr>
          <w:i/>
          <w:sz w:val="26"/>
        </w:rPr>
        <w:t>của</w:t>
      </w:r>
      <w:r>
        <w:rPr>
          <w:i/>
          <w:spacing w:val="-2"/>
          <w:sz w:val="26"/>
        </w:rPr>
        <w:t> </w:t>
      </w:r>
      <w:r>
        <w:rPr>
          <w:i/>
          <w:sz w:val="26"/>
        </w:rPr>
        <w:t>thời</w:t>
      </w:r>
      <w:r>
        <w:rPr>
          <w:i/>
          <w:spacing w:val="-2"/>
          <w:sz w:val="26"/>
        </w:rPr>
        <w:t> </w:t>
      </w:r>
      <w:r>
        <w:rPr>
          <w:i/>
          <w:sz w:val="26"/>
        </w:rPr>
        <w:t>đại</w:t>
      </w:r>
      <w:r>
        <w:rPr>
          <w:sz w:val="26"/>
        </w:rPr>
        <w:t>, Nxb Sự Thật, Hà Nội, 1976.</w:t>
      </w:r>
    </w:p>
    <w:p>
      <w:pPr>
        <w:pStyle w:val="ListParagraph"/>
        <w:numPr>
          <w:ilvl w:val="0"/>
          <w:numId w:val="8"/>
        </w:numPr>
        <w:tabs>
          <w:tab w:pos="1005" w:val="left" w:leader="none"/>
        </w:tabs>
        <w:spacing w:line="295" w:lineRule="auto" w:before="120" w:after="0"/>
        <w:ind w:left="174" w:right="236" w:firstLine="566"/>
        <w:jc w:val="left"/>
        <w:rPr>
          <w:sz w:val="26"/>
        </w:rPr>
      </w:pPr>
      <w:r>
        <w:rPr>
          <w:sz w:val="26"/>
        </w:rPr>
        <w:t>Đại</w:t>
      </w:r>
      <w:r>
        <w:rPr>
          <w:spacing w:val="-2"/>
          <w:sz w:val="26"/>
        </w:rPr>
        <w:t> </w:t>
      </w:r>
      <w:r>
        <w:rPr>
          <w:sz w:val="26"/>
        </w:rPr>
        <w:t>tướng</w:t>
      </w:r>
      <w:r>
        <w:rPr>
          <w:spacing w:val="-2"/>
          <w:sz w:val="26"/>
        </w:rPr>
        <w:t> </w:t>
      </w:r>
      <w:r>
        <w:rPr>
          <w:sz w:val="26"/>
        </w:rPr>
        <w:t>Võ</w:t>
      </w:r>
      <w:r>
        <w:rPr>
          <w:spacing w:val="-4"/>
          <w:sz w:val="26"/>
        </w:rPr>
        <w:t> </w:t>
      </w:r>
      <w:r>
        <w:rPr>
          <w:sz w:val="26"/>
        </w:rPr>
        <w:t>Nguyên</w:t>
      </w:r>
      <w:r>
        <w:rPr>
          <w:spacing w:val="-4"/>
          <w:sz w:val="26"/>
        </w:rPr>
        <w:t> </w:t>
      </w:r>
      <w:r>
        <w:rPr>
          <w:sz w:val="26"/>
        </w:rPr>
        <w:t>Giáp: </w:t>
      </w:r>
      <w:r>
        <w:rPr>
          <w:i/>
          <w:sz w:val="26"/>
        </w:rPr>
        <w:t>Tư</w:t>
      </w:r>
      <w:r>
        <w:rPr>
          <w:i/>
          <w:spacing w:val="-2"/>
          <w:sz w:val="26"/>
        </w:rPr>
        <w:t> </w:t>
      </w:r>
      <w:r>
        <w:rPr>
          <w:i/>
          <w:sz w:val="26"/>
        </w:rPr>
        <w:t>tưởng</w:t>
      </w:r>
      <w:r>
        <w:rPr>
          <w:i/>
          <w:spacing w:val="-4"/>
          <w:sz w:val="26"/>
        </w:rPr>
        <w:t> </w:t>
      </w:r>
      <w:r>
        <w:rPr>
          <w:i/>
          <w:sz w:val="26"/>
        </w:rPr>
        <w:t>Hồ</w:t>
      </w:r>
      <w:r>
        <w:rPr>
          <w:i/>
          <w:spacing w:val="-2"/>
          <w:sz w:val="26"/>
        </w:rPr>
        <w:t> </w:t>
      </w:r>
      <w:r>
        <w:rPr>
          <w:i/>
          <w:sz w:val="26"/>
        </w:rPr>
        <w:t>Chí</w:t>
      </w:r>
      <w:r>
        <w:rPr>
          <w:i/>
          <w:spacing w:val="-4"/>
          <w:sz w:val="26"/>
        </w:rPr>
        <w:t> </w:t>
      </w:r>
      <w:r>
        <w:rPr>
          <w:i/>
          <w:sz w:val="26"/>
        </w:rPr>
        <w:t>Minh</w:t>
      </w:r>
      <w:r>
        <w:rPr>
          <w:i/>
          <w:spacing w:val="-2"/>
          <w:sz w:val="26"/>
        </w:rPr>
        <w:t> </w:t>
      </w:r>
      <w:r>
        <w:rPr>
          <w:i/>
          <w:sz w:val="26"/>
        </w:rPr>
        <w:t>và</w:t>
      </w:r>
      <w:r>
        <w:rPr>
          <w:i/>
          <w:spacing w:val="-4"/>
          <w:sz w:val="26"/>
        </w:rPr>
        <w:t> </w:t>
      </w:r>
      <w:r>
        <w:rPr>
          <w:i/>
          <w:sz w:val="26"/>
        </w:rPr>
        <w:t>con</w:t>
      </w:r>
      <w:r>
        <w:rPr>
          <w:i/>
          <w:spacing w:val="-4"/>
          <w:sz w:val="26"/>
        </w:rPr>
        <w:t> </w:t>
      </w:r>
      <w:r>
        <w:rPr>
          <w:i/>
          <w:sz w:val="26"/>
        </w:rPr>
        <w:t>đường</w:t>
      </w:r>
      <w:r>
        <w:rPr>
          <w:i/>
          <w:spacing w:val="-2"/>
          <w:sz w:val="26"/>
        </w:rPr>
        <w:t> </w:t>
      </w:r>
      <w:r>
        <w:rPr>
          <w:i/>
          <w:sz w:val="26"/>
        </w:rPr>
        <w:t>cách</w:t>
      </w:r>
      <w:r>
        <w:rPr>
          <w:i/>
          <w:spacing w:val="-4"/>
          <w:sz w:val="26"/>
        </w:rPr>
        <w:t> </w:t>
      </w:r>
      <w:r>
        <w:rPr>
          <w:i/>
          <w:sz w:val="26"/>
        </w:rPr>
        <w:t>mạng Việt Nam, </w:t>
      </w:r>
      <w:r>
        <w:rPr>
          <w:sz w:val="26"/>
        </w:rPr>
        <w:t>Nxb Chính trị quốc gia, Hà Nội, 1997.</w:t>
      </w:r>
    </w:p>
    <w:p>
      <w:pPr>
        <w:pStyle w:val="ListParagraph"/>
        <w:numPr>
          <w:ilvl w:val="0"/>
          <w:numId w:val="8"/>
        </w:numPr>
        <w:tabs>
          <w:tab w:pos="1005" w:val="left" w:leader="none"/>
        </w:tabs>
        <w:spacing w:line="297" w:lineRule="auto" w:before="125" w:after="0"/>
        <w:ind w:left="174" w:right="317" w:firstLine="566"/>
        <w:jc w:val="left"/>
        <w:rPr>
          <w:sz w:val="26"/>
        </w:rPr>
      </w:pPr>
      <w:r>
        <w:rPr>
          <w:sz w:val="26"/>
        </w:rPr>
        <w:t>Trần</w:t>
      </w:r>
      <w:r>
        <w:rPr>
          <w:spacing w:val="-2"/>
          <w:sz w:val="26"/>
        </w:rPr>
        <w:t> </w:t>
      </w:r>
      <w:r>
        <w:rPr>
          <w:sz w:val="26"/>
        </w:rPr>
        <w:t>Văn</w:t>
      </w:r>
      <w:r>
        <w:rPr>
          <w:spacing w:val="-2"/>
          <w:sz w:val="26"/>
        </w:rPr>
        <w:t> </w:t>
      </w:r>
      <w:r>
        <w:rPr>
          <w:sz w:val="26"/>
        </w:rPr>
        <w:t>Giàu: </w:t>
      </w:r>
      <w:r>
        <w:rPr>
          <w:i/>
          <w:sz w:val="26"/>
        </w:rPr>
        <w:t>Hồ</w:t>
      </w:r>
      <w:r>
        <w:rPr>
          <w:i/>
          <w:spacing w:val="-4"/>
          <w:sz w:val="26"/>
        </w:rPr>
        <w:t> </w:t>
      </w:r>
      <w:r>
        <w:rPr>
          <w:i/>
          <w:sz w:val="26"/>
        </w:rPr>
        <w:t>Chí</w:t>
      </w:r>
      <w:r>
        <w:rPr>
          <w:i/>
          <w:spacing w:val="-2"/>
          <w:sz w:val="26"/>
        </w:rPr>
        <w:t> </w:t>
      </w:r>
      <w:r>
        <w:rPr>
          <w:i/>
          <w:sz w:val="26"/>
        </w:rPr>
        <w:t>Minh</w:t>
      </w:r>
      <w:r>
        <w:rPr>
          <w:i/>
          <w:spacing w:val="-4"/>
          <w:sz w:val="26"/>
        </w:rPr>
        <w:t> </w:t>
      </w:r>
      <w:r>
        <w:rPr>
          <w:i/>
          <w:sz w:val="26"/>
        </w:rPr>
        <w:t>-</w:t>
      </w:r>
      <w:r>
        <w:rPr>
          <w:i/>
          <w:spacing w:val="-2"/>
          <w:sz w:val="26"/>
        </w:rPr>
        <w:t> </w:t>
      </w:r>
      <w:r>
        <w:rPr>
          <w:i/>
          <w:sz w:val="26"/>
        </w:rPr>
        <w:t>vĩ</w:t>
      </w:r>
      <w:r>
        <w:rPr>
          <w:i/>
          <w:spacing w:val="-4"/>
          <w:sz w:val="26"/>
        </w:rPr>
        <w:t> </w:t>
      </w:r>
      <w:r>
        <w:rPr>
          <w:i/>
          <w:sz w:val="26"/>
        </w:rPr>
        <w:t>đại</w:t>
      </w:r>
      <w:r>
        <w:rPr>
          <w:i/>
          <w:spacing w:val="-2"/>
          <w:sz w:val="26"/>
        </w:rPr>
        <w:t> </w:t>
      </w:r>
      <w:r>
        <w:rPr>
          <w:i/>
          <w:sz w:val="26"/>
        </w:rPr>
        <w:t>một</w:t>
      </w:r>
      <w:r>
        <w:rPr>
          <w:i/>
          <w:spacing w:val="-4"/>
          <w:sz w:val="26"/>
        </w:rPr>
        <w:t> </w:t>
      </w:r>
      <w:r>
        <w:rPr>
          <w:i/>
          <w:sz w:val="26"/>
        </w:rPr>
        <w:t>con</w:t>
      </w:r>
      <w:r>
        <w:rPr>
          <w:i/>
          <w:spacing w:val="-2"/>
          <w:sz w:val="26"/>
        </w:rPr>
        <w:t> </w:t>
      </w:r>
      <w:r>
        <w:rPr>
          <w:i/>
          <w:sz w:val="26"/>
        </w:rPr>
        <w:t>người</w:t>
      </w:r>
      <w:r>
        <w:rPr>
          <w:sz w:val="26"/>
        </w:rPr>
        <w:t>,</w:t>
      </w:r>
      <w:r>
        <w:rPr>
          <w:spacing w:val="-3"/>
          <w:sz w:val="26"/>
        </w:rPr>
        <w:t> </w:t>
      </w:r>
      <w:r>
        <w:rPr>
          <w:sz w:val="26"/>
        </w:rPr>
        <w:t>Nxb</w:t>
      </w:r>
      <w:r>
        <w:rPr>
          <w:spacing w:val="-4"/>
          <w:sz w:val="26"/>
        </w:rPr>
        <w:t> </w:t>
      </w:r>
      <w:r>
        <w:rPr>
          <w:sz w:val="26"/>
        </w:rPr>
        <w:t>Chính</w:t>
      </w:r>
      <w:r>
        <w:rPr>
          <w:spacing w:val="-2"/>
          <w:sz w:val="26"/>
        </w:rPr>
        <w:t> </w:t>
      </w:r>
      <w:r>
        <w:rPr>
          <w:sz w:val="26"/>
        </w:rPr>
        <w:t>trị</w:t>
      </w:r>
      <w:r>
        <w:rPr>
          <w:spacing w:val="-4"/>
          <w:sz w:val="26"/>
        </w:rPr>
        <w:t> </w:t>
      </w:r>
      <w:r>
        <w:rPr>
          <w:sz w:val="26"/>
        </w:rPr>
        <w:t>quốc</w:t>
      </w:r>
      <w:r>
        <w:rPr>
          <w:spacing w:val="-1"/>
          <w:sz w:val="26"/>
        </w:rPr>
        <w:t> </w:t>
      </w:r>
      <w:r>
        <w:rPr>
          <w:sz w:val="26"/>
        </w:rPr>
        <w:t>gia, Hà Nội, 2010.</w:t>
      </w:r>
    </w:p>
    <w:p>
      <w:pPr>
        <w:pStyle w:val="ListParagraph"/>
        <w:numPr>
          <w:ilvl w:val="0"/>
          <w:numId w:val="8"/>
        </w:numPr>
        <w:tabs>
          <w:tab w:pos="1019" w:val="left" w:leader="none"/>
        </w:tabs>
        <w:spacing w:line="300" w:lineRule="auto" w:before="123" w:after="0"/>
        <w:ind w:left="174" w:right="462" w:firstLine="566"/>
        <w:jc w:val="left"/>
        <w:rPr>
          <w:sz w:val="26"/>
        </w:rPr>
      </w:pPr>
      <w:r>
        <w:rPr>
          <w:sz w:val="26"/>
        </w:rPr>
        <w:t>Học</w:t>
      </w:r>
      <w:r>
        <w:rPr>
          <w:spacing w:val="-2"/>
          <w:sz w:val="26"/>
        </w:rPr>
        <w:t> </w:t>
      </w:r>
      <w:r>
        <w:rPr>
          <w:sz w:val="26"/>
        </w:rPr>
        <w:t>viện</w:t>
      </w:r>
      <w:r>
        <w:rPr>
          <w:spacing w:val="-4"/>
          <w:sz w:val="26"/>
        </w:rPr>
        <w:t> </w:t>
      </w:r>
      <w:r>
        <w:rPr>
          <w:sz w:val="26"/>
        </w:rPr>
        <w:t>Chính</w:t>
      </w:r>
      <w:r>
        <w:rPr>
          <w:spacing w:val="-5"/>
          <w:sz w:val="26"/>
        </w:rPr>
        <w:t> </w:t>
      </w:r>
      <w:r>
        <w:rPr>
          <w:sz w:val="26"/>
        </w:rPr>
        <w:t>trị</w:t>
      </w:r>
      <w:r>
        <w:rPr>
          <w:spacing w:val="-3"/>
          <w:sz w:val="26"/>
        </w:rPr>
        <w:t> </w:t>
      </w:r>
      <w:r>
        <w:rPr>
          <w:sz w:val="26"/>
        </w:rPr>
        <w:t>-</w:t>
      </w:r>
      <w:r>
        <w:rPr>
          <w:spacing w:val="-3"/>
          <w:sz w:val="26"/>
        </w:rPr>
        <w:t> </w:t>
      </w:r>
      <w:r>
        <w:rPr>
          <w:sz w:val="26"/>
        </w:rPr>
        <w:t>Hành</w:t>
      </w:r>
      <w:r>
        <w:rPr>
          <w:spacing w:val="-4"/>
          <w:sz w:val="26"/>
        </w:rPr>
        <w:t> </w:t>
      </w:r>
      <w:r>
        <w:rPr>
          <w:sz w:val="26"/>
        </w:rPr>
        <w:t>chính</w:t>
      </w:r>
      <w:r>
        <w:rPr>
          <w:spacing w:val="-5"/>
          <w:sz w:val="26"/>
        </w:rPr>
        <w:t> </w:t>
      </w:r>
      <w:r>
        <w:rPr>
          <w:sz w:val="26"/>
        </w:rPr>
        <w:t>quốc</w:t>
      </w:r>
      <w:r>
        <w:rPr>
          <w:spacing w:val="-2"/>
          <w:sz w:val="26"/>
        </w:rPr>
        <w:t> </w:t>
      </w:r>
      <w:r>
        <w:rPr>
          <w:sz w:val="26"/>
        </w:rPr>
        <w:t>gia</w:t>
      </w:r>
      <w:r>
        <w:rPr>
          <w:spacing w:val="-2"/>
          <w:sz w:val="26"/>
        </w:rPr>
        <w:t> </w:t>
      </w:r>
      <w:r>
        <w:rPr>
          <w:sz w:val="26"/>
        </w:rPr>
        <w:t>Hồ</w:t>
      </w:r>
      <w:r>
        <w:rPr>
          <w:spacing w:val="-4"/>
          <w:sz w:val="26"/>
        </w:rPr>
        <w:t> </w:t>
      </w:r>
      <w:r>
        <w:rPr>
          <w:sz w:val="26"/>
        </w:rPr>
        <w:t>Chí</w:t>
      </w:r>
      <w:r>
        <w:rPr>
          <w:spacing w:val="-3"/>
          <w:sz w:val="26"/>
        </w:rPr>
        <w:t> </w:t>
      </w:r>
      <w:r>
        <w:rPr>
          <w:sz w:val="26"/>
        </w:rPr>
        <w:t>Minh</w:t>
      </w:r>
      <w:r>
        <w:rPr>
          <w:spacing w:val="-3"/>
          <w:sz w:val="26"/>
        </w:rPr>
        <w:t> </w:t>
      </w:r>
      <w:r>
        <w:rPr>
          <w:sz w:val="26"/>
        </w:rPr>
        <w:t>–</w:t>
      </w:r>
      <w:r>
        <w:rPr>
          <w:spacing w:val="-4"/>
          <w:sz w:val="26"/>
        </w:rPr>
        <w:t> </w:t>
      </w:r>
      <w:r>
        <w:rPr>
          <w:sz w:val="26"/>
        </w:rPr>
        <w:t>Song</w:t>
      </w:r>
      <w:r>
        <w:rPr>
          <w:spacing w:val="-3"/>
          <w:sz w:val="26"/>
        </w:rPr>
        <w:t> </w:t>
      </w:r>
      <w:r>
        <w:rPr>
          <w:sz w:val="26"/>
        </w:rPr>
        <w:t>Thành</w:t>
      </w:r>
      <w:r>
        <w:rPr>
          <w:spacing w:val="-3"/>
          <w:sz w:val="26"/>
        </w:rPr>
        <w:t> </w:t>
      </w:r>
      <w:r>
        <w:rPr>
          <w:sz w:val="26"/>
        </w:rPr>
        <w:t>(Chủ biên): </w:t>
      </w:r>
      <w:r>
        <w:rPr>
          <w:i/>
          <w:sz w:val="26"/>
        </w:rPr>
        <w:t>Hồ Chí Minh-Tiểu sử</w:t>
      </w:r>
      <w:r>
        <w:rPr>
          <w:sz w:val="26"/>
        </w:rPr>
        <w:t>, Nxb Lý luận Chính trị, Hà Nội, 2006 .</w:t>
      </w:r>
    </w:p>
    <w:p>
      <w:pPr>
        <w:pStyle w:val="ListParagraph"/>
        <w:numPr>
          <w:ilvl w:val="0"/>
          <w:numId w:val="8"/>
        </w:numPr>
        <w:tabs>
          <w:tab w:pos="1003" w:val="left" w:leader="none"/>
        </w:tabs>
        <w:spacing w:line="297" w:lineRule="auto" w:before="120" w:after="0"/>
        <w:ind w:left="174" w:right="191" w:firstLine="566"/>
        <w:jc w:val="left"/>
        <w:rPr>
          <w:sz w:val="26"/>
        </w:rPr>
      </w:pPr>
      <w:r>
        <w:rPr>
          <w:sz w:val="26"/>
        </w:rPr>
        <w:t>Hồ</w:t>
      </w:r>
      <w:r>
        <w:rPr>
          <w:spacing w:val="-4"/>
          <w:sz w:val="26"/>
        </w:rPr>
        <w:t> </w:t>
      </w:r>
      <w:r>
        <w:rPr>
          <w:sz w:val="26"/>
        </w:rPr>
        <w:t>Chí</w:t>
      </w:r>
      <w:r>
        <w:rPr>
          <w:spacing w:val="-2"/>
          <w:sz w:val="26"/>
        </w:rPr>
        <w:t> </w:t>
      </w:r>
      <w:r>
        <w:rPr>
          <w:sz w:val="26"/>
        </w:rPr>
        <w:t>Minh: </w:t>
      </w:r>
      <w:r>
        <w:rPr>
          <w:i/>
          <w:sz w:val="26"/>
        </w:rPr>
        <w:t>“Báo</w:t>
      </w:r>
      <w:r>
        <w:rPr>
          <w:i/>
          <w:spacing w:val="-2"/>
          <w:sz w:val="26"/>
        </w:rPr>
        <w:t> </w:t>
      </w:r>
      <w:r>
        <w:rPr>
          <w:i/>
          <w:sz w:val="26"/>
        </w:rPr>
        <w:t>cáo</w:t>
      </w:r>
      <w:r>
        <w:rPr>
          <w:i/>
          <w:spacing w:val="-4"/>
          <w:sz w:val="26"/>
        </w:rPr>
        <w:t> </w:t>
      </w:r>
      <w:r>
        <w:rPr>
          <w:i/>
          <w:sz w:val="26"/>
        </w:rPr>
        <w:t>chính</w:t>
      </w:r>
      <w:r>
        <w:rPr>
          <w:i/>
          <w:spacing w:val="-4"/>
          <w:sz w:val="26"/>
        </w:rPr>
        <w:t> </w:t>
      </w:r>
      <w:r>
        <w:rPr>
          <w:i/>
          <w:sz w:val="26"/>
        </w:rPr>
        <w:t>trị</w:t>
      </w:r>
      <w:r>
        <w:rPr>
          <w:i/>
          <w:spacing w:val="-2"/>
          <w:sz w:val="26"/>
        </w:rPr>
        <w:t> </w:t>
      </w:r>
      <w:r>
        <w:rPr>
          <w:i/>
          <w:sz w:val="26"/>
        </w:rPr>
        <w:t>tại</w:t>
      </w:r>
      <w:r>
        <w:rPr>
          <w:i/>
          <w:spacing w:val="-4"/>
          <w:sz w:val="26"/>
        </w:rPr>
        <w:t> </w:t>
      </w:r>
      <w:r>
        <w:rPr>
          <w:i/>
          <w:sz w:val="26"/>
        </w:rPr>
        <w:t>Đại</w:t>
      </w:r>
      <w:r>
        <w:rPr>
          <w:i/>
          <w:spacing w:val="-2"/>
          <w:sz w:val="26"/>
        </w:rPr>
        <w:t> </w:t>
      </w:r>
      <w:r>
        <w:rPr>
          <w:i/>
          <w:sz w:val="26"/>
        </w:rPr>
        <w:t>hội</w:t>
      </w:r>
      <w:r>
        <w:rPr>
          <w:i/>
          <w:spacing w:val="-4"/>
          <w:sz w:val="26"/>
        </w:rPr>
        <w:t> </w:t>
      </w:r>
      <w:r>
        <w:rPr>
          <w:i/>
          <w:sz w:val="26"/>
        </w:rPr>
        <w:t>đại</w:t>
      </w:r>
      <w:r>
        <w:rPr>
          <w:i/>
          <w:spacing w:val="-2"/>
          <w:sz w:val="26"/>
        </w:rPr>
        <w:t> </w:t>
      </w:r>
      <w:r>
        <w:rPr>
          <w:i/>
          <w:sz w:val="26"/>
        </w:rPr>
        <w:t>biểu</w:t>
      </w:r>
      <w:r>
        <w:rPr>
          <w:i/>
          <w:spacing w:val="-4"/>
          <w:sz w:val="26"/>
        </w:rPr>
        <w:t> </w:t>
      </w:r>
      <w:r>
        <w:rPr>
          <w:i/>
          <w:sz w:val="26"/>
        </w:rPr>
        <w:t>toàn</w:t>
      </w:r>
      <w:r>
        <w:rPr>
          <w:i/>
          <w:spacing w:val="-2"/>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II</w:t>
      </w:r>
      <w:r>
        <w:rPr>
          <w:i/>
          <w:spacing w:val="-2"/>
          <w:sz w:val="26"/>
        </w:rPr>
        <w:t> </w:t>
      </w:r>
      <w:r>
        <w:rPr>
          <w:i/>
          <w:sz w:val="26"/>
        </w:rPr>
        <w:t>của Đảng</w:t>
      </w:r>
      <w:r>
        <w:rPr>
          <w:sz w:val="26"/>
        </w:rPr>
        <w:t>”, </w:t>
      </w:r>
      <w:r>
        <w:rPr>
          <w:i/>
          <w:sz w:val="26"/>
        </w:rPr>
        <w:t>Toàn tập</w:t>
      </w:r>
      <w:r>
        <w:rPr>
          <w:sz w:val="26"/>
        </w:rPr>
        <w:t>, t.7, Nxb Chính trị quốc gia, Hà Nội, 2011.</w:t>
      </w:r>
    </w:p>
    <w:p>
      <w:pPr>
        <w:pStyle w:val="ListParagraph"/>
        <w:numPr>
          <w:ilvl w:val="0"/>
          <w:numId w:val="8"/>
        </w:numPr>
        <w:tabs>
          <w:tab w:pos="1131" w:val="left" w:leader="none"/>
        </w:tabs>
        <w:spacing w:line="300" w:lineRule="auto" w:before="123" w:after="0"/>
        <w:ind w:left="174" w:right="195" w:firstLine="566"/>
        <w:jc w:val="left"/>
        <w:rPr>
          <w:sz w:val="26"/>
        </w:rPr>
      </w:pPr>
      <w:r>
        <w:rPr>
          <w:sz w:val="26"/>
        </w:rPr>
        <w:t>Hồ</w:t>
      </w:r>
      <w:r>
        <w:rPr>
          <w:spacing w:val="-4"/>
          <w:sz w:val="26"/>
        </w:rPr>
        <w:t> </w:t>
      </w:r>
      <w:r>
        <w:rPr>
          <w:sz w:val="26"/>
        </w:rPr>
        <w:t>Chí</w:t>
      </w:r>
      <w:r>
        <w:rPr>
          <w:spacing w:val="-2"/>
          <w:sz w:val="26"/>
        </w:rPr>
        <w:t> </w:t>
      </w:r>
      <w:r>
        <w:rPr>
          <w:sz w:val="26"/>
        </w:rPr>
        <w:t>Minh:</w:t>
      </w:r>
      <w:r>
        <w:rPr>
          <w:i/>
          <w:sz w:val="26"/>
        </w:rPr>
        <w:t>“</w:t>
      </w:r>
      <w:r>
        <w:rPr>
          <w:sz w:val="26"/>
        </w:rPr>
        <w:t>Con</w:t>
      </w:r>
      <w:r>
        <w:rPr>
          <w:spacing w:val="-4"/>
          <w:sz w:val="26"/>
        </w:rPr>
        <w:t> </w:t>
      </w:r>
      <w:r>
        <w:rPr>
          <w:sz w:val="26"/>
        </w:rPr>
        <w:t>đường</w:t>
      </w:r>
      <w:r>
        <w:rPr>
          <w:spacing w:val="-2"/>
          <w:sz w:val="26"/>
        </w:rPr>
        <w:t> </w:t>
      </w:r>
      <w:r>
        <w:rPr>
          <w:sz w:val="26"/>
        </w:rPr>
        <w:t>dẫn</w:t>
      </w:r>
      <w:r>
        <w:rPr>
          <w:spacing w:val="-2"/>
          <w:sz w:val="26"/>
        </w:rPr>
        <w:t> </w:t>
      </w:r>
      <w:r>
        <w:rPr>
          <w:sz w:val="26"/>
        </w:rPr>
        <w:t>tôi</w:t>
      </w:r>
      <w:r>
        <w:rPr>
          <w:spacing w:val="-2"/>
          <w:sz w:val="26"/>
        </w:rPr>
        <w:t> </w:t>
      </w:r>
      <w:r>
        <w:rPr>
          <w:sz w:val="26"/>
        </w:rPr>
        <w:t>đến</w:t>
      </w:r>
      <w:r>
        <w:rPr>
          <w:spacing w:val="-2"/>
          <w:sz w:val="26"/>
        </w:rPr>
        <w:t> </w:t>
      </w:r>
      <w:r>
        <w:rPr>
          <w:sz w:val="26"/>
        </w:rPr>
        <w:t>chủ</w:t>
      </w:r>
      <w:r>
        <w:rPr>
          <w:spacing w:val="-2"/>
          <w:sz w:val="26"/>
        </w:rPr>
        <w:t> </w:t>
      </w:r>
      <w:r>
        <w:rPr>
          <w:sz w:val="26"/>
        </w:rPr>
        <w:t>nghĩa</w:t>
      </w:r>
      <w:r>
        <w:rPr>
          <w:spacing w:val="-3"/>
          <w:sz w:val="26"/>
        </w:rPr>
        <w:t> </w:t>
      </w:r>
      <w:r>
        <w:rPr>
          <w:sz w:val="26"/>
        </w:rPr>
        <w:t>Lênin”</w:t>
      </w:r>
      <w:r>
        <w:rPr>
          <w:i/>
          <w:sz w:val="26"/>
        </w:rPr>
        <w:t>,</w:t>
      </w:r>
      <w:r>
        <w:rPr>
          <w:i/>
          <w:spacing w:val="-3"/>
          <w:sz w:val="26"/>
        </w:rPr>
        <w:t> </w:t>
      </w:r>
      <w:r>
        <w:rPr>
          <w:i/>
          <w:sz w:val="26"/>
        </w:rPr>
        <w:t>Toàn</w:t>
      </w:r>
      <w:r>
        <w:rPr>
          <w:i/>
          <w:spacing w:val="-2"/>
          <w:sz w:val="26"/>
        </w:rPr>
        <w:t> </w:t>
      </w:r>
      <w:r>
        <w:rPr>
          <w:i/>
          <w:sz w:val="26"/>
        </w:rPr>
        <w:t>tập</w:t>
      </w:r>
      <w:r>
        <w:rPr>
          <w:sz w:val="26"/>
        </w:rPr>
        <w:t>,</w:t>
      </w:r>
      <w:r>
        <w:rPr>
          <w:spacing w:val="-3"/>
          <w:sz w:val="26"/>
        </w:rPr>
        <w:t> </w:t>
      </w:r>
      <w:r>
        <w:rPr>
          <w:sz w:val="26"/>
        </w:rPr>
        <w:t>t.12,</w:t>
      </w:r>
      <w:r>
        <w:rPr>
          <w:spacing w:val="-3"/>
          <w:sz w:val="26"/>
        </w:rPr>
        <w:t> </w:t>
      </w:r>
      <w:r>
        <w:rPr>
          <w:sz w:val="26"/>
        </w:rPr>
        <w:t>Nxb Chính trị quốc gia, Hà Nội, 2011.</w:t>
      </w:r>
    </w:p>
    <w:p>
      <w:pPr>
        <w:pStyle w:val="ListParagraph"/>
        <w:numPr>
          <w:ilvl w:val="0"/>
          <w:numId w:val="8"/>
        </w:numPr>
        <w:tabs>
          <w:tab w:pos="1129" w:val="left" w:leader="none"/>
        </w:tabs>
        <w:spacing w:line="240" w:lineRule="auto" w:before="120" w:after="0"/>
        <w:ind w:left="1129" w:right="0" w:hanging="389"/>
        <w:jc w:val="left"/>
        <w:rPr>
          <w:sz w:val="26"/>
        </w:rPr>
      </w:pPr>
      <w:r>
        <w:rPr>
          <w:sz w:val="26"/>
        </w:rPr>
        <w:t>Duiker</w:t>
      </w:r>
      <w:r>
        <w:rPr>
          <w:spacing w:val="-4"/>
          <w:sz w:val="26"/>
        </w:rPr>
        <w:t> </w:t>
      </w:r>
      <w:r>
        <w:rPr>
          <w:sz w:val="26"/>
        </w:rPr>
        <w:t>William</w:t>
      </w:r>
      <w:r>
        <w:rPr>
          <w:spacing w:val="-4"/>
          <w:sz w:val="26"/>
        </w:rPr>
        <w:t> </w:t>
      </w:r>
      <w:r>
        <w:rPr>
          <w:sz w:val="26"/>
        </w:rPr>
        <w:t>J.</w:t>
      </w:r>
      <w:r>
        <w:rPr>
          <w:spacing w:val="-3"/>
          <w:sz w:val="26"/>
        </w:rPr>
        <w:t> </w:t>
      </w:r>
      <w:r>
        <w:rPr>
          <w:sz w:val="26"/>
        </w:rPr>
        <w:t>:</w:t>
      </w:r>
      <w:r>
        <w:rPr>
          <w:spacing w:val="1"/>
          <w:sz w:val="26"/>
        </w:rPr>
        <w:t> </w:t>
      </w:r>
      <w:r>
        <w:rPr>
          <w:i/>
          <w:sz w:val="26"/>
        </w:rPr>
        <w:t>Ho</w:t>
      </w:r>
      <w:r>
        <w:rPr>
          <w:i/>
          <w:spacing w:val="-4"/>
          <w:sz w:val="26"/>
        </w:rPr>
        <w:t> </w:t>
      </w:r>
      <w:r>
        <w:rPr>
          <w:i/>
          <w:sz w:val="26"/>
        </w:rPr>
        <w:t>Chi</w:t>
      </w:r>
      <w:r>
        <w:rPr>
          <w:i/>
          <w:spacing w:val="-2"/>
          <w:sz w:val="26"/>
        </w:rPr>
        <w:t> </w:t>
      </w:r>
      <w:r>
        <w:rPr>
          <w:i/>
          <w:sz w:val="26"/>
        </w:rPr>
        <w:t>Minh</w:t>
      </w:r>
      <w:r>
        <w:rPr>
          <w:i/>
          <w:spacing w:val="-4"/>
          <w:sz w:val="26"/>
        </w:rPr>
        <w:t> </w:t>
      </w:r>
      <w:r>
        <w:rPr>
          <w:i/>
          <w:sz w:val="26"/>
        </w:rPr>
        <w:t>a</w:t>
      </w:r>
      <w:r>
        <w:rPr>
          <w:i/>
          <w:spacing w:val="-1"/>
          <w:sz w:val="26"/>
        </w:rPr>
        <w:t> </w:t>
      </w:r>
      <w:r>
        <w:rPr>
          <w:i/>
          <w:sz w:val="26"/>
        </w:rPr>
        <w:t>lif</w:t>
      </w:r>
      <w:r>
        <w:rPr>
          <w:sz w:val="26"/>
        </w:rPr>
        <w:t>,</w:t>
      </w:r>
      <w:r>
        <w:rPr>
          <w:spacing w:val="-3"/>
          <w:sz w:val="26"/>
        </w:rPr>
        <w:t> </w:t>
      </w:r>
      <w:r>
        <w:rPr>
          <w:sz w:val="26"/>
        </w:rPr>
        <w:t>Hyperion,</w:t>
      </w:r>
      <w:r>
        <w:rPr>
          <w:spacing w:val="-1"/>
          <w:sz w:val="26"/>
        </w:rPr>
        <w:t> </w:t>
      </w:r>
      <w:r>
        <w:rPr>
          <w:sz w:val="26"/>
        </w:rPr>
        <w:t>New</w:t>
      </w:r>
      <w:r>
        <w:rPr>
          <w:spacing w:val="-2"/>
          <w:sz w:val="26"/>
        </w:rPr>
        <w:t> </w:t>
      </w:r>
      <w:r>
        <w:rPr>
          <w:sz w:val="26"/>
        </w:rPr>
        <w:t>York,</w:t>
      </w:r>
      <w:r>
        <w:rPr>
          <w:spacing w:val="3"/>
          <w:sz w:val="26"/>
        </w:rPr>
        <w:t> </w:t>
      </w:r>
      <w:r>
        <w:rPr>
          <w:spacing w:val="-2"/>
          <w:sz w:val="26"/>
        </w:rPr>
        <w:t>2000.</w:t>
      </w:r>
    </w:p>
    <w:p>
      <w:pPr>
        <w:pStyle w:val="ListParagraph"/>
        <w:spacing w:after="0" w:line="240" w:lineRule="auto"/>
        <w:jc w:val="left"/>
        <w:rPr>
          <w:sz w:val="26"/>
        </w:rPr>
        <w:sectPr>
          <w:pgSz w:w="11910" w:h="16860"/>
          <w:pgMar w:header="0" w:footer="89" w:top="920" w:bottom="320" w:left="1700" w:right="850"/>
        </w:sectPr>
      </w:pPr>
    </w:p>
    <w:p>
      <w:pPr>
        <w:spacing w:before="72"/>
        <w:ind w:left="14" w:right="0" w:firstLine="0"/>
        <w:jc w:val="center"/>
        <w:rPr>
          <w:b/>
          <w:sz w:val="28"/>
        </w:rPr>
      </w:pPr>
      <w:bookmarkStart w:name="Chương III" w:id="44"/>
      <w:bookmarkEnd w:id="44"/>
      <w:r>
        <w:rPr/>
      </w:r>
      <w:r>
        <w:rPr>
          <w:b/>
          <w:sz w:val="28"/>
        </w:rPr>
        <w:t>Chương</w:t>
      </w:r>
      <w:r>
        <w:rPr>
          <w:b/>
          <w:spacing w:val="-4"/>
          <w:sz w:val="28"/>
        </w:rPr>
        <w:t> </w:t>
      </w:r>
      <w:r>
        <w:rPr>
          <w:b/>
          <w:spacing w:val="-5"/>
          <w:sz w:val="28"/>
        </w:rPr>
        <w:t>III</w:t>
      </w:r>
    </w:p>
    <w:p>
      <w:pPr>
        <w:pStyle w:val="Heading1"/>
        <w:spacing w:line="374" w:lineRule="auto" w:before="186"/>
        <w:ind w:left="1279" w:right="1264"/>
      </w:pPr>
      <w:r>
        <w:rPr/>
        <w:t>TƯ</w:t>
      </w:r>
      <w:r>
        <w:rPr>
          <w:spacing w:val="-5"/>
        </w:rPr>
        <w:t> </w:t>
      </w:r>
      <w:r>
        <w:rPr/>
        <w:t>TƯỞNG</w:t>
      </w:r>
      <w:r>
        <w:rPr>
          <w:spacing w:val="-5"/>
        </w:rPr>
        <w:t> </w:t>
      </w:r>
      <w:r>
        <w:rPr/>
        <w:t>HỒ</w:t>
      </w:r>
      <w:r>
        <w:rPr>
          <w:spacing w:val="-5"/>
        </w:rPr>
        <w:t> </w:t>
      </w:r>
      <w:r>
        <w:rPr/>
        <w:t>CHÍ</w:t>
      </w:r>
      <w:r>
        <w:rPr>
          <w:spacing w:val="-5"/>
        </w:rPr>
        <w:t> </w:t>
      </w:r>
      <w:r>
        <w:rPr/>
        <w:t>MINH</w:t>
      </w:r>
      <w:r>
        <w:rPr>
          <w:spacing w:val="-5"/>
        </w:rPr>
        <w:t> </w:t>
      </w:r>
      <w:r>
        <w:rPr/>
        <w:t>VỀ</w:t>
      </w:r>
      <w:r>
        <w:rPr>
          <w:spacing w:val="-5"/>
        </w:rPr>
        <w:t> </w:t>
      </w:r>
      <w:r>
        <w:rPr/>
        <w:t>ĐỘC</w:t>
      </w:r>
      <w:r>
        <w:rPr>
          <w:spacing w:val="-6"/>
        </w:rPr>
        <w:t> </w:t>
      </w:r>
      <w:r>
        <w:rPr/>
        <w:t>LẬP</w:t>
      </w:r>
      <w:r>
        <w:rPr>
          <w:spacing w:val="-5"/>
        </w:rPr>
        <w:t> </w:t>
      </w:r>
      <w:r>
        <w:rPr/>
        <w:t>DÂN</w:t>
      </w:r>
      <w:r>
        <w:rPr>
          <w:spacing w:val="-6"/>
        </w:rPr>
        <w:t> </w:t>
      </w:r>
      <w:r>
        <w:rPr/>
        <w:t>TỘC VÀ CHỦ NGHĨA XÃ HỘI</w:t>
      </w:r>
    </w:p>
    <w:p>
      <w:pPr>
        <w:pStyle w:val="Heading2"/>
        <w:spacing w:before="4"/>
      </w:pPr>
      <w:bookmarkStart w:name="MỤC TIÊU" w:id="45"/>
      <w:bookmarkEnd w:id="45"/>
      <w:r>
        <w:rPr>
          <w:b w:val="0"/>
        </w:rPr>
      </w:r>
      <w:r>
        <w:rPr/>
        <w:t>MỤC</w:t>
      </w:r>
      <w:r>
        <w:rPr>
          <w:spacing w:val="-3"/>
        </w:rPr>
        <w:t> </w:t>
      </w:r>
      <w:r>
        <w:rPr>
          <w:spacing w:val="-4"/>
        </w:rPr>
        <w:t>TIÊU</w:t>
      </w:r>
    </w:p>
    <w:p>
      <w:pPr>
        <w:pStyle w:val="ListParagraph"/>
        <w:numPr>
          <w:ilvl w:val="0"/>
          <w:numId w:val="9"/>
        </w:numPr>
        <w:tabs>
          <w:tab w:pos="891" w:val="left" w:leader="none"/>
        </w:tabs>
        <w:spacing w:line="240" w:lineRule="auto" w:before="115" w:after="0"/>
        <w:ind w:left="891" w:right="0" w:hanging="151"/>
        <w:jc w:val="both"/>
        <w:rPr>
          <w:i/>
          <w:sz w:val="26"/>
        </w:rPr>
      </w:pPr>
      <w:r>
        <w:rPr>
          <w:i/>
          <w:sz w:val="26"/>
        </w:rPr>
        <w:t>Về</w:t>
      </w:r>
      <w:r>
        <w:rPr>
          <w:i/>
          <w:spacing w:val="-4"/>
          <w:sz w:val="26"/>
        </w:rPr>
        <w:t> </w:t>
      </w:r>
      <w:r>
        <w:rPr>
          <w:i/>
          <w:sz w:val="26"/>
        </w:rPr>
        <w:t>kiến </w:t>
      </w:r>
      <w:r>
        <w:rPr>
          <w:i/>
          <w:spacing w:val="-4"/>
          <w:sz w:val="26"/>
        </w:rPr>
        <w:t>thức</w:t>
      </w:r>
    </w:p>
    <w:p>
      <w:pPr>
        <w:pStyle w:val="BodyText"/>
        <w:spacing w:before="119"/>
        <w:ind w:right="169" w:firstLine="566"/>
      </w:pPr>
      <w:r>
        <w:rPr/>
        <w:t>Giúp</w:t>
      </w:r>
      <w:r>
        <w:rPr>
          <w:spacing w:val="-3"/>
        </w:rPr>
        <w:t> </w:t>
      </w:r>
      <w:r>
        <w:rPr/>
        <w:t>cho</w:t>
      </w:r>
      <w:r>
        <w:rPr>
          <w:spacing w:val="-3"/>
        </w:rPr>
        <w:t> </w:t>
      </w:r>
      <w:r>
        <w:rPr/>
        <w:t>sinh</w:t>
      </w:r>
      <w:r>
        <w:rPr>
          <w:spacing w:val="-1"/>
        </w:rPr>
        <w:t> </w:t>
      </w:r>
      <w:r>
        <w:rPr/>
        <w:t>viên</w:t>
      </w:r>
      <w:r>
        <w:rPr>
          <w:spacing w:val="-1"/>
        </w:rPr>
        <w:t> </w:t>
      </w:r>
      <w:r>
        <w:rPr/>
        <w:t>nhận</w:t>
      </w:r>
      <w:r>
        <w:rPr>
          <w:spacing w:val="-3"/>
        </w:rPr>
        <w:t> </w:t>
      </w:r>
      <w:r>
        <w:rPr/>
        <w:t>thức được</w:t>
      </w:r>
      <w:r>
        <w:rPr>
          <w:spacing w:val="-2"/>
        </w:rPr>
        <w:t> </w:t>
      </w:r>
      <w:r>
        <w:rPr/>
        <w:t>bản</w:t>
      </w:r>
      <w:r>
        <w:rPr>
          <w:spacing w:val="-3"/>
        </w:rPr>
        <w:t> </w:t>
      </w:r>
      <w:r>
        <w:rPr/>
        <w:t>chất</w:t>
      </w:r>
      <w:r>
        <w:rPr>
          <w:spacing w:val="-3"/>
        </w:rPr>
        <w:t> </w:t>
      </w:r>
      <w:r>
        <w:rPr/>
        <w:t>khoa</w:t>
      </w:r>
      <w:r>
        <w:rPr>
          <w:spacing w:val="-2"/>
        </w:rPr>
        <w:t> </w:t>
      </w:r>
      <w:r>
        <w:rPr/>
        <w:t>học,</w:t>
      </w:r>
      <w:r>
        <w:rPr>
          <w:spacing w:val="-2"/>
        </w:rPr>
        <w:t> </w:t>
      </w:r>
      <w:r>
        <w:rPr/>
        <w:t>cách</w:t>
      </w:r>
      <w:r>
        <w:rPr>
          <w:spacing w:val="-1"/>
        </w:rPr>
        <w:t> </w:t>
      </w:r>
      <w:r>
        <w:rPr/>
        <w:t>mạng</w:t>
      </w:r>
      <w:r>
        <w:rPr>
          <w:spacing w:val="-1"/>
        </w:rPr>
        <w:t> </w:t>
      </w:r>
      <w:r>
        <w:rPr/>
        <w:t>và</w:t>
      </w:r>
      <w:r>
        <w:rPr>
          <w:spacing w:val="-2"/>
        </w:rPr>
        <w:t> </w:t>
      </w:r>
      <w:r>
        <w:rPr/>
        <w:t>những</w:t>
      </w:r>
      <w:r>
        <w:rPr>
          <w:spacing w:val="-1"/>
        </w:rPr>
        <w:t> </w:t>
      </w:r>
      <w:r>
        <w:rPr/>
        <w:t>sáng tạo trong tư tưởng Hồ Chí Minh về độc lập dân tộc và cách mạng giải phóng dân tộc; nắm được tính quy luật của cách mạng Việt Nam: độc lập dân tộc gắn liền với chủ nghĩa xã hội.</w:t>
      </w:r>
    </w:p>
    <w:p>
      <w:pPr>
        <w:pStyle w:val="ListParagraph"/>
        <w:numPr>
          <w:ilvl w:val="0"/>
          <w:numId w:val="9"/>
        </w:numPr>
        <w:tabs>
          <w:tab w:pos="891" w:val="left" w:leader="none"/>
        </w:tabs>
        <w:spacing w:line="240" w:lineRule="auto" w:before="118" w:after="0"/>
        <w:ind w:left="891" w:right="0" w:hanging="151"/>
        <w:jc w:val="both"/>
        <w:rPr>
          <w:i/>
          <w:sz w:val="26"/>
        </w:rPr>
      </w:pPr>
      <w:r>
        <w:rPr>
          <w:i/>
          <w:sz w:val="26"/>
        </w:rPr>
        <w:t>Về</w:t>
      </w:r>
      <w:r>
        <w:rPr>
          <w:i/>
          <w:spacing w:val="-2"/>
          <w:sz w:val="26"/>
        </w:rPr>
        <w:t> </w:t>
      </w:r>
      <w:r>
        <w:rPr>
          <w:i/>
          <w:sz w:val="26"/>
        </w:rPr>
        <w:t>kỹ</w:t>
      </w:r>
      <w:r>
        <w:rPr>
          <w:i/>
          <w:spacing w:val="2"/>
          <w:sz w:val="26"/>
        </w:rPr>
        <w:t> </w:t>
      </w:r>
      <w:r>
        <w:rPr>
          <w:i/>
          <w:spacing w:val="-4"/>
          <w:sz w:val="26"/>
        </w:rPr>
        <w:t>năng</w:t>
      </w:r>
    </w:p>
    <w:p>
      <w:pPr>
        <w:pStyle w:val="BodyText"/>
        <w:spacing w:before="123"/>
        <w:ind w:right="177" w:firstLine="566"/>
      </w:pPr>
      <w:r>
        <w:rPr/>
        <w:t>Giúp cho sinh viên có khả năng nhận diện và phản bác được những luận điểm xuyên tạc tư tưởng Hồ Chí Minh về độc lập dân tộc và chủ nghĩa xã hội.</w:t>
      </w:r>
    </w:p>
    <w:p>
      <w:pPr>
        <w:pStyle w:val="ListParagraph"/>
        <w:numPr>
          <w:ilvl w:val="0"/>
          <w:numId w:val="9"/>
        </w:numPr>
        <w:tabs>
          <w:tab w:pos="891" w:val="left" w:leader="none"/>
        </w:tabs>
        <w:spacing w:line="240" w:lineRule="auto" w:before="118" w:after="0"/>
        <w:ind w:left="891" w:right="0" w:hanging="151"/>
        <w:jc w:val="both"/>
        <w:rPr>
          <w:i/>
          <w:sz w:val="26"/>
        </w:rPr>
      </w:pPr>
      <w:r>
        <w:rPr>
          <w:i/>
          <w:sz w:val="26"/>
        </w:rPr>
        <w:t>Về</w:t>
      </w:r>
      <w:r>
        <w:rPr>
          <w:i/>
          <w:spacing w:val="-4"/>
          <w:sz w:val="26"/>
        </w:rPr>
        <w:t> </w:t>
      </w:r>
      <w:r>
        <w:rPr>
          <w:i/>
          <w:sz w:val="26"/>
        </w:rPr>
        <w:t>tư </w:t>
      </w:r>
      <w:r>
        <w:rPr>
          <w:i/>
          <w:spacing w:val="-2"/>
          <w:sz w:val="26"/>
        </w:rPr>
        <w:t>tưởng</w:t>
      </w:r>
    </w:p>
    <w:p>
      <w:pPr>
        <w:pStyle w:val="BodyText"/>
        <w:spacing w:before="121"/>
        <w:ind w:right="164" w:firstLine="566"/>
      </w:pPr>
      <w:r>
        <w:rPr/>
        <w:t>Làm cho sinh viên thêm tự hào về sức mạnh của dân tộc, tin tưởng sự nghiệp cách mạng xã hội chủ nghĩa ở Việt Nam.</w:t>
      </w:r>
    </w:p>
    <w:p>
      <w:pPr>
        <w:pStyle w:val="Heading2"/>
        <w:numPr>
          <w:ilvl w:val="0"/>
          <w:numId w:val="10"/>
        </w:numPr>
        <w:tabs>
          <w:tab w:pos="402" w:val="left" w:leader="none"/>
        </w:tabs>
        <w:spacing w:line="240" w:lineRule="auto" w:before="128" w:after="0"/>
        <w:ind w:left="402" w:right="0" w:hanging="228"/>
        <w:jc w:val="both"/>
      </w:pPr>
      <w:bookmarkStart w:name="I. TƯ TƯỞNG HỒ CHÍ MINH VỀ ĐỘC LẬP DÂN T" w:id="46"/>
      <w:bookmarkEnd w:id="46"/>
      <w:r>
        <w:rPr/>
        <w:t>TƯ</w:t>
      </w:r>
      <w:r>
        <w:rPr>
          <w:spacing w:val="-3"/>
        </w:rPr>
        <w:t> </w:t>
      </w:r>
      <w:r>
        <w:rPr/>
        <w:t>TƯỞNG</w:t>
      </w:r>
      <w:r>
        <w:rPr>
          <w:spacing w:val="-4"/>
        </w:rPr>
        <w:t> </w:t>
      </w:r>
      <w:r>
        <w:rPr/>
        <w:t>HỒ</w:t>
      </w:r>
      <w:r>
        <w:rPr>
          <w:spacing w:val="-2"/>
        </w:rPr>
        <w:t> </w:t>
      </w:r>
      <w:r>
        <w:rPr/>
        <w:t>CHÍ</w:t>
      </w:r>
      <w:r>
        <w:rPr>
          <w:spacing w:val="-3"/>
        </w:rPr>
        <w:t> </w:t>
      </w:r>
      <w:r>
        <w:rPr/>
        <w:t>MINH</w:t>
      </w:r>
      <w:r>
        <w:rPr>
          <w:spacing w:val="-1"/>
        </w:rPr>
        <w:t> </w:t>
      </w:r>
      <w:r>
        <w:rPr/>
        <w:t>VỀ</w:t>
      </w:r>
      <w:r>
        <w:rPr>
          <w:spacing w:val="-3"/>
        </w:rPr>
        <w:t> </w:t>
      </w:r>
      <w:r>
        <w:rPr/>
        <w:t>ĐỘC</w:t>
      </w:r>
      <w:r>
        <w:rPr>
          <w:spacing w:val="-4"/>
        </w:rPr>
        <w:t> </w:t>
      </w:r>
      <w:r>
        <w:rPr/>
        <w:t>LẬP</w:t>
      </w:r>
      <w:r>
        <w:rPr>
          <w:spacing w:val="-3"/>
        </w:rPr>
        <w:t> </w:t>
      </w:r>
      <w:r>
        <w:rPr/>
        <w:t>DÂN</w:t>
      </w:r>
      <w:r>
        <w:rPr>
          <w:spacing w:val="6"/>
        </w:rPr>
        <w:t> </w:t>
      </w:r>
      <w:r>
        <w:rPr>
          <w:spacing w:val="-5"/>
        </w:rPr>
        <w:t>TỘC</w:t>
      </w:r>
    </w:p>
    <w:p>
      <w:pPr>
        <w:pStyle w:val="Heading3"/>
        <w:numPr>
          <w:ilvl w:val="1"/>
          <w:numId w:val="10"/>
        </w:numPr>
        <w:tabs>
          <w:tab w:pos="433" w:val="left" w:leader="none"/>
        </w:tabs>
        <w:spacing w:line="240" w:lineRule="auto" w:before="180" w:after="0"/>
        <w:ind w:left="433" w:right="0" w:hanging="259"/>
        <w:jc w:val="both"/>
      </w:pPr>
      <w:r>
        <w:rPr/>
        <w:t>Vấn</w:t>
      </w:r>
      <w:r>
        <w:rPr>
          <w:spacing w:val="-2"/>
        </w:rPr>
        <w:t> </w:t>
      </w:r>
      <w:r>
        <w:rPr/>
        <w:t>đề</w:t>
      </w:r>
      <w:r>
        <w:rPr>
          <w:spacing w:val="-3"/>
        </w:rPr>
        <w:t> </w:t>
      </w:r>
      <w:r>
        <w:rPr/>
        <w:t>độc</w:t>
      </w:r>
      <w:r>
        <w:rPr>
          <w:spacing w:val="-1"/>
        </w:rPr>
        <w:t> </w:t>
      </w:r>
      <w:r>
        <w:rPr/>
        <w:t>lập</w:t>
      </w:r>
      <w:r>
        <w:rPr>
          <w:spacing w:val="-4"/>
        </w:rPr>
        <w:t> </w:t>
      </w:r>
      <w:r>
        <w:rPr/>
        <w:t>dân</w:t>
      </w:r>
      <w:r>
        <w:rPr>
          <w:spacing w:val="2"/>
        </w:rPr>
        <w:t> </w:t>
      </w:r>
      <w:r>
        <w:rPr>
          <w:spacing w:val="-5"/>
        </w:rPr>
        <w:t>tộc</w:t>
      </w:r>
    </w:p>
    <w:p>
      <w:pPr>
        <w:pStyle w:val="Heading4"/>
        <w:numPr>
          <w:ilvl w:val="2"/>
          <w:numId w:val="10"/>
        </w:numPr>
        <w:tabs>
          <w:tab w:pos="433" w:val="left" w:leader="none"/>
        </w:tabs>
        <w:spacing w:line="240" w:lineRule="auto" w:before="181" w:after="0"/>
        <w:ind w:left="433" w:right="0" w:hanging="259"/>
        <w:jc w:val="both"/>
      </w:pPr>
      <w:bookmarkStart w:name="a. Độc lập, tự do là quyền thiêng liêng," w:id="47"/>
      <w:bookmarkEnd w:id="47"/>
      <w:r>
        <w:rPr/>
        <w:t>Đ</w:t>
      </w:r>
      <w:r>
        <w:rPr/>
        <w:t>ộc</w:t>
      </w:r>
      <w:r>
        <w:rPr>
          <w:spacing w:val="-3"/>
        </w:rPr>
        <w:t> </w:t>
      </w:r>
      <w:r>
        <w:rPr/>
        <w:t>lập,</w:t>
      </w:r>
      <w:r>
        <w:rPr>
          <w:spacing w:val="-1"/>
        </w:rPr>
        <w:t> </w:t>
      </w:r>
      <w:r>
        <w:rPr/>
        <w:t>tự</w:t>
      </w:r>
      <w:r>
        <w:rPr>
          <w:spacing w:val="-4"/>
        </w:rPr>
        <w:t> </w:t>
      </w:r>
      <w:r>
        <w:rPr/>
        <w:t>do</w:t>
      </w:r>
      <w:r>
        <w:rPr>
          <w:spacing w:val="-2"/>
        </w:rPr>
        <w:t> </w:t>
      </w:r>
      <w:r>
        <w:rPr/>
        <w:t>là</w:t>
      </w:r>
      <w:r>
        <w:rPr>
          <w:spacing w:val="-2"/>
        </w:rPr>
        <w:t> </w:t>
      </w:r>
      <w:r>
        <w:rPr/>
        <w:t>quyền</w:t>
      </w:r>
      <w:r>
        <w:rPr>
          <w:spacing w:val="-2"/>
        </w:rPr>
        <w:t> </w:t>
      </w:r>
      <w:r>
        <w:rPr/>
        <w:t>thiêng</w:t>
      </w:r>
      <w:r>
        <w:rPr>
          <w:spacing w:val="-2"/>
        </w:rPr>
        <w:t> </w:t>
      </w:r>
      <w:r>
        <w:rPr/>
        <w:t>liêng,</w:t>
      </w:r>
      <w:r>
        <w:rPr>
          <w:spacing w:val="-3"/>
        </w:rPr>
        <w:t> </w:t>
      </w:r>
      <w:r>
        <w:rPr/>
        <w:t>bất</w:t>
      </w:r>
      <w:r>
        <w:rPr>
          <w:spacing w:val="-2"/>
        </w:rPr>
        <w:t> </w:t>
      </w:r>
      <w:r>
        <w:rPr/>
        <w:t>khả</w:t>
      </w:r>
      <w:r>
        <w:rPr>
          <w:spacing w:val="-2"/>
        </w:rPr>
        <w:t> </w:t>
      </w:r>
      <w:r>
        <w:rPr/>
        <w:t>xâm</w:t>
      </w:r>
      <w:r>
        <w:rPr>
          <w:spacing w:val="-4"/>
        </w:rPr>
        <w:t> </w:t>
      </w:r>
      <w:r>
        <w:rPr/>
        <w:t>phạm</w:t>
      </w:r>
      <w:r>
        <w:rPr>
          <w:spacing w:val="-2"/>
        </w:rPr>
        <w:t> </w:t>
      </w:r>
      <w:r>
        <w:rPr/>
        <w:t>của</w:t>
      </w:r>
      <w:r>
        <w:rPr>
          <w:spacing w:val="-2"/>
        </w:rPr>
        <w:t> </w:t>
      </w:r>
      <w:r>
        <w:rPr/>
        <w:t>tất</w:t>
      </w:r>
      <w:r>
        <w:rPr>
          <w:spacing w:val="-4"/>
        </w:rPr>
        <w:t> </w:t>
      </w:r>
      <w:r>
        <w:rPr/>
        <w:t>cả</w:t>
      </w:r>
      <w:r>
        <w:rPr>
          <w:spacing w:val="-3"/>
        </w:rPr>
        <w:t> </w:t>
      </w:r>
      <w:r>
        <w:rPr/>
        <w:t>các</w:t>
      </w:r>
      <w:r>
        <w:rPr>
          <w:spacing w:val="-3"/>
        </w:rPr>
        <w:t> </w:t>
      </w:r>
      <w:r>
        <w:rPr/>
        <w:t>dân</w:t>
      </w:r>
      <w:r>
        <w:rPr>
          <w:spacing w:val="4"/>
        </w:rPr>
        <w:t> </w:t>
      </w:r>
      <w:r>
        <w:rPr>
          <w:spacing w:val="-5"/>
        </w:rPr>
        <w:t>tộc</w:t>
      </w:r>
    </w:p>
    <w:p>
      <w:pPr>
        <w:pStyle w:val="BodyText"/>
        <w:spacing w:line="288" w:lineRule="auto" w:before="171"/>
        <w:ind w:right="168" w:firstLine="566"/>
      </w:pPr>
      <w:r>
        <w:rPr/>
        <w:t>Lịch sử dựng nước và giữ nước của dân tộc Việt Nam từ ngàn xưa đến nay gắn liền với truyền thống yêu nước, đấu tranh chống giặc ngoại xâm. Điều đó nói lên một khát khao to lớn của dân tộc ta là, luôn mong nuốn có được một nền độc lập cho dân tộc, tự do cho nhân dân và đó cũng là một giá trị tinh thần thiêng liêng, bất hủ của dân tộc</w:t>
      </w:r>
      <w:r>
        <w:rPr>
          <w:spacing w:val="-1"/>
        </w:rPr>
        <w:t> </w:t>
      </w:r>
      <w:r>
        <w:rPr/>
        <w:t>mà</w:t>
      </w:r>
      <w:r>
        <w:rPr>
          <w:spacing w:val="-1"/>
        </w:rPr>
        <w:t> </w:t>
      </w:r>
      <w:r>
        <w:rPr/>
        <w:t>Hồ Chí Minh</w:t>
      </w:r>
      <w:r>
        <w:rPr>
          <w:spacing w:val="-2"/>
        </w:rPr>
        <w:t> </w:t>
      </w:r>
      <w:r>
        <w:rPr/>
        <w:t>là</w:t>
      </w:r>
      <w:r>
        <w:rPr>
          <w:spacing w:val="-1"/>
        </w:rPr>
        <w:t> </w:t>
      </w:r>
      <w:r>
        <w:rPr/>
        <w:t>hiện thân cho</w:t>
      </w:r>
      <w:r>
        <w:rPr>
          <w:spacing w:val="-2"/>
        </w:rPr>
        <w:t> </w:t>
      </w:r>
      <w:r>
        <w:rPr/>
        <w:t>tinh thần</w:t>
      </w:r>
      <w:r>
        <w:rPr>
          <w:spacing w:val="-2"/>
        </w:rPr>
        <w:t> </w:t>
      </w:r>
      <w:r>
        <w:rPr/>
        <w:t>ấy. Người</w:t>
      </w:r>
      <w:r>
        <w:rPr>
          <w:spacing w:val="-2"/>
        </w:rPr>
        <w:t> </w:t>
      </w:r>
      <w:r>
        <w:rPr/>
        <w:t>nói rằng, cái mà</w:t>
      </w:r>
      <w:r>
        <w:rPr>
          <w:spacing w:val="-1"/>
        </w:rPr>
        <w:t> </w:t>
      </w:r>
      <w:r>
        <w:rPr/>
        <w:t>tôi cần nhất trên đời là đồng bào tôi được tự do, Tổ quốc tôi được độc lập.</w:t>
      </w:r>
    </w:p>
    <w:p>
      <w:pPr>
        <w:pStyle w:val="BodyText"/>
        <w:spacing w:line="288" w:lineRule="auto" w:before="115"/>
        <w:ind w:right="155" w:firstLine="632"/>
      </w:pPr>
      <w:r>
        <w:rPr/>
        <w:t>Nhân cơ hội các nước đồng minh thắng trận trong Chiến tranh thế giới thứ nhất họp Hội Nghị ở Vécxây (Pháp) năm 1919 mà ở đó Tổng thống Mỹ V.Wilson đã kêu gọi trao quyền tự quyết cho các dân tộc trên thế giới, thay mặt nhóm những người yêu nước</w:t>
      </w:r>
      <w:r>
        <w:rPr>
          <w:spacing w:val="-1"/>
        </w:rPr>
        <w:t> </w:t>
      </w:r>
      <w:r>
        <w:rPr/>
        <w:t>Việt</w:t>
      </w:r>
      <w:r>
        <w:rPr>
          <w:spacing w:val="-2"/>
        </w:rPr>
        <w:t> </w:t>
      </w:r>
      <w:r>
        <w:rPr/>
        <w:t>Nam</w:t>
      </w:r>
      <w:r>
        <w:rPr>
          <w:spacing w:val="-2"/>
        </w:rPr>
        <w:t> </w:t>
      </w:r>
      <w:r>
        <w:rPr/>
        <w:t>tại</w:t>
      </w:r>
      <w:r>
        <w:rPr>
          <w:spacing w:val="-2"/>
        </w:rPr>
        <w:t> </w:t>
      </w:r>
      <w:r>
        <w:rPr/>
        <w:t>Pháp,</w:t>
      </w:r>
      <w:r>
        <w:rPr>
          <w:spacing w:val="-1"/>
        </w:rPr>
        <w:t> </w:t>
      </w:r>
      <w:r>
        <w:rPr/>
        <w:t>Hồ</w:t>
      </w:r>
      <w:r>
        <w:rPr>
          <w:spacing w:val="-2"/>
        </w:rPr>
        <w:t> </w:t>
      </w:r>
      <w:r>
        <w:rPr/>
        <w:t>Chí</w:t>
      </w:r>
      <w:r>
        <w:rPr>
          <w:spacing w:val="-2"/>
        </w:rPr>
        <w:t> </w:t>
      </w:r>
      <w:r>
        <w:rPr/>
        <w:t>Minh</w:t>
      </w:r>
      <w:r>
        <w:rPr>
          <w:spacing w:val="-2"/>
        </w:rPr>
        <w:t> </w:t>
      </w:r>
      <w:r>
        <w:rPr/>
        <w:t>đã</w:t>
      </w:r>
      <w:r>
        <w:rPr>
          <w:spacing w:val="-1"/>
        </w:rPr>
        <w:t> </w:t>
      </w:r>
      <w:r>
        <w:rPr/>
        <w:t>gửi</w:t>
      </w:r>
      <w:r>
        <w:rPr>
          <w:spacing w:val="-2"/>
        </w:rPr>
        <w:t> </w:t>
      </w:r>
      <w:r>
        <w:rPr/>
        <w:t>tới</w:t>
      </w:r>
      <w:r>
        <w:rPr>
          <w:spacing w:val="-2"/>
        </w:rPr>
        <w:t> </w:t>
      </w:r>
      <w:r>
        <w:rPr/>
        <w:t>Hội</w:t>
      </w:r>
      <w:r>
        <w:rPr>
          <w:spacing w:val="-2"/>
        </w:rPr>
        <w:t> </w:t>
      </w:r>
      <w:r>
        <w:rPr/>
        <w:t>nghị</w:t>
      </w:r>
      <w:r>
        <w:rPr>
          <w:spacing w:val="-2"/>
        </w:rPr>
        <w:t> </w:t>
      </w:r>
      <w:r>
        <w:rPr/>
        <w:t>bản </w:t>
      </w:r>
      <w:r>
        <w:rPr>
          <w:i/>
        </w:rPr>
        <w:t>Yêu</w:t>
      </w:r>
      <w:r>
        <w:rPr>
          <w:i/>
          <w:spacing w:val="-2"/>
        </w:rPr>
        <w:t> </w:t>
      </w:r>
      <w:r>
        <w:rPr>
          <w:i/>
        </w:rPr>
        <w:t>sách</w:t>
      </w:r>
      <w:r>
        <w:rPr>
          <w:i/>
          <w:spacing w:val="-2"/>
        </w:rPr>
        <w:t> </w:t>
      </w:r>
      <w:r>
        <w:rPr>
          <w:i/>
        </w:rPr>
        <w:t>của</w:t>
      </w:r>
      <w:r>
        <w:rPr>
          <w:i/>
          <w:spacing w:val="-2"/>
        </w:rPr>
        <w:t> </w:t>
      </w:r>
      <w:r>
        <w:rPr>
          <w:i/>
        </w:rPr>
        <w:t>nhân</w:t>
      </w:r>
      <w:r>
        <w:rPr>
          <w:i/>
          <w:spacing w:val="-2"/>
        </w:rPr>
        <w:t> </w:t>
      </w:r>
      <w:r>
        <w:rPr>
          <w:i/>
        </w:rPr>
        <w:t>dân An Nam</w:t>
      </w:r>
      <w:r>
        <w:rPr/>
        <w:t>, với hai nội dung chính là đòi quyền bình đẳng về mặt pháp lý và đòi các quyền tự do, dân chủ. Bản yêu sách không được Hội nghị chấp nhận nhưng qua sự kiện trên cho thấy lần đầu tiên, tư tưởng Hồ Chí Minh về quyền của các dân tộc thuộc địa mà trước hết là quyền bình đẳng và tự do đã hình thành. Căn cứ vào những quyền tự do, bình đẳng và quyền con người - “những quyền mà không ai có thể xâm phạm được” đã được ghi trong bản </w:t>
      </w:r>
      <w:r>
        <w:rPr>
          <w:i/>
        </w:rPr>
        <w:t>Tuyên ngôn Độc lập </w:t>
      </w:r>
      <w:r>
        <w:rPr/>
        <w:t>của cách mạng Mỹ năm 1776,</w:t>
      </w:r>
      <w:r>
        <w:rPr>
          <w:spacing w:val="40"/>
        </w:rPr>
        <w:t> </w:t>
      </w:r>
      <w:r>
        <w:rPr>
          <w:i/>
        </w:rPr>
        <w:t>Tuyên ngôn Nhân quyền và Dân quyền </w:t>
      </w:r>
      <w:r>
        <w:rPr/>
        <w:t>của Cách mạng Pháp năm 1791, Hồ Chí Minh tiếp tục khẳng định những giá trị thiêng liêng, bất</w:t>
      </w:r>
      <w:r>
        <w:rPr>
          <w:spacing w:val="13"/>
        </w:rPr>
        <w:t> </w:t>
      </w:r>
      <w:r>
        <w:rPr/>
        <w:t>biến về quyền dân tộc: “Tất cả các</w:t>
      </w:r>
    </w:p>
    <w:p>
      <w:pPr>
        <w:pStyle w:val="BodyText"/>
        <w:spacing w:after="0" w:line="288" w:lineRule="auto"/>
        <w:sectPr>
          <w:pgSz w:w="11910" w:h="16860"/>
          <w:pgMar w:header="0" w:footer="89" w:top="920" w:bottom="320" w:left="1700" w:right="850"/>
        </w:sectPr>
      </w:pPr>
    </w:p>
    <w:p>
      <w:pPr>
        <w:pStyle w:val="BodyText"/>
        <w:spacing w:line="288" w:lineRule="auto" w:before="69"/>
        <w:ind w:right="158"/>
        <w:jc w:val="left"/>
      </w:pPr>
      <w:r>
        <w:rPr/>
        <w:t>dân</w:t>
      </w:r>
      <w:r>
        <w:rPr>
          <w:spacing w:val="-2"/>
        </w:rPr>
        <w:t> </w:t>
      </w:r>
      <w:r>
        <w:rPr/>
        <w:t>tộc</w:t>
      </w:r>
      <w:r>
        <w:rPr>
          <w:spacing w:val="-3"/>
        </w:rPr>
        <w:t> </w:t>
      </w:r>
      <w:r>
        <w:rPr/>
        <w:t>trên</w:t>
      </w:r>
      <w:r>
        <w:rPr>
          <w:spacing w:val="-2"/>
        </w:rPr>
        <w:t> </w:t>
      </w:r>
      <w:r>
        <w:rPr/>
        <w:t>thế</w:t>
      </w:r>
      <w:r>
        <w:rPr>
          <w:spacing w:val="-2"/>
        </w:rPr>
        <w:t> </w:t>
      </w:r>
      <w:r>
        <w:rPr/>
        <w:t>giới</w:t>
      </w:r>
      <w:r>
        <w:rPr>
          <w:spacing w:val="-4"/>
        </w:rPr>
        <w:t> </w:t>
      </w:r>
      <w:r>
        <w:rPr/>
        <w:t>đều</w:t>
      </w:r>
      <w:r>
        <w:rPr>
          <w:spacing w:val="-2"/>
        </w:rPr>
        <w:t> </w:t>
      </w:r>
      <w:r>
        <w:rPr/>
        <w:t>sinh</w:t>
      </w:r>
      <w:r>
        <w:rPr>
          <w:spacing w:val="-2"/>
        </w:rPr>
        <w:t> </w:t>
      </w:r>
      <w:r>
        <w:rPr/>
        <w:t>ra</w:t>
      </w:r>
      <w:r>
        <w:rPr>
          <w:spacing w:val="-3"/>
        </w:rPr>
        <w:t> </w:t>
      </w:r>
      <w:r>
        <w:rPr/>
        <w:t>bình</w:t>
      </w:r>
      <w:r>
        <w:rPr>
          <w:spacing w:val="-2"/>
        </w:rPr>
        <w:t> </w:t>
      </w:r>
      <w:r>
        <w:rPr/>
        <w:t>đẳng,</w:t>
      </w:r>
      <w:r>
        <w:rPr>
          <w:spacing w:val="-3"/>
        </w:rPr>
        <w:t> </w:t>
      </w:r>
      <w:r>
        <w:rPr/>
        <w:t>dân</w:t>
      </w:r>
      <w:r>
        <w:rPr>
          <w:spacing w:val="-2"/>
        </w:rPr>
        <w:t> </w:t>
      </w:r>
      <w:r>
        <w:rPr/>
        <w:t>tộc</w:t>
      </w:r>
      <w:r>
        <w:rPr>
          <w:spacing w:val="-2"/>
        </w:rPr>
        <w:t> </w:t>
      </w:r>
      <w:r>
        <w:rPr/>
        <w:t>nào</w:t>
      </w:r>
      <w:r>
        <w:rPr>
          <w:spacing w:val="-2"/>
        </w:rPr>
        <w:t> </w:t>
      </w:r>
      <w:r>
        <w:rPr/>
        <w:t>cũng</w:t>
      </w:r>
      <w:r>
        <w:rPr>
          <w:spacing w:val="-4"/>
        </w:rPr>
        <w:t> </w:t>
      </w:r>
      <w:r>
        <w:rPr/>
        <w:t>có</w:t>
      </w:r>
      <w:r>
        <w:rPr>
          <w:spacing w:val="-4"/>
        </w:rPr>
        <w:t> </w:t>
      </w:r>
      <w:r>
        <w:rPr/>
        <w:t>quyền</w:t>
      </w:r>
      <w:r>
        <w:rPr>
          <w:spacing w:val="-4"/>
        </w:rPr>
        <w:t> </w:t>
      </w:r>
      <w:r>
        <w:rPr/>
        <w:t>sống,</w:t>
      </w:r>
      <w:r>
        <w:rPr>
          <w:spacing w:val="-3"/>
        </w:rPr>
        <w:t> </w:t>
      </w:r>
      <w:r>
        <w:rPr/>
        <w:t>quyền sung sướng và quyền tự do… Đó là những lẽ phải không ai chối cãi được”</w:t>
      </w:r>
      <w:r>
        <w:rPr>
          <w:vertAlign w:val="superscript"/>
        </w:rPr>
        <w:t>1</w:t>
      </w:r>
      <w:r>
        <w:rPr>
          <w:vertAlign w:val="baseline"/>
        </w:rPr>
        <w:t>.</w:t>
      </w:r>
    </w:p>
    <w:p>
      <w:pPr>
        <w:spacing w:line="288" w:lineRule="auto" w:before="120"/>
        <w:ind w:left="174" w:right="158" w:firstLine="566"/>
        <w:jc w:val="left"/>
        <w:rPr>
          <w:sz w:val="26"/>
        </w:rPr>
      </w:pPr>
      <w:r>
        <w:rPr>
          <w:sz w:val="26"/>
        </w:rPr>
        <w:t>Trong</w:t>
      </w:r>
      <w:r>
        <w:rPr>
          <w:spacing w:val="-3"/>
          <w:sz w:val="26"/>
        </w:rPr>
        <w:t> </w:t>
      </w:r>
      <w:r>
        <w:rPr>
          <w:i/>
          <w:sz w:val="26"/>
        </w:rPr>
        <w:t>Chánh</w:t>
      </w:r>
      <w:r>
        <w:rPr>
          <w:i/>
          <w:spacing w:val="-5"/>
          <w:sz w:val="26"/>
        </w:rPr>
        <w:t> </w:t>
      </w:r>
      <w:r>
        <w:rPr>
          <w:i/>
          <w:sz w:val="26"/>
        </w:rPr>
        <w:t>cương</w:t>
      </w:r>
      <w:r>
        <w:rPr>
          <w:i/>
          <w:spacing w:val="-3"/>
          <w:sz w:val="26"/>
        </w:rPr>
        <w:t> </w:t>
      </w:r>
      <w:r>
        <w:rPr>
          <w:i/>
          <w:sz w:val="26"/>
        </w:rPr>
        <w:t>vắn</w:t>
      </w:r>
      <w:r>
        <w:rPr>
          <w:i/>
          <w:spacing w:val="-3"/>
          <w:sz w:val="26"/>
        </w:rPr>
        <w:t> </w:t>
      </w:r>
      <w:r>
        <w:rPr>
          <w:i/>
          <w:sz w:val="26"/>
        </w:rPr>
        <w:t>tắt</w:t>
      </w:r>
      <w:r>
        <w:rPr>
          <w:i/>
          <w:spacing w:val="-5"/>
          <w:sz w:val="26"/>
        </w:rPr>
        <w:t> </w:t>
      </w:r>
      <w:r>
        <w:rPr>
          <w:i/>
          <w:sz w:val="26"/>
        </w:rPr>
        <w:t>của</w:t>
      </w:r>
      <w:r>
        <w:rPr>
          <w:i/>
          <w:spacing w:val="-3"/>
          <w:sz w:val="26"/>
        </w:rPr>
        <w:t> </w:t>
      </w:r>
      <w:r>
        <w:rPr>
          <w:i/>
          <w:sz w:val="26"/>
        </w:rPr>
        <w:t>Đảng </w:t>
      </w:r>
      <w:r>
        <w:rPr>
          <w:sz w:val="26"/>
        </w:rPr>
        <w:t>năm</w:t>
      </w:r>
      <w:r>
        <w:rPr>
          <w:spacing w:val="-3"/>
          <w:sz w:val="26"/>
        </w:rPr>
        <w:t> </w:t>
      </w:r>
      <w:r>
        <w:rPr>
          <w:sz w:val="26"/>
        </w:rPr>
        <w:t>1930,</w:t>
      </w:r>
      <w:r>
        <w:rPr>
          <w:spacing w:val="-4"/>
          <w:sz w:val="26"/>
        </w:rPr>
        <w:t> </w:t>
      </w:r>
      <w:r>
        <w:rPr>
          <w:sz w:val="26"/>
        </w:rPr>
        <w:t>Hồ</w:t>
      </w:r>
      <w:r>
        <w:rPr>
          <w:spacing w:val="-5"/>
          <w:sz w:val="26"/>
        </w:rPr>
        <w:t> </w:t>
      </w:r>
      <w:r>
        <w:rPr>
          <w:sz w:val="26"/>
        </w:rPr>
        <w:t>Chí</w:t>
      </w:r>
      <w:r>
        <w:rPr>
          <w:spacing w:val="-3"/>
          <w:sz w:val="26"/>
        </w:rPr>
        <w:t> </w:t>
      </w:r>
      <w:r>
        <w:rPr>
          <w:sz w:val="26"/>
        </w:rPr>
        <w:t>Minh</w:t>
      </w:r>
      <w:r>
        <w:rPr>
          <w:spacing w:val="-3"/>
          <w:sz w:val="26"/>
        </w:rPr>
        <w:t> </w:t>
      </w:r>
      <w:r>
        <w:rPr>
          <w:sz w:val="26"/>
        </w:rPr>
        <w:t>cũng</w:t>
      </w:r>
      <w:r>
        <w:rPr>
          <w:spacing w:val="-5"/>
          <w:sz w:val="26"/>
        </w:rPr>
        <w:t> </w:t>
      </w:r>
      <w:r>
        <w:rPr>
          <w:sz w:val="26"/>
        </w:rPr>
        <w:t>đã</w:t>
      </w:r>
      <w:r>
        <w:rPr>
          <w:spacing w:val="-4"/>
          <w:sz w:val="26"/>
        </w:rPr>
        <w:t> </w:t>
      </w:r>
      <w:r>
        <w:rPr>
          <w:sz w:val="26"/>
        </w:rPr>
        <w:t>xác</w:t>
      </w:r>
      <w:r>
        <w:rPr>
          <w:spacing w:val="-4"/>
          <w:sz w:val="26"/>
        </w:rPr>
        <w:t> </w:t>
      </w:r>
      <w:r>
        <w:rPr>
          <w:sz w:val="26"/>
        </w:rPr>
        <w:t>định mục tiêu chính trị của Đảng là:</w:t>
      </w:r>
    </w:p>
    <w:p>
      <w:pPr>
        <w:pStyle w:val="BodyText"/>
        <w:spacing w:before="119"/>
        <w:ind w:left="740"/>
        <w:jc w:val="left"/>
      </w:pPr>
      <w:r>
        <w:rPr/>
        <w:t>“</w:t>
      </w:r>
      <w:r>
        <w:rPr>
          <w:spacing w:val="-2"/>
        </w:rPr>
        <w:t> </w:t>
      </w:r>
      <w:r>
        <w:rPr/>
        <w:t>a)</w:t>
      </w:r>
      <w:r>
        <w:rPr>
          <w:spacing w:val="-3"/>
        </w:rPr>
        <w:t> </w:t>
      </w:r>
      <w:r>
        <w:rPr/>
        <w:t>Đánh</w:t>
      </w:r>
      <w:r>
        <w:rPr>
          <w:spacing w:val="-3"/>
        </w:rPr>
        <w:t> </w:t>
      </w:r>
      <w:r>
        <w:rPr/>
        <w:t>đổ</w:t>
      </w:r>
      <w:r>
        <w:rPr>
          <w:spacing w:val="-1"/>
        </w:rPr>
        <w:t> </w:t>
      </w:r>
      <w:r>
        <w:rPr/>
        <w:t>đế</w:t>
      </w:r>
      <w:r>
        <w:rPr>
          <w:spacing w:val="-2"/>
        </w:rPr>
        <w:t> </w:t>
      </w:r>
      <w:r>
        <w:rPr/>
        <w:t>quốc</w:t>
      </w:r>
      <w:r>
        <w:rPr>
          <w:spacing w:val="-2"/>
        </w:rPr>
        <w:t> </w:t>
      </w:r>
      <w:r>
        <w:rPr/>
        <w:t>chủ</w:t>
      </w:r>
      <w:r>
        <w:rPr>
          <w:spacing w:val="-3"/>
        </w:rPr>
        <w:t> </w:t>
      </w:r>
      <w:r>
        <w:rPr/>
        <w:t>nghĩa</w:t>
      </w:r>
      <w:r>
        <w:rPr>
          <w:spacing w:val="-1"/>
        </w:rPr>
        <w:t> </w:t>
      </w:r>
      <w:r>
        <w:rPr/>
        <w:t>Pháp</w:t>
      </w:r>
      <w:r>
        <w:rPr>
          <w:spacing w:val="-2"/>
        </w:rPr>
        <w:t> </w:t>
      </w:r>
      <w:r>
        <w:rPr/>
        <w:t>và</w:t>
      </w:r>
      <w:r>
        <w:rPr>
          <w:spacing w:val="-2"/>
        </w:rPr>
        <w:t> </w:t>
      </w:r>
      <w:r>
        <w:rPr/>
        <w:t>bọn</w:t>
      </w:r>
      <w:r>
        <w:rPr>
          <w:spacing w:val="-2"/>
        </w:rPr>
        <w:t> </w:t>
      </w:r>
      <w:r>
        <w:rPr/>
        <w:t>phong</w:t>
      </w:r>
      <w:r>
        <w:rPr>
          <w:spacing w:val="-2"/>
        </w:rPr>
        <w:t> kiến.</w:t>
      </w:r>
    </w:p>
    <w:p>
      <w:pPr>
        <w:pStyle w:val="BodyText"/>
        <w:spacing w:before="179"/>
        <w:ind w:left="870"/>
        <w:jc w:val="left"/>
      </w:pPr>
      <w:r>
        <w:rPr/>
        <w:t>b)</w:t>
      </w:r>
      <w:r>
        <w:rPr>
          <w:spacing w:val="-2"/>
        </w:rPr>
        <w:t> </w:t>
      </w:r>
      <w:r>
        <w:rPr/>
        <w:t>Làm</w:t>
      </w:r>
      <w:r>
        <w:rPr>
          <w:spacing w:val="-4"/>
        </w:rPr>
        <w:t> </w:t>
      </w:r>
      <w:r>
        <w:rPr/>
        <w:t>cho</w:t>
      </w:r>
      <w:r>
        <w:rPr>
          <w:spacing w:val="-4"/>
        </w:rPr>
        <w:t> </w:t>
      </w:r>
      <w:r>
        <w:rPr/>
        <w:t>nước</w:t>
      </w:r>
      <w:r>
        <w:rPr>
          <w:spacing w:val="-1"/>
        </w:rPr>
        <w:t> </w:t>
      </w:r>
      <w:r>
        <w:rPr/>
        <w:t>Nam</w:t>
      </w:r>
      <w:r>
        <w:rPr>
          <w:spacing w:val="-2"/>
        </w:rPr>
        <w:t> </w:t>
      </w:r>
      <w:r>
        <w:rPr/>
        <w:t>được</w:t>
      </w:r>
      <w:r>
        <w:rPr>
          <w:spacing w:val="-3"/>
        </w:rPr>
        <w:t> </w:t>
      </w:r>
      <w:r>
        <w:rPr/>
        <w:t>hoàn</w:t>
      </w:r>
      <w:r>
        <w:rPr>
          <w:spacing w:val="-2"/>
        </w:rPr>
        <w:t> </w:t>
      </w:r>
      <w:r>
        <w:rPr/>
        <w:t>toàn</w:t>
      </w:r>
      <w:r>
        <w:rPr>
          <w:spacing w:val="-2"/>
        </w:rPr>
        <w:t> </w:t>
      </w:r>
      <w:r>
        <w:rPr/>
        <w:t>độc </w:t>
      </w:r>
      <w:r>
        <w:rPr>
          <w:spacing w:val="-2"/>
        </w:rPr>
        <w:t>lập”</w:t>
      </w:r>
      <w:r>
        <w:rPr>
          <w:spacing w:val="-2"/>
          <w:vertAlign w:val="superscript"/>
        </w:rPr>
        <w:t>2</w:t>
      </w:r>
      <w:r>
        <w:rPr>
          <w:spacing w:val="-2"/>
          <w:vertAlign w:val="baseline"/>
        </w:rPr>
        <w:t>.</w:t>
      </w:r>
    </w:p>
    <w:p>
      <w:pPr>
        <w:pStyle w:val="BodyText"/>
        <w:spacing w:line="288" w:lineRule="auto" w:before="181"/>
        <w:ind w:right="152" w:firstLine="566"/>
      </w:pPr>
      <w:r>
        <w:rPr/>
        <w:t>Cách mạng Tháng Tám năm 1945 thành công, trong </w:t>
      </w:r>
      <w:r>
        <w:rPr>
          <w:i/>
        </w:rPr>
        <w:t>Tuyên ngôn Độc lập</w:t>
      </w:r>
      <w:r>
        <w:rPr/>
        <w:t>, Hồ</w:t>
      </w:r>
      <w:r>
        <w:rPr>
          <w:spacing w:val="40"/>
        </w:rPr>
        <w:t> </w:t>
      </w:r>
      <w:r>
        <w:rPr/>
        <w:t>Chí Minh thay mặt Chính phủ lâm thời trịnh trọng tuyên bố trước quốc dân đồng bào và thế giới rằng: “Nước Việt Nam có quyền hưởng tự do và độc lập, và sự thực đã thành</w:t>
      </w:r>
      <w:r>
        <w:rPr>
          <w:spacing w:val="-2"/>
        </w:rPr>
        <w:t> </w:t>
      </w:r>
      <w:r>
        <w:rPr/>
        <w:t>một</w:t>
      </w:r>
      <w:r>
        <w:rPr>
          <w:spacing w:val="-2"/>
        </w:rPr>
        <w:t> </w:t>
      </w:r>
      <w:r>
        <w:rPr/>
        <w:t>nước</w:t>
      </w:r>
      <w:r>
        <w:rPr>
          <w:spacing w:val="-1"/>
        </w:rPr>
        <w:t> </w:t>
      </w:r>
      <w:r>
        <w:rPr/>
        <w:t>tự</w:t>
      </w:r>
      <w:r>
        <w:rPr>
          <w:spacing w:val="-3"/>
        </w:rPr>
        <w:t> </w:t>
      </w:r>
      <w:r>
        <w:rPr/>
        <w:t>do</w:t>
      </w:r>
      <w:r>
        <w:rPr>
          <w:spacing w:val="-2"/>
        </w:rPr>
        <w:t> </w:t>
      </w:r>
      <w:r>
        <w:rPr/>
        <w:t>và</w:t>
      </w:r>
      <w:r>
        <w:rPr>
          <w:spacing w:val="-1"/>
        </w:rPr>
        <w:t> </w:t>
      </w:r>
      <w:r>
        <w:rPr/>
        <w:t>độc</w:t>
      </w:r>
      <w:r>
        <w:rPr>
          <w:spacing w:val="-1"/>
        </w:rPr>
        <w:t> </w:t>
      </w:r>
      <w:r>
        <w:rPr/>
        <w:t>lập.</w:t>
      </w:r>
      <w:r>
        <w:rPr>
          <w:spacing w:val="-1"/>
        </w:rPr>
        <w:t> </w:t>
      </w:r>
      <w:r>
        <w:rPr/>
        <w:t>Toàn</w:t>
      </w:r>
      <w:r>
        <w:rPr>
          <w:spacing w:val="-2"/>
        </w:rPr>
        <w:t> </w:t>
      </w:r>
      <w:r>
        <w:rPr/>
        <w:t>thể</w:t>
      </w:r>
      <w:r>
        <w:rPr>
          <w:spacing w:val="-1"/>
        </w:rPr>
        <w:t> </w:t>
      </w:r>
      <w:r>
        <w:rPr/>
        <w:t>dân</w:t>
      </w:r>
      <w:r>
        <w:rPr>
          <w:spacing w:val="-2"/>
        </w:rPr>
        <w:t> </w:t>
      </w:r>
      <w:r>
        <w:rPr/>
        <w:t>Việt</w:t>
      </w:r>
      <w:r>
        <w:rPr>
          <w:spacing w:val="-2"/>
        </w:rPr>
        <w:t> </w:t>
      </w:r>
      <w:r>
        <w:rPr/>
        <w:t>Nam</w:t>
      </w:r>
      <w:r>
        <w:rPr>
          <w:spacing w:val="-2"/>
        </w:rPr>
        <w:t> </w:t>
      </w:r>
      <w:r>
        <w:rPr/>
        <w:t>quyết</w:t>
      </w:r>
      <w:r>
        <w:rPr>
          <w:spacing w:val="-2"/>
        </w:rPr>
        <w:t> </w:t>
      </w:r>
      <w:r>
        <w:rPr/>
        <w:t>đem</w:t>
      </w:r>
      <w:r>
        <w:rPr>
          <w:spacing w:val="-2"/>
        </w:rPr>
        <w:t> </w:t>
      </w:r>
      <w:r>
        <w:rPr/>
        <w:t>tất</w:t>
      </w:r>
      <w:r>
        <w:rPr>
          <w:spacing w:val="-2"/>
        </w:rPr>
        <w:t> </w:t>
      </w:r>
      <w:r>
        <w:rPr/>
        <w:t>cả</w:t>
      </w:r>
      <w:r>
        <w:rPr>
          <w:spacing w:val="-3"/>
        </w:rPr>
        <w:t> </w:t>
      </w:r>
      <w:r>
        <w:rPr/>
        <w:t>tinh thần</w:t>
      </w:r>
      <w:r>
        <w:rPr>
          <w:spacing w:val="-2"/>
        </w:rPr>
        <w:t> </w:t>
      </w:r>
      <w:r>
        <w:rPr/>
        <w:t>và lực lượng, tính mạng và của cải để giữ vững quyền tự do và độc lập ấy”</w:t>
      </w:r>
      <w:r>
        <w:rPr>
          <w:vertAlign w:val="superscript"/>
        </w:rPr>
        <w:t>3</w:t>
      </w:r>
    </w:p>
    <w:p>
      <w:pPr>
        <w:pStyle w:val="BodyText"/>
        <w:spacing w:line="288" w:lineRule="auto" w:before="114"/>
        <w:ind w:right="148" w:firstLine="566"/>
      </w:pPr>
      <w:r>
        <w:rPr/>
        <w:t>Ý chí và quyết tâm trên còn được thể hiện trong hai cuộc kháng chiến chống Pháp và chống Mỹ. Trong thư gửi Liên hợp quốc năm 1946, một lần nữa Hồ Chí</w:t>
      </w:r>
      <w:r>
        <w:rPr>
          <w:spacing w:val="80"/>
        </w:rPr>
        <w:t> </w:t>
      </w:r>
      <w:r>
        <w:rPr/>
        <w:t>Minh khẳng định: “Nhân dân chúng tôi thành thật mong nuốn hoà bình. Nhưng nhân dân</w:t>
      </w:r>
      <w:r>
        <w:rPr>
          <w:spacing w:val="-1"/>
        </w:rPr>
        <w:t> </w:t>
      </w:r>
      <w:r>
        <w:rPr/>
        <w:t>chúng</w:t>
      </w:r>
      <w:r>
        <w:rPr>
          <w:spacing w:val="-1"/>
        </w:rPr>
        <w:t> </w:t>
      </w:r>
      <w:r>
        <w:rPr/>
        <w:t>tôi</w:t>
      </w:r>
      <w:r>
        <w:rPr>
          <w:spacing w:val="-1"/>
        </w:rPr>
        <w:t> </w:t>
      </w:r>
      <w:r>
        <w:rPr/>
        <w:t>cũng</w:t>
      </w:r>
      <w:r>
        <w:rPr>
          <w:spacing w:val="-1"/>
        </w:rPr>
        <w:t> </w:t>
      </w:r>
      <w:r>
        <w:rPr/>
        <w:t>kiên</w:t>
      </w:r>
      <w:r>
        <w:rPr>
          <w:spacing w:val="-1"/>
        </w:rPr>
        <w:t> </w:t>
      </w:r>
      <w:r>
        <w:rPr/>
        <w:t>quyết</w:t>
      </w:r>
      <w:r>
        <w:rPr>
          <w:spacing w:val="-1"/>
        </w:rPr>
        <w:t> </w:t>
      </w:r>
      <w:r>
        <w:rPr/>
        <w:t>chiến</w:t>
      </w:r>
      <w:r>
        <w:rPr>
          <w:spacing w:val="-1"/>
        </w:rPr>
        <w:t> </w:t>
      </w:r>
      <w:r>
        <w:rPr/>
        <w:t>đấu</w:t>
      </w:r>
      <w:r>
        <w:rPr>
          <w:spacing w:val="-1"/>
        </w:rPr>
        <w:t> </w:t>
      </w:r>
      <w:r>
        <w:rPr/>
        <w:t>đến</w:t>
      </w:r>
      <w:r>
        <w:rPr>
          <w:spacing w:val="-1"/>
        </w:rPr>
        <w:t> </w:t>
      </w:r>
      <w:r>
        <w:rPr/>
        <w:t>cùng</w:t>
      </w:r>
      <w:r>
        <w:rPr>
          <w:spacing w:val="-1"/>
        </w:rPr>
        <w:t> </w:t>
      </w:r>
      <w:r>
        <w:rPr/>
        <w:t>để bảo</w:t>
      </w:r>
      <w:r>
        <w:rPr>
          <w:spacing w:val="-1"/>
        </w:rPr>
        <w:t> </w:t>
      </w:r>
      <w:r>
        <w:rPr/>
        <w:t>vệ những</w:t>
      </w:r>
      <w:r>
        <w:rPr>
          <w:spacing w:val="-1"/>
        </w:rPr>
        <w:t> </w:t>
      </w:r>
      <w:r>
        <w:rPr/>
        <w:t>quyền</w:t>
      </w:r>
      <w:r>
        <w:rPr>
          <w:spacing w:val="-1"/>
        </w:rPr>
        <w:t> </w:t>
      </w:r>
      <w:r>
        <w:rPr/>
        <w:t>thiêng</w:t>
      </w:r>
      <w:r>
        <w:rPr>
          <w:spacing w:val="-1"/>
        </w:rPr>
        <w:t> </w:t>
      </w:r>
      <w:r>
        <w:rPr/>
        <w:t>liêng nhất: toàn</w:t>
      </w:r>
      <w:r>
        <w:rPr>
          <w:spacing w:val="-2"/>
        </w:rPr>
        <w:t> </w:t>
      </w:r>
      <w:r>
        <w:rPr/>
        <w:t>vẹn</w:t>
      </w:r>
      <w:r>
        <w:rPr>
          <w:spacing w:val="-2"/>
        </w:rPr>
        <w:t> </w:t>
      </w:r>
      <w:r>
        <w:rPr/>
        <w:t>lãnh</w:t>
      </w:r>
      <w:r>
        <w:rPr>
          <w:spacing w:val="-2"/>
        </w:rPr>
        <w:t> </w:t>
      </w:r>
      <w:r>
        <w:rPr/>
        <w:t>thổ</w:t>
      </w:r>
      <w:r>
        <w:rPr>
          <w:spacing w:val="-2"/>
        </w:rPr>
        <w:t> </w:t>
      </w:r>
      <w:r>
        <w:rPr/>
        <w:t>cho</w:t>
      </w:r>
      <w:r>
        <w:rPr>
          <w:spacing w:val="-2"/>
        </w:rPr>
        <w:t> </w:t>
      </w:r>
      <w:r>
        <w:rPr/>
        <w:t>Tổ</w:t>
      </w:r>
      <w:r>
        <w:rPr>
          <w:spacing w:val="-2"/>
        </w:rPr>
        <w:t> </w:t>
      </w:r>
      <w:r>
        <w:rPr/>
        <w:t>quốc</w:t>
      </w:r>
      <w:r>
        <w:rPr>
          <w:spacing w:val="-1"/>
        </w:rPr>
        <w:t> </w:t>
      </w:r>
      <w:r>
        <w:rPr/>
        <w:t>và</w:t>
      </w:r>
      <w:r>
        <w:rPr>
          <w:spacing w:val="-1"/>
        </w:rPr>
        <w:t> </w:t>
      </w:r>
      <w:r>
        <w:rPr/>
        <w:t>độc</w:t>
      </w:r>
      <w:r>
        <w:rPr>
          <w:spacing w:val="-1"/>
        </w:rPr>
        <w:t> </w:t>
      </w:r>
      <w:r>
        <w:rPr/>
        <w:t>lập</w:t>
      </w:r>
      <w:r>
        <w:rPr>
          <w:spacing w:val="-2"/>
        </w:rPr>
        <w:t> </w:t>
      </w:r>
      <w:r>
        <w:rPr/>
        <w:t>cho</w:t>
      </w:r>
      <w:r>
        <w:rPr>
          <w:spacing w:val="-2"/>
        </w:rPr>
        <w:t> </w:t>
      </w:r>
      <w:r>
        <w:rPr/>
        <w:t>đất</w:t>
      </w:r>
      <w:r>
        <w:rPr>
          <w:spacing w:val="-2"/>
        </w:rPr>
        <w:t> </w:t>
      </w:r>
      <w:r>
        <w:rPr/>
        <w:t>nước”</w:t>
      </w:r>
      <w:r>
        <w:rPr>
          <w:vertAlign w:val="superscript"/>
        </w:rPr>
        <w:t>4</w:t>
      </w:r>
      <w:r>
        <w:rPr>
          <w:vertAlign w:val="baseline"/>
        </w:rPr>
        <w:t>.</w:t>
      </w:r>
      <w:r>
        <w:rPr>
          <w:spacing w:val="-3"/>
          <w:vertAlign w:val="baseline"/>
        </w:rPr>
        <w:t> </w:t>
      </w:r>
      <w:r>
        <w:rPr>
          <w:vertAlign w:val="baseline"/>
        </w:rPr>
        <w:t>Khi</w:t>
      </w:r>
      <w:r>
        <w:rPr>
          <w:spacing w:val="-2"/>
          <w:vertAlign w:val="baseline"/>
        </w:rPr>
        <w:t> </w:t>
      </w:r>
      <w:r>
        <w:rPr>
          <w:vertAlign w:val="baseline"/>
        </w:rPr>
        <w:t>thực dân</w:t>
      </w:r>
      <w:r>
        <w:rPr>
          <w:spacing w:val="-2"/>
          <w:vertAlign w:val="baseline"/>
        </w:rPr>
        <w:t> </w:t>
      </w:r>
      <w:r>
        <w:rPr>
          <w:vertAlign w:val="baseline"/>
        </w:rPr>
        <w:t>Pháp</w:t>
      </w:r>
      <w:r>
        <w:rPr>
          <w:spacing w:val="-2"/>
          <w:vertAlign w:val="baseline"/>
        </w:rPr>
        <w:t> </w:t>
      </w:r>
      <w:r>
        <w:rPr>
          <w:vertAlign w:val="baseline"/>
        </w:rPr>
        <w:t>tiến hành xâm lược Việt Nam lần thứ hai, trong </w:t>
      </w:r>
      <w:r>
        <w:rPr>
          <w:i/>
          <w:vertAlign w:val="baseline"/>
        </w:rPr>
        <w:t>Lời kêu gọi toàn quốc kháng chiến </w:t>
      </w:r>
      <w:r>
        <w:rPr>
          <w:vertAlign w:val="baseline"/>
        </w:rPr>
        <w:t>ngày 19-12-1946, Người ra lời hiệu triệu, thể hiện quyết tâm sắt đá, bảo vệ cho bằng được nền độc lập dân tộc - giá trị thiêng liêng mà nhân dân Việt Nam mới giành được: “Không! Chúng ta thà hy sinh tất cả, chứ nhất định không chịu mất nước, nhất định không chịu làm nô lệ”</w:t>
      </w:r>
      <w:r>
        <w:rPr>
          <w:vertAlign w:val="superscript"/>
        </w:rPr>
        <w:t>5</w:t>
      </w:r>
      <w:r>
        <w:rPr>
          <w:vertAlign w:val="baseline"/>
        </w:rPr>
        <w:t>.</w:t>
      </w:r>
    </w:p>
    <w:p>
      <w:pPr>
        <w:pStyle w:val="BodyText"/>
        <w:spacing w:line="288" w:lineRule="auto" w:before="114"/>
        <w:ind w:right="159" w:firstLine="566"/>
      </w:pPr>
      <w:r>
        <w:rPr/>
        <w:t>Năm 1965, đế quốc Mỹ tăng cường mở rộng chiến tranh ở Việt Nam: ồ ạt đưa quân viễn chinh Mỹ, chư hầu vào miền Nam tiến hành chiến lược “Chiến tranh cục bộ” và gây chiến tranh phá hoại miền Bắc. Trong hoàn cảnh khó khăn, chiến tranh ác liệt đó, Hồ Chí Minh đã nêu lên một chân lý thời đại, một tuyên ngôn bất hủ của các dân tộc khao khát nền độc lập, tự do trên thế giới “</w:t>
      </w:r>
      <w:r>
        <w:rPr>
          <w:i/>
        </w:rPr>
        <w:t>Không có gì quý hơn độc lập, tự do</w:t>
      </w:r>
      <w:r>
        <w:rPr/>
        <w:t>”</w:t>
      </w:r>
      <w:r>
        <w:rPr>
          <w:vertAlign w:val="superscript"/>
        </w:rPr>
        <w:t>6</w:t>
      </w:r>
      <w:r>
        <w:rPr>
          <w:i/>
          <w:vertAlign w:val="baseline"/>
        </w:rPr>
        <w:t>. </w:t>
      </w:r>
      <w:r>
        <w:rPr>
          <w:vertAlign w:val="baseline"/>
        </w:rPr>
        <w:t>Với tư tưởng trên của Hồ Chí Minh, nhân dân Việt Nam đã anh dũng chiến đấu, đánh thắng đế quốc Mỹ xâm lược, buộc chúng phải ký kết Hiệp định Paris, cam kết tôn trọng các quyền dân tộc cơ bản của nhân dân Việt Nam, rút quân Mỹ về nước.</w:t>
      </w:r>
    </w:p>
    <w:p>
      <w:pPr>
        <w:pStyle w:val="Heading4"/>
        <w:numPr>
          <w:ilvl w:val="2"/>
          <w:numId w:val="10"/>
        </w:numPr>
        <w:tabs>
          <w:tab w:pos="421" w:val="left" w:leader="none"/>
        </w:tabs>
        <w:spacing w:line="240" w:lineRule="auto" w:before="122" w:after="0"/>
        <w:ind w:left="421" w:right="0" w:hanging="247"/>
        <w:jc w:val="both"/>
      </w:pPr>
      <w:bookmarkStart w:name="b. Độc lập dân tộc phải gắn liền tự do, " w:id="48"/>
      <w:bookmarkEnd w:id="48"/>
      <w:r>
        <w:rPr/>
        <w:t>Đ</w:t>
      </w:r>
      <w:r>
        <w:rPr/>
        <w:t>ộc</w:t>
      </w:r>
      <w:r>
        <w:rPr>
          <w:spacing w:val="-14"/>
        </w:rPr>
        <w:t> </w:t>
      </w:r>
      <w:r>
        <w:rPr/>
        <w:t>lập</w:t>
      </w:r>
      <w:r>
        <w:rPr>
          <w:spacing w:val="-15"/>
        </w:rPr>
        <w:t> </w:t>
      </w:r>
      <w:r>
        <w:rPr/>
        <w:t>dân</w:t>
      </w:r>
      <w:r>
        <w:rPr>
          <w:spacing w:val="-14"/>
        </w:rPr>
        <w:t> </w:t>
      </w:r>
      <w:r>
        <w:rPr/>
        <w:t>tộc</w:t>
      </w:r>
      <w:r>
        <w:rPr>
          <w:spacing w:val="-13"/>
        </w:rPr>
        <w:t> </w:t>
      </w:r>
      <w:r>
        <w:rPr/>
        <w:t>phải</w:t>
      </w:r>
      <w:r>
        <w:rPr>
          <w:spacing w:val="-14"/>
        </w:rPr>
        <w:t> </w:t>
      </w:r>
      <w:r>
        <w:rPr/>
        <w:t>gắn</w:t>
      </w:r>
      <w:r>
        <w:rPr>
          <w:spacing w:val="-14"/>
        </w:rPr>
        <w:t> </w:t>
      </w:r>
      <w:r>
        <w:rPr/>
        <w:t>liền</w:t>
      </w:r>
      <w:r>
        <w:rPr>
          <w:spacing w:val="-14"/>
        </w:rPr>
        <w:t> </w:t>
      </w:r>
      <w:r>
        <w:rPr/>
        <w:t>tự</w:t>
      </w:r>
      <w:r>
        <w:rPr>
          <w:spacing w:val="-14"/>
        </w:rPr>
        <w:t> </w:t>
      </w:r>
      <w:r>
        <w:rPr/>
        <w:t>do,</w:t>
      </w:r>
      <w:r>
        <w:rPr>
          <w:spacing w:val="-10"/>
        </w:rPr>
        <w:t> </w:t>
      </w:r>
      <w:r>
        <w:rPr/>
        <w:t>cơm</w:t>
      </w:r>
      <w:r>
        <w:rPr>
          <w:spacing w:val="-12"/>
        </w:rPr>
        <w:t> </w:t>
      </w:r>
      <w:r>
        <w:rPr/>
        <w:t>no,</w:t>
      </w:r>
      <w:r>
        <w:rPr>
          <w:spacing w:val="-15"/>
        </w:rPr>
        <w:t> </w:t>
      </w:r>
      <w:r>
        <w:rPr/>
        <w:t>áo</w:t>
      </w:r>
      <w:r>
        <w:rPr>
          <w:spacing w:val="-16"/>
        </w:rPr>
        <w:t> </w:t>
      </w:r>
      <w:r>
        <w:rPr/>
        <w:t>ấm</w:t>
      </w:r>
      <w:r>
        <w:rPr>
          <w:spacing w:val="-16"/>
        </w:rPr>
        <w:t> </w:t>
      </w:r>
      <w:r>
        <w:rPr/>
        <w:t>và</w:t>
      </w:r>
      <w:r>
        <w:rPr>
          <w:spacing w:val="-14"/>
        </w:rPr>
        <w:t> </w:t>
      </w:r>
      <w:r>
        <w:rPr/>
        <w:t>hạnh</w:t>
      </w:r>
      <w:r>
        <w:rPr>
          <w:spacing w:val="-8"/>
        </w:rPr>
        <w:t> </w:t>
      </w:r>
      <w:r>
        <w:rPr/>
        <w:t>phúc</w:t>
      </w:r>
      <w:r>
        <w:rPr>
          <w:spacing w:val="-11"/>
        </w:rPr>
        <w:t> </w:t>
      </w:r>
      <w:r>
        <w:rPr/>
        <w:t>của</w:t>
      </w:r>
      <w:r>
        <w:rPr>
          <w:spacing w:val="-16"/>
        </w:rPr>
        <w:t> </w:t>
      </w:r>
      <w:r>
        <w:rPr/>
        <w:t>nhân</w:t>
      </w:r>
      <w:r>
        <w:rPr>
          <w:spacing w:val="-8"/>
        </w:rPr>
        <w:t> </w:t>
      </w:r>
      <w:r>
        <w:rPr>
          <w:spacing w:val="-5"/>
        </w:rPr>
        <w:t>dân</w:t>
      </w:r>
    </w:p>
    <w:p>
      <w:pPr>
        <w:pStyle w:val="BodyText"/>
        <w:ind w:left="0"/>
        <w:jc w:val="left"/>
        <w:rPr>
          <w:b/>
          <w:i/>
          <w:sz w:val="20"/>
        </w:rPr>
      </w:pPr>
    </w:p>
    <w:p>
      <w:pPr>
        <w:pStyle w:val="BodyText"/>
        <w:spacing w:before="53"/>
        <w:ind w:left="0"/>
        <w:jc w:val="left"/>
        <w:rPr>
          <w:b/>
          <w:i/>
          <w:sz w:val="20"/>
        </w:rPr>
      </w:pPr>
      <w:r>
        <w:rPr>
          <w:b/>
          <w:i/>
          <w:sz w:val="20"/>
        </w:rPr>
        <mc:AlternateContent>
          <mc:Choice Requires="wps">
            <w:drawing>
              <wp:anchor distT="0" distB="0" distL="0" distR="0" allowOverlap="1" layoutInCell="1" locked="0" behindDoc="1" simplePos="0" relativeHeight="487609856">
                <wp:simplePos x="0" y="0"/>
                <wp:positionH relativeFrom="page">
                  <wp:posOffset>1548764</wp:posOffset>
                </wp:positionH>
                <wp:positionV relativeFrom="paragraph">
                  <wp:posOffset>194982</wp:posOffset>
                </wp:positionV>
                <wp:extent cx="1829435" cy="762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5.352918pt;width:144.050pt;height:.6pt;mso-position-horizontal-relative:page;mso-position-vertical-relative:paragraph;z-index:-15706624;mso-wrap-distance-left:0;mso-wrap-distance-right:0" id="docshape25" coordorigin="2439,307" coordsize="2881,12" path="m5320,307l2439,307,2439,319,3880,319,5320,319,5320,307xe" filled="true" fillcolor="#000000" stroked="false">
                <v:path arrowok="t"/>
                <v:fill type="solid"/>
                <w10:wrap type="topAndBottom"/>
              </v:shape>
            </w:pict>
          </mc:Fallback>
        </mc:AlternateContent>
      </w:r>
    </w:p>
    <w:p>
      <w:pPr>
        <w:spacing w:line="362" w:lineRule="auto" w:before="196"/>
        <w:ind w:left="458" w:right="2903" w:firstLine="0"/>
        <w:jc w:val="left"/>
        <w:rPr>
          <w:sz w:val="20"/>
        </w:rPr>
      </w:pPr>
      <w:r>
        <w:rPr>
          <w:sz w:val="20"/>
          <w:vertAlign w:val="superscript"/>
        </w:rPr>
        <w:t>1</w:t>
      </w:r>
      <w:r>
        <w:rPr>
          <w:sz w:val="20"/>
          <w:vertAlign w:val="baseline"/>
        </w:rPr>
        <w:t>Hồ Chí Minh: </w:t>
      </w:r>
      <w:r>
        <w:rPr>
          <w:i/>
          <w:sz w:val="20"/>
          <w:vertAlign w:val="baseline"/>
        </w:rPr>
        <w:t>Toàn tập</w:t>
      </w:r>
      <w:r>
        <w:rPr>
          <w:sz w:val="20"/>
          <w:vertAlign w:val="baseline"/>
        </w:rPr>
        <w:t>, NxbChính trị quốc gia, Hà Nội, 2011, t.4, tr.1. </w:t>
      </w:r>
      <w:r>
        <w:rPr>
          <w:sz w:val="20"/>
          <w:vertAlign w:val="superscript"/>
        </w:rPr>
        <w:t>2</w:t>
      </w:r>
      <w:r>
        <w:rPr>
          <w:sz w:val="20"/>
          <w:vertAlign w:val="baseline"/>
        </w:rPr>
        <w:t>Hồ Chí Minh: </w:t>
      </w:r>
      <w:r>
        <w:rPr>
          <w:i/>
          <w:sz w:val="20"/>
          <w:vertAlign w:val="baseline"/>
        </w:rPr>
        <w:t>Toàn tập</w:t>
      </w:r>
      <w:r>
        <w:rPr>
          <w:sz w:val="20"/>
          <w:vertAlign w:val="baseline"/>
        </w:rPr>
        <w:t>, NxbChính trị quốc gia, Hà Nội, 2011, t.3, tr.1. </w:t>
      </w:r>
      <w:r>
        <w:rPr>
          <w:sz w:val="20"/>
          <w:vertAlign w:val="superscript"/>
        </w:rPr>
        <w:t>3</w:t>
      </w:r>
      <w:r>
        <w:rPr>
          <w:sz w:val="20"/>
          <w:vertAlign w:val="baseline"/>
        </w:rPr>
        <w:t>Hồ Chí Minh: </w:t>
      </w:r>
      <w:r>
        <w:rPr>
          <w:i/>
          <w:sz w:val="20"/>
          <w:vertAlign w:val="baseline"/>
        </w:rPr>
        <w:t>Toàn tập</w:t>
      </w:r>
      <w:r>
        <w:rPr>
          <w:sz w:val="20"/>
          <w:vertAlign w:val="baseline"/>
        </w:rPr>
        <w:t>,NxbChính trị quốc gia, Hà Nội, 2011, t.4, tr.3. </w:t>
      </w:r>
      <w:r>
        <w:rPr>
          <w:sz w:val="20"/>
          <w:vertAlign w:val="superscript"/>
        </w:rPr>
        <w:t>4</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i/>
          <w:spacing w:val="-4"/>
          <w:sz w:val="20"/>
          <w:vertAlign w:val="baseline"/>
        </w:rPr>
        <w:t> </w:t>
      </w:r>
      <w:r>
        <w:rPr>
          <w:sz w:val="20"/>
          <w:vertAlign w:val="baseline"/>
        </w:rPr>
        <w:t>NxbChính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t.4,</w:t>
      </w:r>
      <w:r>
        <w:rPr>
          <w:spacing w:val="-4"/>
          <w:sz w:val="20"/>
          <w:vertAlign w:val="baseline"/>
        </w:rPr>
        <w:t> </w:t>
      </w:r>
      <w:r>
        <w:rPr>
          <w:sz w:val="20"/>
          <w:vertAlign w:val="baseline"/>
        </w:rPr>
        <w:t>tr.522. </w:t>
      </w:r>
      <w:r>
        <w:rPr>
          <w:sz w:val="20"/>
          <w:vertAlign w:val="superscript"/>
        </w:rPr>
        <w:t>5</w:t>
      </w:r>
      <w:r>
        <w:rPr>
          <w:sz w:val="20"/>
          <w:vertAlign w:val="baseline"/>
        </w:rPr>
        <w:t>Hồ</w:t>
      </w:r>
      <w:r>
        <w:rPr>
          <w:spacing w:val="-3"/>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2"/>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2"/>
          <w:sz w:val="20"/>
          <w:vertAlign w:val="baseline"/>
        </w:rPr>
        <w:t> tr.534.</w:t>
      </w:r>
    </w:p>
    <w:p>
      <w:pPr>
        <w:spacing w:before="6"/>
        <w:ind w:left="458" w:right="0" w:firstLine="0"/>
        <w:jc w:val="left"/>
        <w:rPr>
          <w:sz w:val="20"/>
        </w:rPr>
      </w:pPr>
      <w:r>
        <w:rPr>
          <w:sz w:val="20"/>
        </w:rPr>
        <w:drawing>
          <wp:anchor distT="0" distB="0" distL="0" distR="0" allowOverlap="1" layoutInCell="1" locked="0" behindDoc="0" simplePos="0" relativeHeight="15751168">
            <wp:simplePos x="0" y="0"/>
            <wp:positionH relativeFrom="page">
              <wp:posOffset>1875180</wp:posOffset>
            </wp:positionH>
            <wp:positionV relativeFrom="paragraph">
              <wp:posOffset>611697</wp:posOffset>
            </wp:positionV>
            <wp:extent cx="3810000" cy="364238"/>
            <wp:effectExtent l="0" t="0" r="0" b="0"/>
            <wp:wrapNone/>
            <wp:docPr id="48" name="Image 48">
              <a:hlinkClick r:id="rId6"/>
            </wp:docPr>
            <wp:cNvGraphicFramePr>
              <a:graphicFrameLocks/>
            </wp:cNvGraphicFramePr>
            <a:graphic>
              <a:graphicData uri="http://schemas.openxmlformats.org/drawingml/2006/picture">
                <pic:pic>
                  <pic:nvPicPr>
                    <pic:cNvPr id="48" name="Image 4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6</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t.15,</w:t>
      </w:r>
      <w:r>
        <w:rPr>
          <w:spacing w:val="-2"/>
          <w:sz w:val="20"/>
          <w:vertAlign w:val="baseline"/>
        </w:rPr>
        <w:t> tr.131.</w:t>
      </w:r>
    </w:p>
    <w:p>
      <w:pPr>
        <w:spacing w:after="0"/>
        <w:jc w:val="left"/>
        <w:rPr>
          <w:sz w:val="20"/>
        </w:rPr>
        <w:sectPr>
          <w:pgSz w:w="11910" w:h="16860"/>
          <w:pgMar w:header="0" w:footer="89" w:top="920" w:bottom="320" w:left="1700" w:right="850"/>
        </w:sectPr>
      </w:pPr>
    </w:p>
    <w:p>
      <w:pPr>
        <w:pStyle w:val="BodyText"/>
        <w:spacing w:line="300" w:lineRule="auto" w:before="69"/>
        <w:ind w:right="155" w:firstLine="566"/>
      </w:pPr>
      <w:r>
        <w:rPr/>
        <w:t>Theo Hồ Chí Minh, độc lập dân tộc phải gắn với tự do của nhân dân. Người</w:t>
      </w:r>
      <w:r>
        <w:rPr>
          <w:spacing w:val="80"/>
        </w:rPr>
        <w:t> </w:t>
      </w:r>
      <w:r>
        <w:rPr/>
        <w:t>đánh giá cao học thuyết “Tam dân” của Tôn Trung Sơn về độc lập và tự do: dân tộc độc lập, dân quyền tự do và dân sinh hạnh phúc. Và bằng lý lẽ đầy thuyết phục, trong khi viện dẫn bản </w:t>
      </w:r>
      <w:r>
        <w:rPr>
          <w:i/>
        </w:rPr>
        <w:t>Tuyên ngôn Nhân quyền và Dân quyền </w:t>
      </w:r>
      <w:r>
        <w:rPr/>
        <w:t>của Cách mạng Pháp năm 1791 “Người ta sinh ra tự do và bình đẳng về quyền lợi, và phải luôn được tự do và bình đẳng về quyền lợi”</w:t>
      </w:r>
      <w:r>
        <w:rPr>
          <w:vertAlign w:val="superscript"/>
        </w:rPr>
        <w:t>1</w:t>
      </w:r>
      <w:r>
        <w:rPr>
          <w:vertAlign w:val="baseline"/>
        </w:rPr>
        <w:t>, Hồ Chí Minh khẳng định dân tộc Việt Nam đương nhiên cũng phải được tự do và bình đẳng về quyền lợi. “Đó là lẽ phải không ai chối cãi được”</w:t>
      </w:r>
      <w:r>
        <w:rPr>
          <w:vertAlign w:val="superscript"/>
        </w:rPr>
        <w:t>2</w:t>
      </w:r>
      <w:r>
        <w:rPr>
          <w:vertAlign w:val="baseline"/>
        </w:rPr>
        <w:t>. Trong </w:t>
      </w:r>
      <w:r>
        <w:rPr>
          <w:i/>
          <w:vertAlign w:val="baseline"/>
        </w:rPr>
        <w:t>Chánh cương vắn tắt của Đảng</w:t>
      </w:r>
      <w:r>
        <w:rPr>
          <w:vertAlign w:val="baseline"/>
        </w:rPr>
        <w:t>, Người cũng đã xác định rõ ràng mục tiêu của đấu tranh của cách mạng là “Làm cho nước Nam được hoàn toàn độc lập… dân chúng được tự do…thủ tiêu hết các thứ quốc trái…thâu hết ruộng đất của đế quốc chủ nghĩa làm của công chia cho dân cày nghèo. Bỏ sưu thuế cho dân cày nghèo…thi hành luật ngày làm 8 giờ”</w:t>
      </w:r>
      <w:r>
        <w:rPr>
          <w:vertAlign w:val="superscript"/>
        </w:rPr>
        <w:t>3</w:t>
      </w:r>
      <w:r>
        <w:rPr>
          <w:vertAlign w:val="baseline"/>
        </w:rPr>
        <w:t>. Tổng khởi nghĩa Tháng Tám năm 1945 thành công, nước nhà được độc lập và một lần nữa Hồ Chí Minh khẳng định độc lập phải gắn với tự do. Người nói: “Nước độc lập mà dân không hưởng hạnh phúc tự do, thì độc lập cũng chẳng có nghĩa lý gì”</w:t>
      </w:r>
      <w:r>
        <w:rPr>
          <w:vertAlign w:val="superscript"/>
        </w:rPr>
        <w:t>4</w:t>
      </w:r>
      <w:r>
        <w:rPr>
          <w:vertAlign w:val="baseline"/>
        </w:rPr>
        <w:t>.</w:t>
      </w:r>
    </w:p>
    <w:p>
      <w:pPr>
        <w:pStyle w:val="BodyText"/>
        <w:spacing w:line="300" w:lineRule="auto" w:before="112"/>
        <w:ind w:right="171" w:firstLine="566"/>
      </w:pPr>
      <w:r>
        <w:rPr/>
        <w:t>Ngoài ra, độc lập cũng phải gắn với cơm no, áo ấm và hạnh phúc của nhân dân. Ngay sau thắng lợi của Cách mạng Tháng Tám năm 1945 trong hoàn cảnh nhân dân đói rét, mù chữ… , Hồ Chí Minh yêu cầu: “Chúng ta phải….</w:t>
      </w:r>
    </w:p>
    <w:p>
      <w:pPr>
        <w:pStyle w:val="BodyText"/>
        <w:spacing w:line="396" w:lineRule="auto" w:before="117"/>
        <w:ind w:left="740" w:right="6120"/>
        <w:jc w:val="left"/>
      </w:pPr>
      <w:r>
        <w:rPr/>
        <w:t>Làm cho dân có ăn. Làm cho dân có mặc. Làm</w:t>
      </w:r>
      <w:r>
        <w:rPr>
          <w:spacing w:val="-9"/>
        </w:rPr>
        <w:t> </w:t>
      </w:r>
      <w:r>
        <w:rPr/>
        <w:t>cho</w:t>
      </w:r>
      <w:r>
        <w:rPr>
          <w:spacing w:val="-7"/>
        </w:rPr>
        <w:t> </w:t>
      </w:r>
      <w:r>
        <w:rPr/>
        <w:t>dân</w:t>
      </w:r>
      <w:r>
        <w:rPr>
          <w:spacing w:val="-7"/>
        </w:rPr>
        <w:t> </w:t>
      </w:r>
      <w:r>
        <w:rPr/>
        <w:t>có</w:t>
      </w:r>
      <w:r>
        <w:rPr>
          <w:spacing w:val="-7"/>
        </w:rPr>
        <w:t> </w:t>
      </w:r>
      <w:r>
        <w:rPr/>
        <w:t>chỗ</w:t>
      </w:r>
      <w:r>
        <w:rPr>
          <w:spacing w:val="-9"/>
        </w:rPr>
        <w:t> </w:t>
      </w:r>
      <w:r>
        <w:rPr/>
        <w:t>ở.</w:t>
      </w:r>
    </w:p>
    <w:p>
      <w:pPr>
        <w:pStyle w:val="BodyText"/>
        <w:ind w:left="740"/>
        <w:jc w:val="left"/>
      </w:pPr>
      <w:r>
        <w:rPr/>
        <w:t>Làm</w:t>
      </w:r>
      <w:r>
        <w:rPr>
          <w:spacing w:val="-4"/>
        </w:rPr>
        <w:t> </w:t>
      </w:r>
      <w:r>
        <w:rPr/>
        <w:t>cho</w:t>
      </w:r>
      <w:r>
        <w:rPr>
          <w:spacing w:val="-2"/>
        </w:rPr>
        <w:t> </w:t>
      </w:r>
      <w:r>
        <w:rPr/>
        <w:t>dân</w:t>
      </w:r>
      <w:r>
        <w:rPr>
          <w:spacing w:val="-1"/>
        </w:rPr>
        <w:t> </w:t>
      </w:r>
      <w:r>
        <w:rPr/>
        <w:t>có</w:t>
      </w:r>
      <w:r>
        <w:rPr>
          <w:spacing w:val="-2"/>
        </w:rPr>
        <w:t> </w:t>
      </w:r>
      <w:r>
        <w:rPr/>
        <w:t>học</w:t>
      </w:r>
      <w:r>
        <w:rPr>
          <w:spacing w:val="-2"/>
        </w:rPr>
        <w:t> hành”</w:t>
      </w:r>
      <w:r>
        <w:rPr>
          <w:spacing w:val="-2"/>
          <w:vertAlign w:val="superscript"/>
        </w:rPr>
        <w:t>5</w:t>
      </w:r>
      <w:r>
        <w:rPr>
          <w:spacing w:val="-2"/>
          <w:vertAlign w:val="baseline"/>
        </w:rPr>
        <w:t>.</w:t>
      </w:r>
    </w:p>
    <w:p>
      <w:pPr>
        <w:pStyle w:val="BodyText"/>
        <w:spacing w:line="300" w:lineRule="auto" w:before="197"/>
        <w:ind w:right="154" w:firstLine="566"/>
      </w:pPr>
      <w:r>
        <w:rPr/>
        <w:t>Có thể thấy rằng, trong suốt cuộc đời hoạt động cách mạng của Hồ Chí Minh, Người luôn coi </w:t>
      </w:r>
      <w:r>
        <w:rPr>
          <w:i/>
        </w:rPr>
        <w:t>độc lập </w:t>
      </w:r>
      <w:r>
        <w:rPr/>
        <w:t>gắn liền với </w:t>
      </w:r>
      <w:r>
        <w:rPr>
          <w:i/>
        </w:rPr>
        <w:t>tự do, cơm no, áo ấm </w:t>
      </w:r>
      <w:r>
        <w:rPr/>
        <w:t>cho nhân dân, như Người từng bộc bạch đầy tâm huyết</w:t>
      </w:r>
      <w:r>
        <w:rPr>
          <w:i/>
        </w:rPr>
        <w:t>: </w:t>
      </w:r>
      <w:r>
        <w:rPr/>
        <w:t>“Tôi chỉ có một sự ham muốn, ham muốn tột bậc, là</w:t>
      </w:r>
      <w:r>
        <w:rPr>
          <w:spacing w:val="40"/>
        </w:rPr>
        <w:t> </w:t>
      </w:r>
      <w:r>
        <w:rPr/>
        <w:t>làm sao cho nước ta hoàn toàn độc lập, dân ta được hoàn toàn tự do, đồng bào ai cũng có cơm ăn áo mặc, ai cũng được học hành”</w:t>
      </w:r>
      <w:r>
        <w:rPr>
          <w:vertAlign w:val="superscript"/>
        </w:rPr>
        <w:t>6</w:t>
      </w:r>
      <w:r>
        <w:rPr>
          <w:vertAlign w:val="baseline"/>
        </w:rPr>
        <w:t>.</w:t>
      </w:r>
    </w:p>
    <w:p>
      <w:pPr>
        <w:pStyle w:val="Heading4"/>
        <w:numPr>
          <w:ilvl w:val="2"/>
          <w:numId w:val="10"/>
        </w:numPr>
        <w:tabs>
          <w:tab w:pos="419" w:val="left" w:leader="none"/>
        </w:tabs>
        <w:spacing w:line="240" w:lineRule="auto" w:before="121" w:after="0"/>
        <w:ind w:left="419" w:right="0" w:hanging="245"/>
        <w:jc w:val="both"/>
      </w:pPr>
      <w:bookmarkStart w:name="c. Độc lập dân tộc phải là nền độc lập t" w:id="49"/>
      <w:bookmarkEnd w:id="49"/>
      <w:r>
        <w:rPr/>
        <w:t>Đ</w:t>
      </w:r>
      <w:r>
        <w:rPr/>
        <w:t>ộc</w:t>
      </w:r>
      <w:r>
        <w:rPr>
          <w:spacing w:val="-3"/>
        </w:rPr>
        <w:t> </w:t>
      </w:r>
      <w:r>
        <w:rPr/>
        <w:t>lập</w:t>
      </w:r>
      <w:r>
        <w:rPr>
          <w:spacing w:val="-4"/>
        </w:rPr>
        <w:t> </w:t>
      </w:r>
      <w:r>
        <w:rPr/>
        <w:t>dân</w:t>
      </w:r>
      <w:r>
        <w:rPr>
          <w:spacing w:val="-2"/>
        </w:rPr>
        <w:t> </w:t>
      </w:r>
      <w:r>
        <w:rPr/>
        <w:t>tộc phải</w:t>
      </w:r>
      <w:r>
        <w:rPr>
          <w:spacing w:val="-4"/>
        </w:rPr>
        <w:t> </w:t>
      </w:r>
      <w:r>
        <w:rPr/>
        <w:t>là</w:t>
      </w:r>
      <w:r>
        <w:rPr>
          <w:spacing w:val="-2"/>
        </w:rPr>
        <w:t> </w:t>
      </w:r>
      <w:r>
        <w:rPr/>
        <w:t>nền</w:t>
      </w:r>
      <w:r>
        <w:rPr>
          <w:spacing w:val="-2"/>
        </w:rPr>
        <w:t> </w:t>
      </w:r>
      <w:r>
        <w:rPr/>
        <w:t>độc</w:t>
      </w:r>
      <w:r>
        <w:rPr>
          <w:spacing w:val="-2"/>
        </w:rPr>
        <w:t> </w:t>
      </w:r>
      <w:r>
        <w:rPr/>
        <w:t>lập</w:t>
      </w:r>
      <w:r>
        <w:rPr>
          <w:spacing w:val="-2"/>
        </w:rPr>
        <w:t> </w:t>
      </w:r>
      <w:r>
        <w:rPr/>
        <w:t>thật</w:t>
      </w:r>
      <w:r>
        <w:rPr>
          <w:spacing w:val="-2"/>
        </w:rPr>
        <w:t> </w:t>
      </w:r>
      <w:r>
        <w:rPr/>
        <w:t>sự,</w:t>
      </w:r>
      <w:r>
        <w:rPr>
          <w:spacing w:val="-3"/>
        </w:rPr>
        <w:t> </w:t>
      </w:r>
      <w:r>
        <w:rPr/>
        <w:t>hoàn</w:t>
      </w:r>
      <w:r>
        <w:rPr>
          <w:spacing w:val="-1"/>
        </w:rPr>
        <w:t> </w:t>
      </w:r>
      <w:r>
        <w:rPr/>
        <w:t>toàn</w:t>
      </w:r>
      <w:r>
        <w:rPr>
          <w:spacing w:val="-2"/>
        </w:rPr>
        <w:t> </w:t>
      </w:r>
      <w:r>
        <w:rPr/>
        <w:t>và</w:t>
      </w:r>
      <w:r>
        <w:rPr>
          <w:spacing w:val="-4"/>
        </w:rPr>
        <w:t> </w:t>
      </w:r>
      <w:r>
        <w:rPr/>
        <w:t>triệt</w:t>
      </w:r>
      <w:r>
        <w:rPr>
          <w:spacing w:val="2"/>
        </w:rPr>
        <w:t> </w:t>
      </w:r>
      <w:r>
        <w:rPr>
          <w:spacing w:val="-5"/>
        </w:rPr>
        <w:t>để</w:t>
      </w:r>
    </w:p>
    <w:p>
      <w:pPr>
        <w:pStyle w:val="BodyText"/>
        <w:ind w:left="0"/>
        <w:jc w:val="left"/>
        <w:rPr>
          <w:b/>
          <w:i/>
          <w:sz w:val="20"/>
        </w:rPr>
      </w:pPr>
    </w:p>
    <w:p>
      <w:pPr>
        <w:pStyle w:val="BodyText"/>
        <w:ind w:left="0"/>
        <w:jc w:val="left"/>
        <w:rPr>
          <w:b/>
          <w:i/>
          <w:sz w:val="20"/>
        </w:rPr>
      </w:pPr>
    </w:p>
    <w:p>
      <w:pPr>
        <w:pStyle w:val="BodyText"/>
        <w:spacing w:before="155"/>
        <w:ind w:left="0"/>
        <w:jc w:val="left"/>
        <w:rPr>
          <w:b/>
          <w:i/>
          <w:sz w:val="20"/>
        </w:rPr>
      </w:pPr>
      <w:r>
        <w:rPr>
          <w:b/>
          <w:i/>
          <w:sz w:val="20"/>
        </w:rPr>
        <mc:AlternateContent>
          <mc:Choice Requires="wps">
            <w:drawing>
              <wp:anchor distT="0" distB="0" distL="0" distR="0" allowOverlap="1" layoutInCell="1" locked="0" behindDoc="1" simplePos="0" relativeHeight="487610880">
                <wp:simplePos x="0" y="0"/>
                <wp:positionH relativeFrom="page">
                  <wp:posOffset>1548764</wp:posOffset>
                </wp:positionH>
                <wp:positionV relativeFrom="paragraph">
                  <wp:posOffset>259959</wp:posOffset>
                </wp:positionV>
                <wp:extent cx="1829435" cy="76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0.469275pt;width:144.050pt;height:.6pt;mso-position-horizontal-relative:page;mso-position-vertical-relative:paragraph;z-index:-15705600;mso-wrap-distance-left:0;mso-wrap-distance-right:0" id="docshape26" coordorigin="2439,409" coordsize="2881,12" path="m5320,409l2439,409,2439,421,3880,421,5320,421,5320,409xe" filled="true" fillcolor="#000000" stroked="false">
                <v:path arrowok="t"/>
                <v:fill type="solid"/>
                <w10:wrap type="topAndBottom"/>
              </v:shape>
            </w:pict>
          </mc:Fallback>
        </mc:AlternateContent>
      </w:r>
    </w:p>
    <w:p>
      <w:pPr>
        <w:spacing w:line="362" w:lineRule="auto" w:before="210"/>
        <w:ind w:left="458" w:right="2938" w:firstLine="0"/>
        <w:jc w:val="left"/>
        <w:rPr>
          <w:sz w:val="20"/>
        </w:rPr>
      </w:pPr>
      <w:r>
        <w:rPr>
          <w:sz w:val="20"/>
          <w:vertAlign w:val="superscript"/>
        </w:rPr>
        <w:t>1</w:t>
      </w:r>
      <w:r>
        <w:rPr>
          <w:sz w:val="20"/>
          <w:vertAlign w:val="baseline"/>
        </w:rPr>
        <w:t>Hồ Chí Minh: </w:t>
      </w:r>
      <w:r>
        <w:rPr>
          <w:i/>
          <w:sz w:val="20"/>
          <w:vertAlign w:val="baseline"/>
        </w:rPr>
        <w:t>Toàn tập</w:t>
      </w:r>
      <w:r>
        <w:rPr>
          <w:sz w:val="20"/>
          <w:vertAlign w:val="baseline"/>
        </w:rPr>
        <w:t>, Nxb Chính trị quốc gia, Hà Nội, 2011, t.4, tr.1. </w:t>
      </w:r>
      <w:r>
        <w:rPr>
          <w:sz w:val="20"/>
          <w:vertAlign w:val="superscript"/>
        </w:rPr>
        <w:t>2</w:t>
      </w:r>
      <w:r>
        <w:rPr>
          <w:sz w:val="20"/>
          <w:vertAlign w:val="baseline"/>
        </w:rPr>
        <w:t>Hồ Chí Minh: </w:t>
      </w:r>
      <w:r>
        <w:rPr>
          <w:i/>
          <w:sz w:val="20"/>
          <w:vertAlign w:val="baseline"/>
        </w:rPr>
        <w:t>Toàn tập</w:t>
      </w:r>
      <w:r>
        <w:rPr>
          <w:sz w:val="20"/>
          <w:vertAlign w:val="baseline"/>
        </w:rPr>
        <w:t>, Nxb Chính trị quốc gia, Hà Nội, 2011, t.4, tr.1. </w:t>
      </w:r>
      <w:r>
        <w:rPr>
          <w:sz w:val="20"/>
          <w:vertAlign w:val="superscript"/>
        </w:rPr>
        <w:t>3</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t.3,</w:t>
      </w:r>
      <w:r>
        <w:rPr>
          <w:spacing w:val="-4"/>
          <w:sz w:val="20"/>
          <w:vertAlign w:val="baseline"/>
        </w:rPr>
        <w:t> </w:t>
      </w:r>
      <w:r>
        <w:rPr>
          <w:sz w:val="20"/>
          <w:vertAlign w:val="baseline"/>
        </w:rPr>
        <w:t>tr.1,2. </w:t>
      </w:r>
      <w:r>
        <w:rPr>
          <w:sz w:val="20"/>
          <w:vertAlign w:val="superscript"/>
        </w:rPr>
        <w:t>4</w:t>
      </w:r>
      <w:r>
        <w:rPr>
          <w:sz w:val="20"/>
          <w:vertAlign w:val="baseline"/>
        </w:rPr>
        <w:t>Hồ Chí Minh: </w:t>
      </w:r>
      <w:r>
        <w:rPr>
          <w:i/>
          <w:sz w:val="20"/>
          <w:vertAlign w:val="baseline"/>
        </w:rPr>
        <w:t>Toàn tập</w:t>
      </w:r>
      <w:r>
        <w:rPr>
          <w:sz w:val="20"/>
          <w:vertAlign w:val="baseline"/>
        </w:rPr>
        <w:t>, Nxb Chính trị quốc gia, Hà Nội, 2011, t.4, tr.64.</w:t>
      </w:r>
    </w:p>
    <w:p>
      <w:pPr>
        <w:spacing w:line="242" w:lineRule="auto" w:before="111"/>
        <w:ind w:left="544" w:right="3089" w:firstLine="0"/>
        <w:jc w:val="left"/>
        <w:rPr>
          <w:sz w:val="20"/>
        </w:rPr>
      </w:pPr>
      <w:r>
        <w:rPr>
          <w:sz w:val="20"/>
          <w:vertAlign w:val="superscript"/>
        </w:rPr>
        <w:t>5</w:t>
      </w:r>
      <w:r>
        <w:rPr>
          <w:sz w:val="20"/>
          <w:vertAlign w:val="baseline"/>
        </w:rPr>
        <w:t>Hồ</w:t>
      </w:r>
      <w:r>
        <w:rPr>
          <w:spacing w:val="-5"/>
          <w:sz w:val="20"/>
          <w:vertAlign w:val="baseline"/>
        </w:rPr>
        <w:t> </w:t>
      </w:r>
      <w:r>
        <w:rPr>
          <w:sz w:val="20"/>
          <w:vertAlign w:val="baseline"/>
        </w:rPr>
        <w:t>Chí</w:t>
      </w:r>
      <w:r>
        <w:rPr>
          <w:spacing w:val="-5"/>
          <w:sz w:val="20"/>
          <w:vertAlign w:val="baseline"/>
        </w:rPr>
        <w:t> </w:t>
      </w:r>
      <w:r>
        <w:rPr>
          <w:sz w:val="20"/>
          <w:vertAlign w:val="baseline"/>
        </w:rPr>
        <w:t>Minh:</w:t>
      </w:r>
      <w:r>
        <w:rPr>
          <w:spacing w:val="-4"/>
          <w:sz w:val="20"/>
          <w:vertAlign w:val="baseline"/>
        </w:rPr>
        <w:t> </w:t>
      </w:r>
      <w:r>
        <w:rPr>
          <w:i/>
          <w:sz w:val="20"/>
          <w:vertAlign w:val="baseline"/>
        </w:rPr>
        <w:t>Toàn</w:t>
      </w:r>
      <w:r>
        <w:rPr>
          <w:i/>
          <w:spacing w:val="-5"/>
          <w:sz w:val="20"/>
          <w:vertAlign w:val="baseline"/>
        </w:rPr>
        <w:t> </w:t>
      </w:r>
      <w:r>
        <w:rPr>
          <w:i/>
          <w:sz w:val="20"/>
          <w:vertAlign w:val="baseline"/>
        </w:rPr>
        <w:t>tập</w:t>
      </w:r>
      <w:r>
        <w:rPr>
          <w:sz w:val="20"/>
          <w:vertAlign w:val="baseline"/>
        </w:rPr>
        <w:t>,</w:t>
      </w:r>
      <w:r>
        <w:rPr>
          <w:spacing w:val="-5"/>
          <w:sz w:val="20"/>
          <w:vertAlign w:val="baseline"/>
        </w:rPr>
        <w:t> </w:t>
      </w:r>
      <w:r>
        <w:rPr>
          <w:sz w:val="20"/>
          <w:vertAlign w:val="baseline"/>
        </w:rPr>
        <w:t>NxbChính</w:t>
      </w:r>
      <w:r>
        <w:rPr>
          <w:spacing w:val="-5"/>
          <w:sz w:val="20"/>
          <w:vertAlign w:val="baseline"/>
        </w:rPr>
        <w:t> </w:t>
      </w:r>
      <w:r>
        <w:rPr>
          <w:sz w:val="20"/>
          <w:vertAlign w:val="baseline"/>
        </w:rPr>
        <w:t>trị</w:t>
      </w:r>
      <w:r>
        <w:rPr>
          <w:spacing w:val="-5"/>
          <w:sz w:val="20"/>
          <w:vertAlign w:val="baseline"/>
        </w:rPr>
        <w:t> </w:t>
      </w:r>
      <w:r>
        <w:rPr>
          <w:sz w:val="20"/>
          <w:vertAlign w:val="baseline"/>
        </w:rPr>
        <w:t>quốc</w:t>
      </w:r>
      <w:r>
        <w:rPr>
          <w:spacing w:val="-4"/>
          <w:sz w:val="20"/>
          <w:vertAlign w:val="baseline"/>
        </w:rPr>
        <w:t> </w:t>
      </w:r>
      <w:r>
        <w:rPr>
          <w:sz w:val="20"/>
          <w:vertAlign w:val="baseline"/>
        </w:rPr>
        <w:t>gia,</w:t>
      </w:r>
      <w:r>
        <w:rPr>
          <w:spacing w:val="-4"/>
          <w:sz w:val="20"/>
          <w:vertAlign w:val="baseline"/>
        </w:rPr>
        <w:t> </w:t>
      </w:r>
      <w:r>
        <w:rPr>
          <w:sz w:val="20"/>
          <w:vertAlign w:val="baseline"/>
        </w:rPr>
        <w:t>Hà</w:t>
      </w:r>
      <w:r>
        <w:rPr>
          <w:spacing w:val="-4"/>
          <w:sz w:val="20"/>
          <w:vertAlign w:val="baseline"/>
        </w:rPr>
        <w:t> </w:t>
      </w:r>
      <w:r>
        <w:rPr>
          <w:sz w:val="20"/>
          <w:vertAlign w:val="baseline"/>
        </w:rPr>
        <w:t>Nội,</w:t>
      </w:r>
      <w:r>
        <w:rPr>
          <w:spacing w:val="-5"/>
          <w:sz w:val="20"/>
          <w:vertAlign w:val="baseline"/>
        </w:rPr>
        <w:t> </w:t>
      </w:r>
      <w:r>
        <w:rPr>
          <w:sz w:val="20"/>
          <w:vertAlign w:val="baseline"/>
        </w:rPr>
        <w:t>2011,</w:t>
      </w:r>
      <w:r>
        <w:rPr>
          <w:spacing w:val="-5"/>
          <w:sz w:val="20"/>
          <w:vertAlign w:val="baseline"/>
        </w:rPr>
        <w:t> </w:t>
      </w:r>
      <w:r>
        <w:rPr>
          <w:sz w:val="20"/>
          <w:vertAlign w:val="baseline"/>
        </w:rPr>
        <w:t>t.4, </w:t>
      </w:r>
      <w:r>
        <w:rPr>
          <w:spacing w:val="-2"/>
          <w:sz w:val="20"/>
          <w:vertAlign w:val="baseline"/>
        </w:rPr>
        <w:t>tr.175.</w:t>
      </w:r>
    </w:p>
    <w:p>
      <w:pPr>
        <w:spacing w:before="115"/>
        <w:ind w:left="544" w:right="0" w:firstLine="0"/>
        <w:jc w:val="left"/>
        <w:rPr>
          <w:sz w:val="20"/>
        </w:rPr>
      </w:pPr>
      <w:r>
        <w:rPr>
          <w:sz w:val="20"/>
          <w:vertAlign w:val="superscript"/>
        </w:rPr>
        <w:t>6</w:t>
      </w:r>
      <w:r>
        <w:rPr>
          <w:sz w:val="20"/>
          <w:vertAlign w:val="baseline"/>
        </w:rPr>
        <w:t>Hồ</w:t>
      </w:r>
      <w:r>
        <w:rPr>
          <w:spacing w:val="-3"/>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2"/>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pacing w:val="-4"/>
          <w:sz w:val="20"/>
          <w:vertAlign w:val="baseline"/>
        </w:rPr>
        <w:t>t.4,</w:t>
      </w:r>
    </w:p>
    <w:p>
      <w:pPr>
        <w:spacing w:after="0"/>
        <w:jc w:val="left"/>
        <w:rPr>
          <w:sz w:val="20"/>
        </w:rPr>
        <w:sectPr>
          <w:pgSz w:w="11910" w:h="16860"/>
          <w:pgMar w:header="0" w:footer="89" w:top="920" w:bottom="320" w:left="1700" w:right="850"/>
        </w:sectPr>
      </w:pPr>
    </w:p>
    <w:p>
      <w:pPr>
        <w:pStyle w:val="BodyText"/>
        <w:spacing w:line="300" w:lineRule="auto" w:before="69"/>
        <w:ind w:right="156" w:firstLine="566"/>
      </w:pPr>
      <w:r>
        <w:rPr/>
        <w:t>Trong quá trình đi xâm lược các nước, bọn thực dân đế quốc hay dùng chiêu bài mị dân, thành lập các chính phủ bù nhìn bản xứ, tuyên truyền cái gọi là “độc lập tự</w:t>
      </w:r>
      <w:r>
        <w:rPr>
          <w:spacing w:val="40"/>
        </w:rPr>
        <w:t> </w:t>
      </w:r>
      <w:r>
        <w:rPr/>
        <w:t>do” giả hiệu cho nhân dân các nước thuộc địa nhưng thực chất là nhằm che đậy bản chất “ăn cướp” và “giết người” của chúng.</w:t>
      </w:r>
    </w:p>
    <w:p>
      <w:pPr>
        <w:pStyle w:val="BodyText"/>
        <w:spacing w:line="300" w:lineRule="auto" w:before="119"/>
        <w:ind w:right="155" w:firstLine="566"/>
      </w:pPr>
      <w:r>
        <w:rPr/>
        <w:t>Theo Hồ Chí Minh, độc lập dân tộc phải là độc lập thật sự, hoàn toàn và triệt để trên tất cả các lĩnh vực. Người nhấn mạnh: độc lập mà người dân không có quyền tự quyết về ngoại giao, không có quân đội riêng, không có nền tài chính riêng…. , thì</w:t>
      </w:r>
      <w:r>
        <w:rPr>
          <w:spacing w:val="40"/>
        </w:rPr>
        <w:t> </w:t>
      </w:r>
      <w:r>
        <w:rPr/>
        <w:t>độc lập đó chẳng có ý nghĩa gì. Trên tinh thần đó và trong hoàn cảnh đất nước ta sau Cách mạng Tháng Tám còn gặp nhiều khó khăn, nhất là nạn thù trong giặc ngoài bao vây tứ phía, để bảo vệ nền độc lập thật sự mới giành được, Người đã thay mặt Chính phủ ký với đại diện Chính phủ Pháp </w:t>
      </w:r>
      <w:r>
        <w:rPr>
          <w:i/>
        </w:rPr>
        <w:t>Hiệp định Sơ bộ </w:t>
      </w:r>
      <w:r>
        <w:rPr/>
        <w:t>ngày 6-3-1946, theo đó: “Chính phủ Pháp công nhận nước Việt Nam Dân chủ Cộng hoà là một quốc gia tự do có Chính phủ của mình, Nghị viện của mình, quân đội của mình, tài chính của mình”</w:t>
      </w:r>
      <w:r>
        <w:rPr>
          <w:vertAlign w:val="superscript"/>
        </w:rPr>
        <w:t>1</w:t>
      </w:r>
      <w:r>
        <w:rPr>
          <w:vertAlign w:val="baseline"/>
        </w:rPr>
        <w:t>.</w:t>
      </w:r>
    </w:p>
    <w:p>
      <w:pPr>
        <w:pStyle w:val="Heading4"/>
        <w:numPr>
          <w:ilvl w:val="2"/>
          <w:numId w:val="10"/>
        </w:numPr>
        <w:tabs>
          <w:tab w:pos="433" w:val="left" w:leader="none"/>
        </w:tabs>
        <w:spacing w:line="240" w:lineRule="auto" w:before="120" w:after="0"/>
        <w:ind w:left="433" w:right="0" w:hanging="259"/>
        <w:jc w:val="both"/>
      </w:pPr>
      <w:bookmarkStart w:name="d. Độc lập dân tộc gắn liền với thống nh" w:id="50"/>
      <w:bookmarkEnd w:id="50"/>
      <w:r>
        <w:rPr/>
        <w:t>Đ</w:t>
      </w:r>
      <w:r>
        <w:rPr/>
        <w:t>ộc</w:t>
      </w:r>
      <w:r>
        <w:rPr>
          <w:spacing w:val="-2"/>
        </w:rPr>
        <w:t> </w:t>
      </w:r>
      <w:r>
        <w:rPr/>
        <w:t>lập</w:t>
      </w:r>
      <w:r>
        <w:rPr>
          <w:spacing w:val="-4"/>
        </w:rPr>
        <w:t> </w:t>
      </w:r>
      <w:r>
        <w:rPr/>
        <w:t>dân</w:t>
      </w:r>
      <w:r>
        <w:rPr>
          <w:spacing w:val="-2"/>
        </w:rPr>
        <w:t> </w:t>
      </w:r>
      <w:r>
        <w:rPr/>
        <w:t>tộc</w:t>
      </w:r>
      <w:r>
        <w:rPr>
          <w:spacing w:val="-1"/>
        </w:rPr>
        <w:t> </w:t>
      </w:r>
      <w:r>
        <w:rPr/>
        <w:t>gắn</w:t>
      </w:r>
      <w:r>
        <w:rPr>
          <w:spacing w:val="-4"/>
        </w:rPr>
        <w:t> </w:t>
      </w:r>
      <w:r>
        <w:rPr/>
        <w:t>liền</w:t>
      </w:r>
      <w:r>
        <w:rPr>
          <w:spacing w:val="-2"/>
        </w:rPr>
        <w:t> </w:t>
      </w:r>
      <w:r>
        <w:rPr/>
        <w:t>với</w:t>
      </w:r>
      <w:r>
        <w:rPr>
          <w:spacing w:val="-4"/>
        </w:rPr>
        <w:t> </w:t>
      </w:r>
      <w:r>
        <w:rPr/>
        <w:t>thống</w:t>
      </w:r>
      <w:r>
        <w:rPr>
          <w:spacing w:val="-3"/>
        </w:rPr>
        <w:t> </w:t>
      </w:r>
      <w:r>
        <w:rPr/>
        <w:t>nhất và</w:t>
      </w:r>
      <w:r>
        <w:rPr>
          <w:spacing w:val="-2"/>
        </w:rPr>
        <w:t> </w:t>
      </w:r>
      <w:r>
        <w:rPr/>
        <w:t>toàn</w:t>
      </w:r>
      <w:r>
        <w:rPr>
          <w:spacing w:val="-2"/>
        </w:rPr>
        <w:t> </w:t>
      </w:r>
      <w:r>
        <w:rPr/>
        <w:t>vẹn</w:t>
      </w:r>
      <w:r>
        <w:rPr>
          <w:spacing w:val="-2"/>
        </w:rPr>
        <w:t> </w:t>
      </w:r>
      <w:r>
        <w:rPr/>
        <w:t>lãnh</w:t>
      </w:r>
      <w:r>
        <w:rPr>
          <w:spacing w:val="2"/>
        </w:rPr>
        <w:t> </w:t>
      </w:r>
      <w:r>
        <w:rPr>
          <w:spacing w:val="-5"/>
        </w:rPr>
        <w:t>thổ</w:t>
      </w:r>
    </w:p>
    <w:p>
      <w:pPr>
        <w:pStyle w:val="BodyText"/>
        <w:spacing w:line="288" w:lineRule="auto" w:before="173"/>
        <w:ind w:right="148" w:firstLine="566"/>
      </w:pPr>
      <w:r>
        <w:rPr/>
        <w:t>Trong lịch sử đấu tranh giành độc lập dân tộc, dân tộc ta luôn đứng trước âm mưu chia cắt đất nước của kẻ thù. Thực dân Pháp khi xâm lược nước ta đã chia đất nước</w:t>
      </w:r>
      <w:r>
        <w:rPr>
          <w:spacing w:val="-1"/>
        </w:rPr>
        <w:t> </w:t>
      </w:r>
      <w:r>
        <w:rPr/>
        <w:t>ta</w:t>
      </w:r>
      <w:r>
        <w:rPr>
          <w:spacing w:val="-1"/>
        </w:rPr>
        <w:t> </w:t>
      </w:r>
      <w:r>
        <w:rPr/>
        <w:t>ra</w:t>
      </w:r>
      <w:r>
        <w:rPr>
          <w:spacing w:val="-1"/>
        </w:rPr>
        <w:t> </w:t>
      </w:r>
      <w:r>
        <w:rPr/>
        <w:t>ba</w:t>
      </w:r>
      <w:r>
        <w:rPr>
          <w:spacing w:val="-1"/>
        </w:rPr>
        <w:t> </w:t>
      </w:r>
      <w:r>
        <w:rPr/>
        <w:t>kỳ,</w:t>
      </w:r>
      <w:r>
        <w:rPr>
          <w:spacing w:val="-1"/>
        </w:rPr>
        <w:t> </w:t>
      </w:r>
      <w:r>
        <w:rPr/>
        <w:t>mỗi</w:t>
      </w:r>
      <w:r>
        <w:rPr>
          <w:spacing w:val="-2"/>
        </w:rPr>
        <w:t> </w:t>
      </w:r>
      <w:r>
        <w:rPr/>
        <w:t>kỳ</w:t>
      </w:r>
      <w:r>
        <w:rPr>
          <w:spacing w:val="-2"/>
        </w:rPr>
        <w:t> </w:t>
      </w:r>
      <w:r>
        <w:rPr/>
        <w:t>có</w:t>
      </w:r>
      <w:r>
        <w:rPr>
          <w:spacing w:val="-2"/>
        </w:rPr>
        <w:t> </w:t>
      </w:r>
      <w:r>
        <w:rPr/>
        <w:t>chế</w:t>
      </w:r>
      <w:r>
        <w:rPr>
          <w:spacing w:val="-1"/>
        </w:rPr>
        <w:t> </w:t>
      </w:r>
      <w:r>
        <w:rPr/>
        <w:t>độ</w:t>
      </w:r>
      <w:r>
        <w:rPr>
          <w:spacing w:val="-2"/>
        </w:rPr>
        <w:t> </w:t>
      </w:r>
      <w:r>
        <w:rPr/>
        <w:t>cai</w:t>
      </w:r>
      <w:r>
        <w:rPr>
          <w:spacing w:val="-2"/>
        </w:rPr>
        <w:t> </w:t>
      </w:r>
      <w:r>
        <w:rPr/>
        <w:t>trị riêng.</w:t>
      </w:r>
      <w:r>
        <w:rPr>
          <w:spacing w:val="-1"/>
        </w:rPr>
        <w:t> </w:t>
      </w:r>
      <w:r>
        <w:rPr/>
        <w:t>Sau</w:t>
      </w:r>
      <w:r>
        <w:rPr>
          <w:spacing w:val="-2"/>
        </w:rPr>
        <w:t> </w:t>
      </w:r>
      <w:r>
        <w:rPr/>
        <w:t>Cách</w:t>
      </w:r>
      <w:r>
        <w:rPr>
          <w:spacing w:val="-2"/>
        </w:rPr>
        <w:t> </w:t>
      </w:r>
      <w:r>
        <w:rPr/>
        <w:t>mạng</w:t>
      </w:r>
      <w:r>
        <w:rPr>
          <w:spacing w:val="-2"/>
        </w:rPr>
        <w:t> </w:t>
      </w:r>
      <w:r>
        <w:rPr/>
        <w:t>Tháng</w:t>
      </w:r>
      <w:r>
        <w:rPr>
          <w:spacing w:val="-2"/>
        </w:rPr>
        <w:t> </w:t>
      </w:r>
      <w:r>
        <w:rPr/>
        <w:t>Tám,</w:t>
      </w:r>
      <w:r>
        <w:rPr>
          <w:spacing w:val="-1"/>
        </w:rPr>
        <w:t> </w:t>
      </w:r>
      <w:r>
        <w:rPr/>
        <w:t>miền</w:t>
      </w:r>
      <w:r>
        <w:rPr>
          <w:spacing w:val="-2"/>
        </w:rPr>
        <w:t> </w:t>
      </w:r>
      <w:r>
        <w:rPr/>
        <w:t>Bắc nước ta thì bị quân Tưởng Giới Thạch chiếm đóng, miền Nam thì thực dân Pháp xâm lược và sau khi độc chiếm hoàn toàn Việt Nam, một lần nữa thực dân Pháp lại</w:t>
      </w:r>
      <w:r>
        <w:rPr>
          <w:spacing w:val="28"/>
        </w:rPr>
        <w:t> </w:t>
      </w:r>
      <w:r>
        <w:rPr/>
        <w:t>bày ra cái gọi là “Nam Kỳ tự trị” hòng chia cắt nước ta một lần nữa. Trong hoàn cảnh đó, trong bức </w:t>
      </w:r>
      <w:r>
        <w:rPr>
          <w:i/>
        </w:rPr>
        <w:t>Thư gửi đồng bào Nam Bộ </w:t>
      </w:r>
      <w:r>
        <w:rPr/>
        <w:t>(1946), Hồ Chí Minh khẳng định: “Đồng bào Nam Bộ là dân nước Việt Nam. Sông có thể cạn, núi có thể mòn, song chân lý đó không bao giờ thay đổi”. Hiệp định Giơnevơ năm 1954 được ký kết, đất nước Việt Nam tạm thời bị chia cắt làm hai miền, Hồ Chí Minh tiếp tục kiên trì đấu tranh để thống nhất Tổ quốc. Tháng 2 năm 1958, Người khẳng định: “Nước Việt Nam là một, dân tộc Việt Nam là một”. Trong </w:t>
      </w:r>
      <w:r>
        <w:rPr>
          <w:i/>
        </w:rPr>
        <w:t>Di chúc</w:t>
      </w:r>
      <w:r>
        <w:rPr/>
        <w:t>, Người cũng đã thể hiện niềm tin tuyệt đối vào sự thắng lợi của cách mạng, vào sự thống nhất nước nhà: “Dù khó khan gian khổ đến mấy, nhân dân ta nhất định sẽ hoàn toàn thắng lợi. Đế quốc Mỹ nhất định phải cút khỏi nước ta. Tổ quốc ta nhất định sẽ thống nhất. Đồng bào Nam Bắc nhất định sẽ</w:t>
      </w:r>
      <w:r>
        <w:rPr>
          <w:spacing w:val="40"/>
        </w:rPr>
        <w:t> </w:t>
      </w:r>
      <w:r>
        <w:rPr/>
        <w:t>sum họp một nhà”. Có thể khẳng định rằng tư tưởng độc lập dân tộc gắn liền với</w:t>
      </w:r>
      <w:r>
        <w:rPr>
          <w:spacing w:val="40"/>
        </w:rPr>
        <w:t> </w:t>
      </w:r>
      <w:r>
        <w:rPr/>
        <w:t>thống nhất Tổ quốc, toàn vẹn lãnh thổ là tư tưởng xuyên suốt trong cuộc đời hoạt</w:t>
      </w:r>
      <w:r>
        <w:rPr>
          <w:spacing w:val="80"/>
        </w:rPr>
        <w:t> </w:t>
      </w:r>
      <w:r>
        <w:rPr/>
        <w:t>động cách mạng của Hồ Chí Minh.</w:t>
      </w:r>
    </w:p>
    <w:p>
      <w:pPr>
        <w:pStyle w:val="Heading3"/>
        <w:numPr>
          <w:ilvl w:val="1"/>
          <w:numId w:val="10"/>
        </w:numPr>
        <w:tabs>
          <w:tab w:pos="433" w:val="left" w:leader="none"/>
        </w:tabs>
        <w:spacing w:line="240" w:lineRule="auto" w:before="115" w:after="0"/>
        <w:ind w:left="433" w:right="0" w:hanging="259"/>
        <w:jc w:val="both"/>
      </w:pPr>
      <w:bookmarkStart w:name="2. Về cách mạng giải phóng dân tộc" w:id="51"/>
      <w:bookmarkEnd w:id="51"/>
      <w:r>
        <w:rPr/>
        <w:t>V</w:t>
      </w:r>
      <w:r>
        <w:rPr/>
        <w:t>ề</w:t>
      </w:r>
      <w:r>
        <w:rPr>
          <w:spacing w:val="-2"/>
        </w:rPr>
        <w:t> </w:t>
      </w:r>
      <w:r>
        <w:rPr/>
        <w:t>cách</w:t>
      </w:r>
      <w:r>
        <w:rPr>
          <w:spacing w:val="-3"/>
        </w:rPr>
        <w:t> </w:t>
      </w:r>
      <w:r>
        <w:rPr/>
        <w:t>mạng</w:t>
      </w:r>
      <w:r>
        <w:rPr>
          <w:spacing w:val="-3"/>
        </w:rPr>
        <w:t> </w:t>
      </w:r>
      <w:r>
        <w:rPr/>
        <w:t>giải</w:t>
      </w:r>
      <w:r>
        <w:rPr>
          <w:spacing w:val="-3"/>
        </w:rPr>
        <w:t> </w:t>
      </w:r>
      <w:r>
        <w:rPr/>
        <w:t>phóng</w:t>
      </w:r>
      <w:r>
        <w:rPr>
          <w:spacing w:val="-3"/>
        </w:rPr>
        <w:t> </w:t>
      </w:r>
      <w:r>
        <w:rPr/>
        <w:t>dân</w:t>
      </w:r>
      <w:r>
        <w:rPr>
          <w:spacing w:val="-2"/>
        </w:rPr>
        <w:t> </w:t>
      </w:r>
      <w:r>
        <w:rPr>
          <w:spacing w:val="-5"/>
        </w:rPr>
        <w:t>tộc</w:t>
      </w:r>
    </w:p>
    <w:p>
      <w:pPr>
        <w:pStyle w:val="BodyText"/>
        <w:spacing w:line="288" w:lineRule="auto" w:before="173"/>
        <w:ind w:right="172" w:firstLine="566"/>
      </w:pPr>
      <w:r>
        <w:rPr/>
        <w:t>Trước sự thất bại của những phong trào yêu nước chống thực dân Pháp vào cuối thế kỷ XIX, đầu thế kỷ XX, một vấn đề cấp bách đặt ra cho cách mạng Việt Nam là cách mạng giải phóng dân tộc muốn thắng lợi thì phải đi theo con đường nào, ai lãnh</w:t>
      </w:r>
    </w:p>
    <w:p>
      <w:pPr>
        <w:pStyle w:val="BodyText"/>
        <w:spacing w:before="9"/>
        <w:ind w:left="0"/>
        <w:jc w:val="left"/>
        <w:rPr>
          <w:sz w:val="8"/>
        </w:rPr>
      </w:pPr>
      <w:r>
        <w:rPr>
          <w:sz w:val="8"/>
        </w:rPr>
        <mc:AlternateContent>
          <mc:Choice Requires="wps">
            <w:drawing>
              <wp:anchor distT="0" distB="0" distL="0" distR="0" allowOverlap="1" layoutInCell="1" locked="0" behindDoc="1" simplePos="0" relativeHeight="487611392">
                <wp:simplePos x="0" y="0"/>
                <wp:positionH relativeFrom="page">
                  <wp:posOffset>1548764</wp:posOffset>
                </wp:positionH>
                <wp:positionV relativeFrom="paragraph">
                  <wp:posOffset>79561</wp:posOffset>
                </wp:positionV>
                <wp:extent cx="1829435" cy="76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6.264661pt;width:144.050pt;height:.6pt;mso-position-horizontal-relative:page;mso-position-vertical-relative:paragraph;z-index:-15705088;mso-wrap-distance-left:0;mso-wrap-distance-right:0" id="docshape27" coordorigin="2439,125" coordsize="2881,12" path="m5320,125l2439,125,2439,137,3880,137,5320,137,5320,125xe" filled="true" fillcolor="#000000" stroked="false">
                <v:path arrowok="t"/>
                <v:fill type="solid"/>
                <w10:wrap type="topAndBottom"/>
              </v:shape>
            </w:pict>
          </mc:Fallback>
        </mc:AlternateContent>
      </w:r>
    </w:p>
    <w:p>
      <w:pPr>
        <w:pStyle w:val="BodyText"/>
        <w:spacing w:before="102"/>
        <w:ind w:left="0"/>
        <w:jc w:val="left"/>
        <w:rPr>
          <w:sz w:val="20"/>
        </w:rPr>
      </w:pPr>
    </w:p>
    <w:p>
      <w:pPr>
        <w:spacing w:line="242" w:lineRule="auto" w:before="0"/>
        <w:ind w:left="544" w:right="3089" w:firstLine="0"/>
        <w:jc w:val="left"/>
        <w:rPr>
          <w:sz w:val="20"/>
        </w:rPr>
      </w:pPr>
      <w:r>
        <w:rPr>
          <w:sz w:val="20"/>
        </w:rPr>
        <w:drawing>
          <wp:anchor distT="0" distB="0" distL="0" distR="0" allowOverlap="1" layoutInCell="1" locked="0" behindDoc="0" simplePos="0" relativeHeight="15752704">
            <wp:simplePos x="0" y="0"/>
            <wp:positionH relativeFrom="page">
              <wp:posOffset>1875180</wp:posOffset>
            </wp:positionH>
            <wp:positionV relativeFrom="paragraph">
              <wp:posOffset>519223</wp:posOffset>
            </wp:positionV>
            <wp:extent cx="3810000" cy="364238"/>
            <wp:effectExtent l="0" t="0" r="0" b="0"/>
            <wp:wrapNone/>
            <wp:docPr id="51" name="Image 51">
              <a:hlinkClick r:id="rId6"/>
            </wp:docPr>
            <wp:cNvGraphicFramePr>
              <a:graphicFrameLocks/>
            </wp:cNvGraphicFramePr>
            <a:graphic>
              <a:graphicData uri="http://schemas.openxmlformats.org/drawingml/2006/picture">
                <pic:pic>
                  <pic:nvPicPr>
                    <pic:cNvPr id="51" name="Image 5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z w:val="20"/>
          <w:vertAlign w:val="baseline"/>
        </w:rPr>
        <w:t>Hồ</w:t>
      </w:r>
      <w:r>
        <w:rPr>
          <w:spacing w:val="-5"/>
          <w:sz w:val="20"/>
          <w:vertAlign w:val="baseline"/>
        </w:rPr>
        <w:t> </w:t>
      </w:r>
      <w:r>
        <w:rPr>
          <w:sz w:val="20"/>
          <w:vertAlign w:val="baseline"/>
        </w:rPr>
        <w:t>Chí</w:t>
      </w:r>
      <w:r>
        <w:rPr>
          <w:spacing w:val="-5"/>
          <w:sz w:val="20"/>
          <w:vertAlign w:val="baseline"/>
        </w:rPr>
        <w:t> </w:t>
      </w:r>
      <w:r>
        <w:rPr>
          <w:sz w:val="20"/>
          <w:vertAlign w:val="baseline"/>
        </w:rPr>
        <w:t>Minh:</w:t>
      </w:r>
      <w:r>
        <w:rPr>
          <w:spacing w:val="-4"/>
          <w:sz w:val="20"/>
          <w:vertAlign w:val="baseline"/>
        </w:rPr>
        <w:t> </w:t>
      </w:r>
      <w:r>
        <w:rPr>
          <w:i/>
          <w:sz w:val="20"/>
          <w:vertAlign w:val="baseline"/>
        </w:rPr>
        <w:t>Toàn</w:t>
      </w:r>
      <w:r>
        <w:rPr>
          <w:i/>
          <w:spacing w:val="-5"/>
          <w:sz w:val="20"/>
          <w:vertAlign w:val="baseline"/>
        </w:rPr>
        <w:t> </w:t>
      </w:r>
      <w:r>
        <w:rPr>
          <w:i/>
          <w:sz w:val="20"/>
          <w:vertAlign w:val="baseline"/>
        </w:rPr>
        <w:t>tập</w:t>
      </w:r>
      <w:r>
        <w:rPr>
          <w:sz w:val="20"/>
          <w:vertAlign w:val="baseline"/>
        </w:rPr>
        <w:t>,NxbChính</w:t>
      </w:r>
      <w:r>
        <w:rPr>
          <w:spacing w:val="-5"/>
          <w:sz w:val="20"/>
          <w:vertAlign w:val="baseline"/>
        </w:rPr>
        <w:t> </w:t>
      </w:r>
      <w:r>
        <w:rPr>
          <w:sz w:val="20"/>
          <w:vertAlign w:val="baseline"/>
        </w:rPr>
        <w:t>trị</w:t>
      </w:r>
      <w:r>
        <w:rPr>
          <w:spacing w:val="-5"/>
          <w:sz w:val="20"/>
          <w:vertAlign w:val="baseline"/>
        </w:rPr>
        <w:t> </w:t>
      </w:r>
      <w:r>
        <w:rPr>
          <w:sz w:val="20"/>
          <w:vertAlign w:val="baseline"/>
        </w:rPr>
        <w:t>quốc</w:t>
      </w:r>
      <w:r>
        <w:rPr>
          <w:spacing w:val="-4"/>
          <w:sz w:val="20"/>
          <w:vertAlign w:val="baseline"/>
        </w:rPr>
        <w:t> </w:t>
      </w:r>
      <w:r>
        <w:rPr>
          <w:sz w:val="20"/>
          <w:vertAlign w:val="baseline"/>
        </w:rPr>
        <w:t>gia,</w:t>
      </w:r>
      <w:r>
        <w:rPr>
          <w:spacing w:val="-4"/>
          <w:sz w:val="20"/>
          <w:vertAlign w:val="baseline"/>
        </w:rPr>
        <w:t> </w:t>
      </w:r>
      <w:r>
        <w:rPr>
          <w:sz w:val="20"/>
          <w:vertAlign w:val="baseline"/>
        </w:rPr>
        <w:t>Hà</w:t>
      </w:r>
      <w:r>
        <w:rPr>
          <w:spacing w:val="-4"/>
          <w:sz w:val="20"/>
          <w:vertAlign w:val="baseline"/>
        </w:rPr>
        <w:t> </w:t>
      </w:r>
      <w:r>
        <w:rPr>
          <w:sz w:val="20"/>
          <w:vertAlign w:val="baseline"/>
        </w:rPr>
        <w:t>Nội,</w:t>
      </w:r>
      <w:r>
        <w:rPr>
          <w:spacing w:val="-5"/>
          <w:sz w:val="20"/>
          <w:vertAlign w:val="baseline"/>
        </w:rPr>
        <w:t> </w:t>
      </w:r>
      <w:r>
        <w:rPr>
          <w:sz w:val="20"/>
          <w:vertAlign w:val="baseline"/>
        </w:rPr>
        <w:t>2011,</w:t>
      </w:r>
      <w:r>
        <w:rPr>
          <w:spacing w:val="-5"/>
          <w:sz w:val="20"/>
          <w:vertAlign w:val="baseline"/>
        </w:rPr>
        <w:t> </w:t>
      </w:r>
      <w:r>
        <w:rPr>
          <w:sz w:val="20"/>
          <w:vertAlign w:val="baseline"/>
        </w:rPr>
        <w:t>t.4, </w:t>
      </w:r>
      <w:r>
        <w:rPr>
          <w:spacing w:val="-2"/>
          <w:sz w:val="20"/>
          <w:vertAlign w:val="baseline"/>
        </w:rPr>
        <w:t>tr.583</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69"/>
      </w:pPr>
      <w:r>
        <w:rPr/>
        <w:t>đạo, lực lượng và phương pháp cách mạng ra sao…? Hồ Chí Minh đã có lời giải đáp và đã dẫn dắt cách mạng Việt Nam đi đến thành công.</w:t>
      </w:r>
    </w:p>
    <w:p>
      <w:pPr>
        <w:pStyle w:val="Heading4"/>
        <w:numPr>
          <w:ilvl w:val="2"/>
          <w:numId w:val="10"/>
        </w:numPr>
        <w:tabs>
          <w:tab w:pos="475" w:val="left" w:leader="none"/>
        </w:tabs>
        <w:spacing w:line="288" w:lineRule="auto" w:before="126" w:after="0"/>
        <w:ind w:left="174" w:right="179" w:firstLine="0"/>
        <w:jc w:val="both"/>
      </w:pPr>
      <w:bookmarkStart w:name="a. Cách mạng giải phóng dân tộc muốn thắ" w:id="52"/>
      <w:bookmarkEnd w:id="52"/>
      <w:r>
        <w:rPr/>
        <w:t>C</w:t>
      </w:r>
      <w:r>
        <w:rPr/>
        <w:t>ách mạng giải phóng dân tộc muốn thắng lợi phải đi theo con đường cách mạng vô sản</w:t>
      </w:r>
    </w:p>
    <w:p>
      <w:pPr>
        <w:pStyle w:val="BodyText"/>
        <w:spacing w:line="288" w:lineRule="auto" w:before="113"/>
        <w:ind w:right="163" w:firstLine="566"/>
        <w:rPr>
          <w:i/>
        </w:rPr>
      </w:pPr>
      <w:r>
        <w:rPr/>
        <w:t>Từ khi thực dân Pháp tiến hành xâm lược và đặt ách thống trị nước ta, vấn đề sống</w:t>
      </w:r>
      <w:r>
        <w:rPr>
          <w:spacing w:val="-2"/>
        </w:rPr>
        <w:t> </w:t>
      </w:r>
      <w:r>
        <w:rPr/>
        <w:t>còn</w:t>
      </w:r>
      <w:r>
        <w:rPr>
          <w:spacing w:val="-2"/>
        </w:rPr>
        <w:t> </w:t>
      </w:r>
      <w:r>
        <w:rPr/>
        <w:t>của</w:t>
      </w:r>
      <w:r>
        <w:rPr>
          <w:spacing w:val="-1"/>
        </w:rPr>
        <w:t> </w:t>
      </w:r>
      <w:r>
        <w:rPr/>
        <w:t>dân</w:t>
      </w:r>
      <w:r>
        <w:rPr>
          <w:spacing w:val="-2"/>
        </w:rPr>
        <w:t> </w:t>
      </w:r>
      <w:r>
        <w:rPr/>
        <w:t>tộc</w:t>
      </w:r>
      <w:r>
        <w:rPr>
          <w:spacing w:val="-1"/>
        </w:rPr>
        <w:t> </w:t>
      </w:r>
      <w:r>
        <w:rPr/>
        <w:t>được</w:t>
      </w:r>
      <w:r>
        <w:rPr>
          <w:spacing w:val="-1"/>
        </w:rPr>
        <w:t> </w:t>
      </w:r>
      <w:r>
        <w:rPr/>
        <w:t>đặt</w:t>
      </w:r>
      <w:r>
        <w:rPr>
          <w:spacing w:val="-2"/>
        </w:rPr>
        <w:t> </w:t>
      </w:r>
      <w:r>
        <w:rPr/>
        <w:t>ra</w:t>
      </w:r>
      <w:r>
        <w:rPr>
          <w:spacing w:val="-1"/>
        </w:rPr>
        <w:t> </w:t>
      </w:r>
      <w:r>
        <w:rPr/>
        <w:t>là</w:t>
      </w:r>
      <w:r>
        <w:rPr>
          <w:spacing w:val="-1"/>
        </w:rPr>
        <w:t> </w:t>
      </w:r>
      <w:r>
        <w:rPr/>
        <w:t>phải</w:t>
      </w:r>
      <w:r>
        <w:rPr>
          <w:spacing w:val="-2"/>
        </w:rPr>
        <w:t> </w:t>
      </w:r>
      <w:r>
        <w:rPr/>
        <w:t>đấu</w:t>
      </w:r>
      <w:r>
        <w:rPr>
          <w:spacing w:val="-2"/>
        </w:rPr>
        <w:t> </w:t>
      </w:r>
      <w:r>
        <w:rPr/>
        <w:t>tranh</w:t>
      </w:r>
      <w:r>
        <w:rPr>
          <w:spacing w:val="-2"/>
        </w:rPr>
        <w:t> </w:t>
      </w:r>
      <w:r>
        <w:rPr/>
        <w:t>để</w:t>
      </w:r>
      <w:r>
        <w:rPr>
          <w:spacing w:val="-1"/>
        </w:rPr>
        <w:t> </w:t>
      </w:r>
      <w:r>
        <w:rPr/>
        <w:t>giải</w:t>
      </w:r>
      <w:r>
        <w:rPr>
          <w:spacing w:val="-2"/>
        </w:rPr>
        <w:t> </w:t>
      </w:r>
      <w:r>
        <w:rPr/>
        <w:t>phóng</w:t>
      </w:r>
      <w:r>
        <w:rPr>
          <w:spacing w:val="-2"/>
        </w:rPr>
        <w:t> </w:t>
      </w:r>
      <w:r>
        <w:rPr/>
        <w:t>dân</w:t>
      </w:r>
      <w:r>
        <w:rPr>
          <w:spacing w:val="-2"/>
        </w:rPr>
        <w:t> </w:t>
      </w:r>
      <w:r>
        <w:rPr/>
        <w:t>tộc</w:t>
      </w:r>
      <w:r>
        <w:rPr>
          <w:spacing w:val="-1"/>
        </w:rPr>
        <w:t> </w:t>
      </w:r>
      <w:r>
        <w:rPr/>
        <w:t>khỏi ách</w:t>
      </w:r>
      <w:r>
        <w:rPr>
          <w:spacing w:val="-2"/>
        </w:rPr>
        <w:t> </w:t>
      </w:r>
      <w:r>
        <w:rPr/>
        <w:t>thực dân đế quốc. Hàng loạt</w:t>
      </w:r>
      <w:r>
        <w:rPr>
          <w:spacing w:val="-1"/>
        </w:rPr>
        <w:t> </w:t>
      </w:r>
      <w:r>
        <w:rPr/>
        <w:t>những phong trào</w:t>
      </w:r>
      <w:r>
        <w:rPr>
          <w:spacing w:val="-1"/>
        </w:rPr>
        <w:t> </w:t>
      </w:r>
      <w:r>
        <w:rPr/>
        <w:t>yêu</w:t>
      </w:r>
      <w:r>
        <w:rPr>
          <w:spacing w:val="-1"/>
        </w:rPr>
        <w:t> </w:t>
      </w:r>
      <w:r>
        <w:rPr/>
        <w:t>nước đã nổ</w:t>
      </w:r>
      <w:r>
        <w:rPr>
          <w:spacing w:val="-1"/>
        </w:rPr>
        <w:t> </w:t>
      </w:r>
      <w:r>
        <w:rPr/>
        <w:t>ra nhưng không</w:t>
      </w:r>
      <w:r>
        <w:rPr>
          <w:spacing w:val="-1"/>
        </w:rPr>
        <w:t> </w:t>
      </w:r>
      <w:r>
        <w:rPr/>
        <w:t>thành công, sự thất bại của những phong trào yêu nước trong thời kỳ này đã nói lên sự khủng hoảng,</w:t>
      </w:r>
      <w:r>
        <w:rPr>
          <w:spacing w:val="-3"/>
        </w:rPr>
        <w:t> </w:t>
      </w:r>
      <w:r>
        <w:rPr/>
        <w:t>bế</w:t>
      </w:r>
      <w:r>
        <w:rPr>
          <w:spacing w:val="-1"/>
        </w:rPr>
        <w:t> </w:t>
      </w:r>
      <w:r>
        <w:rPr/>
        <w:t>tắc</w:t>
      </w:r>
      <w:r>
        <w:rPr>
          <w:spacing w:val="-1"/>
        </w:rPr>
        <w:t> </w:t>
      </w:r>
      <w:r>
        <w:rPr/>
        <w:t>về</w:t>
      </w:r>
      <w:r>
        <w:rPr>
          <w:spacing w:val="-1"/>
        </w:rPr>
        <w:t> </w:t>
      </w:r>
      <w:r>
        <w:rPr/>
        <w:t>giai</w:t>
      </w:r>
      <w:r>
        <w:rPr>
          <w:spacing w:val="-2"/>
        </w:rPr>
        <w:t> </w:t>
      </w:r>
      <w:r>
        <w:rPr/>
        <w:t>cấp</w:t>
      </w:r>
      <w:r>
        <w:rPr>
          <w:spacing w:val="-2"/>
        </w:rPr>
        <w:t> </w:t>
      </w:r>
      <w:r>
        <w:rPr/>
        <w:t>lãnh</w:t>
      </w:r>
      <w:r>
        <w:rPr>
          <w:spacing w:val="-4"/>
        </w:rPr>
        <w:t> </w:t>
      </w:r>
      <w:r>
        <w:rPr/>
        <w:t>đạo</w:t>
      </w:r>
      <w:r>
        <w:rPr>
          <w:spacing w:val="-4"/>
        </w:rPr>
        <w:t> </w:t>
      </w:r>
      <w:r>
        <w:rPr/>
        <w:t>và</w:t>
      </w:r>
      <w:r>
        <w:rPr>
          <w:spacing w:val="-3"/>
        </w:rPr>
        <w:t> </w:t>
      </w:r>
      <w:r>
        <w:rPr/>
        <w:t>đường</w:t>
      </w:r>
      <w:r>
        <w:rPr>
          <w:spacing w:val="-2"/>
        </w:rPr>
        <w:t> </w:t>
      </w:r>
      <w:r>
        <w:rPr/>
        <w:t>lối</w:t>
      </w:r>
      <w:r>
        <w:rPr>
          <w:spacing w:val="-2"/>
        </w:rPr>
        <w:t> </w:t>
      </w:r>
      <w:r>
        <w:rPr/>
        <w:t>cách</w:t>
      </w:r>
      <w:r>
        <w:rPr>
          <w:spacing w:val="-4"/>
        </w:rPr>
        <w:t> </w:t>
      </w:r>
      <w:r>
        <w:rPr/>
        <w:t>mạng.</w:t>
      </w:r>
      <w:r>
        <w:rPr>
          <w:spacing w:val="-3"/>
        </w:rPr>
        <w:t> </w:t>
      </w:r>
      <w:r>
        <w:rPr/>
        <w:t>Vượt</w:t>
      </w:r>
      <w:r>
        <w:rPr>
          <w:spacing w:val="-2"/>
        </w:rPr>
        <w:t> </w:t>
      </w:r>
      <w:r>
        <w:rPr/>
        <w:t>qua</w:t>
      </w:r>
      <w:r>
        <w:rPr>
          <w:spacing w:val="-3"/>
        </w:rPr>
        <w:t> </w:t>
      </w:r>
      <w:r>
        <w:rPr/>
        <w:t>tầm</w:t>
      </w:r>
      <w:r>
        <w:rPr>
          <w:spacing w:val="-4"/>
        </w:rPr>
        <w:t> </w:t>
      </w:r>
      <w:r>
        <w:rPr/>
        <w:t>nhìn</w:t>
      </w:r>
      <w:r>
        <w:rPr>
          <w:spacing w:val="-2"/>
        </w:rPr>
        <w:t> </w:t>
      </w:r>
      <w:r>
        <w:rPr/>
        <w:t>của</w:t>
      </w:r>
      <w:r>
        <w:rPr>
          <w:spacing w:val="-1"/>
        </w:rPr>
        <w:t> </w:t>
      </w:r>
      <w:r>
        <w:rPr/>
        <w:t>các bậc tiền bối lúc bấy giờ, Hồ Chí Minh có chí hướng là muốn tìm kiếm con đường cứu nước, giải phóng dân tộc ở phương Tây, như Người đã nói: “Tôi muốn đi ra nước ngoài, xem nước Pháp và các nước khác. Sau khi xem xét họ làm như thế nào, tôi sẽ trở</w:t>
      </w:r>
      <w:r>
        <w:rPr>
          <w:spacing w:val="-2"/>
        </w:rPr>
        <w:t> </w:t>
      </w:r>
      <w:r>
        <w:rPr/>
        <w:t>về</w:t>
      </w:r>
      <w:r>
        <w:rPr>
          <w:spacing w:val="-2"/>
        </w:rPr>
        <w:t> </w:t>
      </w:r>
      <w:r>
        <w:rPr/>
        <w:t>giúp</w:t>
      </w:r>
      <w:r>
        <w:rPr>
          <w:spacing w:val="-3"/>
        </w:rPr>
        <w:t> </w:t>
      </w:r>
      <w:r>
        <w:rPr/>
        <w:t>đồng</w:t>
      </w:r>
      <w:r>
        <w:rPr>
          <w:spacing w:val="-3"/>
        </w:rPr>
        <w:t> </w:t>
      </w:r>
      <w:r>
        <w:rPr/>
        <w:t>bào</w:t>
      </w:r>
      <w:r>
        <w:rPr>
          <w:spacing w:val="-3"/>
        </w:rPr>
        <w:t> </w:t>
      </w:r>
      <w:r>
        <w:rPr/>
        <w:t>chúng</w:t>
      </w:r>
      <w:r>
        <w:rPr>
          <w:spacing w:val="-3"/>
        </w:rPr>
        <w:t> </w:t>
      </w:r>
      <w:r>
        <w:rPr/>
        <w:t>ta”</w:t>
      </w:r>
      <w:r>
        <w:rPr>
          <w:vertAlign w:val="superscript"/>
        </w:rPr>
        <w:t>1</w:t>
      </w:r>
      <w:r>
        <w:rPr>
          <w:vertAlign w:val="baseline"/>
        </w:rPr>
        <w:t>.</w:t>
      </w:r>
      <w:r>
        <w:rPr>
          <w:spacing w:val="-4"/>
          <w:vertAlign w:val="baseline"/>
        </w:rPr>
        <w:t> </w:t>
      </w:r>
      <w:r>
        <w:rPr>
          <w:vertAlign w:val="baseline"/>
        </w:rPr>
        <w:t>Nhưng</w:t>
      </w:r>
      <w:r>
        <w:rPr>
          <w:spacing w:val="-1"/>
          <w:vertAlign w:val="baseline"/>
        </w:rPr>
        <w:t> </w:t>
      </w:r>
      <w:r>
        <w:rPr>
          <w:vertAlign w:val="baseline"/>
        </w:rPr>
        <w:t>qua</w:t>
      </w:r>
      <w:r>
        <w:rPr>
          <w:spacing w:val="-2"/>
          <w:vertAlign w:val="baseline"/>
        </w:rPr>
        <w:t> </w:t>
      </w:r>
      <w:r>
        <w:rPr>
          <w:vertAlign w:val="baseline"/>
        </w:rPr>
        <w:t>tìm</w:t>
      </w:r>
      <w:r>
        <w:rPr>
          <w:spacing w:val="-1"/>
          <w:vertAlign w:val="baseline"/>
        </w:rPr>
        <w:t> </w:t>
      </w:r>
      <w:r>
        <w:rPr>
          <w:vertAlign w:val="baseline"/>
        </w:rPr>
        <w:t>hiểu</w:t>
      </w:r>
      <w:r>
        <w:rPr>
          <w:spacing w:val="-3"/>
          <w:vertAlign w:val="baseline"/>
        </w:rPr>
        <w:t> </w:t>
      </w:r>
      <w:r>
        <w:rPr>
          <w:vertAlign w:val="baseline"/>
        </w:rPr>
        <w:t>thực tế</w:t>
      </w:r>
      <w:r>
        <w:rPr>
          <w:spacing w:val="-2"/>
          <w:vertAlign w:val="baseline"/>
        </w:rPr>
        <w:t> </w:t>
      </w:r>
      <w:r>
        <w:rPr>
          <w:vertAlign w:val="baseline"/>
        </w:rPr>
        <w:t>sau</w:t>
      </w:r>
      <w:r>
        <w:rPr>
          <w:spacing w:val="-3"/>
          <w:vertAlign w:val="baseline"/>
        </w:rPr>
        <w:t> </w:t>
      </w:r>
      <w:r>
        <w:rPr>
          <w:vertAlign w:val="baseline"/>
        </w:rPr>
        <w:t>đó,</w:t>
      </w:r>
      <w:r>
        <w:rPr>
          <w:spacing w:val="-2"/>
          <w:vertAlign w:val="baseline"/>
        </w:rPr>
        <w:t> </w:t>
      </w:r>
      <w:r>
        <w:rPr>
          <w:vertAlign w:val="baseline"/>
        </w:rPr>
        <w:t>Người</w:t>
      </w:r>
      <w:r>
        <w:rPr>
          <w:spacing w:val="-3"/>
          <w:vertAlign w:val="baseline"/>
        </w:rPr>
        <w:t> </w:t>
      </w:r>
      <w:r>
        <w:rPr>
          <w:vertAlign w:val="baseline"/>
        </w:rPr>
        <w:t>quyết</w:t>
      </w:r>
      <w:r>
        <w:rPr>
          <w:spacing w:val="-3"/>
          <w:vertAlign w:val="baseline"/>
        </w:rPr>
        <w:t> </w:t>
      </w:r>
      <w:r>
        <w:rPr>
          <w:vertAlign w:val="baseline"/>
        </w:rPr>
        <w:t>định không chọn con đường cách mạng tư sản vì cho rằng: “Cách mệnh Pháp cũng như cách mệnh Mỹ, nghĩa là cách mệnh tư bản, cách mệnh không đến nơi, tiếng là cộng hoà và dân chủ, kỳ thực trong thì nó tước lục công nông, ngoài thì nó áp bức thuộc</w:t>
      </w:r>
      <w:r>
        <w:rPr>
          <w:spacing w:val="40"/>
          <w:vertAlign w:val="baseline"/>
        </w:rPr>
        <w:t> </w:t>
      </w:r>
      <w:r>
        <w:rPr>
          <w:vertAlign w:val="baseline"/>
        </w:rPr>
        <w:t>địa. Cách mệnh đã 4 lần rồi, mà nay công nông Pháp hẵng còn phải mưu cách mệnh lần nữa mới hòng thoát khỏi vòng áp bức”</w:t>
      </w:r>
      <w:r>
        <w:rPr>
          <w:i/>
          <w:vertAlign w:val="superscript"/>
        </w:rPr>
        <w:t>2</w:t>
      </w:r>
      <w:r>
        <w:rPr>
          <w:i/>
          <w:vertAlign w:val="baseline"/>
        </w:rPr>
        <w:t>.</w:t>
      </w:r>
    </w:p>
    <w:p>
      <w:pPr>
        <w:pStyle w:val="BodyText"/>
        <w:spacing w:line="288" w:lineRule="auto" w:before="109"/>
        <w:ind w:right="167" w:firstLine="566"/>
      </w:pPr>
      <w:r>
        <w:rPr/>
        <w:t>Năm 1917, Cách mạng Tháng Mười Nga thắng lợi đã ảnh hưởng sâu sắc tới Hồ Chí Minh trong việc lựa chọn con đường cứu nước, giải phóng dân tộc. Người cho rằng: “Trong thế giới bây giờ chỉ có cách mệnh Nga là đã thành công và thành công đến nơi, nghĩa là dân chúng được hưởng cái hạnh phúc tự do, bình đẳng thật, không phải tự do và bình đẳng giả dối như đế quốc chủ nghĩa Pháp khoe khoang bên An Nam…Nói tóm lại là phải theo chủ nghĩa Mã Khắc Tư và Lênin”</w:t>
      </w:r>
      <w:r>
        <w:rPr>
          <w:vertAlign w:val="superscript"/>
        </w:rPr>
        <w:t>3</w:t>
      </w:r>
      <w:r>
        <w:rPr>
          <w:vertAlign w:val="baseline"/>
        </w:rPr>
        <w:t>.</w:t>
      </w:r>
    </w:p>
    <w:p>
      <w:pPr>
        <w:pStyle w:val="BodyText"/>
        <w:spacing w:line="288" w:lineRule="auto" w:before="115"/>
        <w:ind w:right="150" w:firstLine="566"/>
      </w:pPr>
      <w:r>
        <w:rPr/>
        <w:t>Năm 1920, sau khi đọc bản </w:t>
      </w:r>
      <w:r>
        <w:rPr>
          <w:i/>
        </w:rPr>
        <w:t>Sơ thảo lần thứ nhất những luận cương về vấn đề dân tộc và vấn đề thuộc địa </w:t>
      </w:r>
      <w:r>
        <w:rPr/>
        <w:t>của Lênin, Hồ Chí Minh tìm thấy ở đó con đường cứu nước, giải phóng dân tộc: con đường cách mạng vô sản, như sau này Người khẳng định: “Muốn cứu nước và giải phóng dân tộc không có con đường nào khác con</w:t>
      </w:r>
      <w:r>
        <w:rPr>
          <w:spacing w:val="40"/>
        </w:rPr>
        <w:t> </w:t>
      </w:r>
      <w:r>
        <w:rPr/>
        <w:t>đường cách mạng vô sản”</w:t>
      </w:r>
      <w:r>
        <w:rPr>
          <w:vertAlign w:val="superscript"/>
        </w:rPr>
        <w:t>4</w:t>
      </w:r>
      <w:r>
        <w:rPr>
          <w:vertAlign w:val="baseline"/>
        </w:rPr>
        <w:t>. Đây là con đường cách mạng triệt để nhất phù</w:t>
      </w:r>
      <w:r>
        <w:rPr>
          <w:spacing w:val="80"/>
          <w:vertAlign w:val="baseline"/>
        </w:rPr>
        <w:t> </w:t>
      </w:r>
      <w:r>
        <w:rPr>
          <w:vertAlign w:val="baseline"/>
        </w:rPr>
        <w:t>hợp với yêu cầu của cách mạng Việt Nam và xu thế phát triển của thời đại. Trong bài </w:t>
      </w:r>
      <w:r>
        <w:rPr>
          <w:i/>
          <w:vertAlign w:val="baseline"/>
        </w:rPr>
        <w:t>Con đường dẫn tôi đến chủ nghĩa Lênin</w:t>
      </w:r>
      <w:r>
        <w:rPr>
          <w:vertAlign w:val="baseline"/>
        </w:rPr>
        <w:t>, Người kể lại: “Luận cương của Lênin làm cho tôi rất cảm động, phấn khởi, sáng tỏ, tin tưởng biết bao! Tôi vui mừng đến phát khóc lên. Ngồi</w:t>
      </w:r>
      <w:r>
        <w:rPr>
          <w:spacing w:val="26"/>
          <w:vertAlign w:val="baseline"/>
        </w:rPr>
        <w:t> </w:t>
      </w:r>
      <w:r>
        <w:rPr>
          <w:vertAlign w:val="baseline"/>
        </w:rPr>
        <w:t>một</w:t>
      </w:r>
      <w:r>
        <w:rPr>
          <w:spacing w:val="25"/>
          <w:vertAlign w:val="baseline"/>
        </w:rPr>
        <w:t> </w:t>
      </w:r>
      <w:r>
        <w:rPr>
          <w:vertAlign w:val="baseline"/>
        </w:rPr>
        <w:t>mình</w:t>
      </w:r>
      <w:r>
        <w:rPr>
          <w:spacing w:val="21"/>
          <w:vertAlign w:val="baseline"/>
        </w:rPr>
        <w:t> </w:t>
      </w:r>
      <w:r>
        <w:rPr>
          <w:vertAlign w:val="baseline"/>
        </w:rPr>
        <w:t>trong</w:t>
      </w:r>
      <w:r>
        <w:rPr>
          <w:spacing w:val="27"/>
          <w:vertAlign w:val="baseline"/>
        </w:rPr>
        <w:t> </w:t>
      </w:r>
      <w:r>
        <w:rPr>
          <w:vertAlign w:val="baseline"/>
        </w:rPr>
        <w:t>buồng</w:t>
      </w:r>
      <w:r>
        <w:rPr>
          <w:spacing w:val="26"/>
          <w:vertAlign w:val="baseline"/>
        </w:rPr>
        <w:t> </w:t>
      </w:r>
      <w:r>
        <w:rPr>
          <w:vertAlign w:val="baseline"/>
        </w:rPr>
        <w:t>mà</w:t>
      </w:r>
      <w:r>
        <w:rPr>
          <w:spacing w:val="24"/>
          <w:vertAlign w:val="baseline"/>
        </w:rPr>
        <w:t> </w:t>
      </w:r>
      <w:r>
        <w:rPr>
          <w:vertAlign w:val="baseline"/>
        </w:rPr>
        <w:t>tôi</w:t>
      </w:r>
      <w:r>
        <w:rPr>
          <w:spacing w:val="25"/>
          <w:vertAlign w:val="baseline"/>
        </w:rPr>
        <w:t> </w:t>
      </w:r>
      <w:r>
        <w:rPr>
          <w:vertAlign w:val="baseline"/>
        </w:rPr>
        <w:t>nói</w:t>
      </w:r>
      <w:r>
        <w:rPr>
          <w:spacing w:val="26"/>
          <w:vertAlign w:val="baseline"/>
        </w:rPr>
        <w:t> </w:t>
      </w:r>
      <w:r>
        <w:rPr>
          <w:vertAlign w:val="baseline"/>
        </w:rPr>
        <w:t>to</w:t>
      </w:r>
      <w:r>
        <w:rPr>
          <w:spacing w:val="21"/>
          <w:vertAlign w:val="baseline"/>
        </w:rPr>
        <w:t> </w:t>
      </w:r>
      <w:r>
        <w:rPr>
          <w:vertAlign w:val="baseline"/>
        </w:rPr>
        <w:t>lên</w:t>
      </w:r>
      <w:r>
        <w:rPr>
          <w:spacing w:val="24"/>
          <w:vertAlign w:val="baseline"/>
        </w:rPr>
        <w:t> </w:t>
      </w:r>
      <w:r>
        <w:rPr>
          <w:vertAlign w:val="baseline"/>
        </w:rPr>
        <w:t>như</w:t>
      </w:r>
      <w:r>
        <w:rPr>
          <w:spacing w:val="23"/>
          <w:vertAlign w:val="baseline"/>
        </w:rPr>
        <w:t> </w:t>
      </w:r>
      <w:r>
        <w:rPr>
          <w:vertAlign w:val="baseline"/>
        </w:rPr>
        <w:t>đang</w:t>
      </w:r>
      <w:r>
        <w:rPr>
          <w:spacing w:val="24"/>
          <w:vertAlign w:val="baseline"/>
        </w:rPr>
        <w:t> </w:t>
      </w:r>
      <w:r>
        <w:rPr>
          <w:vertAlign w:val="baseline"/>
        </w:rPr>
        <w:t>nói</w:t>
      </w:r>
      <w:r>
        <w:rPr>
          <w:spacing w:val="26"/>
          <w:vertAlign w:val="baseline"/>
        </w:rPr>
        <w:t> </w:t>
      </w:r>
      <w:r>
        <w:rPr>
          <w:vertAlign w:val="baseline"/>
        </w:rPr>
        <w:t>trước</w:t>
      </w:r>
      <w:r>
        <w:rPr>
          <w:spacing w:val="28"/>
          <w:vertAlign w:val="baseline"/>
        </w:rPr>
        <w:t> </w:t>
      </w:r>
      <w:r>
        <w:rPr>
          <w:vertAlign w:val="baseline"/>
        </w:rPr>
        <w:t>quần</w:t>
      </w:r>
      <w:r>
        <w:rPr>
          <w:spacing w:val="24"/>
          <w:vertAlign w:val="baseline"/>
        </w:rPr>
        <w:t> </w:t>
      </w:r>
      <w:r>
        <w:rPr>
          <w:vertAlign w:val="baseline"/>
        </w:rPr>
        <w:t>chúng</w:t>
      </w:r>
      <w:r>
        <w:rPr>
          <w:spacing w:val="24"/>
          <w:vertAlign w:val="baseline"/>
        </w:rPr>
        <w:t> </w:t>
      </w:r>
      <w:r>
        <w:rPr>
          <w:vertAlign w:val="baseline"/>
        </w:rPr>
        <w:t>đông</w:t>
      </w:r>
    </w:p>
    <w:p>
      <w:pPr>
        <w:pStyle w:val="BodyText"/>
        <w:spacing w:before="1"/>
        <w:ind w:left="0"/>
        <w:jc w:val="left"/>
        <w:rPr>
          <w:sz w:val="18"/>
        </w:rPr>
      </w:pPr>
      <w:r>
        <w:rPr>
          <w:sz w:val="18"/>
        </w:rPr>
        <mc:AlternateContent>
          <mc:Choice Requires="wps">
            <w:drawing>
              <wp:anchor distT="0" distB="0" distL="0" distR="0" allowOverlap="1" layoutInCell="1" locked="0" behindDoc="1" simplePos="0" relativeHeight="487612416">
                <wp:simplePos x="0" y="0"/>
                <wp:positionH relativeFrom="page">
                  <wp:posOffset>1548764</wp:posOffset>
                </wp:positionH>
                <wp:positionV relativeFrom="paragraph">
                  <wp:posOffset>147539</wp:posOffset>
                </wp:positionV>
                <wp:extent cx="1829435" cy="762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617273pt;width:144.050pt;height:.6pt;mso-position-horizontal-relative:page;mso-position-vertical-relative:paragraph;z-index:-15704064;mso-wrap-distance-left:0;mso-wrap-distance-right:0" id="docshape28" coordorigin="2439,232" coordsize="2881,12" path="m5320,232l2439,232,2439,244,3880,244,5320,244,5320,232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z w:val="20"/>
          <w:vertAlign w:val="baseline"/>
        </w:rPr>
        <w:t>Trần</w:t>
      </w:r>
      <w:r>
        <w:rPr>
          <w:spacing w:val="-2"/>
          <w:sz w:val="20"/>
          <w:vertAlign w:val="baseline"/>
        </w:rPr>
        <w:t> </w:t>
      </w:r>
      <w:r>
        <w:rPr>
          <w:sz w:val="20"/>
          <w:vertAlign w:val="baseline"/>
        </w:rPr>
        <w:t>Dân</w:t>
      </w:r>
      <w:r>
        <w:rPr>
          <w:spacing w:val="-1"/>
          <w:sz w:val="20"/>
          <w:vertAlign w:val="baseline"/>
        </w:rPr>
        <w:t> </w:t>
      </w:r>
      <w:r>
        <w:rPr>
          <w:sz w:val="20"/>
          <w:vertAlign w:val="baseline"/>
        </w:rPr>
        <w:t>Tiên:</w:t>
      </w:r>
      <w:r>
        <w:rPr>
          <w:spacing w:val="-2"/>
          <w:sz w:val="20"/>
          <w:vertAlign w:val="baseline"/>
        </w:rPr>
        <w:t> </w:t>
      </w:r>
      <w:r>
        <w:rPr>
          <w:i/>
          <w:sz w:val="20"/>
          <w:vertAlign w:val="baseline"/>
        </w:rPr>
        <w:t>Những</w:t>
      </w:r>
      <w:r>
        <w:rPr>
          <w:i/>
          <w:spacing w:val="-2"/>
          <w:sz w:val="20"/>
          <w:vertAlign w:val="baseline"/>
        </w:rPr>
        <w:t> </w:t>
      </w:r>
      <w:r>
        <w:rPr>
          <w:i/>
          <w:sz w:val="20"/>
          <w:vertAlign w:val="baseline"/>
        </w:rPr>
        <w:t>mẩu</w:t>
      </w:r>
      <w:r>
        <w:rPr>
          <w:i/>
          <w:spacing w:val="-2"/>
          <w:sz w:val="20"/>
          <w:vertAlign w:val="baseline"/>
        </w:rPr>
        <w:t> </w:t>
      </w:r>
      <w:r>
        <w:rPr>
          <w:i/>
          <w:sz w:val="20"/>
          <w:vertAlign w:val="baseline"/>
        </w:rPr>
        <w:t>chuyện</w:t>
      </w:r>
      <w:r>
        <w:rPr>
          <w:i/>
          <w:spacing w:val="-1"/>
          <w:sz w:val="20"/>
          <w:vertAlign w:val="baseline"/>
        </w:rPr>
        <w:t> </w:t>
      </w:r>
      <w:r>
        <w:rPr>
          <w:i/>
          <w:sz w:val="20"/>
          <w:vertAlign w:val="baseline"/>
        </w:rPr>
        <w:t>về</w:t>
      </w:r>
      <w:r>
        <w:rPr>
          <w:i/>
          <w:spacing w:val="-1"/>
          <w:sz w:val="20"/>
          <w:vertAlign w:val="baseline"/>
        </w:rPr>
        <w:t> </w:t>
      </w:r>
      <w:r>
        <w:rPr>
          <w:i/>
          <w:sz w:val="20"/>
          <w:vertAlign w:val="baseline"/>
        </w:rPr>
        <w:t>đời</w:t>
      </w:r>
      <w:r>
        <w:rPr>
          <w:i/>
          <w:spacing w:val="-2"/>
          <w:sz w:val="20"/>
          <w:vertAlign w:val="baseline"/>
        </w:rPr>
        <w:t> </w:t>
      </w:r>
      <w:r>
        <w:rPr>
          <w:i/>
          <w:sz w:val="20"/>
          <w:vertAlign w:val="baseline"/>
        </w:rPr>
        <w:t>hoạt</w:t>
      </w:r>
      <w:r>
        <w:rPr>
          <w:i/>
          <w:spacing w:val="-2"/>
          <w:sz w:val="20"/>
          <w:vertAlign w:val="baseline"/>
        </w:rPr>
        <w:t> </w:t>
      </w:r>
      <w:r>
        <w:rPr>
          <w:i/>
          <w:sz w:val="20"/>
          <w:vertAlign w:val="baseline"/>
        </w:rPr>
        <w:t>động</w:t>
      </w:r>
      <w:r>
        <w:rPr>
          <w:i/>
          <w:spacing w:val="-2"/>
          <w:sz w:val="20"/>
          <w:vertAlign w:val="baseline"/>
        </w:rPr>
        <w:t> </w:t>
      </w:r>
      <w:r>
        <w:rPr>
          <w:i/>
          <w:sz w:val="20"/>
          <w:vertAlign w:val="baseline"/>
        </w:rPr>
        <w:t>của</w:t>
      </w:r>
      <w:r>
        <w:rPr>
          <w:i/>
          <w:spacing w:val="-1"/>
          <w:sz w:val="20"/>
          <w:vertAlign w:val="baseline"/>
        </w:rPr>
        <w:t> </w:t>
      </w:r>
      <w:r>
        <w:rPr>
          <w:i/>
          <w:sz w:val="20"/>
          <w:vertAlign w:val="baseline"/>
        </w:rPr>
        <w:t>Hồ</w:t>
      </w:r>
      <w:r>
        <w:rPr>
          <w:i/>
          <w:spacing w:val="-2"/>
          <w:sz w:val="20"/>
          <w:vertAlign w:val="baseline"/>
        </w:rPr>
        <w:t> </w:t>
      </w:r>
      <w:r>
        <w:rPr>
          <w:i/>
          <w:sz w:val="20"/>
          <w:vertAlign w:val="baseline"/>
        </w:rPr>
        <w:t>Chủ</w:t>
      </w:r>
      <w:r>
        <w:rPr>
          <w:i/>
          <w:spacing w:val="-2"/>
          <w:sz w:val="20"/>
          <w:vertAlign w:val="baseline"/>
        </w:rPr>
        <w:t> </w:t>
      </w:r>
      <w:r>
        <w:rPr>
          <w:i/>
          <w:sz w:val="20"/>
          <w:vertAlign w:val="baseline"/>
        </w:rPr>
        <w:t>tịch</w:t>
      </w:r>
      <w:r>
        <w:rPr>
          <w:sz w:val="20"/>
          <w:vertAlign w:val="baseline"/>
        </w:rPr>
        <w:t>,</w:t>
      </w:r>
      <w:r>
        <w:rPr>
          <w:spacing w:val="-2"/>
          <w:sz w:val="20"/>
          <w:vertAlign w:val="baseline"/>
        </w:rPr>
        <w:t> </w:t>
      </w:r>
      <w:r>
        <w:rPr>
          <w:sz w:val="20"/>
          <w:vertAlign w:val="baseline"/>
        </w:rPr>
        <w:t>NxbVăn</w:t>
      </w:r>
      <w:r>
        <w:rPr>
          <w:spacing w:val="-1"/>
          <w:sz w:val="20"/>
          <w:vertAlign w:val="baseline"/>
        </w:rPr>
        <w:t> </w:t>
      </w:r>
      <w:r>
        <w:rPr>
          <w:sz w:val="20"/>
          <w:vertAlign w:val="baseline"/>
        </w:rPr>
        <w:t>học,</w:t>
      </w:r>
      <w:r>
        <w:rPr>
          <w:spacing w:val="-2"/>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1970,</w:t>
      </w:r>
      <w:r>
        <w:rPr>
          <w:spacing w:val="-2"/>
          <w:sz w:val="20"/>
          <w:vertAlign w:val="baseline"/>
        </w:rPr>
        <w:t> tr.11.</w:t>
      </w:r>
    </w:p>
    <w:p>
      <w:pPr>
        <w:spacing w:before="122"/>
        <w:ind w:left="458" w:right="0" w:firstLine="0"/>
        <w:jc w:val="left"/>
        <w:rPr>
          <w:sz w:val="20"/>
        </w:rPr>
      </w:pPr>
      <w:r>
        <w:rPr>
          <w:sz w:val="20"/>
          <w:vertAlign w:val="superscript"/>
        </w:rPr>
        <w:t>2</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t.2,</w:t>
      </w:r>
      <w:r>
        <w:rPr>
          <w:spacing w:val="-2"/>
          <w:sz w:val="20"/>
          <w:vertAlign w:val="baseline"/>
        </w:rPr>
        <w:t> tr.296.</w:t>
      </w:r>
    </w:p>
    <w:p>
      <w:pPr>
        <w:spacing w:before="122"/>
        <w:ind w:left="174" w:right="158" w:firstLine="284"/>
        <w:jc w:val="left"/>
        <w:rPr>
          <w:sz w:val="20"/>
        </w:rPr>
      </w:pPr>
      <w:r>
        <w:rPr>
          <w:sz w:val="20"/>
          <w:vertAlign w:val="superscript"/>
        </w:rPr>
        <w:t>3</w:t>
      </w:r>
      <w:r>
        <w:rPr>
          <w:sz w:val="20"/>
          <w:vertAlign w:val="baseline"/>
        </w:rPr>
        <w:t>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2"/>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t.2,</w:t>
      </w:r>
      <w:r>
        <w:rPr>
          <w:spacing w:val="-3"/>
          <w:sz w:val="20"/>
          <w:vertAlign w:val="baseline"/>
        </w:rPr>
        <w:t> </w:t>
      </w:r>
      <w:r>
        <w:rPr>
          <w:sz w:val="20"/>
          <w:vertAlign w:val="baseline"/>
        </w:rPr>
        <w:t>tr.304.</w:t>
      </w:r>
      <w:r>
        <w:rPr>
          <w:spacing w:val="-3"/>
          <w:sz w:val="20"/>
          <w:vertAlign w:val="baseline"/>
        </w:rPr>
        <w:t> </w:t>
      </w:r>
      <w:r>
        <w:rPr>
          <w:sz w:val="20"/>
          <w:vertAlign w:val="baseline"/>
        </w:rPr>
        <w:t>“Mã</w:t>
      </w:r>
      <w:r>
        <w:rPr>
          <w:spacing w:val="-2"/>
          <w:sz w:val="20"/>
          <w:vertAlign w:val="baseline"/>
        </w:rPr>
        <w:t> </w:t>
      </w:r>
      <w:r>
        <w:rPr>
          <w:sz w:val="20"/>
          <w:vertAlign w:val="baseline"/>
        </w:rPr>
        <w:t>Khắc</w:t>
      </w:r>
      <w:r>
        <w:rPr>
          <w:spacing w:val="-2"/>
          <w:sz w:val="20"/>
          <w:vertAlign w:val="baseline"/>
        </w:rPr>
        <w:t> </w:t>
      </w:r>
      <w:r>
        <w:rPr>
          <w:sz w:val="20"/>
          <w:vertAlign w:val="baseline"/>
        </w:rPr>
        <w:t>Tư”</w:t>
      </w:r>
      <w:r>
        <w:rPr>
          <w:spacing w:val="-2"/>
          <w:sz w:val="20"/>
          <w:vertAlign w:val="baseline"/>
        </w:rPr>
        <w:t> </w:t>
      </w:r>
      <w:r>
        <w:rPr>
          <w:sz w:val="20"/>
          <w:vertAlign w:val="baseline"/>
        </w:rPr>
        <w:t>là</w:t>
      </w:r>
      <w:r>
        <w:rPr>
          <w:spacing w:val="-4"/>
          <w:sz w:val="20"/>
          <w:vertAlign w:val="baseline"/>
        </w:rPr>
        <w:t> </w:t>
      </w:r>
      <w:r>
        <w:rPr>
          <w:sz w:val="20"/>
          <w:vertAlign w:val="baseline"/>
        </w:rPr>
        <w:t>cách</w:t>
      </w:r>
      <w:r>
        <w:rPr>
          <w:spacing w:val="-2"/>
          <w:sz w:val="20"/>
          <w:vertAlign w:val="baseline"/>
        </w:rPr>
        <w:t> </w:t>
      </w:r>
      <w:r>
        <w:rPr>
          <w:sz w:val="20"/>
          <w:vertAlign w:val="baseline"/>
        </w:rPr>
        <w:t>gọi</w:t>
      </w:r>
      <w:r>
        <w:rPr>
          <w:spacing w:val="-3"/>
          <w:sz w:val="20"/>
          <w:vertAlign w:val="baseline"/>
        </w:rPr>
        <w:t> </w:t>
      </w:r>
      <w:r>
        <w:rPr>
          <w:sz w:val="20"/>
          <w:vertAlign w:val="baseline"/>
        </w:rPr>
        <w:t>trong tác phẩm </w:t>
      </w:r>
      <w:r>
        <w:rPr>
          <w:i/>
          <w:sz w:val="20"/>
          <w:vertAlign w:val="baseline"/>
        </w:rPr>
        <w:t>Đường cách mệnh </w:t>
      </w:r>
      <w:r>
        <w:rPr>
          <w:sz w:val="20"/>
          <w:vertAlign w:val="baseline"/>
        </w:rPr>
        <w:t>(năm 1927) theo phiên âm Hán - Việt.</w:t>
      </w:r>
    </w:p>
    <w:p>
      <w:pPr>
        <w:pStyle w:val="BodyText"/>
        <w:spacing w:before="24"/>
        <w:ind w:left="0"/>
        <w:jc w:val="left"/>
        <w:rPr>
          <w:sz w:val="20"/>
        </w:rPr>
      </w:pPr>
    </w:p>
    <w:p>
      <w:pPr>
        <w:spacing w:line="242" w:lineRule="auto" w:before="0"/>
        <w:ind w:left="544" w:right="3089" w:firstLine="0"/>
        <w:jc w:val="left"/>
        <w:rPr>
          <w:sz w:val="20"/>
        </w:rPr>
      </w:pPr>
      <w:r>
        <w:rPr>
          <w:sz w:val="20"/>
          <w:vertAlign w:val="superscript"/>
        </w:rPr>
        <w:t>4</w:t>
      </w:r>
      <w:r>
        <w:rPr>
          <w:sz w:val="20"/>
          <w:vertAlign w:val="baseline"/>
        </w:rPr>
        <w:t>Hồ</w:t>
      </w:r>
      <w:r>
        <w:rPr>
          <w:spacing w:val="-5"/>
          <w:sz w:val="20"/>
          <w:vertAlign w:val="baseline"/>
        </w:rPr>
        <w:t> </w:t>
      </w:r>
      <w:r>
        <w:rPr>
          <w:sz w:val="20"/>
          <w:vertAlign w:val="baseline"/>
        </w:rPr>
        <w:t>Chí</w:t>
      </w:r>
      <w:r>
        <w:rPr>
          <w:spacing w:val="-5"/>
          <w:sz w:val="20"/>
          <w:vertAlign w:val="baseline"/>
        </w:rPr>
        <w:t> </w:t>
      </w:r>
      <w:r>
        <w:rPr>
          <w:sz w:val="20"/>
          <w:vertAlign w:val="baseline"/>
        </w:rPr>
        <w:t>Minh:</w:t>
      </w:r>
      <w:r>
        <w:rPr>
          <w:spacing w:val="-4"/>
          <w:sz w:val="20"/>
          <w:vertAlign w:val="baseline"/>
        </w:rPr>
        <w:t> </w:t>
      </w:r>
      <w:r>
        <w:rPr>
          <w:i/>
          <w:sz w:val="20"/>
          <w:vertAlign w:val="baseline"/>
        </w:rPr>
        <w:t>Toàn</w:t>
      </w:r>
      <w:r>
        <w:rPr>
          <w:i/>
          <w:spacing w:val="-5"/>
          <w:sz w:val="20"/>
          <w:vertAlign w:val="baseline"/>
        </w:rPr>
        <w:t> </w:t>
      </w:r>
      <w:r>
        <w:rPr>
          <w:i/>
          <w:sz w:val="20"/>
          <w:vertAlign w:val="baseline"/>
        </w:rPr>
        <w:t>tập</w:t>
      </w:r>
      <w:r>
        <w:rPr>
          <w:sz w:val="20"/>
          <w:vertAlign w:val="baseline"/>
        </w:rPr>
        <w:t>,Nxb</w:t>
      </w:r>
      <w:r>
        <w:rPr>
          <w:spacing w:val="-5"/>
          <w:sz w:val="20"/>
          <w:vertAlign w:val="baseline"/>
        </w:rPr>
        <w:t> </w:t>
      </w:r>
      <w:r>
        <w:rPr>
          <w:sz w:val="20"/>
          <w:vertAlign w:val="baseline"/>
        </w:rPr>
        <w:t>Chính</w:t>
      </w:r>
      <w:r>
        <w:rPr>
          <w:spacing w:val="-5"/>
          <w:sz w:val="20"/>
          <w:vertAlign w:val="baseline"/>
        </w:rPr>
        <w:t> </w:t>
      </w:r>
      <w:r>
        <w:rPr>
          <w:sz w:val="20"/>
          <w:vertAlign w:val="baseline"/>
        </w:rPr>
        <w:t>trị</w:t>
      </w:r>
      <w:r>
        <w:rPr>
          <w:spacing w:val="-5"/>
          <w:sz w:val="20"/>
          <w:vertAlign w:val="baseline"/>
        </w:rPr>
        <w:t> </w:t>
      </w:r>
      <w:r>
        <w:rPr>
          <w:sz w:val="20"/>
          <w:vertAlign w:val="baseline"/>
        </w:rPr>
        <w:t>quốc</w:t>
      </w:r>
      <w:r>
        <w:rPr>
          <w:spacing w:val="-4"/>
          <w:sz w:val="20"/>
          <w:vertAlign w:val="baseline"/>
        </w:rPr>
        <w:t> </w:t>
      </w:r>
      <w:r>
        <w:rPr>
          <w:sz w:val="20"/>
          <w:vertAlign w:val="baseline"/>
        </w:rPr>
        <w:t>gia,</w:t>
      </w:r>
      <w:r>
        <w:rPr>
          <w:spacing w:val="-4"/>
          <w:sz w:val="20"/>
          <w:vertAlign w:val="baseline"/>
        </w:rPr>
        <w:t> </w:t>
      </w:r>
      <w:r>
        <w:rPr>
          <w:sz w:val="20"/>
          <w:vertAlign w:val="baseline"/>
        </w:rPr>
        <w:t>Hà</w:t>
      </w:r>
      <w:r>
        <w:rPr>
          <w:spacing w:val="-4"/>
          <w:sz w:val="20"/>
          <w:vertAlign w:val="baseline"/>
        </w:rPr>
        <w:t> </w:t>
      </w:r>
      <w:r>
        <w:rPr>
          <w:sz w:val="20"/>
          <w:vertAlign w:val="baseline"/>
        </w:rPr>
        <w:t>Nội,</w:t>
      </w:r>
      <w:r>
        <w:rPr>
          <w:spacing w:val="-5"/>
          <w:sz w:val="20"/>
          <w:vertAlign w:val="baseline"/>
        </w:rPr>
        <w:t> </w:t>
      </w:r>
      <w:r>
        <w:rPr>
          <w:sz w:val="20"/>
          <w:vertAlign w:val="baseline"/>
        </w:rPr>
        <w:t>2011,</w:t>
      </w:r>
      <w:r>
        <w:rPr>
          <w:spacing w:val="-5"/>
          <w:sz w:val="20"/>
          <w:vertAlign w:val="baseline"/>
        </w:rPr>
        <w:t> </w:t>
      </w:r>
      <w:r>
        <w:rPr>
          <w:sz w:val="20"/>
          <w:vertAlign w:val="baseline"/>
        </w:rPr>
        <w:t>t.12, </w:t>
      </w:r>
      <w:r>
        <w:rPr>
          <w:spacing w:val="-2"/>
          <w:sz w:val="20"/>
          <w:vertAlign w:val="baseline"/>
        </w:rPr>
        <w:t>tr.30.</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69"/>
      </w:pPr>
      <w:r>
        <w:rPr/>
        <w:t>đảo: “Hỡi đồng bào bị đọa đày đau khổ! Đây là cái cần thiết cho chúng ta, đây là con đường giải phóng chúng ta”. Từ đó tôi hoàn toàn tin theo Lênin, tin theo Quốc tế thứ ba”</w:t>
      </w:r>
      <w:r>
        <w:rPr>
          <w:vertAlign w:val="superscript"/>
        </w:rPr>
        <w:t>1</w:t>
      </w:r>
      <w:r>
        <w:rPr>
          <w:vertAlign w:val="baseline"/>
        </w:rPr>
        <w:t>. Học thuyết cách mạng vô sản của chủ nghĩa Mác- Lê Nin được Người vận dụng một cách sáng tạo trong điều kiện cách mạng Việt Nam.</w:t>
      </w:r>
    </w:p>
    <w:p>
      <w:pPr>
        <w:spacing w:line="288" w:lineRule="auto" w:before="119"/>
        <w:ind w:left="174" w:right="150" w:firstLine="632"/>
        <w:jc w:val="both"/>
        <w:rPr>
          <w:sz w:val="26"/>
        </w:rPr>
      </w:pPr>
      <w:r>
        <w:rPr>
          <w:i/>
          <w:sz w:val="26"/>
        </w:rPr>
        <w:t>Giải phóng dân tộc gắn với giải phóng giai cấp, trong đó giải phóng dân tộc là trước hết, trên hết. </w:t>
      </w:r>
      <w:r>
        <w:rPr>
          <w:sz w:val="26"/>
        </w:rPr>
        <w:t>Theo Mác và Ăngghen, con đường cách mạng vô sản ở châu Âu là đi từ giải phóng giai cấp - giải phóng dân tộc - giải phóng xã hội - giải phóng con người. Còn theo Hồ Chí Minh, thì ở Việt Nam và các nước thuộc địa do</w:t>
      </w:r>
      <w:r>
        <w:rPr>
          <w:spacing w:val="40"/>
          <w:sz w:val="26"/>
        </w:rPr>
        <w:t> </w:t>
      </w:r>
      <w:r>
        <w:rPr>
          <w:sz w:val="26"/>
        </w:rPr>
        <w:t>hoàn cảnh lịch</w:t>
      </w:r>
      <w:r>
        <w:rPr>
          <w:spacing w:val="-3"/>
          <w:sz w:val="26"/>
        </w:rPr>
        <w:t> </w:t>
      </w:r>
      <w:r>
        <w:rPr>
          <w:sz w:val="26"/>
        </w:rPr>
        <w:t>sử</w:t>
      </w:r>
      <w:r>
        <w:rPr>
          <w:spacing w:val="-2"/>
          <w:sz w:val="26"/>
        </w:rPr>
        <w:t> </w:t>
      </w:r>
      <w:r>
        <w:rPr>
          <w:sz w:val="26"/>
        </w:rPr>
        <w:t>-</w:t>
      </w:r>
      <w:r>
        <w:rPr>
          <w:spacing w:val="-3"/>
          <w:sz w:val="26"/>
        </w:rPr>
        <w:t> </w:t>
      </w:r>
      <w:r>
        <w:rPr>
          <w:sz w:val="26"/>
        </w:rPr>
        <w:t>chính</w:t>
      </w:r>
      <w:r>
        <w:rPr>
          <w:spacing w:val="-1"/>
          <w:sz w:val="26"/>
        </w:rPr>
        <w:t> </w:t>
      </w:r>
      <w:r>
        <w:rPr>
          <w:sz w:val="26"/>
        </w:rPr>
        <w:t>trị</w:t>
      </w:r>
      <w:r>
        <w:rPr>
          <w:spacing w:val="-1"/>
          <w:sz w:val="26"/>
        </w:rPr>
        <w:t> </w:t>
      </w:r>
      <w:r>
        <w:rPr>
          <w:sz w:val="26"/>
        </w:rPr>
        <w:t>khác</w:t>
      </w:r>
      <w:r>
        <w:rPr>
          <w:spacing w:val="-2"/>
          <w:sz w:val="26"/>
        </w:rPr>
        <w:t> </w:t>
      </w:r>
      <w:r>
        <w:rPr>
          <w:sz w:val="26"/>
        </w:rPr>
        <w:t>với</w:t>
      </w:r>
      <w:r>
        <w:rPr>
          <w:spacing w:val="-1"/>
          <w:sz w:val="26"/>
        </w:rPr>
        <w:t> </w:t>
      </w:r>
      <w:r>
        <w:rPr>
          <w:sz w:val="26"/>
        </w:rPr>
        <w:t>châu</w:t>
      </w:r>
      <w:r>
        <w:rPr>
          <w:spacing w:val="-1"/>
          <w:sz w:val="26"/>
        </w:rPr>
        <w:t> </w:t>
      </w:r>
      <w:r>
        <w:rPr>
          <w:sz w:val="26"/>
        </w:rPr>
        <w:t>Âu</w:t>
      </w:r>
      <w:r>
        <w:rPr>
          <w:spacing w:val="-3"/>
          <w:sz w:val="26"/>
        </w:rPr>
        <w:t> </w:t>
      </w:r>
      <w:r>
        <w:rPr>
          <w:sz w:val="26"/>
        </w:rPr>
        <w:t>nên</w:t>
      </w:r>
      <w:r>
        <w:rPr>
          <w:spacing w:val="-3"/>
          <w:sz w:val="26"/>
        </w:rPr>
        <w:t> </w:t>
      </w:r>
      <w:r>
        <w:rPr>
          <w:sz w:val="26"/>
        </w:rPr>
        <w:t>phải</w:t>
      </w:r>
      <w:r>
        <w:rPr>
          <w:spacing w:val="-3"/>
          <w:sz w:val="26"/>
        </w:rPr>
        <w:t> </w:t>
      </w:r>
      <w:r>
        <w:rPr>
          <w:sz w:val="26"/>
        </w:rPr>
        <w:t>là:</w:t>
      </w:r>
      <w:r>
        <w:rPr>
          <w:spacing w:val="-1"/>
          <w:sz w:val="26"/>
        </w:rPr>
        <w:t> </w:t>
      </w:r>
      <w:r>
        <w:rPr>
          <w:sz w:val="26"/>
        </w:rPr>
        <w:t>giải</w:t>
      </w:r>
      <w:r>
        <w:rPr>
          <w:spacing w:val="-3"/>
          <w:sz w:val="26"/>
        </w:rPr>
        <w:t> </w:t>
      </w:r>
      <w:r>
        <w:rPr>
          <w:sz w:val="26"/>
        </w:rPr>
        <w:t>phóng</w:t>
      </w:r>
      <w:r>
        <w:rPr>
          <w:spacing w:val="-1"/>
          <w:sz w:val="26"/>
        </w:rPr>
        <w:t> </w:t>
      </w:r>
      <w:r>
        <w:rPr>
          <w:sz w:val="26"/>
        </w:rPr>
        <w:t>dân</w:t>
      </w:r>
      <w:r>
        <w:rPr>
          <w:spacing w:val="-1"/>
          <w:sz w:val="26"/>
        </w:rPr>
        <w:t> </w:t>
      </w:r>
      <w:r>
        <w:rPr>
          <w:sz w:val="26"/>
        </w:rPr>
        <w:t>tộc</w:t>
      </w:r>
      <w:r>
        <w:rPr>
          <w:spacing w:val="-2"/>
          <w:sz w:val="26"/>
        </w:rPr>
        <w:t> </w:t>
      </w:r>
      <w:r>
        <w:rPr>
          <w:sz w:val="26"/>
        </w:rPr>
        <w:t>-</w:t>
      </w:r>
      <w:r>
        <w:rPr>
          <w:spacing w:val="-1"/>
          <w:sz w:val="26"/>
        </w:rPr>
        <w:t> </w:t>
      </w:r>
      <w:r>
        <w:rPr>
          <w:sz w:val="26"/>
        </w:rPr>
        <w:t>giải</w:t>
      </w:r>
      <w:r>
        <w:rPr>
          <w:spacing w:val="-3"/>
          <w:sz w:val="26"/>
        </w:rPr>
        <w:t> </w:t>
      </w:r>
      <w:r>
        <w:rPr>
          <w:sz w:val="26"/>
        </w:rPr>
        <w:t>phóng</w:t>
      </w:r>
      <w:r>
        <w:rPr>
          <w:spacing w:val="-1"/>
          <w:sz w:val="26"/>
        </w:rPr>
        <w:t> </w:t>
      </w:r>
      <w:r>
        <w:rPr>
          <w:sz w:val="26"/>
        </w:rPr>
        <w:t>xã</w:t>
      </w:r>
      <w:r>
        <w:rPr>
          <w:spacing w:val="32"/>
          <w:sz w:val="26"/>
        </w:rPr>
        <w:t> </w:t>
      </w:r>
      <w:r>
        <w:rPr>
          <w:sz w:val="26"/>
        </w:rPr>
        <w:t>hội</w:t>
      </w:r>
    </w:p>
    <w:p>
      <w:pPr>
        <w:pStyle w:val="BodyText"/>
        <w:spacing w:line="289" w:lineRule="exact"/>
      </w:pPr>
      <w:r>
        <w:rPr/>
        <w:t>-</w:t>
      </w:r>
      <w:r>
        <w:rPr>
          <w:spacing w:val="-2"/>
        </w:rPr>
        <w:t> </w:t>
      </w:r>
      <w:r>
        <w:rPr/>
        <w:t>giải</w:t>
      </w:r>
      <w:r>
        <w:rPr>
          <w:spacing w:val="-3"/>
        </w:rPr>
        <w:t> </w:t>
      </w:r>
      <w:r>
        <w:rPr/>
        <w:t>phóng</w:t>
      </w:r>
      <w:r>
        <w:rPr>
          <w:spacing w:val="-1"/>
        </w:rPr>
        <w:t> </w:t>
      </w:r>
      <w:r>
        <w:rPr/>
        <w:t>giai</w:t>
      </w:r>
      <w:r>
        <w:rPr>
          <w:spacing w:val="-2"/>
        </w:rPr>
        <w:t> </w:t>
      </w:r>
      <w:r>
        <w:rPr/>
        <w:t>cấp</w:t>
      </w:r>
      <w:r>
        <w:rPr>
          <w:spacing w:val="-1"/>
        </w:rPr>
        <w:t> </w:t>
      </w:r>
      <w:r>
        <w:rPr/>
        <w:t>-</w:t>
      </w:r>
      <w:r>
        <w:rPr>
          <w:spacing w:val="-1"/>
        </w:rPr>
        <w:t> </w:t>
      </w:r>
      <w:r>
        <w:rPr/>
        <w:t>giải</w:t>
      </w:r>
      <w:r>
        <w:rPr>
          <w:spacing w:val="-2"/>
        </w:rPr>
        <w:t> </w:t>
      </w:r>
      <w:r>
        <w:rPr/>
        <w:t>phóng</w:t>
      </w:r>
      <w:r>
        <w:rPr>
          <w:spacing w:val="-3"/>
        </w:rPr>
        <w:t> </w:t>
      </w:r>
      <w:r>
        <w:rPr/>
        <w:t>con</w:t>
      </w:r>
      <w:r>
        <w:rPr>
          <w:spacing w:val="3"/>
        </w:rPr>
        <w:t> </w:t>
      </w:r>
      <w:r>
        <w:rPr>
          <w:spacing w:val="-2"/>
        </w:rPr>
        <w:t>người.</w:t>
      </w:r>
    </w:p>
    <w:p>
      <w:pPr>
        <w:pStyle w:val="BodyText"/>
        <w:spacing w:line="288" w:lineRule="auto" w:before="185"/>
        <w:ind w:right="161" w:firstLine="566"/>
      </w:pPr>
      <w:r>
        <w:rPr>
          <w:i/>
        </w:rPr>
        <w:t>Độc lập dân tộc gắn liền với chủ nghĩa xã hội</w:t>
      </w:r>
      <w:r>
        <w:rPr/>
        <w:t>. Trong </w:t>
      </w:r>
      <w:r>
        <w:rPr>
          <w:i/>
        </w:rPr>
        <w:t>Chánh cương vắn tắt của Đảng </w:t>
      </w:r>
      <w:r>
        <w:rPr/>
        <w:t>năm 1930, Hồ Chí Minh đã khẳng định phương hướng chiến lược cách mạng Việt Nam: làm tư sản dân quyền cách mạng và thổ địa cách mạng để đi tới xã hội</w:t>
      </w:r>
      <w:r>
        <w:rPr>
          <w:spacing w:val="40"/>
        </w:rPr>
        <w:t> </w:t>
      </w:r>
      <w:r>
        <w:rPr/>
        <w:t>cộng sản. Phương hướng này vừa phù hợp với xu thế phát triển của thời đại vừa</w:t>
      </w:r>
      <w:r>
        <w:rPr>
          <w:spacing w:val="40"/>
        </w:rPr>
        <w:t> </w:t>
      </w:r>
      <w:r>
        <w:rPr/>
        <w:t>hướng tới giải quyết một cách triệt để những yêu cầu khách quan, cụ thể mà cách mạng Việt Nam đặt ra vào cuối thế kỷ XIX đầu thế kỷ XX.</w:t>
      </w:r>
    </w:p>
    <w:p>
      <w:pPr>
        <w:pStyle w:val="BodyText"/>
        <w:spacing w:line="288" w:lineRule="auto" w:before="117"/>
        <w:ind w:right="154" w:firstLine="566"/>
      </w:pPr>
      <w:r>
        <w:rPr/>
        <w:t>Trong văn kiện Đại hội VI Quốc tế cộng sản, khái niệm“cách mạng tư sản dân quyền” không bao hàm đầy đủ nhiệm vụ chống đế quốc, giải phóng dân tộc ở các</w:t>
      </w:r>
      <w:r>
        <w:rPr>
          <w:spacing w:val="40"/>
        </w:rPr>
        <w:t> </w:t>
      </w:r>
      <w:r>
        <w:rPr/>
        <w:t>nước thuộc địa. Còn trong </w:t>
      </w:r>
      <w:r>
        <w:rPr>
          <w:i/>
        </w:rPr>
        <w:t>Chánh cương vắn tắt, </w:t>
      </w:r>
      <w:r>
        <w:rPr/>
        <w:t>Hồ Chí Minh nêu rõ: Cách mạng tư sản dân quyền trước hết là phải đánh đổ đế quốc và bọn phong kiến, làm cho nước Nam được hoàn toàn độc lập…Cũng theo Quốc tế cộng sản, thì hai nhiệm vụ chống</w:t>
      </w:r>
      <w:r>
        <w:rPr>
          <w:spacing w:val="40"/>
        </w:rPr>
        <w:t> </w:t>
      </w:r>
      <w:r>
        <w:rPr/>
        <w:t>đế quốc và phong kiến phải được thực hiện đồng thời, khăng khít với nhau, nương tựa vào nhau, nhưng xuất phát từ một nước thuộc địa, Hồ Chí Minh không coi hai nhiệm vụ đó nhất loạt phải thực hiện ngang nhau, mà đặt lên hàng đầu nhiệm vụ chống đế quốc, giải phóng dân tộc, còn nhiệm vụ chống phong kiến, mang lại ruộng đất cho nông dân thì sẽ từng bước thực hiện. Cho nên trong </w:t>
      </w:r>
      <w:r>
        <w:rPr>
          <w:i/>
        </w:rPr>
        <w:t>Chánh cương vắn tắt </w:t>
      </w:r>
      <w:r>
        <w:rPr/>
        <w:t>, Người chỉ nêu “thâu hết ruộng đất của đế quốc chủ nghĩa làm của công, chia cho dân cày nghèo” mà</w:t>
      </w:r>
      <w:r>
        <w:rPr>
          <w:spacing w:val="-1"/>
        </w:rPr>
        <w:t> </w:t>
      </w:r>
      <w:r>
        <w:rPr/>
        <w:t>chưa</w:t>
      </w:r>
      <w:r>
        <w:rPr>
          <w:spacing w:val="-1"/>
        </w:rPr>
        <w:t> </w:t>
      </w:r>
      <w:r>
        <w:rPr/>
        <w:t>nêu ra chủ</w:t>
      </w:r>
      <w:r>
        <w:rPr>
          <w:spacing w:val="-2"/>
        </w:rPr>
        <w:t> </w:t>
      </w:r>
      <w:r>
        <w:rPr/>
        <w:t>trương “người cày có ruộng”. Đấy là nét</w:t>
      </w:r>
      <w:r>
        <w:rPr>
          <w:spacing w:val="-2"/>
        </w:rPr>
        <w:t> </w:t>
      </w:r>
      <w:r>
        <w:rPr/>
        <w:t>độc</w:t>
      </w:r>
      <w:r>
        <w:rPr>
          <w:spacing w:val="-1"/>
        </w:rPr>
        <w:t> </w:t>
      </w:r>
      <w:r>
        <w:rPr/>
        <w:t>đáo,</w:t>
      </w:r>
      <w:r>
        <w:rPr>
          <w:spacing w:val="-1"/>
        </w:rPr>
        <w:t> </w:t>
      </w:r>
      <w:r>
        <w:rPr/>
        <w:t>sáng tạo</w:t>
      </w:r>
      <w:r>
        <w:rPr>
          <w:spacing w:val="-2"/>
        </w:rPr>
        <w:t> </w:t>
      </w:r>
      <w:r>
        <w:rPr/>
        <w:t>của Hồ Chí Minh.</w:t>
      </w:r>
    </w:p>
    <w:p>
      <w:pPr>
        <w:pStyle w:val="Heading4"/>
        <w:numPr>
          <w:ilvl w:val="2"/>
          <w:numId w:val="10"/>
        </w:numPr>
        <w:tabs>
          <w:tab w:pos="459" w:val="left" w:leader="none"/>
        </w:tabs>
        <w:spacing w:line="288" w:lineRule="auto" w:before="116" w:after="0"/>
        <w:ind w:left="174" w:right="165" w:firstLine="0"/>
        <w:jc w:val="both"/>
      </w:pPr>
      <w:bookmarkStart w:name="b. Cách mạng giải phóng dân tộc, trong đ" w:id="53"/>
      <w:bookmarkEnd w:id="53"/>
      <w:r>
        <w:rPr/>
        <w:t>C</w:t>
      </w:r>
      <w:r>
        <w:rPr/>
        <w:t>ách mạng giải phóng dân tộc, trong điều kiện của Việt Nam, muốn thắng lợi phải do đảng cộng sản lãnh đạo</w:t>
      </w:r>
    </w:p>
    <w:p>
      <w:pPr>
        <w:pStyle w:val="BodyText"/>
        <w:spacing w:line="288" w:lineRule="auto" w:before="112"/>
        <w:ind w:right="170" w:firstLine="566"/>
      </w:pPr>
      <w:r>
        <w:rPr/>
        <w:t>Về tầm quan trọng của tổ chức Đảng đối với cách mạng, chủ nghĩa Mác- Lênin chỉ rõ: Đảng cộng sản là nhân tố chủ quan để giai cấp công nhân hoàn thành sứ mệnh lịch sử của mình. Giai cấp công nhân phải tổ chức ra chính đảng, đảng đó phải thuyết phục, giác ngộ và tập hợp đông đảo quần chúng, huấn luyện quần chúng và đưa quần chúng ra đấu tranh. Hồ Chí Minh tiếp thu lý luận của chủ nghĩa Mác-Lênin và rất chú</w:t>
      </w:r>
    </w:p>
    <w:p>
      <w:pPr>
        <w:pStyle w:val="BodyText"/>
        <w:spacing w:before="62"/>
        <w:ind w:left="0"/>
        <w:jc w:val="left"/>
        <w:rPr>
          <w:sz w:val="20"/>
        </w:rPr>
      </w:pPr>
      <w:r>
        <w:rPr>
          <w:sz w:val="20"/>
        </w:rPr>
        <mc:AlternateContent>
          <mc:Choice Requires="wps">
            <w:drawing>
              <wp:anchor distT="0" distB="0" distL="0" distR="0" allowOverlap="1" layoutInCell="1" locked="0" behindDoc="1" simplePos="0" relativeHeight="487612928">
                <wp:simplePos x="0" y="0"/>
                <wp:positionH relativeFrom="page">
                  <wp:posOffset>1548764</wp:posOffset>
                </wp:positionH>
                <wp:positionV relativeFrom="paragraph">
                  <wp:posOffset>201091</wp:posOffset>
                </wp:positionV>
                <wp:extent cx="1829435" cy="762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5.833961pt;width:144.050pt;height:.6pt;mso-position-horizontal-relative:page;mso-position-vertical-relative:paragraph;z-index:-15703552;mso-wrap-distance-left:0;mso-wrap-distance-right:0" id="docshape29" coordorigin="2439,317" coordsize="2881,12" path="m5320,317l2439,317,2439,329,3880,329,5320,329,5320,317xe" filled="true" fillcolor="#000000" stroked="false">
                <v:path arrowok="t"/>
                <v:fill type="solid"/>
                <w10:wrap type="topAndBottom"/>
              </v:shape>
            </w:pict>
          </mc:Fallback>
        </mc:AlternateContent>
      </w:r>
    </w:p>
    <w:p>
      <w:pPr>
        <w:pStyle w:val="BodyText"/>
        <w:spacing w:before="106"/>
        <w:ind w:left="0"/>
        <w:jc w:val="left"/>
        <w:rPr>
          <w:sz w:val="20"/>
        </w:rPr>
      </w:pPr>
    </w:p>
    <w:p>
      <w:pPr>
        <w:spacing w:line="242" w:lineRule="auto" w:before="0"/>
        <w:ind w:left="544" w:right="2938" w:firstLine="0"/>
        <w:jc w:val="left"/>
        <w:rPr>
          <w:sz w:val="20"/>
        </w:rPr>
      </w:pPr>
      <w:r>
        <w:rPr>
          <w:sz w:val="20"/>
        </w:rPr>
        <w:drawing>
          <wp:anchor distT="0" distB="0" distL="0" distR="0" allowOverlap="1" layoutInCell="1" locked="0" behindDoc="0" simplePos="0" relativeHeight="15754240">
            <wp:simplePos x="0" y="0"/>
            <wp:positionH relativeFrom="page">
              <wp:posOffset>1875180</wp:posOffset>
            </wp:positionH>
            <wp:positionV relativeFrom="paragraph">
              <wp:posOffset>519223</wp:posOffset>
            </wp:positionV>
            <wp:extent cx="3810000" cy="364238"/>
            <wp:effectExtent l="0" t="0" r="0" b="0"/>
            <wp:wrapNone/>
            <wp:docPr id="54" name="Image 54">
              <a:hlinkClick r:id="rId6"/>
            </wp:docPr>
            <wp:cNvGraphicFramePr>
              <a:graphicFrameLocks/>
            </wp:cNvGraphicFramePr>
            <a:graphic>
              <a:graphicData uri="http://schemas.openxmlformats.org/drawingml/2006/picture">
                <pic:pic>
                  <pic:nvPicPr>
                    <pic:cNvPr id="54" name="Image 5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z w:val="20"/>
          <w:vertAlign w:val="baseline"/>
        </w:rPr>
        <w:t>Hồ</w:t>
      </w:r>
      <w:r>
        <w:rPr>
          <w:spacing w:val="-5"/>
          <w:sz w:val="20"/>
          <w:vertAlign w:val="baseline"/>
        </w:rPr>
        <w:t> </w:t>
      </w:r>
      <w:r>
        <w:rPr>
          <w:sz w:val="20"/>
          <w:vertAlign w:val="baseline"/>
        </w:rPr>
        <w:t>Chí</w:t>
      </w:r>
      <w:r>
        <w:rPr>
          <w:spacing w:val="-5"/>
          <w:sz w:val="20"/>
          <w:vertAlign w:val="baseline"/>
        </w:rPr>
        <w:t> </w:t>
      </w:r>
      <w:r>
        <w:rPr>
          <w:sz w:val="20"/>
          <w:vertAlign w:val="baseline"/>
        </w:rPr>
        <w:t>Minh:</w:t>
      </w:r>
      <w:r>
        <w:rPr>
          <w:spacing w:val="-4"/>
          <w:sz w:val="20"/>
          <w:vertAlign w:val="baseline"/>
        </w:rPr>
        <w:t> </w:t>
      </w:r>
      <w:r>
        <w:rPr>
          <w:i/>
          <w:sz w:val="20"/>
          <w:vertAlign w:val="baseline"/>
        </w:rPr>
        <w:t>Toàn</w:t>
      </w:r>
      <w:r>
        <w:rPr>
          <w:i/>
          <w:spacing w:val="-5"/>
          <w:sz w:val="20"/>
          <w:vertAlign w:val="baseline"/>
        </w:rPr>
        <w:t> </w:t>
      </w:r>
      <w:r>
        <w:rPr>
          <w:i/>
          <w:sz w:val="20"/>
          <w:vertAlign w:val="baseline"/>
        </w:rPr>
        <w:t>tập</w:t>
      </w:r>
      <w:r>
        <w:rPr>
          <w:sz w:val="20"/>
          <w:vertAlign w:val="baseline"/>
        </w:rPr>
        <w:t>,Nxb</w:t>
      </w:r>
      <w:r>
        <w:rPr>
          <w:spacing w:val="-5"/>
          <w:sz w:val="20"/>
          <w:vertAlign w:val="baseline"/>
        </w:rPr>
        <w:t> </w:t>
      </w:r>
      <w:r>
        <w:rPr>
          <w:sz w:val="20"/>
          <w:vertAlign w:val="baseline"/>
        </w:rPr>
        <w:t>Chính</w:t>
      </w:r>
      <w:r>
        <w:rPr>
          <w:spacing w:val="-5"/>
          <w:sz w:val="20"/>
          <w:vertAlign w:val="baseline"/>
        </w:rPr>
        <w:t> </w:t>
      </w:r>
      <w:r>
        <w:rPr>
          <w:sz w:val="20"/>
          <w:vertAlign w:val="baseline"/>
        </w:rPr>
        <w:t>trị</w:t>
      </w:r>
      <w:r>
        <w:rPr>
          <w:spacing w:val="-5"/>
          <w:sz w:val="20"/>
          <w:vertAlign w:val="baseline"/>
        </w:rPr>
        <w:t> </w:t>
      </w:r>
      <w:r>
        <w:rPr>
          <w:sz w:val="20"/>
          <w:vertAlign w:val="baseline"/>
        </w:rPr>
        <w:t>quốc</w:t>
      </w:r>
      <w:r>
        <w:rPr>
          <w:spacing w:val="-4"/>
          <w:sz w:val="20"/>
          <w:vertAlign w:val="baseline"/>
        </w:rPr>
        <w:t> </w:t>
      </w:r>
      <w:r>
        <w:rPr>
          <w:sz w:val="20"/>
          <w:vertAlign w:val="baseline"/>
        </w:rPr>
        <w:t>gia,</w:t>
      </w:r>
      <w:r>
        <w:rPr>
          <w:spacing w:val="-4"/>
          <w:sz w:val="20"/>
          <w:vertAlign w:val="baseline"/>
        </w:rPr>
        <w:t> </w:t>
      </w:r>
      <w:r>
        <w:rPr>
          <w:sz w:val="20"/>
          <w:vertAlign w:val="baseline"/>
        </w:rPr>
        <w:t>Hà</w:t>
      </w:r>
      <w:r>
        <w:rPr>
          <w:spacing w:val="-4"/>
          <w:sz w:val="20"/>
          <w:vertAlign w:val="baseline"/>
        </w:rPr>
        <w:t> </w:t>
      </w:r>
      <w:r>
        <w:rPr>
          <w:sz w:val="20"/>
          <w:vertAlign w:val="baseline"/>
        </w:rPr>
        <w:t>Nội,</w:t>
      </w:r>
      <w:r>
        <w:rPr>
          <w:spacing w:val="-5"/>
          <w:sz w:val="20"/>
          <w:vertAlign w:val="baseline"/>
        </w:rPr>
        <w:t> </w:t>
      </w:r>
      <w:r>
        <w:rPr>
          <w:sz w:val="20"/>
          <w:vertAlign w:val="baseline"/>
        </w:rPr>
        <w:t>2011,</w:t>
      </w:r>
      <w:r>
        <w:rPr>
          <w:spacing w:val="-5"/>
          <w:sz w:val="20"/>
          <w:vertAlign w:val="baseline"/>
        </w:rPr>
        <w:t> </w:t>
      </w:r>
      <w:r>
        <w:rPr>
          <w:sz w:val="20"/>
          <w:vertAlign w:val="baseline"/>
        </w:rPr>
        <w:t>t.12, </w:t>
      </w:r>
      <w:r>
        <w:rPr>
          <w:spacing w:val="-2"/>
          <w:sz w:val="20"/>
          <w:vertAlign w:val="baseline"/>
        </w:rPr>
        <w:t>tr.562.</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65"/>
      </w:pPr>
      <w:r>
        <w:rPr/>
        <w:t>trọng đến việc thành lập đảng cộng sản, khẳng định vai trò to lớn của Đảng đối với cách mạng giải phóng dân tộc theo con đường cách mạng vô sản. Trong tác phẩm </w:t>
      </w:r>
      <w:r>
        <w:rPr>
          <w:i/>
        </w:rPr>
        <w:t>Đường cách mệnh </w:t>
      </w:r>
      <w:r>
        <w:rPr/>
        <w:t>(1927), Người đặt vấn đề: Cách mệnh trước hết phải có cái gì? Trước hết phải có đảng cách mệnh, để trong thì vận động và tổ chức dân chúng, ngoài thì liên lạc với các dân tộc bị áp bức và vô sản giai cấp mọi nơi. Đảng có vững cách mệnh mới thành công….</w:t>
      </w:r>
    </w:p>
    <w:p>
      <w:pPr>
        <w:pStyle w:val="BodyText"/>
        <w:spacing w:line="288" w:lineRule="auto" w:before="117"/>
        <w:ind w:right="150" w:firstLine="566"/>
      </w:pPr>
      <w:r>
        <w:rPr/>
        <w:t>Trong hoàn cảnh Việt Nam là một nước thuộc địa - phong kiến, theo Hồ Chí Minh, Đảng Cộng sản vừa là đội tiên phong của giai cấp công nhân vừa là đội tiên phong của nhân dân lao động kiên quyết nhất, hăng hái nhất, trong sạch nhất, tận tâm tận lực phụng sự Tổ quốc. Đó còn là Đảng của cả dân tộc Việt Nam. Trong </w:t>
      </w:r>
      <w:r>
        <w:rPr>
          <w:i/>
        </w:rPr>
        <w:t>Báo cáo chính trị </w:t>
      </w:r>
      <w:r>
        <w:rPr/>
        <w:t>tại Đại hội II của Đảng (1951), Người viết: chính vì Đảng Lao động Việt Nam là Đảng của giai cấp công nhân và nhân dân lao động, cho nên nó phải là Đảng của dân tộc Việt Nam.</w:t>
      </w:r>
    </w:p>
    <w:p>
      <w:pPr>
        <w:pStyle w:val="BodyText"/>
        <w:spacing w:line="288" w:lineRule="auto" w:before="115"/>
        <w:ind w:right="180" w:firstLine="566"/>
      </w:pPr>
      <w:r>
        <w:rPr/>
        <w:t>Đây là một luận điểm quan trọng của Hồ Chí Minh có ý nghĩa bổ sung, phát</w:t>
      </w:r>
      <w:r>
        <w:rPr>
          <w:spacing w:val="40"/>
        </w:rPr>
        <w:t> </w:t>
      </w:r>
      <w:r>
        <w:rPr/>
        <w:t>triển lý luận mácxít về đảng cộng sản.</w:t>
      </w:r>
    </w:p>
    <w:p>
      <w:pPr>
        <w:pStyle w:val="Heading4"/>
        <w:numPr>
          <w:ilvl w:val="2"/>
          <w:numId w:val="10"/>
        </w:numPr>
        <w:tabs>
          <w:tab w:pos="419" w:val="left" w:leader="none"/>
        </w:tabs>
        <w:spacing w:line="288" w:lineRule="auto" w:before="124" w:after="0"/>
        <w:ind w:left="174" w:right="165" w:firstLine="0"/>
        <w:jc w:val="both"/>
      </w:pPr>
      <w:bookmarkStart w:name="c. Cách mạng giải phóng dân tộc phải dựa" w:id="54"/>
      <w:bookmarkEnd w:id="54"/>
      <w:r>
        <w:rPr/>
        <w:t>C</w:t>
      </w:r>
      <w:r>
        <w:rPr/>
        <w:t>ách</w:t>
      </w:r>
      <w:r>
        <w:rPr>
          <w:spacing w:val="-3"/>
        </w:rPr>
        <w:t> </w:t>
      </w:r>
      <w:r>
        <w:rPr/>
        <w:t>mạng</w:t>
      </w:r>
      <w:r>
        <w:rPr>
          <w:spacing w:val="-3"/>
        </w:rPr>
        <w:t> </w:t>
      </w:r>
      <w:r>
        <w:rPr/>
        <w:t>giải</w:t>
      </w:r>
      <w:r>
        <w:rPr>
          <w:spacing w:val="-3"/>
        </w:rPr>
        <w:t> </w:t>
      </w:r>
      <w:r>
        <w:rPr/>
        <w:t>phóng</w:t>
      </w:r>
      <w:r>
        <w:rPr>
          <w:spacing w:val="-3"/>
        </w:rPr>
        <w:t> </w:t>
      </w:r>
      <w:r>
        <w:rPr/>
        <w:t>dân</w:t>
      </w:r>
      <w:r>
        <w:rPr>
          <w:spacing w:val="-3"/>
        </w:rPr>
        <w:t> </w:t>
      </w:r>
      <w:r>
        <w:rPr/>
        <w:t>tộc</w:t>
      </w:r>
      <w:r>
        <w:rPr>
          <w:spacing w:val="-2"/>
        </w:rPr>
        <w:t> </w:t>
      </w:r>
      <w:r>
        <w:rPr/>
        <w:t>phải</w:t>
      </w:r>
      <w:r>
        <w:rPr>
          <w:spacing w:val="-3"/>
        </w:rPr>
        <w:t> </w:t>
      </w:r>
      <w:r>
        <w:rPr/>
        <w:t>dựa</w:t>
      </w:r>
      <w:r>
        <w:rPr>
          <w:spacing w:val="-5"/>
        </w:rPr>
        <w:t> </w:t>
      </w:r>
      <w:r>
        <w:rPr/>
        <w:t>trên</w:t>
      </w:r>
      <w:r>
        <w:rPr>
          <w:spacing w:val="-5"/>
        </w:rPr>
        <w:t> </w:t>
      </w:r>
      <w:r>
        <w:rPr/>
        <w:t>lực</w:t>
      </w:r>
      <w:r>
        <w:rPr>
          <w:spacing w:val="-2"/>
        </w:rPr>
        <w:t> </w:t>
      </w:r>
      <w:r>
        <w:rPr/>
        <w:t>lượng</w:t>
      </w:r>
      <w:r>
        <w:rPr>
          <w:spacing w:val="-3"/>
        </w:rPr>
        <w:t> </w:t>
      </w:r>
      <w:r>
        <w:rPr/>
        <w:t>đại</w:t>
      </w:r>
      <w:r>
        <w:rPr>
          <w:spacing w:val="-3"/>
        </w:rPr>
        <w:t> </w:t>
      </w:r>
      <w:r>
        <w:rPr/>
        <w:t>đoàn</w:t>
      </w:r>
      <w:r>
        <w:rPr>
          <w:spacing w:val="-3"/>
        </w:rPr>
        <w:t> </w:t>
      </w:r>
      <w:r>
        <w:rPr/>
        <w:t>kết</w:t>
      </w:r>
      <w:r>
        <w:rPr>
          <w:spacing w:val="-3"/>
        </w:rPr>
        <w:t> </w:t>
      </w:r>
      <w:r>
        <w:rPr/>
        <w:t>toàn</w:t>
      </w:r>
      <w:r>
        <w:rPr>
          <w:spacing w:val="-3"/>
        </w:rPr>
        <w:t> </w:t>
      </w:r>
      <w:r>
        <w:rPr/>
        <w:t>dân</w:t>
      </w:r>
      <w:r>
        <w:rPr>
          <w:spacing w:val="-3"/>
        </w:rPr>
        <w:t> </w:t>
      </w:r>
      <w:r>
        <w:rPr/>
        <w:t>tộc, lấy liên minh công - nông làm nền tảng</w:t>
      </w:r>
    </w:p>
    <w:p>
      <w:pPr>
        <w:pStyle w:val="BodyText"/>
        <w:spacing w:line="288" w:lineRule="auto" w:before="113"/>
        <w:ind w:right="167" w:firstLine="566"/>
      </w:pPr>
      <w:r>
        <w:rPr/>
        <w:t>Các nhà lý luận kinh điển của chủ nghĩa Mác - Lênin khẳng định rằng: cách mạng là sự</w:t>
      </w:r>
      <w:r>
        <w:rPr>
          <w:spacing w:val="-1"/>
        </w:rPr>
        <w:t> </w:t>
      </w:r>
      <w:r>
        <w:rPr/>
        <w:t>nghiệp của quần chúng nhân dân; quần chúng nhân dân là chủ thể sáng tạo ra lịch sử. V.I.Lênin viết: “Không có sự đồng tình ủng hộ của đại đa số nhân dân lao động đối với đội tiền phong của mình tức là đối với giai cấp vô sản, thì cách mạng vô sản không thể thực hiện được”</w:t>
      </w:r>
      <w:r>
        <w:rPr>
          <w:vertAlign w:val="superscript"/>
        </w:rPr>
        <w:t>1</w:t>
      </w:r>
      <w:r>
        <w:rPr>
          <w:vertAlign w:val="baseline"/>
        </w:rPr>
        <w:t>.</w:t>
      </w:r>
    </w:p>
    <w:p>
      <w:pPr>
        <w:pStyle w:val="BodyText"/>
        <w:spacing w:line="288" w:lineRule="auto" w:before="116"/>
        <w:ind w:right="165" w:firstLine="566"/>
      </w:pPr>
      <w:r>
        <w:rPr/>
        <w:t>Kế thừa tư tưởng các nhà lý luận nói trên, Hồ Chí Minh quan niệm: có dân là có tất cả, trên đời này không gì quý bằng dân, được lòng dân thì được tất cả, mất lòng</w:t>
      </w:r>
      <w:r>
        <w:rPr>
          <w:spacing w:val="40"/>
        </w:rPr>
        <w:t> </w:t>
      </w:r>
      <w:r>
        <w:rPr/>
        <w:t>dân thì mất tất cả. Người khẳng định: “cách mệnh là việc chung cả dân chúng chứ không</w:t>
      </w:r>
      <w:r>
        <w:rPr>
          <w:spacing w:val="-1"/>
        </w:rPr>
        <w:t> </w:t>
      </w:r>
      <w:r>
        <w:rPr/>
        <w:t>phải việc một</w:t>
      </w:r>
      <w:r>
        <w:rPr>
          <w:spacing w:val="-1"/>
        </w:rPr>
        <w:t> </w:t>
      </w:r>
      <w:r>
        <w:rPr/>
        <w:t>hai</w:t>
      </w:r>
      <w:r>
        <w:rPr>
          <w:spacing w:val="-1"/>
        </w:rPr>
        <w:t> </w:t>
      </w:r>
      <w:r>
        <w:rPr/>
        <w:t>người”</w:t>
      </w:r>
      <w:r>
        <w:rPr>
          <w:vertAlign w:val="superscript"/>
        </w:rPr>
        <w:t>2</w:t>
      </w:r>
      <w:r>
        <w:rPr>
          <w:i/>
          <w:vertAlign w:val="baseline"/>
        </w:rPr>
        <w:t>.</w:t>
      </w:r>
      <w:r>
        <w:rPr>
          <w:i/>
          <w:spacing w:val="-1"/>
          <w:vertAlign w:val="baseline"/>
        </w:rPr>
        <w:t> </w:t>
      </w:r>
      <w:r>
        <w:rPr>
          <w:vertAlign w:val="baseline"/>
        </w:rPr>
        <w:t>Người</w:t>
      </w:r>
      <w:r>
        <w:rPr>
          <w:spacing w:val="-1"/>
          <w:vertAlign w:val="baseline"/>
        </w:rPr>
        <w:t> </w:t>
      </w:r>
      <w:r>
        <w:rPr>
          <w:vertAlign w:val="baseline"/>
        </w:rPr>
        <w:t>lý</w:t>
      </w:r>
      <w:r>
        <w:rPr>
          <w:spacing w:val="-1"/>
          <w:vertAlign w:val="baseline"/>
        </w:rPr>
        <w:t> </w:t>
      </w:r>
      <w:r>
        <w:rPr>
          <w:vertAlign w:val="baseline"/>
        </w:rPr>
        <w:t>giải</w:t>
      </w:r>
      <w:r>
        <w:rPr>
          <w:spacing w:val="-1"/>
          <w:vertAlign w:val="baseline"/>
        </w:rPr>
        <w:t> </w:t>
      </w:r>
      <w:r>
        <w:rPr>
          <w:vertAlign w:val="baseline"/>
        </w:rPr>
        <w:t>rằng, dân</w:t>
      </w:r>
      <w:r>
        <w:rPr>
          <w:spacing w:val="-1"/>
          <w:vertAlign w:val="baseline"/>
        </w:rPr>
        <w:t> </w:t>
      </w:r>
      <w:r>
        <w:rPr>
          <w:vertAlign w:val="baseline"/>
        </w:rPr>
        <w:t>tộc cách</w:t>
      </w:r>
      <w:r>
        <w:rPr>
          <w:spacing w:val="-1"/>
          <w:vertAlign w:val="baseline"/>
        </w:rPr>
        <w:t> </w:t>
      </w:r>
      <w:r>
        <w:rPr>
          <w:vertAlign w:val="baseline"/>
        </w:rPr>
        <w:t>mệnh</w:t>
      </w:r>
      <w:r>
        <w:rPr>
          <w:spacing w:val="-1"/>
          <w:vertAlign w:val="baseline"/>
        </w:rPr>
        <w:t> </w:t>
      </w:r>
      <w:r>
        <w:rPr>
          <w:vertAlign w:val="baseline"/>
        </w:rPr>
        <w:t>thì</w:t>
      </w:r>
      <w:r>
        <w:rPr>
          <w:spacing w:val="-1"/>
          <w:vertAlign w:val="baseline"/>
        </w:rPr>
        <w:t> </w:t>
      </w:r>
      <w:r>
        <w:rPr>
          <w:vertAlign w:val="baseline"/>
        </w:rPr>
        <w:t>chưa phân giai cấp, nghĩa là sĩ, nông, công, thương đều nhất trí chống lại cường quyền. Vậy nên phải tập hợp và đoàn kết toàn dân thì cách mạng mới thành công.</w:t>
      </w:r>
    </w:p>
    <w:p>
      <w:pPr>
        <w:pStyle w:val="BodyText"/>
        <w:spacing w:line="288" w:lineRule="auto" w:before="117"/>
        <w:ind w:right="158" w:firstLine="566"/>
      </w:pPr>
      <w:r>
        <w:rPr/>
        <w:t>Năm 1930, trong </w:t>
      </w:r>
      <w:r>
        <w:rPr>
          <w:i/>
        </w:rPr>
        <w:t>Sách lược vắn tắt của Đảng, </w:t>
      </w:r>
      <w:r>
        <w:rPr/>
        <w:t>Hồ Chí Minh xác định lực lượng cách mạng bao gồm toàn dân: Đảng phải thu phục đại bộ phận giai cấp công nhân, tập hợp đại bộ phận dân cày và phải dựa vào dân cày nghèo làm thổ địa cách mạng; liên lạc</w:t>
      </w:r>
      <w:r>
        <w:rPr>
          <w:spacing w:val="-1"/>
        </w:rPr>
        <w:t> </w:t>
      </w:r>
      <w:r>
        <w:rPr/>
        <w:t>với</w:t>
      </w:r>
      <w:r>
        <w:rPr>
          <w:spacing w:val="-2"/>
        </w:rPr>
        <w:t> </w:t>
      </w:r>
      <w:r>
        <w:rPr/>
        <w:t>tiểu</w:t>
      </w:r>
      <w:r>
        <w:rPr>
          <w:spacing w:val="-4"/>
        </w:rPr>
        <w:t> </w:t>
      </w:r>
      <w:r>
        <w:rPr/>
        <w:t>tư</w:t>
      </w:r>
      <w:r>
        <w:rPr>
          <w:spacing w:val="-3"/>
        </w:rPr>
        <w:t> </w:t>
      </w:r>
      <w:r>
        <w:rPr/>
        <w:t>sản,</w:t>
      </w:r>
      <w:r>
        <w:rPr>
          <w:spacing w:val="-1"/>
        </w:rPr>
        <w:t> </w:t>
      </w:r>
      <w:r>
        <w:rPr/>
        <w:t>trí</w:t>
      </w:r>
      <w:r>
        <w:rPr>
          <w:spacing w:val="-2"/>
        </w:rPr>
        <w:t> </w:t>
      </w:r>
      <w:r>
        <w:rPr/>
        <w:t>thức,</w:t>
      </w:r>
      <w:r>
        <w:rPr>
          <w:spacing w:val="-1"/>
        </w:rPr>
        <w:t> </w:t>
      </w:r>
      <w:r>
        <w:rPr/>
        <w:t>trung</w:t>
      </w:r>
      <w:r>
        <w:rPr>
          <w:spacing w:val="-2"/>
        </w:rPr>
        <w:t> </w:t>
      </w:r>
      <w:r>
        <w:rPr/>
        <w:t>nông</w:t>
      </w:r>
      <w:r>
        <w:rPr>
          <w:spacing w:val="-4"/>
        </w:rPr>
        <w:t> </w:t>
      </w:r>
      <w:r>
        <w:rPr/>
        <w:t>…để</w:t>
      </w:r>
      <w:r>
        <w:rPr>
          <w:spacing w:val="-3"/>
        </w:rPr>
        <w:t> </w:t>
      </w:r>
      <w:r>
        <w:rPr/>
        <w:t>lôi</w:t>
      </w:r>
      <w:r>
        <w:rPr>
          <w:spacing w:val="-2"/>
        </w:rPr>
        <w:t> </w:t>
      </w:r>
      <w:r>
        <w:rPr/>
        <w:t>kéo</w:t>
      </w:r>
      <w:r>
        <w:rPr>
          <w:spacing w:val="-4"/>
        </w:rPr>
        <w:t> </w:t>
      </w:r>
      <w:r>
        <w:rPr/>
        <w:t>họ</w:t>
      </w:r>
      <w:r>
        <w:rPr>
          <w:spacing w:val="-2"/>
        </w:rPr>
        <w:t> </w:t>
      </w:r>
      <w:r>
        <w:rPr/>
        <w:t>về</w:t>
      </w:r>
      <w:r>
        <w:rPr>
          <w:spacing w:val="-1"/>
        </w:rPr>
        <w:t> </w:t>
      </w:r>
      <w:r>
        <w:rPr/>
        <w:t>phía</w:t>
      </w:r>
      <w:r>
        <w:rPr>
          <w:spacing w:val="-3"/>
        </w:rPr>
        <w:t> </w:t>
      </w:r>
      <w:r>
        <w:rPr/>
        <w:t>vô</w:t>
      </w:r>
      <w:r>
        <w:rPr>
          <w:spacing w:val="-2"/>
        </w:rPr>
        <w:t> </w:t>
      </w:r>
      <w:r>
        <w:rPr/>
        <w:t>sản</w:t>
      </w:r>
      <w:r>
        <w:rPr>
          <w:spacing w:val="-4"/>
        </w:rPr>
        <w:t> </w:t>
      </w:r>
      <w:r>
        <w:rPr/>
        <w:t>giai</w:t>
      </w:r>
      <w:r>
        <w:rPr>
          <w:spacing w:val="-2"/>
        </w:rPr>
        <w:t> </w:t>
      </w:r>
      <w:r>
        <w:rPr/>
        <w:t>cấp;</w:t>
      </w:r>
      <w:r>
        <w:rPr>
          <w:spacing w:val="-2"/>
        </w:rPr>
        <w:t> </w:t>
      </w:r>
      <w:r>
        <w:rPr/>
        <w:t>còn</w:t>
      </w:r>
      <w:r>
        <w:rPr>
          <w:spacing w:val="-2"/>
        </w:rPr>
        <w:t> </w:t>
      </w:r>
      <w:r>
        <w:rPr/>
        <w:t>đối với phú nông, trung, tiểu địa chủ và tư bản Việt Nam mà chưa rõ mặt phản cách mạng thì phải lợi dụng, ít ra cũng làm cho họ trung lập.</w:t>
      </w:r>
    </w:p>
    <w:p>
      <w:pPr>
        <w:pStyle w:val="BodyText"/>
        <w:ind w:left="0"/>
        <w:jc w:val="left"/>
        <w:rPr>
          <w:sz w:val="20"/>
        </w:rPr>
      </w:pPr>
    </w:p>
    <w:p>
      <w:pPr>
        <w:pStyle w:val="BodyText"/>
        <w:spacing w:before="81"/>
        <w:ind w:left="0"/>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1548764</wp:posOffset>
                </wp:positionH>
                <wp:positionV relativeFrom="paragraph">
                  <wp:posOffset>213103</wp:posOffset>
                </wp:positionV>
                <wp:extent cx="1829435" cy="762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779774pt;width:144.050pt;height:.6pt;mso-position-horizontal-relative:page;mso-position-vertical-relative:paragraph;z-index:-15702528;mso-wrap-distance-left:0;mso-wrap-distance-right:0" id="docshape30" coordorigin="2439,336" coordsize="2881,12" path="m5320,336l2439,336,2439,348,3880,348,5320,348,5320,336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z w:val="20"/>
          <w:vertAlign w:val="baseline"/>
        </w:rPr>
        <w:t>V.I.Lênin:</w:t>
      </w:r>
      <w:r>
        <w:rPr>
          <w:spacing w:val="-2"/>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NxbTiến</w:t>
      </w:r>
      <w:r>
        <w:rPr>
          <w:spacing w:val="-3"/>
          <w:sz w:val="20"/>
          <w:vertAlign w:val="baseline"/>
        </w:rPr>
        <w:t> </w:t>
      </w:r>
      <w:r>
        <w:rPr>
          <w:sz w:val="20"/>
          <w:vertAlign w:val="baseline"/>
        </w:rPr>
        <w:t>bộ</w:t>
      </w:r>
      <w:r>
        <w:rPr>
          <w:spacing w:val="-3"/>
          <w:sz w:val="20"/>
          <w:vertAlign w:val="baseline"/>
        </w:rPr>
        <w:t> </w:t>
      </w:r>
      <w:r>
        <w:rPr>
          <w:sz w:val="20"/>
          <w:vertAlign w:val="baseline"/>
        </w:rPr>
        <w:t>,Maxcơva,</w:t>
      </w:r>
      <w:r>
        <w:rPr>
          <w:spacing w:val="-2"/>
          <w:sz w:val="20"/>
          <w:vertAlign w:val="baseline"/>
        </w:rPr>
        <w:t> </w:t>
      </w:r>
      <w:r>
        <w:rPr>
          <w:sz w:val="20"/>
          <w:vertAlign w:val="baseline"/>
        </w:rPr>
        <w:t>1979,</w:t>
      </w:r>
      <w:r>
        <w:rPr>
          <w:spacing w:val="-3"/>
          <w:sz w:val="20"/>
          <w:vertAlign w:val="baseline"/>
        </w:rPr>
        <w:t> </w:t>
      </w:r>
      <w:r>
        <w:rPr>
          <w:sz w:val="20"/>
          <w:vertAlign w:val="baseline"/>
        </w:rPr>
        <w:t>t.39,</w:t>
      </w:r>
      <w:r>
        <w:rPr>
          <w:spacing w:val="-2"/>
          <w:sz w:val="20"/>
          <w:vertAlign w:val="baseline"/>
        </w:rPr>
        <w:t> tr.251.</w:t>
      </w:r>
    </w:p>
    <w:p>
      <w:pPr>
        <w:pStyle w:val="BodyText"/>
        <w:spacing w:before="25"/>
        <w:ind w:left="0"/>
        <w:jc w:val="left"/>
        <w:rPr>
          <w:sz w:val="20"/>
        </w:rPr>
      </w:pPr>
    </w:p>
    <w:p>
      <w:pPr>
        <w:spacing w:before="0"/>
        <w:ind w:left="541" w:right="2938" w:firstLine="0"/>
        <w:jc w:val="left"/>
        <w:rPr>
          <w:sz w:val="20"/>
        </w:rPr>
      </w:pPr>
      <w:r>
        <w:rPr>
          <w:sz w:val="22"/>
        </w:rPr>
        <w:t>2</w:t>
      </w:r>
      <w:r>
        <w:rPr>
          <w:sz w:val="20"/>
        </w:rPr>
        <w:t>Hồ</w:t>
      </w:r>
      <w:r>
        <w:rPr>
          <w:spacing w:val="-3"/>
          <w:sz w:val="20"/>
        </w:rPr>
        <w:t> </w:t>
      </w:r>
      <w:r>
        <w:rPr>
          <w:sz w:val="20"/>
        </w:rPr>
        <w:t>Chí</w:t>
      </w:r>
      <w:r>
        <w:rPr>
          <w:spacing w:val="-4"/>
          <w:sz w:val="20"/>
        </w:rPr>
        <w:t> </w:t>
      </w:r>
      <w:r>
        <w:rPr>
          <w:sz w:val="20"/>
        </w:rPr>
        <w:t>Minh:</w:t>
      </w:r>
      <w:r>
        <w:rPr>
          <w:spacing w:val="-3"/>
          <w:sz w:val="20"/>
        </w:rPr>
        <w:t> </w:t>
      </w:r>
      <w:r>
        <w:rPr>
          <w:i/>
          <w:sz w:val="20"/>
        </w:rPr>
        <w:t>Toàn</w:t>
      </w:r>
      <w:r>
        <w:rPr>
          <w:i/>
          <w:spacing w:val="-3"/>
          <w:sz w:val="20"/>
        </w:rPr>
        <w:t> </w:t>
      </w:r>
      <w:r>
        <w:rPr>
          <w:i/>
          <w:sz w:val="20"/>
        </w:rPr>
        <w:t>tập</w:t>
      </w:r>
      <w:r>
        <w:rPr>
          <w:sz w:val="20"/>
        </w:rPr>
        <w:t>,</w:t>
      </w:r>
      <w:r>
        <w:rPr>
          <w:spacing w:val="-4"/>
          <w:sz w:val="20"/>
        </w:rPr>
        <w:t> </w:t>
      </w:r>
      <w:r>
        <w:rPr>
          <w:sz w:val="20"/>
        </w:rPr>
        <w:t>Nxb</w:t>
      </w:r>
      <w:r>
        <w:rPr>
          <w:spacing w:val="-3"/>
          <w:sz w:val="20"/>
        </w:rPr>
        <w:t> </w:t>
      </w:r>
      <w:r>
        <w:rPr>
          <w:sz w:val="20"/>
        </w:rPr>
        <w:t>Chính</w:t>
      </w:r>
      <w:r>
        <w:rPr>
          <w:spacing w:val="-4"/>
          <w:sz w:val="20"/>
        </w:rPr>
        <w:t> </w:t>
      </w:r>
      <w:r>
        <w:rPr>
          <w:sz w:val="20"/>
        </w:rPr>
        <w:t>trị</w:t>
      </w:r>
      <w:r>
        <w:rPr>
          <w:spacing w:val="-3"/>
          <w:sz w:val="20"/>
        </w:rPr>
        <w:t> </w:t>
      </w:r>
      <w:r>
        <w:rPr>
          <w:sz w:val="20"/>
        </w:rPr>
        <w:t>quốc</w:t>
      </w:r>
      <w:r>
        <w:rPr>
          <w:spacing w:val="-3"/>
          <w:sz w:val="20"/>
        </w:rPr>
        <w:t> </w:t>
      </w:r>
      <w:r>
        <w:rPr>
          <w:sz w:val="20"/>
        </w:rPr>
        <w:t>gia,</w:t>
      </w:r>
      <w:r>
        <w:rPr>
          <w:spacing w:val="-3"/>
          <w:sz w:val="20"/>
        </w:rPr>
        <w:t> </w:t>
      </w:r>
      <w:r>
        <w:rPr>
          <w:sz w:val="20"/>
        </w:rPr>
        <w:t>Hà</w:t>
      </w:r>
      <w:r>
        <w:rPr>
          <w:spacing w:val="-3"/>
          <w:sz w:val="20"/>
        </w:rPr>
        <w:t> </w:t>
      </w:r>
      <w:r>
        <w:rPr>
          <w:sz w:val="20"/>
        </w:rPr>
        <w:t>Nội,</w:t>
      </w:r>
      <w:r>
        <w:rPr>
          <w:spacing w:val="-3"/>
          <w:sz w:val="20"/>
        </w:rPr>
        <w:t> </w:t>
      </w:r>
      <w:r>
        <w:rPr>
          <w:sz w:val="20"/>
        </w:rPr>
        <w:t>2011,</w:t>
      </w:r>
      <w:r>
        <w:rPr>
          <w:spacing w:val="-4"/>
          <w:sz w:val="20"/>
        </w:rPr>
        <w:t> </w:t>
      </w:r>
      <w:r>
        <w:rPr>
          <w:sz w:val="20"/>
        </w:rPr>
        <w:t>t.2, </w:t>
      </w:r>
      <w:r>
        <w:rPr>
          <w:spacing w:val="-2"/>
          <w:sz w:val="20"/>
        </w:rPr>
        <w:t>tr.283.</w:t>
      </w:r>
    </w:p>
    <w:p>
      <w:pPr>
        <w:spacing w:after="0"/>
        <w:jc w:val="left"/>
        <w:rPr>
          <w:sz w:val="20"/>
        </w:rPr>
        <w:sectPr>
          <w:pgSz w:w="11910" w:h="16860"/>
          <w:pgMar w:header="0" w:footer="89" w:top="920" w:bottom="320" w:left="1700" w:right="850"/>
        </w:sectPr>
      </w:pPr>
    </w:p>
    <w:p>
      <w:pPr>
        <w:pStyle w:val="BodyText"/>
        <w:spacing w:line="288" w:lineRule="auto" w:before="69"/>
        <w:ind w:right="160" w:firstLine="566"/>
      </w:pPr>
      <w:r>
        <w:rPr/>
        <w:t>Khi thực dân Pháp tiến hành xâm lược Việt Nam lần thứ hai, Hồ Chí Minh thiết tha kêu gọi mọi người không phân biệt giai, tầng, dân tộc, tôn giáo, đảng phái …đoàn kết đấu tranh chống kẻ thù chung của dân tộc. Trong </w:t>
      </w:r>
      <w:r>
        <w:rPr>
          <w:i/>
        </w:rPr>
        <w:t>Lời kêu gọi toàn quốc kháng chiến </w:t>
      </w:r>
      <w:r>
        <w:rPr/>
        <w:t>(12-1946), Người viết: “Bất kỳ đàn ông, đàn bà, bất kỳ người già, người trẻ, không chia tôn giáo, đảng phái, dân tộc. Hễ là người Việt Nam thì phải đứng lên đánh thực dân Pháp để cứu Tổ quốc”</w:t>
      </w:r>
      <w:r>
        <w:rPr>
          <w:vertAlign w:val="superscript"/>
        </w:rPr>
        <w:t>1</w:t>
      </w:r>
      <w:r>
        <w:rPr>
          <w:vertAlign w:val="baseline"/>
        </w:rPr>
        <w:t>.</w:t>
      </w:r>
    </w:p>
    <w:p>
      <w:pPr>
        <w:pStyle w:val="BodyText"/>
        <w:spacing w:line="288" w:lineRule="auto" w:before="117"/>
        <w:ind w:right="153" w:firstLine="566"/>
      </w:pPr>
      <w:r>
        <w:rPr/>
        <w:t>Trong khi xác định lực lượng cách mạng là toàn dân, Hồ Chí Minh lưu ý rằng, không</w:t>
      </w:r>
      <w:r>
        <w:rPr>
          <w:spacing w:val="-4"/>
        </w:rPr>
        <w:t> </w:t>
      </w:r>
      <w:r>
        <w:rPr/>
        <w:t>được</w:t>
      </w:r>
      <w:r>
        <w:rPr>
          <w:spacing w:val="-1"/>
        </w:rPr>
        <w:t> </w:t>
      </w:r>
      <w:r>
        <w:rPr/>
        <w:t>quên</w:t>
      </w:r>
      <w:r>
        <w:rPr>
          <w:spacing w:val="-2"/>
        </w:rPr>
        <w:t> </w:t>
      </w:r>
      <w:r>
        <w:rPr/>
        <w:t>“công</w:t>
      </w:r>
      <w:r>
        <w:rPr>
          <w:spacing w:val="-2"/>
        </w:rPr>
        <w:t> </w:t>
      </w:r>
      <w:r>
        <w:rPr/>
        <w:t>nông</w:t>
      </w:r>
      <w:r>
        <w:rPr>
          <w:spacing w:val="-4"/>
        </w:rPr>
        <w:t> </w:t>
      </w:r>
      <w:r>
        <w:rPr/>
        <w:t>là</w:t>
      </w:r>
      <w:r>
        <w:rPr>
          <w:spacing w:val="-3"/>
        </w:rPr>
        <w:t> </w:t>
      </w:r>
      <w:r>
        <w:rPr/>
        <w:t>chủ</w:t>
      </w:r>
      <w:r>
        <w:rPr>
          <w:spacing w:val="-2"/>
        </w:rPr>
        <w:t> </w:t>
      </w:r>
      <w:r>
        <w:rPr/>
        <w:t>cách</w:t>
      </w:r>
      <w:r>
        <w:rPr>
          <w:spacing w:val="-4"/>
        </w:rPr>
        <w:t> </w:t>
      </w:r>
      <w:r>
        <w:rPr/>
        <w:t>mệnh…là</w:t>
      </w:r>
      <w:r>
        <w:rPr>
          <w:spacing w:val="-3"/>
        </w:rPr>
        <w:t> </w:t>
      </w:r>
      <w:r>
        <w:rPr/>
        <w:t>gốc</w:t>
      </w:r>
      <w:r>
        <w:rPr>
          <w:spacing w:val="-3"/>
        </w:rPr>
        <w:t> </w:t>
      </w:r>
      <w:r>
        <w:rPr/>
        <w:t>cách mệnh”</w:t>
      </w:r>
      <w:r>
        <w:rPr>
          <w:vertAlign w:val="superscript"/>
        </w:rPr>
        <w:t>2</w:t>
      </w:r>
      <w:r>
        <w:rPr>
          <w:vertAlign w:val="baseline"/>
        </w:rPr>
        <w:t>. Trong</w:t>
      </w:r>
      <w:r>
        <w:rPr>
          <w:spacing w:val="-2"/>
          <w:vertAlign w:val="baseline"/>
        </w:rPr>
        <w:t> </w:t>
      </w:r>
      <w:r>
        <w:rPr>
          <w:vertAlign w:val="baseline"/>
        </w:rPr>
        <w:t>tác</w:t>
      </w:r>
      <w:r>
        <w:rPr>
          <w:spacing w:val="-1"/>
          <w:vertAlign w:val="baseline"/>
        </w:rPr>
        <w:t> </w:t>
      </w:r>
      <w:r>
        <w:rPr>
          <w:vertAlign w:val="baseline"/>
        </w:rPr>
        <w:t>phẩm </w:t>
      </w:r>
      <w:r>
        <w:rPr>
          <w:i/>
          <w:vertAlign w:val="baseline"/>
        </w:rPr>
        <w:t>Đường cách mệnh</w:t>
      </w:r>
      <w:r>
        <w:rPr>
          <w:vertAlign w:val="baseline"/>
        </w:rPr>
        <w:t>, Người giải thích: giai cấp công nhân và nông dân là hai</w:t>
      </w:r>
      <w:r>
        <w:rPr>
          <w:spacing w:val="80"/>
          <w:vertAlign w:val="baseline"/>
        </w:rPr>
        <w:t> </w:t>
      </w:r>
      <w:r>
        <w:rPr>
          <w:vertAlign w:val="baseline"/>
        </w:rPr>
        <w:t>giai cấp đông đảo và cách mạng nhất, bị bóc lột nặng nề nhất, vì thế</w:t>
      </w:r>
      <w:r>
        <w:rPr>
          <w:spacing w:val="40"/>
          <w:vertAlign w:val="baseline"/>
        </w:rPr>
        <w:t> </w:t>
      </w:r>
      <w:r>
        <w:rPr>
          <w:vertAlign w:val="baseline"/>
        </w:rPr>
        <w:t>“lòng cách</w:t>
      </w:r>
      <w:r>
        <w:rPr>
          <w:spacing w:val="80"/>
          <w:w w:val="150"/>
          <w:vertAlign w:val="baseline"/>
        </w:rPr>
        <w:t> </w:t>
      </w:r>
      <w:r>
        <w:rPr>
          <w:vertAlign w:val="baseline"/>
        </w:rPr>
        <w:t>mệnh càng bền, chí cách mệnh càng</w:t>
      </w:r>
      <w:r>
        <w:rPr>
          <w:spacing w:val="36"/>
          <w:vertAlign w:val="baseline"/>
        </w:rPr>
        <w:t> </w:t>
      </w:r>
      <w:r>
        <w:rPr>
          <w:vertAlign w:val="baseline"/>
        </w:rPr>
        <w:t>quyết…công nông là tay không chân rồi, nếu thua thì chỉ</w:t>
      </w:r>
      <w:r>
        <w:rPr>
          <w:spacing w:val="40"/>
          <w:vertAlign w:val="baseline"/>
        </w:rPr>
        <w:t> </w:t>
      </w:r>
      <w:r>
        <w:rPr>
          <w:vertAlign w:val="baseline"/>
        </w:rPr>
        <w:t>mất một cái kiếp khổ, nếu được thì được cả thế</w:t>
      </w:r>
      <w:r>
        <w:rPr>
          <w:spacing w:val="40"/>
          <w:vertAlign w:val="baseline"/>
        </w:rPr>
        <w:t> </w:t>
      </w:r>
      <w:r>
        <w:rPr>
          <w:vertAlign w:val="baseline"/>
        </w:rPr>
        <w:t>giới, cho nên họ gan</w:t>
      </w:r>
      <w:r>
        <w:rPr>
          <w:spacing w:val="40"/>
          <w:vertAlign w:val="baseline"/>
        </w:rPr>
        <w:t> </w:t>
      </w:r>
      <w:r>
        <w:rPr>
          <w:vertAlign w:val="baseline"/>
        </w:rPr>
        <w:t>góc”.</w:t>
      </w:r>
    </w:p>
    <w:p>
      <w:pPr>
        <w:pStyle w:val="Heading4"/>
        <w:numPr>
          <w:ilvl w:val="2"/>
          <w:numId w:val="10"/>
        </w:numPr>
        <w:tabs>
          <w:tab w:pos="439" w:val="left" w:leader="none"/>
        </w:tabs>
        <w:spacing w:line="288" w:lineRule="auto" w:before="121" w:after="0"/>
        <w:ind w:left="174" w:right="173" w:firstLine="0"/>
        <w:jc w:val="both"/>
      </w:pPr>
      <w:bookmarkStart w:name="d. Cách mạng giải phóng dân tộc cần chủ " w:id="55"/>
      <w:bookmarkEnd w:id="55"/>
      <w:r>
        <w:rPr/>
        <w:t>C</w:t>
      </w:r>
      <w:r>
        <w:rPr/>
        <w:t>ách mạng giải phóng dân tộc cần</w:t>
      </w:r>
      <w:r>
        <w:rPr>
          <w:spacing w:val="-1"/>
        </w:rPr>
        <w:t> </w:t>
      </w:r>
      <w:r>
        <w:rPr/>
        <w:t>chủ động, sáng tạo, có</w:t>
      </w:r>
      <w:r>
        <w:rPr>
          <w:spacing w:val="-1"/>
        </w:rPr>
        <w:t> </w:t>
      </w:r>
      <w:r>
        <w:rPr/>
        <w:t>khả năng giành thắng lợi trước cách mạng vô sản ở chính quốc</w:t>
      </w:r>
    </w:p>
    <w:p>
      <w:pPr>
        <w:pStyle w:val="BodyText"/>
        <w:spacing w:line="288" w:lineRule="auto" w:before="113"/>
        <w:ind w:right="164" w:firstLine="566"/>
      </w:pPr>
      <w:r>
        <w:rPr/>
        <w:t>Do chưa đánh giá hết tiềm lực và khả năng to lớn của cách mạng thuộc địa nên Quốc tế cộng sản có lúc xem nhẹ vai trò của cách mạng thuộc địa, coi cách mạng thuộc địa phụ thuộc vào cách mạng vô sản ở chính quốc. Đại hội VI Quốc tế cộng sản năm 1928 đã thông qua </w:t>
      </w:r>
      <w:r>
        <w:rPr>
          <w:i/>
        </w:rPr>
        <w:t>Những luận cương về phong trào cách mạng trong các nước thuộc địa và nữa thuộc địa, </w:t>
      </w:r>
      <w:r>
        <w:rPr/>
        <w:t>trong đó có đoạn viết rằng: chỉ có thể thực hiện hoàn toàn công cuộc giải phóng các nước thuộc địa khi giai cấp vô sản giành được thắng lợi ở các nước tư bản tiên tiến. Quan điểm này có tác động không tốt, làm giảm đi tính chủ động, sáng</w:t>
      </w:r>
      <w:r>
        <w:rPr>
          <w:spacing w:val="-1"/>
        </w:rPr>
        <w:t> </w:t>
      </w:r>
      <w:r>
        <w:rPr/>
        <w:t>tạo</w:t>
      </w:r>
      <w:r>
        <w:rPr>
          <w:spacing w:val="-1"/>
        </w:rPr>
        <w:t> </w:t>
      </w:r>
      <w:r>
        <w:rPr/>
        <w:t>của nhân</w:t>
      </w:r>
      <w:r>
        <w:rPr>
          <w:spacing w:val="-1"/>
        </w:rPr>
        <w:t> </w:t>
      </w:r>
      <w:r>
        <w:rPr/>
        <w:t>dân</w:t>
      </w:r>
      <w:r>
        <w:rPr>
          <w:spacing w:val="-1"/>
        </w:rPr>
        <w:t> </w:t>
      </w:r>
      <w:r>
        <w:rPr/>
        <w:t>các nước thuộc địa trong công</w:t>
      </w:r>
      <w:r>
        <w:rPr>
          <w:spacing w:val="-1"/>
        </w:rPr>
        <w:t> </w:t>
      </w:r>
      <w:r>
        <w:rPr/>
        <w:t>cuộc đấu</w:t>
      </w:r>
      <w:r>
        <w:rPr>
          <w:spacing w:val="-1"/>
        </w:rPr>
        <w:t> </w:t>
      </w:r>
      <w:r>
        <w:rPr/>
        <w:t>tranh</w:t>
      </w:r>
      <w:r>
        <w:rPr>
          <w:spacing w:val="-1"/>
        </w:rPr>
        <w:t> </w:t>
      </w:r>
      <w:r>
        <w:rPr/>
        <w:t>chống</w:t>
      </w:r>
      <w:r>
        <w:rPr>
          <w:spacing w:val="-1"/>
        </w:rPr>
        <w:t> </w:t>
      </w:r>
      <w:r>
        <w:rPr/>
        <w:t>thực dân, đế quốc, giành độc lập cho dân tộc.</w:t>
      </w:r>
    </w:p>
    <w:p>
      <w:pPr>
        <w:pStyle w:val="BodyText"/>
        <w:spacing w:line="288" w:lineRule="auto" w:before="113"/>
        <w:ind w:right="148" w:firstLine="566"/>
      </w:pPr>
      <w:r>
        <w:rPr/>
        <w:t>Quán triệt tư tưởng của V.I.Lênin về mối quan hệ chặt chẽ giữa cách mạng vô sản</w:t>
      </w:r>
      <w:r>
        <w:rPr>
          <w:spacing w:val="-2"/>
        </w:rPr>
        <w:t> </w:t>
      </w:r>
      <w:r>
        <w:rPr/>
        <w:t>ở</w:t>
      </w:r>
      <w:r>
        <w:rPr>
          <w:spacing w:val="-1"/>
        </w:rPr>
        <w:t> </w:t>
      </w:r>
      <w:r>
        <w:rPr/>
        <w:t>chính quốc</w:t>
      </w:r>
      <w:r>
        <w:rPr>
          <w:spacing w:val="-1"/>
        </w:rPr>
        <w:t> </w:t>
      </w:r>
      <w:r>
        <w:rPr/>
        <w:t>với</w:t>
      </w:r>
      <w:r>
        <w:rPr>
          <w:spacing w:val="-2"/>
        </w:rPr>
        <w:t> </w:t>
      </w:r>
      <w:r>
        <w:rPr/>
        <w:t>phong</w:t>
      </w:r>
      <w:r>
        <w:rPr>
          <w:spacing w:val="-2"/>
        </w:rPr>
        <w:t> </w:t>
      </w:r>
      <w:r>
        <w:rPr/>
        <w:t>trào</w:t>
      </w:r>
      <w:r>
        <w:rPr>
          <w:spacing w:val="-2"/>
        </w:rPr>
        <w:t> </w:t>
      </w:r>
      <w:r>
        <w:rPr/>
        <w:t>giải</w:t>
      </w:r>
      <w:r>
        <w:rPr>
          <w:spacing w:val="-2"/>
        </w:rPr>
        <w:t> </w:t>
      </w:r>
      <w:r>
        <w:rPr/>
        <w:t>phóng</w:t>
      </w:r>
      <w:r>
        <w:rPr>
          <w:spacing w:val="-2"/>
        </w:rPr>
        <w:t> </w:t>
      </w:r>
      <w:r>
        <w:rPr/>
        <w:t>dân</w:t>
      </w:r>
      <w:r>
        <w:rPr>
          <w:spacing w:val="-2"/>
        </w:rPr>
        <w:t> </w:t>
      </w:r>
      <w:r>
        <w:rPr/>
        <w:t>tộc</w:t>
      </w:r>
      <w:r>
        <w:rPr>
          <w:spacing w:val="-1"/>
        </w:rPr>
        <w:t> </w:t>
      </w:r>
      <w:r>
        <w:rPr/>
        <w:t>thuộc</w:t>
      </w:r>
      <w:r>
        <w:rPr>
          <w:spacing w:val="-1"/>
        </w:rPr>
        <w:t> </w:t>
      </w:r>
      <w:r>
        <w:rPr/>
        <w:t>địa,</w:t>
      </w:r>
      <w:r>
        <w:rPr>
          <w:spacing w:val="-1"/>
        </w:rPr>
        <w:t> </w:t>
      </w:r>
      <w:r>
        <w:rPr/>
        <w:t>từ</w:t>
      </w:r>
      <w:r>
        <w:rPr>
          <w:spacing w:val="-1"/>
        </w:rPr>
        <w:t> </w:t>
      </w:r>
      <w:r>
        <w:rPr/>
        <w:t>rất</w:t>
      </w:r>
      <w:r>
        <w:rPr>
          <w:spacing w:val="-2"/>
        </w:rPr>
        <w:t> </w:t>
      </w:r>
      <w:r>
        <w:rPr/>
        <w:t>sớm</w:t>
      </w:r>
      <w:r>
        <w:rPr>
          <w:spacing w:val="-2"/>
        </w:rPr>
        <w:t> </w:t>
      </w:r>
      <w:r>
        <w:rPr/>
        <w:t>Hồ</w:t>
      </w:r>
      <w:r>
        <w:rPr>
          <w:spacing w:val="-2"/>
        </w:rPr>
        <w:t> </w:t>
      </w:r>
      <w:r>
        <w:rPr/>
        <w:t>Chí</w:t>
      </w:r>
      <w:r>
        <w:rPr>
          <w:spacing w:val="-2"/>
        </w:rPr>
        <w:t> </w:t>
      </w:r>
      <w:r>
        <w:rPr/>
        <w:t>Minh chỉ rõ mối quan hệ khắng khít, tác động qua lại lẫn nhau giữa cách mạng thuộc địa và cách mạng vô sản ở chính quốc - mối quan hệ bình đẳng, không lệ thuộc, phụ thuộc vào nhau. Năm1924, tại Đại hội V của Quốc tế cộng sản, Người nói</w:t>
      </w:r>
      <w:r>
        <w:rPr>
          <w:i/>
        </w:rPr>
        <w:t>: </w:t>
      </w:r>
      <w:r>
        <w:rPr/>
        <w:t>“Vận mệnh của giai cấp vô sản thế giới và đặc biệt là vận mệnh của giai cấp vô sản ở các nước đi xâm lược</w:t>
      </w:r>
      <w:r>
        <w:rPr>
          <w:spacing w:val="-17"/>
        </w:rPr>
        <w:t> </w:t>
      </w:r>
      <w:r>
        <w:rPr/>
        <w:t>thuộc địa gắn chặt với vận mệnh của giai cấp bị áp bức ở các thuộc địa”</w:t>
      </w:r>
      <w:r>
        <w:rPr>
          <w:spacing w:val="-17"/>
        </w:rPr>
        <w:t> </w:t>
      </w:r>
      <w:r>
        <w:rPr>
          <w:vertAlign w:val="superscript"/>
        </w:rPr>
        <w:t>3</w:t>
      </w:r>
      <w:r>
        <w:rPr>
          <w:vertAlign w:val="baseline"/>
        </w:rPr>
        <w:t>. Trong tác phẩm </w:t>
      </w:r>
      <w:r>
        <w:rPr>
          <w:i/>
          <w:vertAlign w:val="baseline"/>
        </w:rPr>
        <w:t>Bản án chế độ thực dân Pháp</w:t>
      </w:r>
      <w:r>
        <w:rPr>
          <w:i/>
          <w:spacing w:val="17"/>
          <w:vertAlign w:val="baseline"/>
        </w:rPr>
        <w:t> </w:t>
      </w:r>
      <w:r>
        <w:rPr>
          <w:vertAlign w:val="baseline"/>
        </w:rPr>
        <w:t>(1925) , Người cũng viết: “Chủ nghĩa tư bản</w:t>
      </w:r>
      <w:r>
        <w:rPr>
          <w:spacing w:val="40"/>
          <w:vertAlign w:val="baseline"/>
        </w:rPr>
        <w:t> </w:t>
      </w:r>
      <w:r>
        <w:rPr>
          <w:vertAlign w:val="baseline"/>
        </w:rPr>
        <w:t>là</w:t>
      </w:r>
      <w:r>
        <w:rPr>
          <w:spacing w:val="22"/>
          <w:vertAlign w:val="baseline"/>
        </w:rPr>
        <w:t> </w:t>
      </w:r>
      <w:r>
        <w:rPr>
          <w:vertAlign w:val="baseline"/>
        </w:rPr>
        <w:t>một</w:t>
      </w:r>
      <w:r>
        <w:rPr>
          <w:spacing w:val="19"/>
          <w:vertAlign w:val="baseline"/>
        </w:rPr>
        <w:t> </w:t>
      </w:r>
      <w:r>
        <w:rPr>
          <w:vertAlign w:val="baseline"/>
        </w:rPr>
        <w:t>con</w:t>
      </w:r>
      <w:r>
        <w:rPr>
          <w:spacing w:val="22"/>
          <w:vertAlign w:val="baseline"/>
        </w:rPr>
        <w:t> </w:t>
      </w:r>
      <w:r>
        <w:rPr>
          <w:vertAlign w:val="baseline"/>
        </w:rPr>
        <w:t>đỉa</w:t>
      </w:r>
      <w:r>
        <w:rPr>
          <w:spacing w:val="22"/>
          <w:vertAlign w:val="baseline"/>
        </w:rPr>
        <w:t> </w:t>
      </w:r>
      <w:r>
        <w:rPr>
          <w:vertAlign w:val="baseline"/>
        </w:rPr>
        <w:t>có</w:t>
      </w:r>
      <w:r>
        <w:rPr>
          <w:spacing w:val="24"/>
          <w:vertAlign w:val="baseline"/>
        </w:rPr>
        <w:t> </w:t>
      </w:r>
      <w:r>
        <w:rPr>
          <w:vertAlign w:val="baseline"/>
        </w:rPr>
        <w:t>một</w:t>
      </w:r>
      <w:r>
        <w:rPr>
          <w:spacing w:val="23"/>
          <w:vertAlign w:val="baseline"/>
        </w:rPr>
        <w:t> </w:t>
      </w:r>
      <w:r>
        <w:rPr>
          <w:vertAlign w:val="baseline"/>
        </w:rPr>
        <w:t>cái</w:t>
      </w:r>
      <w:r>
        <w:rPr>
          <w:spacing w:val="22"/>
          <w:vertAlign w:val="baseline"/>
        </w:rPr>
        <w:t> </w:t>
      </w:r>
      <w:r>
        <w:rPr>
          <w:vertAlign w:val="baseline"/>
        </w:rPr>
        <w:t>vòi</w:t>
      </w:r>
      <w:r>
        <w:rPr>
          <w:spacing w:val="22"/>
          <w:vertAlign w:val="baseline"/>
        </w:rPr>
        <w:t> </w:t>
      </w:r>
      <w:r>
        <w:rPr>
          <w:vertAlign w:val="baseline"/>
        </w:rPr>
        <w:t>bám</w:t>
      </w:r>
      <w:r>
        <w:rPr>
          <w:spacing w:val="20"/>
          <w:vertAlign w:val="baseline"/>
        </w:rPr>
        <w:t> </w:t>
      </w:r>
      <w:r>
        <w:rPr>
          <w:vertAlign w:val="baseline"/>
        </w:rPr>
        <w:t>vào</w:t>
      </w:r>
      <w:r>
        <w:rPr>
          <w:spacing w:val="22"/>
          <w:vertAlign w:val="baseline"/>
        </w:rPr>
        <w:t> </w:t>
      </w:r>
      <w:r>
        <w:rPr>
          <w:vertAlign w:val="baseline"/>
        </w:rPr>
        <w:t>giai</w:t>
      </w:r>
      <w:r>
        <w:rPr>
          <w:spacing w:val="22"/>
          <w:vertAlign w:val="baseline"/>
        </w:rPr>
        <w:t> </w:t>
      </w:r>
      <w:r>
        <w:rPr>
          <w:vertAlign w:val="baseline"/>
        </w:rPr>
        <w:t>cấp</w:t>
      </w:r>
      <w:r>
        <w:rPr>
          <w:spacing w:val="22"/>
          <w:vertAlign w:val="baseline"/>
        </w:rPr>
        <w:t> </w:t>
      </w:r>
      <w:r>
        <w:rPr>
          <w:vertAlign w:val="baseline"/>
        </w:rPr>
        <w:t>vô</w:t>
      </w:r>
      <w:r>
        <w:rPr>
          <w:spacing w:val="20"/>
          <w:vertAlign w:val="baseline"/>
        </w:rPr>
        <w:t> </w:t>
      </w:r>
      <w:r>
        <w:rPr>
          <w:vertAlign w:val="baseline"/>
        </w:rPr>
        <w:t>sản</w:t>
      </w:r>
      <w:r>
        <w:rPr>
          <w:spacing w:val="24"/>
          <w:vertAlign w:val="baseline"/>
        </w:rPr>
        <w:t> </w:t>
      </w:r>
      <w:r>
        <w:rPr>
          <w:vertAlign w:val="baseline"/>
        </w:rPr>
        <w:t>ở</w:t>
      </w:r>
      <w:r>
        <w:rPr>
          <w:spacing w:val="20"/>
          <w:vertAlign w:val="baseline"/>
        </w:rPr>
        <w:t> </w:t>
      </w:r>
      <w:r>
        <w:rPr>
          <w:vertAlign w:val="baseline"/>
        </w:rPr>
        <w:t>chính</w:t>
      </w:r>
      <w:r>
        <w:rPr>
          <w:spacing w:val="23"/>
          <w:vertAlign w:val="baseline"/>
        </w:rPr>
        <w:t> </w:t>
      </w:r>
      <w:r>
        <w:rPr>
          <w:vertAlign w:val="baseline"/>
        </w:rPr>
        <w:t>quốc</w:t>
      </w:r>
      <w:r>
        <w:rPr>
          <w:spacing w:val="22"/>
          <w:vertAlign w:val="baseline"/>
        </w:rPr>
        <w:t> </w:t>
      </w:r>
      <w:r>
        <w:rPr>
          <w:vertAlign w:val="baseline"/>
        </w:rPr>
        <w:t>và</w:t>
      </w:r>
      <w:r>
        <w:rPr>
          <w:spacing w:val="24"/>
          <w:vertAlign w:val="baseline"/>
        </w:rPr>
        <w:t> </w:t>
      </w:r>
      <w:r>
        <w:rPr>
          <w:vertAlign w:val="baseline"/>
        </w:rPr>
        <w:t>một</w:t>
      </w:r>
      <w:r>
        <w:rPr>
          <w:spacing w:val="19"/>
          <w:vertAlign w:val="baseline"/>
        </w:rPr>
        <w:t> </w:t>
      </w:r>
      <w:r>
        <w:rPr>
          <w:vertAlign w:val="baseline"/>
        </w:rPr>
        <w:t>cái</w:t>
      </w:r>
      <w:r>
        <w:rPr>
          <w:spacing w:val="22"/>
          <w:vertAlign w:val="baseline"/>
        </w:rPr>
        <w:t> </w:t>
      </w:r>
      <w:r>
        <w:rPr>
          <w:vertAlign w:val="baseline"/>
        </w:rPr>
        <w:t>vòi</w:t>
      </w:r>
    </w:p>
    <w:p>
      <w:pPr>
        <w:pStyle w:val="BodyText"/>
        <w:spacing w:before="1"/>
        <w:ind w:left="0"/>
        <w:jc w:val="left"/>
        <w:rPr>
          <w:sz w:val="8"/>
        </w:rPr>
      </w:pPr>
      <w:r>
        <w:rPr>
          <w:sz w:val="8"/>
        </w:rPr>
        <mc:AlternateContent>
          <mc:Choice Requires="wps">
            <w:drawing>
              <wp:anchor distT="0" distB="0" distL="0" distR="0" allowOverlap="1" layoutInCell="1" locked="0" behindDoc="1" simplePos="0" relativeHeight="487614464">
                <wp:simplePos x="0" y="0"/>
                <wp:positionH relativeFrom="page">
                  <wp:posOffset>1548764</wp:posOffset>
                </wp:positionH>
                <wp:positionV relativeFrom="paragraph">
                  <wp:posOffset>74368</wp:posOffset>
                </wp:positionV>
                <wp:extent cx="18294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85575pt;width:144.050pt;height:.6pt;mso-position-horizontal-relative:page;mso-position-vertical-relative:paragraph;z-index:-15702016;mso-wrap-distance-left:0;mso-wrap-distance-right:0" id="docshape31" coordorigin="2439,117" coordsize="2881,12" path="m5320,117l2439,117,2439,129,3880,129,5320,129,5320,117xe" filled="true" fillcolor="#000000" stroked="false">
                <v:path arrowok="t"/>
                <v:fill type="solid"/>
                <w10:wrap type="topAndBottom"/>
              </v:shape>
            </w:pict>
          </mc:Fallback>
        </mc:AlternateContent>
      </w:r>
    </w:p>
    <w:p>
      <w:pPr>
        <w:spacing w:before="58"/>
        <w:ind w:left="458" w:right="0" w:firstLine="0"/>
        <w:jc w:val="left"/>
        <w:rPr>
          <w:sz w:val="20"/>
        </w:rPr>
      </w:pPr>
      <w:r>
        <w:rPr>
          <w:sz w:val="20"/>
          <w:vertAlign w:val="superscript"/>
        </w:rPr>
        <w:t>1</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t.4,</w:t>
      </w:r>
      <w:r>
        <w:rPr>
          <w:spacing w:val="2"/>
          <w:sz w:val="20"/>
          <w:vertAlign w:val="baseline"/>
        </w:rPr>
        <w:t> </w:t>
      </w:r>
      <w:r>
        <w:rPr>
          <w:spacing w:val="-2"/>
          <w:sz w:val="20"/>
          <w:vertAlign w:val="baseline"/>
        </w:rPr>
        <w:t>tr.534.</w:t>
      </w:r>
    </w:p>
    <w:p>
      <w:pPr>
        <w:spacing w:before="122"/>
        <w:ind w:left="458" w:right="0" w:firstLine="0"/>
        <w:jc w:val="left"/>
        <w:rPr>
          <w:sz w:val="20"/>
        </w:rPr>
      </w:pPr>
      <w:r>
        <w:rPr>
          <w:sz w:val="20"/>
          <w:vertAlign w:val="superscript"/>
        </w:rPr>
        <w:t>2</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t.2,</w:t>
      </w:r>
      <w:r>
        <w:rPr>
          <w:spacing w:val="2"/>
          <w:sz w:val="20"/>
          <w:vertAlign w:val="baseline"/>
        </w:rPr>
        <w:t> </w:t>
      </w:r>
      <w:r>
        <w:rPr>
          <w:spacing w:val="-2"/>
          <w:sz w:val="20"/>
          <w:vertAlign w:val="baseline"/>
        </w:rPr>
        <w:t>tr.288.</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65"/>
        <w:ind w:left="0"/>
        <w:jc w:val="left"/>
        <w:rPr>
          <w:sz w:val="20"/>
        </w:rPr>
      </w:pPr>
    </w:p>
    <w:p>
      <w:pPr>
        <w:spacing w:before="0"/>
        <w:ind w:left="541" w:right="2938" w:firstLine="0"/>
        <w:jc w:val="left"/>
        <w:rPr>
          <w:sz w:val="20"/>
        </w:rPr>
      </w:pPr>
      <w:r>
        <w:rPr>
          <w:sz w:val="20"/>
        </w:rPr>
        <w:drawing>
          <wp:anchor distT="0" distB="0" distL="0" distR="0" allowOverlap="1" layoutInCell="1" locked="0" behindDoc="0" simplePos="0" relativeHeight="15755776">
            <wp:simplePos x="0" y="0"/>
            <wp:positionH relativeFrom="page">
              <wp:posOffset>1875180</wp:posOffset>
            </wp:positionH>
            <wp:positionV relativeFrom="paragraph">
              <wp:posOffset>519945</wp:posOffset>
            </wp:positionV>
            <wp:extent cx="3810000" cy="364238"/>
            <wp:effectExtent l="0" t="0" r="0" b="0"/>
            <wp:wrapNone/>
            <wp:docPr id="57" name="Image 57">
              <a:hlinkClick r:id="rId6"/>
            </wp:docPr>
            <wp:cNvGraphicFramePr>
              <a:graphicFrameLocks/>
            </wp:cNvGraphicFramePr>
            <a:graphic>
              <a:graphicData uri="http://schemas.openxmlformats.org/drawingml/2006/picture">
                <pic:pic>
                  <pic:nvPicPr>
                    <pic:cNvPr id="57" name="Image 5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2"/>
        </w:rPr>
        <w:t>3</w:t>
      </w:r>
      <w:r>
        <w:rPr>
          <w:sz w:val="20"/>
        </w:rPr>
        <w:t>Hồ</w:t>
      </w:r>
      <w:r>
        <w:rPr>
          <w:spacing w:val="-3"/>
          <w:sz w:val="20"/>
        </w:rPr>
        <w:t> </w:t>
      </w:r>
      <w:r>
        <w:rPr>
          <w:sz w:val="20"/>
        </w:rPr>
        <w:t>Chí</w:t>
      </w:r>
      <w:r>
        <w:rPr>
          <w:spacing w:val="-4"/>
          <w:sz w:val="20"/>
        </w:rPr>
        <w:t> </w:t>
      </w:r>
      <w:r>
        <w:rPr>
          <w:sz w:val="20"/>
        </w:rPr>
        <w:t>Minh:</w:t>
      </w:r>
      <w:r>
        <w:rPr>
          <w:spacing w:val="-3"/>
          <w:sz w:val="20"/>
        </w:rPr>
        <w:t> </w:t>
      </w:r>
      <w:r>
        <w:rPr>
          <w:i/>
          <w:sz w:val="20"/>
        </w:rPr>
        <w:t>Toàn</w:t>
      </w:r>
      <w:r>
        <w:rPr>
          <w:i/>
          <w:spacing w:val="-3"/>
          <w:sz w:val="20"/>
        </w:rPr>
        <w:t> </w:t>
      </w:r>
      <w:r>
        <w:rPr>
          <w:i/>
          <w:sz w:val="20"/>
        </w:rPr>
        <w:t>tập</w:t>
      </w:r>
      <w:r>
        <w:rPr>
          <w:sz w:val="20"/>
        </w:rPr>
        <w:t>,</w:t>
      </w:r>
      <w:r>
        <w:rPr>
          <w:spacing w:val="-4"/>
          <w:sz w:val="20"/>
        </w:rPr>
        <w:t> </w:t>
      </w:r>
      <w:r>
        <w:rPr>
          <w:sz w:val="20"/>
        </w:rPr>
        <w:t>Nxb</w:t>
      </w:r>
      <w:r>
        <w:rPr>
          <w:spacing w:val="-3"/>
          <w:sz w:val="20"/>
        </w:rPr>
        <w:t> </w:t>
      </w:r>
      <w:r>
        <w:rPr>
          <w:sz w:val="20"/>
        </w:rPr>
        <w:t>Chính</w:t>
      </w:r>
      <w:r>
        <w:rPr>
          <w:spacing w:val="-4"/>
          <w:sz w:val="20"/>
        </w:rPr>
        <w:t> </w:t>
      </w:r>
      <w:r>
        <w:rPr>
          <w:sz w:val="20"/>
        </w:rPr>
        <w:t>trị</w:t>
      </w:r>
      <w:r>
        <w:rPr>
          <w:spacing w:val="-3"/>
          <w:sz w:val="20"/>
        </w:rPr>
        <w:t> </w:t>
      </w:r>
      <w:r>
        <w:rPr>
          <w:sz w:val="20"/>
        </w:rPr>
        <w:t>quốc</w:t>
      </w:r>
      <w:r>
        <w:rPr>
          <w:spacing w:val="-3"/>
          <w:sz w:val="20"/>
        </w:rPr>
        <w:t> </w:t>
      </w:r>
      <w:r>
        <w:rPr>
          <w:sz w:val="20"/>
        </w:rPr>
        <w:t>gia,</w:t>
      </w:r>
      <w:r>
        <w:rPr>
          <w:spacing w:val="-3"/>
          <w:sz w:val="20"/>
        </w:rPr>
        <w:t> </w:t>
      </w:r>
      <w:r>
        <w:rPr>
          <w:sz w:val="20"/>
        </w:rPr>
        <w:t>Hà</w:t>
      </w:r>
      <w:r>
        <w:rPr>
          <w:spacing w:val="-3"/>
          <w:sz w:val="20"/>
        </w:rPr>
        <w:t> </w:t>
      </w:r>
      <w:r>
        <w:rPr>
          <w:sz w:val="20"/>
        </w:rPr>
        <w:t>Nội,</w:t>
      </w:r>
      <w:r>
        <w:rPr>
          <w:spacing w:val="-3"/>
          <w:sz w:val="20"/>
        </w:rPr>
        <w:t> </w:t>
      </w:r>
      <w:r>
        <w:rPr>
          <w:sz w:val="20"/>
        </w:rPr>
        <w:t>2011,</w:t>
      </w:r>
      <w:r>
        <w:rPr>
          <w:spacing w:val="-4"/>
          <w:sz w:val="20"/>
        </w:rPr>
        <w:t> </w:t>
      </w:r>
      <w:r>
        <w:rPr>
          <w:sz w:val="20"/>
        </w:rPr>
        <w:t>t.2, </w:t>
      </w:r>
      <w:r>
        <w:rPr>
          <w:spacing w:val="-2"/>
          <w:sz w:val="20"/>
        </w:rPr>
        <w:t>tr.283.</w:t>
      </w:r>
    </w:p>
    <w:p>
      <w:pPr>
        <w:spacing w:after="0"/>
        <w:jc w:val="left"/>
        <w:rPr>
          <w:sz w:val="20"/>
        </w:rPr>
        <w:sectPr>
          <w:pgSz w:w="11910" w:h="16860"/>
          <w:pgMar w:header="0" w:footer="89" w:top="920" w:bottom="320" w:left="1700" w:right="850"/>
        </w:sectPr>
      </w:pPr>
    </w:p>
    <w:p>
      <w:pPr>
        <w:pStyle w:val="BodyText"/>
        <w:spacing w:line="288" w:lineRule="auto" w:before="69"/>
        <w:ind w:right="181"/>
      </w:pPr>
      <w:r>
        <w:rPr/>
        <w:t>khác bám vào giai cấp vô sản ở thuộc địa. Nếu muốn giết con vật ấy, người ta phải đồng thời cắt cả hai vòi. Nếu người ta chỉ cắt một vòi thôi, thì cái vòi còn lại kia vẫn tiếp tục hút máu của giai cấp vô sản, con vật vẫn tiếp tục sống và cái vòi bị cắt đứt lại sẽ mọc ra”</w:t>
      </w:r>
      <w:r>
        <w:rPr>
          <w:vertAlign w:val="superscript"/>
        </w:rPr>
        <w:t>1</w:t>
      </w:r>
      <w:r>
        <w:rPr>
          <w:vertAlign w:val="baseline"/>
        </w:rPr>
        <w:t>.</w:t>
      </w:r>
    </w:p>
    <w:p>
      <w:pPr>
        <w:pStyle w:val="BodyText"/>
        <w:spacing w:line="288" w:lineRule="auto" w:before="119"/>
        <w:ind w:right="157" w:firstLine="566"/>
      </w:pPr>
      <w:r>
        <w:rPr/>
        <w:t>Là một người dân thuộc địa, là người cộng sản và là người nghiên cứu rất kỹ về chủ nghĩa đế quốc, Hồ Chí Minh cho rằng: cách mạng thuộc địa không những không phụ thuộc vào cách mạng vô sản ở chính quốc mà có thể giành thắng lợi trước. Người viết: “Ngày mà hàng trăm triệu nhân dân châu Á bị tàn sát và áp bức thức tỉnh để gạt bỏ</w:t>
      </w:r>
      <w:r>
        <w:rPr>
          <w:spacing w:val="-2"/>
        </w:rPr>
        <w:t> </w:t>
      </w:r>
      <w:r>
        <w:rPr/>
        <w:t>sự</w:t>
      </w:r>
      <w:r>
        <w:rPr>
          <w:spacing w:val="-3"/>
        </w:rPr>
        <w:t> </w:t>
      </w:r>
      <w:r>
        <w:rPr/>
        <w:t>bóc</w:t>
      </w:r>
      <w:r>
        <w:rPr>
          <w:spacing w:val="-1"/>
        </w:rPr>
        <w:t> </w:t>
      </w:r>
      <w:r>
        <w:rPr/>
        <w:t>lột</w:t>
      </w:r>
      <w:r>
        <w:rPr>
          <w:spacing w:val="-2"/>
        </w:rPr>
        <w:t> </w:t>
      </w:r>
      <w:r>
        <w:rPr/>
        <w:t>đê</w:t>
      </w:r>
      <w:r>
        <w:rPr>
          <w:spacing w:val="-1"/>
        </w:rPr>
        <w:t> </w:t>
      </w:r>
      <w:r>
        <w:rPr/>
        <w:t>tiện</w:t>
      </w:r>
      <w:r>
        <w:rPr>
          <w:spacing w:val="-2"/>
        </w:rPr>
        <w:t> </w:t>
      </w:r>
      <w:r>
        <w:rPr/>
        <w:t>của</w:t>
      </w:r>
      <w:r>
        <w:rPr>
          <w:spacing w:val="-1"/>
        </w:rPr>
        <w:t> </w:t>
      </w:r>
      <w:r>
        <w:rPr/>
        <w:t>một</w:t>
      </w:r>
      <w:r>
        <w:rPr>
          <w:spacing w:val="-2"/>
        </w:rPr>
        <w:t> </w:t>
      </w:r>
      <w:r>
        <w:rPr/>
        <w:t>bọn</w:t>
      </w:r>
      <w:r>
        <w:rPr>
          <w:spacing w:val="-2"/>
        </w:rPr>
        <w:t> </w:t>
      </w:r>
      <w:r>
        <w:rPr/>
        <w:t>thực</w:t>
      </w:r>
      <w:r>
        <w:rPr>
          <w:spacing w:val="-1"/>
        </w:rPr>
        <w:t> </w:t>
      </w:r>
      <w:r>
        <w:rPr/>
        <w:t>dân</w:t>
      </w:r>
      <w:r>
        <w:rPr>
          <w:spacing w:val="-2"/>
        </w:rPr>
        <w:t> </w:t>
      </w:r>
      <w:r>
        <w:rPr/>
        <w:t>lòng</w:t>
      </w:r>
      <w:r>
        <w:rPr>
          <w:spacing w:val="-2"/>
        </w:rPr>
        <w:t> </w:t>
      </w:r>
      <w:r>
        <w:rPr/>
        <w:t>tham không</w:t>
      </w:r>
      <w:r>
        <w:rPr>
          <w:spacing w:val="-2"/>
        </w:rPr>
        <w:t> </w:t>
      </w:r>
      <w:r>
        <w:rPr/>
        <w:t>đáy,</w:t>
      </w:r>
      <w:r>
        <w:rPr>
          <w:spacing w:val="-1"/>
        </w:rPr>
        <w:t> </w:t>
      </w:r>
      <w:r>
        <w:rPr/>
        <w:t>họ</w:t>
      </w:r>
      <w:r>
        <w:rPr>
          <w:spacing w:val="-2"/>
        </w:rPr>
        <w:t> </w:t>
      </w:r>
      <w:r>
        <w:rPr/>
        <w:t>sẽ</w:t>
      </w:r>
      <w:r>
        <w:rPr>
          <w:spacing w:val="-1"/>
        </w:rPr>
        <w:t> </w:t>
      </w:r>
      <w:r>
        <w:rPr/>
        <w:t>hình</w:t>
      </w:r>
      <w:r>
        <w:rPr>
          <w:spacing w:val="-2"/>
        </w:rPr>
        <w:t> </w:t>
      </w:r>
      <w:r>
        <w:rPr/>
        <w:t>thành</w:t>
      </w:r>
      <w:r>
        <w:rPr>
          <w:spacing w:val="-2"/>
        </w:rPr>
        <w:t> </w:t>
      </w:r>
      <w:r>
        <w:rPr/>
        <w:t>một lực lượng khổng lồ, và trong khi thủ tiêu một trong những điều kiện tồn tại của chủ nghĩa tư bản là chủ nghĩa đế quốc, họ có thể giúp đỡ những người anh em mình ở phương Tây trong nhiệm vụ giải phóng hoàn toàn”</w:t>
      </w:r>
      <w:r>
        <w:rPr>
          <w:vertAlign w:val="superscript"/>
        </w:rPr>
        <w:t>2</w:t>
      </w:r>
      <w:r>
        <w:rPr>
          <w:i/>
          <w:vertAlign w:val="baseline"/>
        </w:rPr>
        <w:t>. </w:t>
      </w:r>
      <w:r>
        <w:rPr>
          <w:vertAlign w:val="baseline"/>
        </w:rPr>
        <w:t>Luận điểm sáng tạo trên của Hồ Chí Minh dựa trên các cơ sở sau:</w:t>
      </w:r>
    </w:p>
    <w:p>
      <w:pPr>
        <w:pStyle w:val="ListParagraph"/>
        <w:numPr>
          <w:ilvl w:val="0"/>
          <w:numId w:val="11"/>
        </w:numPr>
        <w:tabs>
          <w:tab w:pos="911" w:val="left" w:leader="none"/>
        </w:tabs>
        <w:spacing w:line="288" w:lineRule="auto" w:before="113" w:after="0"/>
        <w:ind w:left="174" w:right="151" w:firstLine="566"/>
        <w:jc w:val="both"/>
        <w:rPr>
          <w:sz w:val="26"/>
        </w:rPr>
      </w:pPr>
      <w:r>
        <w:rPr>
          <w:sz w:val="26"/>
        </w:rPr>
        <w:t>Thuộc địa có một vị trí, vai trò, tầm quan trọng đặc biệt đối với chủ nghĩa đế quốc, là nơi duy trì sự tồn tại, phát triển, là món mồi “béo bở” cho chủ nghĩa đế</w:t>
      </w:r>
      <w:r>
        <w:rPr>
          <w:spacing w:val="28"/>
          <w:sz w:val="26"/>
        </w:rPr>
        <w:t> </w:t>
      </w:r>
      <w:r>
        <w:rPr>
          <w:sz w:val="26"/>
        </w:rPr>
        <w:t>quốc. Tại Đại hội V Quốc tế Cộng sản, trong Phiên họp thứ Tám, ngày 23-6-1924, Hồ Chí Minh đã phát biểu để “thức tỉnh…về vấn đề thuộc địa”</w:t>
      </w:r>
      <w:r>
        <w:rPr>
          <w:sz w:val="26"/>
          <w:vertAlign w:val="superscript"/>
        </w:rPr>
        <w:t>3</w:t>
      </w:r>
      <w:r>
        <w:rPr>
          <w:sz w:val="26"/>
          <w:vertAlign w:val="baseline"/>
        </w:rPr>
        <w:t>. Người cho rằng: “nọc độc và sức sống của con rắn độc tư bản chủ nghĩa đang tập trung ở các thuộc địa hơn là ở chính quốc”</w:t>
      </w:r>
      <w:r>
        <w:rPr>
          <w:sz w:val="26"/>
          <w:vertAlign w:val="superscript"/>
        </w:rPr>
        <w:t>4</w:t>
      </w:r>
      <w:r>
        <w:rPr>
          <w:sz w:val="26"/>
          <w:vertAlign w:val="baseline"/>
        </w:rPr>
        <w:t>; nếu thờ ơ về vấn đề cách mạng ở thuộc địa thì như “đánh chết rắn đằng đuôi”</w:t>
      </w:r>
      <w:r>
        <w:rPr>
          <w:sz w:val="26"/>
          <w:vertAlign w:val="superscript"/>
        </w:rPr>
        <w:t>5</w:t>
      </w:r>
      <w:r>
        <w:rPr>
          <w:sz w:val="26"/>
          <w:vertAlign w:val="baseline"/>
        </w:rPr>
        <w:t>. Cho nên, cách mạng ở thuộc địa có vai trò rất lớn trong việc cùng với cách mạng vô sản ở chính quốc tiêu diệt chủ nghĩa đế quốc.</w:t>
      </w:r>
    </w:p>
    <w:p>
      <w:pPr>
        <w:pStyle w:val="ListParagraph"/>
        <w:numPr>
          <w:ilvl w:val="0"/>
          <w:numId w:val="11"/>
        </w:numPr>
        <w:tabs>
          <w:tab w:pos="899" w:val="left" w:leader="none"/>
        </w:tabs>
        <w:spacing w:line="288" w:lineRule="auto" w:before="114" w:after="0"/>
        <w:ind w:left="174" w:right="167" w:firstLine="566"/>
        <w:jc w:val="both"/>
        <w:rPr>
          <w:sz w:val="26"/>
        </w:rPr>
      </w:pPr>
      <w:r>
        <w:rPr>
          <w:sz w:val="26"/>
        </w:rPr>
        <w:t>Tinh thần đấu tranh cách mạng hết sức quyết liệt của các dân tộc thuộc địa, mà theo Người nó sẽ bùng lên mạnh mẽ, hình thành một “lực lượng khổng lồ” khi được tập hợp, hướng dẫn và giác ngộ cách mạng.</w:t>
      </w:r>
    </w:p>
    <w:p>
      <w:pPr>
        <w:pStyle w:val="BodyText"/>
        <w:spacing w:line="288" w:lineRule="auto" w:before="117"/>
        <w:ind w:right="164" w:firstLine="566"/>
      </w:pPr>
      <w:r>
        <w:rPr/>
        <w:t>Căn cứ vào luận điểm của C.Mác về khả năng tự giải phóng của giai cấp công nhân, trong </w:t>
      </w:r>
      <w:r>
        <w:rPr>
          <w:i/>
        </w:rPr>
        <w:t>Tuyên ngôn của Hội liên hiệp thuộc địa, </w:t>
      </w:r>
      <w:r>
        <w:rPr/>
        <w:t>khi kêu gọi các dân tộc thuộc địa đứng lên đấu tranh giành quyền độc lập dân tộc, Người viết: “Hỡi anh em ở các thuộc địa…Anh em phải làm thế nào để được giải phóng? Vận dụng công thức của Các</w:t>
      </w:r>
      <w:r>
        <w:rPr>
          <w:spacing w:val="40"/>
        </w:rPr>
        <w:t> </w:t>
      </w:r>
      <w:r>
        <w:rPr/>
        <w:t>Mác, chúng tôi xin nói với anh em rằng, công cuộc giải phóng anh em chỉ có thể thực hiện được bằng sự nổ lực của bản thân anh em”</w:t>
      </w:r>
      <w:r>
        <w:rPr>
          <w:vertAlign w:val="superscript"/>
        </w:rPr>
        <w:t>6</w:t>
      </w:r>
      <w:r>
        <w:rPr>
          <w:vertAlign w:val="baseline"/>
        </w:rPr>
        <w:t>.</w:t>
      </w:r>
    </w:p>
    <w:p>
      <w:pPr>
        <w:pStyle w:val="BodyText"/>
        <w:ind w:left="0"/>
        <w:jc w:val="left"/>
        <w:rPr>
          <w:sz w:val="20"/>
        </w:rPr>
      </w:pPr>
    </w:p>
    <w:p>
      <w:pPr>
        <w:pStyle w:val="BodyText"/>
        <w:ind w:left="0"/>
        <w:jc w:val="left"/>
        <w:rPr>
          <w:sz w:val="20"/>
        </w:rPr>
      </w:pPr>
    </w:p>
    <w:p>
      <w:pPr>
        <w:pStyle w:val="BodyText"/>
        <w:spacing w:before="128"/>
        <w:ind w:left="0"/>
        <w:jc w:val="left"/>
        <w:rPr>
          <w:sz w:val="20"/>
        </w:rPr>
      </w:pPr>
      <w:r>
        <w:rPr>
          <w:sz w:val="20"/>
        </w:rPr>
        <mc:AlternateContent>
          <mc:Choice Requires="wps">
            <w:drawing>
              <wp:anchor distT="0" distB="0" distL="0" distR="0" allowOverlap="1" layoutInCell="1" locked="0" behindDoc="1" simplePos="0" relativeHeight="487615488">
                <wp:simplePos x="0" y="0"/>
                <wp:positionH relativeFrom="page">
                  <wp:posOffset>1548764</wp:posOffset>
                </wp:positionH>
                <wp:positionV relativeFrom="paragraph">
                  <wp:posOffset>243010</wp:posOffset>
                </wp:positionV>
                <wp:extent cx="1829435" cy="762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134657pt;width:144.050pt;height:.6pt;mso-position-horizontal-relative:page;mso-position-vertical-relative:paragraph;z-index:-15700992;mso-wrap-distance-left:0;mso-wrap-distance-right:0" id="docshape32" coordorigin="2439,383" coordsize="2881,12" path="m5320,383l2439,383,2439,395,3880,395,5320,395,5320,383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t.2,</w:t>
      </w:r>
      <w:r>
        <w:rPr>
          <w:spacing w:val="-2"/>
          <w:sz w:val="20"/>
          <w:vertAlign w:val="baseline"/>
        </w:rPr>
        <w:t> tr.130.</w:t>
      </w:r>
    </w:p>
    <w:p>
      <w:pPr>
        <w:spacing w:before="122"/>
        <w:ind w:left="458" w:right="0" w:firstLine="0"/>
        <w:jc w:val="left"/>
        <w:rPr>
          <w:sz w:val="20"/>
        </w:rPr>
      </w:pPr>
      <w:r>
        <w:rPr>
          <w:sz w:val="20"/>
          <w:vertAlign w:val="superscript"/>
        </w:rPr>
        <w:t>2</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w:t>
      </w:r>
      <w:r>
        <w:rPr>
          <w:spacing w:val="-2"/>
          <w:sz w:val="20"/>
          <w:vertAlign w:val="baseline"/>
        </w:rPr>
        <w:t> tr.48.</w:t>
      </w:r>
    </w:p>
    <w:p>
      <w:pPr>
        <w:spacing w:before="122"/>
        <w:ind w:left="458" w:right="0" w:firstLine="0"/>
        <w:jc w:val="left"/>
        <w:rPr>
          <w:sz w:val="20"/>
        </w:rPr>
      </w:pPr>
      <w:r>
        <w:rPr>
          <w:sz w:val="20"/>
          <w:vertAlign w:val="superscript"/>
        </w:rPr>
        <w:t>3</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3"/>
          <w:sz w:val="20"/>
          <w:vertAlign w:val="baseline"/>
        </w:rPr>
        <w:t> </w:t>
      </w:r>
      <w:r>
        <w:rPr>
          <w:sz w:val="20"/>
          <w:vertAlign w:val="baseline"/>
        </w:rPr>
        <w:t>Minh:</w:t>
      </w:r>
      <w:r>
        <w:rPr>
          <w:spacing w:val="4"/>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1"/>
          <w:sz w:val="20"/>
          <w:vertAlign w:val="baseline"/>
        </w:rPr>
        <w:t> </w:t>
      </w:r>
      <w:r>
        <w:rPr>
          <w:sz w:val="20"/>
          <w:vertAlign w:val="baseline"/>
        </w:rPr>
        <w:t>2011,</w:t>
      </w:r>
      <w:r>
        <w:rPr>
          <w:spacing w:val="1"/>
          <w:sz w:val="20"/>
          <w:vertAlign w:val="baseline"/>
        </w:rPr>
        <w:t> </w:t>
      </w:r>
      <w:r>
        <w:rPr>
          <w:sz w:val="20"/>
          <w:vertAlign w:val="baseline"/>
        </w:rPr>
        <w:t>t.1,</w:t>
      </w:r>
      <w:r>
        <w:rPr>
          <w:spacing w:val="2"/>
          <w:sz w:val="20"/>
          <w:vertAlign w:val="baseline"/>
        </w:rPr>
        <w:t> </w:t>
      </w:r>
      <w:r>
        <w:rPr>
          <w:spacing w:val="-2"/>
          <w:sz w:val="20"/>
          <w:vertAlign w:val="baseline"/>
        </w:rPr>
        <w:t>tr.295.</w:t>
      </w:r>
    </w:p>
    <w:p>
      <w:pPr>
        <w:spacing w:before="118"/>
        <w:ind w:left="458" w:right="0" w:firstLine="0"/>
        <w:jc w:val="left"/>
        <w:rPr>
          <w:sz w:val="20"/>
        </w:rPr>
      </w:pPr>
      <w:r>
        <w:rPr>
          <w:sz w:val="20"/>
          <w:vertAlign w:val="superscript"/>
        </w:rPr>
        <w:t>4</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3"/>
          <w:sz w:val="20"/>
          <w:vertAlign w:val="baseline"/>
        </w:rPr>
        <w:t> </w:t>
      </w:r>
      <w:r>
        <w:rPr>
          <w:sz w:val="20"/>
          <w:vertAlign w:val="baseline"/>
        </w:rPr>
        <w:t>Minh:</w:t>
      </w:r>
      <w:r>
        <w:rPr>
          <w:spacing w:val="4"/>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1"/>
          <w:sz w:val="20"/>
          <w:vertAlign w:val="baseline"/>
        </w:rPr>
        <w:t> </w:t>
      </w:r>
      <w:r>
        <w:rPr>
          <w:sz w:val="20"/>
          <w:vertAlign w:val="baseline"/>
        </w:rPr>
        <w:t>2011,</w:t>
      </w:r>
      <w:r>
        <w:rPr>
          <w:spacing w:val="1"/>
          <w:sz w:val="20"/>
          <w:vertAlign w:val="baseline"/>
        </w:rPr>
        <w:t> </w:t>
      </w:r>
      <w:r>
        <w:rPr>
          <w:sz w:val="20"/>
          <w:vertAlign w:val="baseline"/>
        </w:rPr>
        <w:t>t.1,</w:t>
      </w:r>
      <w:r>
        <w:rPr>
          <w:spacing w:val="2"/>
          <w:sz w:val="20"/>
          <w:vertAlign w:val="baseline"/>
        </w:rPr>
        <w:t> </w:t>
      </w:r>
      <w:r>
        <w:rPr>
          <w:spacing w:val="-2"/>
          <w:sz w:val="20"/>
          <w:vertAlign w:val="baseline"/>
        </w:rPr>
        <w:t>tr.296.</w:t>
      </w:r>
    </w:p>
    <w:p>
      <w:pPr>
        <w:spacing w:before="118"/>
        <w:ind w:left="458" w:right="0" w:firstLine="0"/>
        <w:jc w:val="left"/>
        <w:rPr>
          <w:sz w:val="20"/>
        </w:rPr>
      </w:pPr>
      <w:r>
        <w:rPr>
          <w:sz w:val="20"/>
          <w:vertAlign w:val="superscript"/>
        </w:rPr>
        <w:t>5</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w:t>
      </w:r>
      <w:r>
        <w:rPr>
          <w:spacing w:val="-1"/>
          <w:sz w:val="20"/>
          <w:vertAlign w:val="baseline"/>
        </w:rPr>
        <w:t> </w:t>
      </w:r>
      <w:r>
        <w:rPr>
          <w:spacing w:val="-2"/>
          <w:sz w:val="20"/>
          <w:vertAlign w:val="baseline"/>
        </w:rPr>
        <w:t>tr.296.</w:t>
      </w:r>
    </w:p>
    <w:p>
      <w:pPr>
        <w:pStyle w:val="BodyText"/>
        <w:spacing w:before="24"/>
        <w:ind w:left="0"/>
        <w:jc w:val="left"/>
        <w:rPr>
          <w:sz w:val="20"/>
        </w:rPr>
      </w:pPr>
    </w:p>
    <w:p>
      <w:pPr>
        <w:spacing w:line="242" w:lineRule="auto" w:before="0"/>
        <w:ind w:left="544" w:right="2629" w:firstLine="0"/>
        <w:jc w:val="left"/>
        <w:rPr>
          <w:sz w:val="20"/>
        </w:rPr>
      </w:pPr>
      <w:r>
        <w:rPr>
          <w:sz w:val="20"/>
          <w:vertAlign w:val="superscript"/>
        </w:rPr>
        <w:t>6</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t.2,</w:t>
      </w:r>
      <w:r>
        <w:rPr>
          <w:spacing w:val="-4"/>
          <w:sz w:val="20"/>
          <w:vertAlign w:val="baseline"/>
        </w:rPr>
        <w:t> </w:t>
      </w:r>
      <w:r>
        <w:rPr>
          <w:sz w:val="20"/>
          <w:vertAlign w:val="baseline"/>
        </w:rPr>
        <w:t>tr.137- </w:t>
      </w:r>
      <w:r>
        <w:rPr>
          <w:spacing w:val="-4"/>
          <w:sz w:val="20"/>
          <w:vertAlign w:val="baseline"/>
        </w:rPr>
        <w:t>138.</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76" w:firstLine="566"/>
      </w:pPr>
      <w:r>
        <w:rPr/>
        <w:t>Với thực tiễn thắng lợi năm 1945 ở Việt Nam cũng như phong trào giải phóng dân tộc trên thế giới đã thành công vào những năm 60, trong khi cách mạng vô sản ở chính</w:t>
      </w:r>
      <w:r>
        <w:rPr>
          <w:spacing w:val="-1"/>
        </w:rPr>
        <w:t> </w:t>
      </w:r>
      <w:r>
        <w:rPr/>
        <w:t>quốc</w:t>
      </w:r>
      <w:r>
        <w:rPr>
          <w:spacing w:val="-2"/>
        </w:rPr>
        <w:t> </w:t>
      </w:r>
      <w:r>
        <w:rPr/>
        <w:t>chưa nổ</w:t>
      </w:r>
      <w:r>
        <w:rPr>
          <w:spacing w:val="-3"/>
        </w:rPr>
        <w:t> </w:t>
      </w:r>
      <w:r>
        <w:rPr/>
        <w:t>ra</w:t>
      </w:r>
      <w:r>
        <w:rPr>
          <w:spacing w:val="-2"/>
        </w:rPr>
        <w:t> </w:t>
      </w:r>
      <w:r>
        <w:rPr/>
        <w:t>và thắng</w:t>
      </w:r>
      <w:r>
        <w:rPr>
          <w:spacing w:val="-1"/>
        </w:rPr>
        <w:t> </w:t>
      </w:r>
      <w:r>
        <w:rPr/>
        <w:t>lợi, càng</w:t>
      </w:r>
      <w:r>
        <w:rPr>
          <w:spacing w:val="-1"/>
        </w:rPr>
        <w:t> </w:t>
      </w:r>
      <w:r>
        <w:rPr/>
        <w:t>chứng</w:t>
      </w:r>
      <w:r>
        <w:rPr>
          <w:spacing w:val="-1"/>
        </w:rPr>
        <w:t> </w:t>
      </w:r>
      <w:r>
        <w:rPr/>
        <w:t>minh</w:t>
      </w:r>
      <w:r>
        <w:rPr>
          <w:spacing w:val="-1"/>
        </w:rPr>
        <w:t> </w:t>
      </w:r>
      <w:r>
        <w:rPr/>
        <w:t>luận</w:t>
      </w:r>
      <w:r>
        <w:rPr>
          <w:spacing w:val="-3"/>
        </w:rPr>
        <w:t> </w:t>
      </w:r>
      <w:r>
        <w:rPr/>
        <w:t>điểm</w:t>
      </w:r>
      <w:r>
        <w:rPr>
          <w:spacing w:val="-1"/>
        </w:rPr>
        <w:t> </w:t>
      </w:r>
      <w:r>
        <w:rPr/>
        <w:t>trên</w:t>
      </w:r>
      <w:r>
        <w:rPr>
          <w:spacing w:val="-3"/>
        </w:rPr>
        <w:t> </w:t>
      </w:r>
      <w:r>
        <w:rPr/>
        <w:t>của Hồ</w:t>
      </w:r>
      <w:r>
        <w:rPr>
          <w:spacing w:val="-3"/>
        </w:rPr>
        <w:t> </w:t>
      </w:r>
      <w:r>
        <w:rPr/>
        <w:t>Chí</w:t>
      </w:r>
      <w:r>
        <w:rPr>
          <w:spacing w:val="-1"/>
        </w:rPr>
        <w:t> </w:t>
      </w:r>
      <w:r>
        <w:rPr/>
        <w:t>Minh là độc đáo, sáng tạo, có giá trị lí luận và thực tiễn to lớn.</w:t>
      </w:r>
    </w:p>
    <w:p>
      <w:pPr>
        <w:pStyle w:val="Heading4"/>
        <w:numPr>
          <w:ilvl w:val="2"/>
          <w:numId w:val="10"/>
        </w:numPr>
        <w:tabs>
          <w:tab w:pos="435" w:val="left" w:leader="none"/>
        </w:tabs>
        <w:spacing w:line="288" w:lineRule="auto" w:before="125" w:after="0"/>
        <w:ind w:left="174" w:right="171" w:firstLine="0"/>
        <w:jc w:val="both"/>
      </w:pPr>
      <w:bookmarkStart w:name="e. Cách mạng giải phóng dân tộc phải đượ" w:id="56"/>
      <w:bookmarkEnd w:id="56"/>
      <w:r>
        <w:rPr/>
        <w:t>C</w:t>
      </w:r>
      <w:r>
        <w:rPr/>
        <w:t>ách mạng giải phóng dân tộc phải được tiến hành bằng phương pháp bạo lực cách mạng</w:t>
      </w:r>
    </w:p>
    <w:p>
      <w:pPr>
        <w:pStyle w:val="BodyText"/>
        <w:spacing w:line="288" w:lineRule="auto" w:before="112"/>
        <w:ind w:right="149" w:firstLine="566"/>
      </w:pPr>
      <w:r>
        <w:rPr/>
        <w:t>Trong bộ </w:t>
      </w:r>
      <w:r>
        <w:rPr>
          <w:i/>
        </w:rPr>
        <w:t>Tư bản</w:t>
      </w:r>
      <w:r>
        <w:rPr/>
        <w:t>, quyển I, tập thứ nhất, xuất bản lần đầu tiên năm 1867, C.Mác viết:</w:t>
      </w:r>
      <w:r>
        <w:rPr>
          <w:spacing w:val="-8"/>
        </w:rPr>
        <w:t> </w:t>
      </w:r>
      <w:r>
        <w:rPr/>
        <w:t>“Bạo lực là bà đỡ của một chế độ xã hội cũ đang thai nghén một chế độ mới”</w:t>
      </w:r>
      <w:r>
        <w:rPr>
          <w:spacing w:val="-17"/>
        </w:rPr>
        <w:t> </w:t>
      </w:r>
      <w:r>
        <w:rPr>
          <w:vertAlign w:val="superscript"/>
        </w:rPr>
        <w:t>1</w:t>
      </w:r>
      <w:r>
        <w:rPr>
          <w:vertAlign w:val="baseline"/>
        </w:rPr>
        <w:t>. Năm 1878, trong tác phẩm </w:t>
      </w:r>
      <w:r>
        <w:rPr>
          <w:i/>
          <w:vertAlign w:val="baseline"/>
        </w:rPr>
        <w:t>Chống Đuyrinh</w:t>
      </w:r>
      <w:r>
        <w:rPr>
          <w:vertAlign w:val="baseline"/>
        </w:rPr>
        <w:t>, Ph.Ăngghen nhắc lại: “Bạo lực còn đóng một vai trò khác trong lịch sử, vai trò cách mạng; nói theo C.Mác, bạo lực còn là bà</w:t>
      </w:r>
      <w:r>
        <w:rPr>
          <w:spacing w:val="40"/>
          <w:vertAlign w:val="baseline"/>
        </w:rPr>
        <w:t> </w:t>
      </w:r>
      <w:r>
        <w:rPr>
          <w:vertAlign w:val="baseline"/>
        </w:rPr>
        <w:t>đỡ cho mọi xã hội cũ đang thai nghén một xã hội mới; bạo lực là công cụ mà sự vận động xã hội dùng để tự mở đường cho mình và đập tan tành những hình thức chính trị đã hóa đá và chết cứng”</w:t>
      </w:r>
      <w:r>
        <w:rPr>
          <w:vertAlign w:val="superscript"/>
        </w:rPr>
        <w:t>2</w:t>
      </w:r>
      <w:r>
        <w:rPr>
          <w:vertAlign w:val="baseline"/>
        </w:rPr>
        <w:t>. Trên cơ sở tiếp thu quan điểm của C.Mác và Ph.Ăngghen, với</w:t>
      </w:r>
      <w:r>
        <w:rPr>
          <w:spacing w:val="-4"/>
          <w:vertAlign w:val="baseline"/>
        </w:rPr>
        <w:t> </w:t>
      </w:r>
      <w:r>
        <w:rPr>
          <w:vertAlign w:val="baseline"/>
        </w:rPr>
        <w:t>kinh</w:t>
      </w:r>
      <w:r>
        <w:rPr>
          <w:spacing w:val="-2"/>
          <w:vertAlign w:val="baseline"/>
        </w:rPr>
        <w:t> </w:t>
      </w:r>
      <w:r>
        <w:rPr>
          <w:vertAlign w:val="baseline"/>
        </w:rPr>
        <w:t>nghiệm</w:t>
      </w:r>
      <w:r>
        <w:rPr>
          <w:spacing w:val="-2"/>
          <w:vertAlign w:val="baseline"/>
        </w:rPr>
        <w:t> </w:t>
      </w:r>
      <w:r>
        <w:rPr>
          <w:vertAlign w:val="baseline"/>
        </w:rPr>
        <w:t>Cách</w:t>
      </w:r>
      <w:r>
        <w:rPr>
          <w:spacing w:val="-2"/>
          <w:vertAlign w:val="baseline"/>
        </w:rPr>
        <w:t> </w:t>
      </w:r>
      <w:r>
        <w:rPr>
          <w:vertAlign w:val="baseline"/>
        </w:rPr>
        <w:t>mạng</w:t>
      </w:r>
      <w:r>
        <w:rPr>
          <w:spacing w:val="-2"/>
          <w:vertAlign w:val="baseline"/>
        </w:rPr>
        <w:t> </w:t>
      </w:r>
      <w:r>
        <w:rPr>
          <w:vertAlign w:val="baseline"/>
        </w:rPr>
        <w:t>Tháng</w:t>
      </w:r>
      <w:r>
        <w:rPr>
          <w:spacing w:val="-4"/>
          <w:vertAlign w:val="baseline"/>
        </w:rPr>
        <w:t> </w:t>
      </w:r>
      <w:r>
        <w:rPr>
          <w:vertAlign w:val="baseline"/>
        </w:rPr>
        <w:t>Mười</w:t>
      </w:r>
      <w:r>
        <w:rPr>
          <w:spacing w:val="-2"/>
          <w:vertAlign w:val="baseline"/>
        </w:rPr>
        <w:t> </w:t>
      </w:r>
      <w:r>
        <w:rPr>
          <w:vertAlign w:val="baseline"/>
        </w:rPr>
        <w:t>Nga</w:t>
      </w:r>
      <w:r>
        <w:rPr>
          <w:spacing w:val="-1"/>
          <w:vertAlign w:val="baseline"/>
        </w:rPr>
        <w:t> </w:t>
      </w:r>
      <w:r>
        <w:rPr>
          <w:vertAlign w:val="baseline"/>
        </w:rPr>
        <w:t>và</w:t>
      </w:r>
      <w:r>
        <w:rPr>
          <w:spacing w:val="-3"/>
          <w:vertAlign w:val="baseline"/>
        </w:rPr>
        <w:t> </w:t>
      </w:r>
      <w:r>
        <w:rPr>
          <w:vertAlign w:val="baseline"/>
        </w:rPr>
        <w:t>cách</w:t>
      </w:r>
      <w:r>
        <w:rPr>
          <w:spacing w:val="-2"/>
          <w:vertAlign w:val="baseline"/>
        </w:rPr>
        <w:t> </w:t>
      </w:r>
      <w:r>
        <w:rPr>
          <w:vertAlign w:val="baseline"/>
        </w:rPr>
        <w:t>mạng</w:t>
      </w:r>
      <w:r>
        <w:rPr>
          <w:spacing w:val="-2"/>
          <w:vertAlign w:val="baseline"/>
        </w:rPr>
        <w:t> </w:t>
      </w:r>
      <w:r>
        <w:rPr>
          <w:vertAlign w:val="baseline"/>
        </w:rPr>
        <w:t>thế</w:t>
      </w:r>
      <w:r>
        <w:rPr>
          <w:spacing w:val="-3"/>
          <w:vertAlign w:val="baseline"/>
        </w:rPr>
        <w:t> </w:t>
      </w:r>
      <w:r>
        <w:rPr>
          <w:vertAlign w:val="baseline"/>
        </w:rPr>
        <w:t>giới,</w:t>
      </w:r>
      <w:r>
        <w:rPr>
          <w:spacing w:val="-3"/>
          <w:vertAlign w:val="baseline"/>
        </w:rPr>
        <w:t> </w:t>
      </w:r>
      <w:r>
        <w:rPr>
          <w:vertAlign w:val="baseline"/>
        </w:rPr>
        <w:t>V.I.Lênin</w:t>
      </w:r>
      <w:r>
        <w:rPr>
          <w:spacing w:val="-2"/>
          <w:vertAlign w:val="baseline"/>
        </w:rPr>
        <w:t> </w:t>
      </w:r>
      <w:r>
        <w:rPr>
          <w:vertAlign w:val="baseline"/>
        </w:rPr>
        <w:t>khẳng định tính tất yếu của bạo lực cách mạng, làm sáng tỏ hơn vấn đề bạo lực cách mạng trong</w:t>
      </w:r>
      <w:r>
        <w:rPr>
          <w:spacing w:val="-1"/>
          <w:vertAlign w:val="baseline"/>
        </w:rPr>
        <w:t> </w:t>
      </w:r>
      <w:r>
        <w:rPr>
          <w:vertAlign w:val="baseline"/>
        </w:rPr>
        <w:t>học thuyết</w:t>
      </w:r>
      <w:r>
        <w:rPr>
          <w:spacing w:val="-1"/>
          <w:vertAlign w:val="baseline"/>
        </w:rPr>
        <w:t> </w:t>
      </w:r>
      <w:r>
        <w:rPr>
          <w:vertAlign w:val="baseline"/>
        </w:rPr>
        <w:t>về cách</w:t>
      </w:r>
      <w:r>
        <w:rPr>
          <w:spacing w:val="-1"/>
          <w:vertAlign w:val="baseline"/>
        </w:rPr>
        <w:t> </w:t>
      </w:r>
      <w:r>
        <w:rPr>
          <w:vertAlign w:val="baseline"/>
        </w:rPr>
        <w:t>mạng</w:t>
      </w:r>
      <w:r>
        <w:rPr>
          <w:spacing w:val="-1"/>
          <w:vertAlign w:val="baseline"/>
        </w:rPr>
        <w:t> </w:t>
      </w:r>
      <w:r>
        <w:rPr>
          <w:vertAlign w:val="baseline"/>
        </w:rPr>
        <w:t>vô</w:t>
      </w:r>
      <w:r>
        <w:rPr>
          <w:spacing w:val="-1"/>
          <w:vertAlign w:val="baseline"/>
        </w:rPr>
        <w:t> </w:t>
      </w:r>
      <w:r>
        <w:rPr>
          <w:vertAlign w:val="baseline"/>
        </w:rPr>
        <w:t>sản:</w:t>
      </w:r>
      <w:r>
        <w:rPr>
          <w:spacing w:val="-1"/>
          <w:vertAlign w:val="baseline"/>
        </w:rPr>
        <w:t> </w:t>
      </w:r>
      <w:r>
        <w:rPr>
          <w:vertAlign w:val="baseline"/>
        </w:rPr>
        <w:t>không</w:t>
      </w:r>
      <w:r>
        <w:rPr>
          <w:spacing w:val="-1"/>
          <w:vertAlign w:val="baseline"/>
        </w:rPr>
        <w:t> </w:t>
      </w:r>
      <w:r>
        <w:rPr>
          <w:vertAlign w:val="baseline"/>
        </w:rPr>
        <w:t>có</w:t>
      </w:r>
      <w:r>
        <w:rPr>
          <w:spacing w:val="-1"/>
          <w:vertAlign w:val="baseline"/>
        </w:rPr>
        <w:t> </w:t>
      </w:r>
      <w:r>
        <w:rPr>
          <w:vertAlign w:val="baseline"/>
        </w:rPr>
        <w:t>bạo</w:t>
      </w:r>
      <w:r>
        <w:rPr>
          <w:spacing w:val="-1"/>
          <w:vertAlign w:val="baseline"/>
        </w:rPr>
        <w:t> </w:t>
      </w:r>
      <w:r>
        <w:rPr>
          <w:vertAlign w:val="baseline"/>
        </w:rPr>
        <w:t>lực cách</w:t>
      </w:r>
      <w:r>
        <w:rPr>
          <w:spacing w:val="-1"/>
          <w:vertAlign w:val="baseline"/>
        </w:rPr>
        <w:t> </w:t>
      </w:r>
      <w:r>
        <w:rPr>
          <w:vertAlign w:val="baseline"/>
        </w:rPr>
        <w:t>mạng</w:t>
      </w:r>
      <w:r>
        <w:rPr>
          <w:spacing w:val="-1"/>
          <w:vertAlign w:val="baseline"/>
        </w:rPr>
        <w:t> </w:t>
      </w:r>
      <w:r>
        <w:rPr>
          <w:vertAlign w:val="baseline"/>
        </w:rPr>
        <w:t>thì</w:t>
      </w:r>
      <w:r>
        <w:rPr>
          <w:spacing w:val="-1"/>
          <w:vertAlign w:val="baseline"/>
        </w:rPr>
        <w:t> </w:t>
      </w:r>
      <w:r>
        <w:rPr>
          <w:vertAlign w:val="baseline"/>
        </w:rPr>
        <w:t>không</w:t>
      </w:r>
      <w:r>
        <w:rPr>
          <w:spacing w:val="-1"/>
          <w:vertAlign w:val="baseline"/>
        </w:rPr>
        <w:t> </w:t>
      </w:r>
      <w:r>
        <w:rPr>
          <w:vertAlign w:val="baseline"/>
        </w:rPr>
        <w:t>thể thay thế nhà nước tư sản bằng nhà nước vô sản được.</w:t>
      </w:r>
    </w:p>
    <w:p>
      <w:pPr>
        <w:pStyle w:val="BodyText"/>
        <w:spacing w:line="288" w:lineRule="auto" w:before="112"/>
        <w:ind w:right="170" w:firstLine="566"/>
      </w:pPr>
      <w:r>
        <w:rPr/>
        <w:t>Dựa trên cơ sở quan điểm về bạo lực cách mạng của các nhà kinh điển của chủ nghĩa Mác- Lênin, Hồ Chí Minh đã vận dụng sáng tạo phù hợp với thực tiễn cách mạng Việt Nam.</w:t>
      </w:r>
    </w:p>
    <w:p>
      <w:pPr>
        <w:pStyle w:val="BodyText"/>
        <w:spacing w:line="288" w:lineRule="auto" w:before="117"/>
        <w:ind w:right="154" w:firstLine="566"/>
      </w:pPr>
      <w:r>
        <w:rPr/>
        <w:t>Dùng bạo lực cách mạng để chống lại bạo lực phản cách mạng</w:t>
      </w:r>
      <w:r>
        <w:rPr>
          <w:i/>
        </w:rPr>
        <w:t>. </w:t>
      </w:r>
      <w:r>
        <w:rPr/>
        <w:t>Hồ Chí Minh đã thấy rõ sự cần thiết phải sử dụng bạo lực cách mạng: “Trong cuộc đấu tranh gian khổ chống kẻ thù của giai cấp và dân tộc, cần dùng bạo lực cách mạng chống lại bạo lực phản cách mạng, giành lấy chính quyền và bảo vệ chính quyền”</w:t>
      </w:r>
      <w:r>
        <w:rPr>
          <w:vertAlign w:val="superscript"/>
        </w:rPr>
        <w:t>3</w:t>
      </w:r>
      <w:r>
        <w:rPr>
          <w:vertAlign w:val="baseline"/>
        </w:rPr>
        <w:t>. Tất yếu là vậy, vì ngay như hành động mang quân đi xâm lược của thực dân đế quốc đối với các nước thuộc</w:t>
      </w:r>
      <w:r>
        <w:rPr>
          <w:spacing w:val="-3"/>
          <w:vertAlign w:val="baseline"/>
        </w:rPr>
        <w:t> </w:t>
      </w:r>
      <w:r>
        <w:rPr>
          <w:vertAlign w:val="baseline"/>
        </w:rPr>
        <w:t>địa</w:t>
      </w:r>
      <w:r>
        <w:rPr>
          <w:spacing w:val="-3"/>
          <w:vertAlign w:val="baseline"/>
        </w:rPr>
        <w:t> </w:t>
      </w:r>
      <w:r>
        <w:rPr>
          <w:vertAlign w:val="baseline"/>
        </w:rPr>
        <w:t>và</w:t>
      </w:r>
      <w:r>
        <w:rPr>
          <w:spacing w:val="-3"/>
          <w:vertAlign w:val="baseline"/>
        </w:rPr>
        <w:t> </w:t>
      </w:r>
      <w:r>
        <w:rPr>
          <w:vertAlign w:val="baseline"/>
        </w:rPr>
        <w:t>phụ</w:t>
      </w:r>
      <w:r>
        <w:rPr>
          <w:spacing w:val="-2"/>
          <w:vertAlign w:val="baseline"/>
        </w:rPr>
        <w:t> </w:t>
      </w:r>
      <w:r>
        <w:rPr>
          <w:vertAlign w:val="baseline"/>
        </w:rPr>
        <w:t>thuộc,</w:t>
      </w:r>
      <w:r>
        <w:rPr>
          <w:spacing w:val="-1"/>
          <w:vertAlign w:val="baseline"/>
        </w:rPr>
        <w:t> </w:t>
      </w:r>
      <w:r>
        <w:rPr>
          <w:vertAlign w:val="baseline"/>
        </w:rPr>
        <w:t>thì</w:t>
      </w:r>
      <w:r>
        <w:rPr>
          <w:spacing w:val="-4"/>
          <w:vertAlign w:val="baseline"/>
        </w:rPr>
        <w:t> </w:t>
      </w:r>
      <w:r>
        <w:rPr>
          <w:vertAlign w:val="baseline"/>
        </w:rPr>
        <w:t>như</w:t>
      </w:r>
      <w:r>
        <w:rPr>
          <w:spacing w:val="-3"/>
          <w:vertAlign w:val="baseline"/>
        </w:rPr>
        <w:t> </w:t>
      </w:r>
      <w:r>
        <w:rPr>
          <w:vertAlign w:val="baseline"/>
        </w:rPr>
        <w:t>Người</w:t>
      </w:r>
      <w:r>
        <w:rPr>
          <w:spacing w:val="-2"/>
          <w:vertAlign w:val="baseline"/>
        </w:rPr>
        <w:t> </w:t>
      </w:r>
      <w:r>
        <w:rPr>
          <w:vertAlign w:val="baseline"/>
        </w:rPr>
        <w:t>vạch</w:t>
      </w:r>
      <w:r>
        <w:rPr>
          <w:spacing w:val="-2"/>
          <w:vertAlign w:val="baseline"/>
        </w:rPr>
        <w:t> </w:t>
      </w:r>
      <w:r>
        <w:rPr>
          <w:vertAlign w:val="baseline"/>
        </w:rPr>
        <w:t>rõ:</w:t>
      </w:r>
      <w:r>
        <w:rPr>
          <w:spacing w:val="-2"/>
          <w:vertAlign w:val="baseline"/>
        </w:rPr>
        <w:t> </w:t>
      </w:r>
      <w:r>
        <w:rPr>
          <w:vertAlign w:val="baseline"/>
        </w:rPr>
        <w:t>“Chế</w:t>
      </w:r>
      <w:r>
        <w:rPr>
          <w:spacing w:val="-3"/>
          <w:vertAlign w:val="baseline"/>
        </w:rPr>
        <w:t> </w:t>
      </w:r>
      <w:r>
        <w:rPr>
          <w:vertAlign w:val="baseline"/>
        </w:rPr>
        <w:t>độ</w:t>
      </w:r>
      <w:r>
        <w:rPr>
          <w:spacing w:val="-2"/>
          <w:vertAlign w:val="baseline"/>
        </w:rPr>
        <w:t> </w:t>
      </w:r>
      <w:r>
        <w:rPr>
          <w:vertAlign w:val="baseline"/>
        </w:rPr>
        <w:t>thực</w:t>
      </w:r>
      <w:r>
        <w:rPr>
          <w:spacing w:val="-1"/>
          <w:vertAlign w:val="baseline"/>
        </w:rPr>
        <w:t> </w:t>
      </w:r>
      <w:r>
        <w:rPr>
          <w:vertAlign w:val="baseline"/>
        </w:rPr>
        <w:t>dân,</w:t>
      </w:r>
      <w:r>
        <w:rPr>
          <w:spacing w:val="-3"/>
          <w:vertAlign w:val="baseline"/>
        </w:rPr>
        <w:t> </w:t>
      </w:r>
      <w:r>
        <w:rPr>
          <w:vertAlign w:val="baseline"/>
        </w:rPr>
        <w:t>tự</w:t>
      </w:r>
      <w:r>
        <w:rPr>
          <w:spacing w:val="-3"/>
          <w:vertAlign w:val="baseline"/>
        </w:rPr>
        <w:t> </w:t>
      </w:r>
      <w:r>
        <w:rPr>
          <w:vertAlign w:val="baseline"/>
        </w:rPr>
        <w:t>bản</w:t>
      </w:r>
      <w:r>
        <w:rPr>
          <w:spacing w:val="-2"/>
          <w:vertAlign w:val="baseline"/>
        </w:rPr>
        <w:t> </w:t>
      </w:r>
      <w:r>
        <w:rPr>
          <w:vertAlign w:val="baseline"/>
        </w:rPr>
        <w:t>thân</w:t>
      </w:r>
      <w:r>
        <w:rPr>
          <w:spacing w:val="-2"/>
          <w:vertAlign w:val="baseline"/>
        </w:rPr>
        <w:t> </w:t>
      </w:r>
      <w:r>
        <w:rPr>
          <w:vertAlign w:val="baseline"/>
        </w:rPr>
        <w:t>nó,</w:t>
      </w:r>
      <w:r>
        <w:rPr>
          <w:spacing w:val="-1"/>
          <w:vertAlign w:val="baseline"/>
        </w:rPr>
        <w:t> </w:t>
      </w:r>
      <w:r>
        <w:rPr>
          <w:vertAlign w:val="baseline"/>
        </w:rPr>
        <w:t>đã</w:t>
      </w:r>
      <w:r>
        <w:rPr>
          <w:spacing w:val="-1"/>
          <w:vertAlign w:val="baseline"/>
        </w:rPr>
        <w:t> </w:t>
      </w:r>
      <w:r>
        <w:rPr>
          <w:vertAlign w:val="baseline"/>
        </w:rPr>
        <w:t>là một hành động bạo lực của kẻ mạnh đối với kẻ yếu rồi”</w:t>
      </w:r>
      <w:r>
        <w:rPr>
          <w:vertAlign w:val="superscript"/>
        </w:rPr>
        <w:t>4</w:t>
      </w:r>
      <w:r>
        <w:rPr>
          <w:vertAlign w:val="baseline"/>
        </w:rPr>
        <w:t>.</w:t>
      </w:r>
    </w:p>
    <w:p>
      <w:pPr>
        <w:pStyle w:val="BodyText"/>
        <w:spacing w:line="288" w:lineRule="auto" w:before="115"/>
        <w:ind w:right="148" w:firstLine="566"/>
      </w:pPr>
      <w:r>
        <w:rPr/>
        <w:t>Và sau khi xâm chiếm các nước thuộc địa, bọn thực dân đế quốc đã thực hiện</w:t>
      </w:r>
      <w:r>
        <w:rPr>
          <w:spacing w:val="40"/>
        </w:rPr>
        <w:t> </w:t>
      </w:r>
      <w:r>
        <w:rPr/>
        <w:t>chế độ cai trị vô cùng tàn bạo: dùng bạo lực để đàn áp dã man các phong trào yêu nước, thủ tiêu mọi quyền tự do, dân chủ cơ bản của nhân dân, bóc lột và</w:t>
      </w:r>
      <w:r>
        <w:rPr>
          <w:spacing w:val="38"/>
        </w:rPr>
        <w:t> </w:t>
      </w:r>
      <w:r>
        <w:rPr/>
        <w:t>đẩy người dân thuộc địa vào bước đường cùng…Vậy nên, muốn đánh đổ thực</w:t>
      </w:r>
      <w:r>
        <w:rPr>
          <w:spacing w:val="15"/>
        </w:rPr>
        <w:t> </w:t>
      </w:r>
      <w:r>
        <w:rPr/>
        <w:t>dân</w:t>
      </w:r>
      <w:r>
        <w:rPr>
          <w:spacing w:val="14"/>
        </w:rPr>
        <w:t> </w:t>
      </w:r>
      <w:r>
        <w:rPr/>
        <w:t>- phong kiến</w:t>
      </w:r>
    </w:p>
    <w:p>
      <w:pPr>
        <w:pStyle w:val="BodyText"/>
        <w:ind w:left="0"/>
        <w:jc w:val="left"/>
        <w:rPr>
          <w:sz w:val="20"/>
        </w:rPr>
      </w:pPr>
    </w:p>
    <w:p>
      <w:pPr>
        <w:pStyle w:val="BodyText"/>
        <w:ind w:left="0"/>
        <w:jc w:val="left"/>
        <w:rPr>
          <w:sz w:val="20"/>
        </w:rPr>
      </w:pPr>
    </w:p>
    <w:p>
      <w:pPr>
        <w:pStyle w:val="BodyText"/>
        <w:spacing w:before="29"/>
        <w:ind w:left="0"/>
        <w:jc w:val="left"/>
        <w:rPr>
          <w:sz w:val="20"/>
        </w:rPr>
      </w:pPr>
      <w:r>
        <w:rPr>
          <w:sz w:val="20"/>
        </w:rPr>
        <mc:AlternateContent>
          <mc:Choice Requires="wps">
            <w:drawing>
              <wp:anchor distT="0" distB="0" distL="0" distR="0" allowOverlap="1" layoutInCell="1" locked="0" behindDoc="1" simplePos="0" relativeHeight="487616000">
                <wp:simplePos x="0" y="0"/>
                <wp:positionH relativeFrom="page">
                  <wp:posOffset>1548764</wp:posOffset>
                </wp:positionH>
                <wp:positionV relativeFrom="paragraph">
                  <wp:posOffset>180291</wp:posOffset>
                </wp:positionV>
                <wp:extent cx="1829435" cy="762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196179pt;width:144.050pt;height:.6pt;mso-position-horizontal-relative:page;mso-position-vertical-relative:paragraph;z-index:-15700480;mso-wrap-distance-left:0;mso-wrap-distance-right:0" id="docshape33" coordorigin="2439,284" coordsize="2881,12" path="m5320,284l2439,284,2439,296,3880,296,5320,296,5320,284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3"/>
          <w:sz w:val="20"/>
          <w:vertAlign w:val="baseline"/>
        </w:rPr>
        <w:t> </w:t>
      </w:r>
      <w:r>
        <w:rPr>
          <w:sz w:val="20"/>
          <w:vertAlign w:val="baseline"/>
        </w:rPr>
        <w:t>C.Mác</w:t>
      </w:r>
      <w:r>
        <w:rPr>
          <w:spacing w:val="-1"/>
          <w:sz w:val="20"/>
          <w:vertAlign w:val="baseline"/>
        </w:rPr>
        <w:t> </w:t>
      </w:r>
      <w:r>
        <w:rPr>
          <w:sz w:val="20"/>
          <w:vertAlign w:val="baseline"/>
        </w:rPr>
        <w:t>và</w:t>
      </w:r>
      <w:r>
        <w:rPr>
          <w:spacing w:val="-1"/>
          <w:sz w:val="20"/>
          <w:vertAlign w:val="baseline"/>
        </w:rPr>
        <w:t> </w:t>
      </w:r>
      <w:r>
        <w:rPr>
          <w:sz w:val="20"/>
          <w:vertAlign w:val="baseline"/>
        </w:rPr>
        <w:t>Ph.Ăngghen:</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3"/>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2"/>
          <w:sz w:val="20"/>
          <w:vertAlign w:val="baseline"/>
        </w:rPr>
        <w:t> </w:t>
      </w:r>
      <w:r>
        <w:rPr>
          <w:sz w:val="20"/>
          <w:vertAlign w:val="baseline"/>
        </w:rPr>
        <w:t>gia</w:t>
      </w:r>
      <w:r>
        <w:rPr>
          <w:spacing w:val="-1"/>
          <w:sz w:val="20"/>
          <w:vertAlign w:val="baseline"/>
        </w:rPr>
        <w:t> </w:t>
      </w:r>
      <w:r>
        <w:rPr>
          <w:sz w:val="20"/>
          <w:vertAlign w:val="baseline"/>
        </w:rPr>
        <w:t>Sự</w:t>
      </w:r>
      <w:r>
        <w:rPr>
          <w:spacing w:val="-3"/>
          <w:sz w:val="20"/>
          <w:vertAlign w:val="baseline"/>
        </w:rPr>
        <w:t> </w:t>
      </w:r>
      <w:r>
        <w:rPr>
          <w:sz w:val="20"/>
          <w:vertAlign w:val="baseline"/>
        </w:rPr>
        <w:t>thật,</w:t>
      </w:r>
      <w:r>
        <w:rPr>
          <w:spacing w:val="-1"/>
          <w:sz w:val="20"/>
          <w:vertAlign w:val="baseline"/>
        </w:rPr>
        <w:t> </w:t>
      </w:r>
      <w:r>
        <w:rPr>
          <w:sz w:val="20"/>
          <w:vertAlign w:val="baseline"/>
        </w:rPr>
        <w:t>Hà</w:t>
      </w:r>
      <w:r>
        <w:rPr>
          <w:spacing w:val="-4"/>
          <w:sz w:val="20"/>
          <w:vertAlign w:val="baseline"/>
        </w:rPr>
        <w:t> </w:t>
      </w:r>
      <w:r>
        <w:rPr>
          <w:sz w:val="20"/>
          <w:vertAlign w:val="baseline"/>
        </w:rPr>
        <w:t>Nội,</w:t>
      </w:r>
      <w:r>
        <w:rPr>
          <w:spacing w:val="-2"/>
          <w:sz w:val="20"/>
          <w:vertAlign w:val="baseline"/>
        </w:rPr>
        <w:t> </w:t>
      </w:r>
      <w:r>
        <w:rPr>
          <w:sz w:val="20"/>
          <w:vertAlign w:val="baseline"/>
        </w:rPr>
        <w:t>2002,</w:t>
      </w:r>
      <w:r>
        <w:rPr>
          <w:spacing w:val="-2"/>
          <w:sz w:val="20"/>
          <w:vertAlign w:val="baseline"/>
        </w:rPr>
        <w:t> </w:t>
      </w:r>
      <w:r>
        <w:rPr>
          <w:sz w:val="20"/>
          <w:vertAlign w:val="baseline"/>
        </w:rPr>
        <w:t>t.23,</w:t>
      </w:r>
      <w:r>
        <w:rPr>
          <w:spacing w:val="-2"/>
          <w:sz w:val="20"/>
          <w:vertAlign w:val="baseline"/>
        </w:rPr>
        <w:t> tr.1043.</w:t>
      </w:r>
    </w:p>
    <w:p>
      <w:pPr>
        <w:spacing w:line="290" w:lineRule="auto" w:before="122"/>
        <w:ind w:left="174" w:right="219" w:firstLine="334"/>
        <w:jc w:val="left"/>
        <w:rPr>
          <w:sz w:val="20"/>
        </w:rPr>
      </w:pPr>
      <w:r>
        <w:rPr>
          <w:sz w:val="20"/>
          <w:vertAlign w:val="superscript"/>
        </w:rPr>
        <w:t>2</w:t>
      </w:r>
      <w:r>
        <w:rPr>
          <w:spacing w:val="-4"/>
          <w:sz w:val="20"/>
          <w:vertAlign w:val="baseline"/>
        </w:rPr>
        <w:t> </w:t>
      </w:r>
      <w:r>
        <w:rPr>
          <w:color w:val="333333"/>
          <w:sz w:val="20"/>
          <w:vertAlign w:val="baseline"/>
        </w:rPr>
        <w:t>Ph.Ăngghen:</w:t>
      </w:r>
      <w:r>
        <w:rPr>
          <w:color w:val="333333"/>
          <w:spacing w:val="-2"/>
          <w:sz w:val="20"/>
          <w:vertAlign w:val="baseline"/>
        </w:rPr>
        <w:t> </w:t>
      </w:r>
      <w:r>
        <w:rPr>
          <w:color w:val="333333"/>
          <w:sz w:val="20"/>
          <w:vertAlign w:val="baseline"/>
        </w:rPr>
        <w:t>“Chống</w:t>
      </w:r>
      <w:r>
        <w:rPr>
          <w:color w:val="333333"/>
          <w:spacing w:val="-4"/>
          <w:sz w:val="20"/>
          <w:vertAlign w:val="baseline"/>
        </w:rPr>
        <w:t> </w:t>
      </w:r>
      <w:r>
        <w:rPr>
          <w:color w:val="333333"/>
          <w:sz w:val="20"/>
          <w:vertAlign w:val="baseline"/>
        </w:rPr>
        <w:t>Đuyrinh”,</w:t>
      </w:r>
      <w:r>
        <w:rPr>
          <w:color w:val="333333"/>
          <w:spacing w:val="-3"/>
          <w:sz w:val="20"/>
          <w:vertAlign w:val="baseline"/>
        </w:rPr>
        <w:t> </w:t>
      </w:r>
      <w:r>
        <w:rPr>
          <w:color w:val="333333"/>
          <w:sz w:val="20"/>
          <w:vertAlign w:val="baseline"/>
        </w:rPr>
        <w:t>trong</w:t>
      </w:r>
      <w:r>
        <w:rPr>
          <w:color w:val="333333"/>
          <w:spacing w:val="-4"/>
          <w:sz w:val="20"/>
          <w:vertAlign w:val="baseline"/>
        </w:rPr>
        <w:t> </w:t>
      </w:r>
      <w:r>
        <w:rPr>
          <w:color w:val="333333"/>
          <w:sz w:val="20"/>
          <w:vertAlign w:val="baseline"/>
        </w:rPr>
        <w:t>C.Mác</w:t>
      </w:r>
      <w:r>
        <w:rPr>
          <w:color w:val="333333"/>
          <w:spacing w:val="-3"/>
          <w:sz w:val="20"/>
          <w:vertAlign w:val="baseline"/>
        </w:rPr>
        <w:t> </w:t>
      </w:r>
      <w:r>
        <w:rPr>
          <w:color w:val="333333"/>
          <w:sz w:val="20"/>
          <w:vertAlign w:val="baseline"/>
        </w:rPr>
        <w:t>và</w:t>
      </w:r>
      <w:r>
        <w:rPr>
          <w:color w:val="333333"/>
          <w:spacing w:val="-3"/>
          <w:sz w:val="20"/>
          <w:vertAlign w:val="baseline"/>
        </w:rPr>
        <w:t> </w:t>
      </w:r>
      <w:r>
        <w:rPr>
          <w:color w:val="333333"/>
          <w:sz w:val="20"/>
          <w:vertAlign w:val="baseline"/>
        </w:rPr>
        <w:t>Ph.Ăngghen: </w:t>
      </w:r>
      <w:r>
        <w:rPr>
          <w:i/>
          <w:color w:val="333333"/>
          <w:sz w:val="20"/>
          <w:vertAlign w:val="baseline"/>
        </w:rPr>
        <w:t>Toàn</w:t>
      </w:r>
      <w:r>
        <w:rPr>
          <w:i/>
          <w:color w:val="333333"/>
          <w:spacing w:val="-4"/>
          <w:sz w:val="20"/>
          <w:vertAlign w:val="baseline"/>
        </w:rPr>
        <w:t> </w:t>
      </w:r>
      <w:r>
        <w:rPr>
          <w:i/>
          <w:color w:val="333333"/>
          <w:sz w:val="20"/>
          <w:vertAlign w:val="baseline"/>
        </w:rPr>
        <w:t>tập</w:t>
      </w:r>
      <w:r>
        <w:rPr>
          <w:color w:val="333333"/>
          <w:sz w:val="20"/>
          <w:vertAlign w:val="baseline"/>
        </w:rPr>
        <w:t>,</w:t>
      </w:r>
      <w:r>
        <w:rPr>
          <w:color w:val="333333"/>
          <w:spacing w:val="-4"/>
          <w:sz w:val="20"/>
          <w:vertAlign w:val="baseline"/>
        </w:rPr>
        <w:t> </w:t>
      </w:r>
      <w:r>
        <w:rPr>
          <w:color w:val="333333"/>
          <w:sz w:val="20"/>
          <w:vertAlign w:val="baseline"/>
        </w:rPr>
        <w:t>Nxb</w:t>
      </w:r>
      <w:r>
        <w:rPr>
          <w:color w:val="333333"/>
          <w:spacing w:val="-4"/>
          <w:sz w:val="20"/>
          <w:vertAlign w:val="baseline"/>
        </w:rPr>
        <w:t> </w:t>
      </w:r>
      <w:r>
        <w:rPr>
          <w:color w:val="333333"/>
          <w:sz w:val="20"/>
          <w:vertAlign w:val="baseline"/>
        </w:rPr>
        <w:t>Chính</w:t>
      </w:r>
      <w:r>
        <w:rPr>
          <w:color w:val="333333"/>
          <w:spacing w:val="-4"/>
          <w:sz w:val="20"/>
          <w:vertAlign w:val="baseline"/>
        </w:rPr>
        <w:t> </w:t>
      </w:r>
      <w:r>
        <w:rPr>
          <w:color w:val="333333"/>
          <w:sz w:val="20"/>
          <w:vertAlign w:val="baseline"/>
        </w:rPr>
        <w:t>trị</w:t>
      </w:r>
      <w:r>
        <w:rPr>
          <w:color w:val="333333"/>
          <w:spacing w:val="-4"/>
          <w:sz w:val="20"/>
          <w:vertAlign w:val="baseline"/>
        </w:rPr>
        <w:t> </w:t>
      </w:r>
      <w:r>
        <w:rPr>
          <w:color w:val="333333"/>
          <w:sz w:val="20"/>
          <w:vertAlign w:val="baseline"/>
        </w:rPr>
        <w:t>quốc</w:t>
      </w:r>
      <w:r>
        <w:rPr>
          <w:color w:val="333333"/>
          <w:spacing w:val="-3"/>
          <w:sz w:val="20"/>
          <w:vertAlign w:val="baseline"/>
        </w:rPr>
        <w:t> </w:t>
      </w:r>
      <w:r>
        <w:rPr>
          <w:color w:val="333333"/>
          <w:sz w:val="20"/>
          <w:vertAlign w:val="baseline"/>
        </w:rPr>
        <w:t>gia</w:t>
      </w:r>
      <w:r>
        <w:rPr>
          <w:color w:val="333333"/>
          <w:spacing w:val="-3"/>
          <w:sz w:val="20"/>
          <w:vertAlign w:val="baseline"/>
        </w:rPr>
        <w:t> </w:t>
      </w:r>
      <w:r>
        <w:rPr>
          <w:color w:val="333333"/>
          <w:sz w:val="20"/>
          <w:vertAlign w:val="baseline"/>
        </w:rPr>
        <w:t>Sự</w:t>
      </w:r>
      <w:r>
        <w:rPr>
          <w:color w:val="333333"/>
          <w:spacing w:val="-5"/>
          <w:sz w:val="20"/>
          <w:vertAlign w:val="baseline"/>
        </w:rPr>
        <w:t> </w:t>
      </w:r>
      <w:r>
        <w:rPr>
          <w:color w:val="333333"/>
          <w:sz w:val="20"/>
          <w:vertAlign w:val="baseline"/>
        </w:rPr>
        <w:t>thật, Hà Nội, 1994, t.20, tr.259.</w:t>
      </w:r>
    </w:p>
    <w:p>
      <w:pPr>
        <w:spacing w:before="117"/>
        <w:ind w:left="458" w:right="0" w:firstLine="0"/>
        <w:jc w:val="left"/>
        <w:rPr>
          <w:sz w:val="20"/>
        </w:rPr>
      </w:pPr>
      <w:r>
        <w:rPr>
          <w:sz w:val="20"/>
          <w:vertAlign w:val="superscript"/>
        </w:rPr>
        <w:t>3</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t.15,</w:t>
      </w:r>
      <w:r>
        <w:rPr>
          <w:spacing w:val="-2"/>
          <w:sz w:val="20"/>
          <w:vertAlign w:val="baseline"/>
        </w:rPr>
        <w:t> tr.391.</w:t>
      </w:r>
    </w:p>
    <w:p>
      <w:pPr>
        <w:spacing w:before="120"/>
        <w:ind w:left="458" w:right="0" w:firstLine="0"/>
        <w:jc w:val="left"/>
        <w:rPr>
          <w:sz w:val="20"/>
        </w:rPr>
      </w:pPr>
      <w:r>
        <w:rPr>
          <w:sz w:val="20"/>
        </w:rPr>
        <w:drawing>
          <wp:anchor distT="0" distB="0" distL="0" distR="0" allowOverlap="1" layoutInCell="1" locked="0" behindDoc="0" simplePos="0" relativeHeight="15757312">
            <wp:simplePos x="0" y="0"/>
            <wp:positionH relativeFrom="page">
              <wp:posOffset>1875180</wp:posOffset>
            </wp:positionH>
            <wp:positionV relativeFrom="paragraph">
              <wp:posOffset>678270</wp:posOffset>
            </wp:positionV>
            <wp:extent cx="3810000" cy="364238"/>
            <wp:effectExtent l="0" t="0" r="0" b="0"/>
            <wp:wrapNone/>
            <wp:docPr id="60" name="Image 60">
              <a:hlinkClick r:id="rId6"/>
            </wp:docPr>
            <wp:cNvGraphicFramePr>
              <a:graphicFrameLocks/>
            </wp:cNvGraphicFramePr>
            <a:graphic>
              <a:graphicData uri="http://schemas.openxmlformats.org/drawingml/2006/picture">
                <pic:pic>
                  <pic:nvPicPr>
                    <pic:cNvPr id="60" name="Image 6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4</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w:t>
      </w:r>
      <w:r>
        <w:rPr>
          <w:spacing w:val="-2"/>
          <w:sz w:val="20"/>
          <w:vertAlign w:val="baseline"/>
        </w:rPr>
        <w:t> tr.114.</w:t>
      </w:r>
    </w:p>
    <w:p>
      <w:pPr>
        <w:spacing w:after="0"/>
        <w:jc w:val="left"/>
        <w:rPr>
          <w:sz w:val="20"/>
        </w:rPr>
        <w:sectPr>
          <w:pgSz w:w="11910" w:h="16860"/>
          <w:pgMar w:header="0" w:footer="89" w:top="920" w:bottom="320" w:left="1700" w:right="850"/>
        </w:sectPr>
      </w:pPr>
    </w:p>
    <w:p>
      <w:pPr>
        <w:pStyle w:val="BodyText"/>
        <w:spacing w:line="288" w:lineRule="auto" w:before="69"/>
        <w:ind w:right="176"/>
      </w:pPr>
      <w:r>
        <w:rPr/>
        <w:t>giành độc lập dân tộc thì tất yếu phải sử dụng phương pháp bạo lực cách mạng, dùng bạo lực cách mạng để chống lại bạo lực phản cách mạng của kẻ thù.</w:t>
      </w:r>
    </w:p>
    <w:p>
      <w:pPr>
        <w:pStyle w:val="BodyText"/>
        <w:spacing w:line="288" w:lineRule="auto" w:before="120"/>
        <w:ind w:right="152" w:firstLine="566"/>
      </w:pPr>
      <w:r>
        <w:rPr>
          <w:i/>
        </w:rPr>
        <w:t>Về</w:t>
      </w:r>
      <w:r>
        <w:rPr>
          <w:i/>
          <w:spacing w:val="17"/>
        </w:rPr>
        <w:t> </w:t>
      </w:r>
      <w:r>
        <w:rPr>
          <w:i/>
        </w:rPr>
        <w:t>hình thức</w:t>
      </w:r>
      <w:r>
        <w:rPr>
          <w:i/>
          <w:spacing w:val="17"/>
        </w:rPr>
        <w:t> </w:t>
      </w:r>
      <w:r>
        <w:rPr>
          <w:i/>
        </w:rPr>
        <w:t>bạo lực</w:t>
      </w:r>
      <w:r>
        <w:rPr>
          <w:i/>
          <w:spacing w:val="17"/>
        </w:rPr>
        <w:t> </w:t>
      </w:r>
      <w:r>
        <w:rPr>
          <w:i/>
        </w:rPr>
        <w:t>cách</w:t>
      </w:r>
      <w:r>
        <w:rPr>
          <w:i/>
          <w:spacing w:val="24"/>
        </w:rPr>
        <w:t> </w:t>
      </w:r>
      <w:r>
        <w:rPr>
          <w:i/>
        </w:rPr>
        <w:t>mạng</w:t>
      </w:r>
      <w:r>
        <w:rPr/>
        <w:t>,</w:t>
      </w:r>
      <w:r>
        <w:rPr>
          <w:spacing w:val="22"/>
        </w:rPr>
        <w:t> </w:t>
      </w:r>
      <w:r>
        <w:rPr/>
        <w:t>theo Hồ Chí Minh,</w:t>
      </w:r>
      <w:r>
        <w:rPr>
          <w:spacing w:val="17"/>
        </w:rPr>
        <w:t> </w:t>
      </w:r>
      <w:r>
        <w:rPr/>
        <w:t>bạo lực</w:t>
      </w:r>
      <w:r>
        <w:rPr>
          <w:spacing w:val="17"/>
        </w:rPr>
        <w:t> </w:t>
      </w:r>
      <w:r>
        <w:rPr/>
        <w:t>cách mạng ở</w:t>
      </w:r>
      <w:r>
        <w:rPr>
          <w:spacing w:val="30"/>
        </w:rPr>
        <w:t> </w:t>
      </w:r>
      <w:r>
        <w:rPr/>
        <w:t>đây là bạo lực của quần chúng được với hai lực lượng chính trị và quân sự, hai hình thức đấu tranh: đấu tranh chính trị và đấu tranh vũ trang; chính trị và đấu tranh chính trị</w:t>
      </w:r>
      <w:r>
        <w:rPr>
          <w:spacing w:val="80"/>
        </w:rPr>
        <w:t> </w:t>
      </w:r>
      <w:r>
        <w:rPr/>
        <w:t>của quần chúng là cơ sở, nền tảng cho việc xây dựng lực lượng vũ trang và đấu tranh vũ trang; đấu tranh vũ trang có ý nghĩa quyết định đối với việc tiêu diệt lực lượng</w:t>
      </w:r>
      <w:r>
        <w:rPr>
          <w:spacing w:val="40"/>
        </w:rPr>
        <w:t> </w:t>
      </w:r>
      <w:r>
        <w:rPr/>
        <w:t>quân sự và âm mưu thôn tính của thực dân đế quốc, đi đến kết thúc chiến tranh. Việc xác định hình thức đấu tranh phải căn cứ vào hoàn cảnh lịch sử</w:t>
      </w:r>
      <w:r>
        <w:rPr>
          <w:spacing w:val="37"/>
        </w:rPr>
        <w:t> </w:t>
      </w:r>
      <w:r>
        <w:rPr/>
        <w:t>cụ</w:t>
      </w:r>
      <w:r>
        <w:rPr>
          <w:spacing w:val="40"/>
        </w:rPr>
        <w:t> </w:t>
      </w:r>
      <w:r>
        <w:rPr/>
        <w:t>thể mà áp dụng</w:t>
      </w:r>
      <w:r>
        <w:rPr>
          <w:spacing w:val="40"/>
        </w:rPr>
        <w:t> </w:t>
      </w:r>
      <w:r>
        <w:rPr/>
        <w:t>cho thích hợp, như Người đã chỉ rõ: “Tuỳ tình hình cụ thể mà quyết định những hình thức</w:t>
      </w:r>
      <w:r>
        <w:rPr>
          <w:spacing w:val="33"/>
        </w:rPr>
        <w:t> </w:t>
      </w:r>
      <w:r>
        <w:rPr/>
        <w:t>đấu</w:t>
      </w:r>
      <w:r>
        <w:rPr>
          <w:spacing w:val="33"/>
        </w:rPr>
        <w:t> </w:t>
      </w:r>
      <w:r>
        <w:rPr/>
        <w:t>tranh</w:t>
      </w:r>
      <w:r>
        <w:rPr>
          <w:spacing w:val="33"/>
        </w:rPr>
        <w:t> </w:t>
      </w:r>
      <w:r>
        <w:rPr/>
        <w:t>cách</w:t>
      </w:r>
      <w:r>
        <w:rPr>
          <w:spacing w:val="33"/>
        </w:rPr>
        <w:t> </w:t>
      </w:r>
      <w:r>
        <w:rPr/>
        <w:t>mạng</w:t>
      </w:r>
      <w:r>
        <w:rPr>
          <w:spacing w:val="33"/>
        </w:rPr>
        <w:t> </w:t>
      </w:r>
      <w:r>
        <w:rPr/>
        <w:t>thích</w:t>
      </w:r>
      <w:r>
        <w:rPr>
          <w:spacing w:val="33"/>
        </w:rPr>
        <w:t> </w:t>
      </w:r>
      <w:r>
        <w:rPr/>
        <w:t>hợp,</w:t>
      </w:r>
      <w:r>
        <w:rPr>
          <w:spacing w:val="34"/>
        </w:rPr>
        <w:t> </w:t>
      </w:r>
      <w:r>
        <w:rPr/>
        <w:t>sử</w:t>
      </w:r>
      <w:r>
        <w:rPr>
          <w:spacing w:val="32"/>
        </w:rPr>
        <w:t> </w:t>
      </w:r>
      <w:r>
        <w:rPr/>
        <w:t>dụng</w:t>
      </w:r>
      <w:r>
        <w:rPr>
          <w:spacing w:val="33"/>
        </w:rPr>
        <w:t> </w:t>
      </w:r>
      <w:r>
        <w:rPr/>
        <w:t>đúng</w:t>
      </w:r>
      <w:r>
        <w:rPr>
          <w:spacing w:val="33"/>
        </w:rPr>
        <w:t> </w:t>
      </w:r>
      <w:r>
        <w:rPr/>
        <w:t>và</w:t>
      </w:r>
      <w:r>
        <w:rPr>
          <w:spacing w:val="33"/>
        </w:rPr>
        <w:t> </w:t>
      </w:r>
      <w:r>
        <w:rPr/>
        <w:t>khéo</w:t>
      </w:r>
      <w:r>
        <w:rPr>
          <w:spacing w:val="33"/>
        </w:rPr>
        <w:t> </w:t>
      </w:r>
      <w:r>
        <w:rPr/>
        <w:t>kết</w:t>
      </w:r>
      <w:r>
        <w:rPr>
          <w:spacing w:val="33"/>
        </w:rPr>
        <w:t> </w:t>
      </w:r>
      <w:r>
        <w:rPr/>
        <w:t>hợp</w:t>
      </w:r>
      <w:r>
        <w:rPr>
          <w:spacing w:val="33"/>
        </w:rPr>
        <w:t> </w:t>
      </w:r>
      <w:r>
        <w:rPr/>
        <w:t>các</w:t>
      </w:r>
      <w:r>
        <w:rPr>
          <w:spacing w:val="33"/>
        </w:rPr>
        <w:t> </w:t>
      </w:r>
      <w:r>
        <w:rPr/>
        <w:t>hình</w:t>
      </w:r>
      <w:r>
        <w:rPr>
          <w:spacing w:val="35"/>
        </w:rPr>
        <w:t> </w:t>
      </w:r>
      <w:r>
        <w:rPr/>
        <w:t>thức đấu tranh vũ trang và đấu tranh chính trị để giành thắng lợi cho cách mạng” </w:t>
      </w:r>
      <w:r>
        <w:rPr>
          <w:vertAlign w:val="superscript"/>
        </w:rPr>
        <w:t>1</w:t>
      </w:r>
      <w:r>
        <w:rPr>
          <w:vertAlign w:val="baseline"/>
        </w:rPr>
        <w:t>. Trong Cách mạng Tháng Tám năm 1945, với hình thức tổng khởi nghĩa của quần chúng</w:t>
      </w:r>
      <w:r>
        <w:rPr>
          <w:spacing w:val="40"/>
          <w:vertAlign w:val="baseline"/>
        </w:rPr>
        <w:t> </w:t>
      </w:r>
      <w:r>
        <w:rPr>
          <w:vertAlign w:val="baseline"/>
        </w:rPr>
        <w:t>nhân dân trong cả nước, chủ yếu dựa vào lực lượng chính trị, kết hợp với lực lượng</w:t>
      </w:r>
      <w:r>
        <w:rPr>
          <w:spacing w:val="80"/>
          <w:vertAlign w:val="baseline"/>
        </w:rPr>
        <w:t> </w:t>
      </w:r>
      <w:r>
        <w:rPr>
          <w:vertAlign w:val="baseline"/>
        </w:rPr>
        <w:t>vũ trang, nhân dân ta đã thắng lợi, giành chính quyền về tay nhân dân.</w:t>
      </w:r>
    </w:p>
    <w:p>
      <w:pPr>
        <w:pStyle w:val="Heading2"/>
        <w:numPr>
          <w:ilvl w:val="0"/>
          <w:numId w:val="10"/>
        </w:numPr>
        <w:tabs>
          <w:tab w:pos="542" w:val="left" w:leader="none"/>
        </w:tabs>
        <w:spacing w:line="288" w:lineRule="auto" w:before="116" w:after="0"/>
        <w:ind w:left="174" w:right="174" w:firstLine="0"/>
        <w:jc w:val="both"/>
      </w:pPr>
      <w:bookmarkStart w:name="II. TƯ TƯỞNG HỒ CHÍ MINH VỀ CHỦ NGHĨA XÃ" w:id="57"/>
      <w:bookmarkEnd w:id="57"/>
      <w:r>
        <w:rPr/>
        <w:t>TƯ</w:t>
      </w:r>
      <w:r>
        <w:rPr/>
        <w:t> TƯỞNG HỒ CHÍ MINH VỀ CHỦ NGHĨA XÃ HỘI VÀ XÂY DỰNG CHỦ NGHĨA XÃ HỘI Ở VIỆT NAM</w:t>
      </w:r>
    </w:p>
    <w:p>
      <w:pPr>
        <w:pStyle w:val="Heading3"/>
        <w:numPr>
          <w:ilvl w:val="1"/>
          <w:numId w:val="10"/>
        </w:numPr>
        <w:tabs>
          <w:tab w:pos="433" w:val="left" w:leader="none"/>
        </w:tabs>
        <w:spacing w:line="240" w:lineRule="auto" w:before="119" w:after="0"/>
        <w:ind w:left="433" w:right="0" w:hanging="259"/>
        <w:jc w:val="both"/>
      </w:pPr>
      <w:r>
        <w:rPr/>
        <w:t>Tư</w:t>
      </w:r>
      <w:r>
        <w:rPr>
          <w:spacing w:val="-6"/>
        </w:rPr>
        <w:t> </w:t>
      </w:r>
      <w:r>
        <w:rPr/>
        <w:t>tưởng</w:t>
      </w:r>
      <w:r>
        <w:rPr>
          <w:spacing w:val="-2"/>
        </w:rPr>
        <w:t> </w:t>
      </w:r>
      <w:r>
        <w:rPr/>
        <w:t>Hồ</w:t>
      </w:r>
      <w:r>
        <w:rPr>
          <w:spacing w:val="-1"/>
        </w:rPr>
        <w:t> </w:t>
      </w:r>
      <w:r>
        <w:rPr/>
        <w:t>Chí</w:t>
      </w:r>
      <w:r>
        <w:rPr>
          <w:spacing w:val="-2"/>
        </w:rPr>
        <w:t> </w:t>
      </w:r>
      <w:r>
        <w:rPr/>
        <w:t>Minh</w:t>
      </w:r>
      <w:r>
        <w:rPr>
          <w:spacing w:val="-2"/>
        </w:rPr>
        <w:t> </w:t>
      </w:r>
      <w:r>
        <w:rPr/>
        <w:t>về chủ</w:t>
      </w:r>
      <w:r>
        <w:rPr>
          <w:spacing w:val="-4"/>
        </w:rPr>
        <w:t> </w:t>
      </w:r>
      <w:r>
        <w:rPr/>
        <w:t>nghĩa xã </w:t>
      </w:r>
      <w:r>
        <w:rPr>
          <w:spacing w:val="-5"/>
        </w:rPr>
        <w:t>hội</w:t>
      </w:r>
    </w:p>
    <w:p>
      <w:pPr>
        <w:pStyle w:val="Heading4"/>
        <w:numPr>
          <w:ilvl w:val="2"/>
          <w:numId w:val="10"/>
        </w:numPr>
        <w:tabs>
          <w:tab w:pos="433" w:val="left" w:leader="none"/>
        </w:tabs>
        <w:spacing w:line="240" w:lineRule="auto" w:before="181" w:after="0"/>
        <w:ind w:left="433" w:right="0" w:hanging="259"/>
        <w:jc w:val="both"/>
      </w:pPr>
      <w:bookmarkStart w:name="a. Quan niệm của Hồ Chí Minh về chủ nghĩ" w:id="58"/>
      <w:bookmarkEnd w:id="58"/>
      <w:r>
        <w:rPr/>
        <w:t>Qua</w:t>
      </w:r>
      <w:r>
        <w:rPr/>
        <w:t>n</w:t>
      </w:r>
      <w:r>
        <w:rPr>
          <w:spacing w:val="-2"/>
        </w:rPr>
        <w:t> </w:t>
      </w:r>
      <w:r>
        <w:rPr/>
        <w:t>niệm</w:t>
      </w:r>
      <w:r>
        <w:rPr>
          <w:spacing w:val="-1"/>
        </w:rPr>
        <w:t> </w:t>
      </w:r>
      <w:r>
        <w:rPr/>
        <w:t>của</w:t>
      </w:r>
      <w:r>
        <w:rPr>
          <w:spacing w:val="-3"/>
        </w:rPr>
        <w:t> </w:t>
      </w:r>
      <w:r>
        <w:rPr/>
        <w:t>Hồ</w:t>
      </w:r>
      <w:r>
        <w:rPr>
          <w:spacing w:val="-2"/>
        </w:rPr>
        <w:t> </w:t>
      </w:r>
      <w:r>
        <w:rPr/>
        <w:t>Chí</w:t>
      </w:r>
      <w:r>
        <w:rPr>
          <w:spacing w:val="-3"/>
        </w:rPr>
        <w:t> </w:t>
      </w:r>
      <w:r>
        <w:rPr/>
        <w:t>Minh</w:t>
      </w:r>
      <w:r>
        <w:rPr>
          <w:spacing w:val="-1"/>
        </w:rPr>
        <w:t> </w:t>
      </w:r>
      <w:r>
        <w:rPr/>
        <w:t>về</w:t>
      </w:r>
      <w:r>
        <w:rPr>
          <w:spacing w:val="-3"/>
        </w:rPr>
        <w:t> </w:t>
      </w:r>
      <w:r>
        <w:rPr/>
        <w:t>chủ</w:t>
      </w:r>
      <w:r>
        <w:rPr>
          <w:spacing w:val="-1"/>
        </w:rPr>
        <w:t> </w:t>
      </w:r>
      <w:r>
        <w:rPr/>
        <w:t>nghĩa</w:t>
      </w:r>
      <w:r>
        <w:rPr>
          <w:spacing w:val="-1"/>
        </w:rPr>
        <w:t> </w:t>
      </w:r>
      <w:r>
        <w:rPr/>
        <w:t>xã</w:t>
      </w:r>
      <w:r>
        <w:rPr>
          <w:spacing w:val="2"/>
        </w:rPr>
        <w:t> </w:t>
      </w:r>
      <w:r>
        <w:rPr>
          <w:spacing w:val="-5"/>
        </w:rPr>
        <w:t>hội</w:t>
      </w:r>
    </w:p>
    <w:p>
      <w:pPr>
        <w:pStyle w:val="BodyText"/>
        <w:spacing w:line="288" w:lineRule="auto" w:before="171"/>
        <w:ind w:right="163" w:firstLine="566"/>
      </w:pPr>
      <w:r>
        <w:rPr/>
        <w:t>Trong các</w:t>
      </w:r>
      <w:r>
        <w:rPr>
          <w:spacing w:val="-1"/>
        </w:rPr>
        <w:t> </w:t>
      </w:r>
      <w:r>
        <w:rPr/>
        <w:t>tác</w:t>
      </w:r>
      <w:r>
        <w:rPr>
          <w:spacing w:val="-1"/>
        </w:rPr>
        <w:t> </w:t>
      </w:r>
      <w:r>
        <w:rPr/>
        <w:t>phẩm của</w:t>
      </w:r>
      <w:r>
        <w:rPr>
          <w:spacing w:val="-1"/>
        </w:rPr>
        <w:t> </w:t>
      </w:r>
      <w:r>
        <w:rPr/>
        <w:t>mình, Hồ</w:t>
      </w:r>
      <w:r>
        <w:rPr>
          <w:spacing w:val="-2"/>
        </w:rPr>
        <w:t> </w:t>
      </w:r>
      <w:r>
        <w:rPr/>
        <w:t>Chí</w:t>
      </w:r>
      <w:r>
        <w:rPr>
          <w:spacing w:val="-2"/>
        </w:rPr>
        <w:t> </w:t>
      </w:r>
      <w:r>
        <w:rPr/>
        <w:t>Minh không</w:t>
      </w:r>
      <w:r>
        <w:rPr>
          <w:spacing w:val="-2"/>
        </w:rPr>
        <w:t> </w:t>
      </w:r>
      <w:r>
        <w:rPr/>
        <w:t>để</w:t>
      </w:r>
      <w:r>
        <w:rPr>
          <w:spacing w:val="-1"/>
        </w:rPr>
        <w:t> </w:t>
      </w:r>
      <w:r>
        <w:rPr/>
        <w:t>lại một</w:t>
      </w:r>
      <w:r>
        <w:rPr>
          <w:spacing w:val="-2"/>
        </w:rPr>
        <w:t> </w:t>
      </w:r>
      <w:r>
        <w:rPr/>
        <w:t>định nghĩa</w:t>
      </w:r>
      <w:r>
        <w:rPr>
          <w:spacing w:val="-1"/>
        </w:rPr>
        <w:t> </w:t>
      </w:r>
      <w:r>
        <w:rPr/>
        <w:t>cố</w:t>
      </w:r>
      <w:r>
        <w:rPr>
          <w:spacing w:val="-2"/>
        </w:rPr>
        <w:t> </w:t>
      </w:r>
      <w:r>
        <w:rPr/>
        <w:t>định về chủ nghĩa xã hội. Với cách diễn đạt dung dị, dễ hiểu, dễ nhớ, khái niệm “chủ nghĩa xã hội” được Người tiếp cận ở nhiều góc độ khác nhau bằng cách chỉ ra đặc trưng ở một lĩnh vực nào đó (như kinh tế, chính trị, văn hóa, khoa học - kỹ thuật, động lực, nguồn lực, v.v.) của chủ nghĩa xã</w:t>
      </w:r>
      <w:r>
        <w:rPr>
          <w:color w:val="000000"/>
          <w:highlight w:val="yellow"/>
        </w:rPr>
        <w:t> hội; song</w:t>
      </w:r>
      <w:r>
        <w:rPr>
          <w:color w:val="000000"/>
        </w:rPr>
        <w:t> tất cả đều hướng đến mục tiêu cơ bản của nó mà theo Người: “Nói một cách tóm tắt, mộc mạc, chủ nghĩa xã hội trước hết nhằm làm cho nhân dân lao động thoát nạn bần cùng, làm cho mọi người có công ăn việc làm, được ấm no và sống một đời hạnh phúc”, là làm sao cho dân giàu, nước mạnh</w:t>
      </w:r>
      <w:r>
        <w:rPr>
          <w:color w:val="000000"/>
          <w:vertAlign w:val="superscript"/>
        </w:rPr>
        <w:t>2</w:t>
      </w:r>
      <w:r>
        <w:rPr>
          <w:color w:val="000000"/>
          <w:vertAlign w:val="baseline"/>
        </w:rPr>
        <w:t>.</w:t>
      </w:r>
    </w:p>
    <w:p>
      <w:pPr>
        <w:pStyle w:val="BodyText"/>
        <w:spacing w:line="288" w:lineRule="auto" w:before="116"/>
        <w:ind w:right="167" w:firstLine="566"/>
      </w:pPr>
      <w:r>
        <w:rPr/>
        <w:t>So sánh các chế độ xã hội đã tồn tại trong lịch sử để thấy sự khác nhau về bản chất giữa chủ nghĩa xã hội với các chế độ khác, Hồ Chí Minh viết: “Trong xã hội có giai cấp bóc lột thống trị, chỉ có lợi ích cá nhân của một số rất ít người thuộc giai cấp thống trị là được thỏa mãn, còn lợi ích cá nhân của quần chúng lao động thì bị giày xéo. Trái lại, trong chế độ xã hội chủ nghĩa và cộng sản chủ nghĩa là chế độ do nhân dân lao động làm chủ, thì mỗi người là một bộ phận của của tập thể, giữ một vị trí</w:t>
      </w:r>
      <w:r>
        <w:rPr>
          <w:spacing w:val="40"/>
        </w:rPr>
        <w:t> </w:t>
      </w:r>
      <w:r>
        <w:rPr/>
        <w:t>nhất định</w:t>
      </w:r>
      <w:r>
        <w:rPr>
          <w:spacing w:val="-2"/>
        </w:rPr>
        <w:t> </w:t>
      </w:r>
      <w:r>
        <w:rPr/>
        <w:t>và</w:t>
      </w:r>
      <w:r>
        <w:rPr>
          <w:spacing w:val="-1"/>
        </w:rPr>
        <w:t> </w:t>
      </w:r>
      <w:r>
        <w:rPr/>
        <w:t>đóng</w:t>
      </w:r>
      <w:r>
        <w:rPr>
          <w:spacing w:val="-2"/>
        </w:rPr>
        <w:t> </w:t>
      </w:r>
      <w:r>
        <w:rPr/>
        <w:t>góp</w:t>
      </w:r>
      <w:r>
        <w:rPr>
          <w:spacing w:val="-2"/>
        </w:rPr>
        <w:t> </w:t>
      </w:r>
      <w:r>
        <w:rPr/>
        <w:t>một</w:t>
      </w:r>
      <w:r>
        <w:rPr>
          <w:spacing w:val="-2"/>
        </w:rPr>
        <w:t> </w:t>
      </w:r>
      <w:r>
        <w:rPr/>
        <w:t>phần</w:t>
      </w:r>
      <w:r>
        <w:rPr>
          <w:spacing w:val="-2"/>
        </w:rPr>
        <w:t> </w:t>
      </w:r>
      <w:r>
        <w:rPr/>
        <w:t>công</w:t>
      </w:r>
      <w:r>
        <w:rPr>
          <w:spacing w:val="-2"/>
        </w:rPr>
        <w:t> </w:t>
      </w:r>
      <w:r>
        <w:rPr/>
        <w:t>lao</w:t>
      </w:r>
      <w:r>
        <w:rPr>
          <w:spacing w:val="-2"/>
        </w:rPr>
        <w:t> </w:t>
      </w:r>
      <w:r>
        <w:rPr/>
        <w:t>trong</w:t>
      </w:r>
      <w:r>
        <w:rPr>
          <w:spacing w:val="-2"/>
        </w:rPr>
        <w:t> </w:t>
      </w:r>
      <w:r>
        <w:rPr/>
        <w:t>xã</w:t>
      </w:r>
      <w:r>
        <w:rPr>
          <w:spacing w:val="-1"/>
        </w:rPr>
        <w:t> </w:t>
      </w:r>
      <w:r>
        <w:rPr/>
        <w:t>hội.</w:t>
      </w:r>
      <w:r>
        <w:rPr>
          <w:spacing w:val="-1"/>
        </w:rPr>
        <w:t> </w:t>
      </w:r>
      <w:r>
        <w:rPr/>
        <w:t>Cho</w:t>
      </w:r>
      <w:r>
        <w:rPr>
          <w:spacing w:val="-2"/>
        </w:rPr>
        <w:t> </w:t>
      </w:r>
      <w:r>
        <w:rPr/>
        <w:t>nên</w:t>
      </w:r>
      <w:r>
        <w:rPr>
          <w:spacing w:val="-2"/>
        </w:rPr>
        <w:t> </w:t>
      </w:r>
      <w:r>
        <w:rPr/>
        <w:t>lợi</w:t>
      </w:r>
      <w:r>
        <w:rPr>
          <w:spacing w:val="-2"/>
        </w:rPr>
        <w:t> </w:t>
      </w:r>
      <w:r>
        <w:rPr/>
        <w:t>ích</w:t>
      </w:r>
      <w:r>
        <w:rPr>
          <w:spacing w:val="-2"/>
        </w:rPr>
        <w:t> </w:t>
      </w:r>
      <w:r>
        <w:rPr/>
        <w:t>cá</w:t>
      </w:r>
      <w:r>
        <w:rPr>
          <w:spacing w:val="-1"/>
        </w:rPr>
        <w:t> </w:t>
      </w:r>
      <w:r>
        <w:rPr/>
        <w:t>nhân</w:t>
      </w:r>
      <w:r>
        <w:rPr>
          <w:spacing w:val="-2"/>
        </w:rPr>
        <w:t> </w:t>
      </w:r>
      <w:r>
        <w:rPr/>
        <w:t>là</w:t>
      </w:r>
      <w:r>
        <w:rPr>
          <w:spacing w:val="-1"/>
        </w:rPr>
        <w:t> </w:t>
      </w:r>
      <w:r>
        <w:rPr/>
        <w:t>nằm trong lợi ích của tập thể, là một bộ phận của lợi ích tập thể. Lợi ích chung của tập thể</w:t>
      </w:r>
    </w:p>
    <w:p>
      <w:pPr>
        <w:pStyle w:val="BodyText"/>
        <w:spacing w:before="8"/>
        <w:ind w:left="0"/>
        <w:jc w:val="left"/>
        <w:rPr>
          <w:sz w:val="15"/>
        </w:rPr>
      </w:pPr>
      <w:r>
        <w:rPr>
          <w:sz w:val="15"/>
        </w:rPr>
        <mc:AlternateContent>
          <mc:Choice Requires="wps">
            <w:drawing>
              <wp:anchor distT="0" distB="0" distL="0" distR="0" allowOverlap="1" layoutInCell="1" locked="0" behindDoc="1" simplePos="0" relativeHeight="487617024">
                <wp:simplePos x="0" y="0"/>
                <wp:positionH relativeFrom="page">
                  <wp:posOffset>1548764</wp:posOffset>
                </wp:positionH>
                <wp:positionV relativeFrom="paragraph">
                  <wp:posOffset>130426</wp:posOffset>
                </wp:positionV>
                <wp:extent cx="1829435" cy="762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269813pt;width:144.050pt;height:.6pt;mso-position-horizontal-relative:page;mso-position-vertical-relative:paragraph;z-index:-15699456;mso-wrap-distance-left:0;mso-wrap-distance-right:0" id="docshape34" coordorigin="2439,205" coordsize="2881,12" path="m5320,205l2439,205,2439,217,3880,217,5320,217,5320,20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z w:val="20"/>
          <w:vertAlign w:val="baseline"/>
        </w:rPr>
        <w:t>Hồ</w:t>
      </w:r>
      <w:r>
        <w:rPr>
          <w:spacing w:val="-3"/>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2"/>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2"/>
          <w:sz w:val="20"/>
          <w:vertAlign w:val="baseline"/>
        </w:rPr>
        <w:t> tr.391.</w:t>
      </w:r>
    </w:p>
    <w:p>
      <w:pPr>
        <w:spacing w:before="118"/>
        <w:ind w:left="458" w:right="0" w:firstLine="0"/>
        <w:jc w:val="left"/>
        <w:rPr>
          <w:sz w:val="20"/>
        </w:rPr>
      </w:pPr>
      <w:r>
        <w:rPr>
          <w:sz w:val="20"/>
          <w:vertAlign w:val="superscript"/>
        </w:rPr>
        <w:t>2</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sz w:val="20"/>
          <w:vertAlign w:val="baseline"/>
        </w:rPr>
        <w:t>,</w:t>
      </w:r>
      <w:r>
        <w:rPr>
          <w:spacing w:val="-1"/>
          <w:sz w:val="20"/>
          <w:vertAlign w:val="baseline"/>
        </w:rPr>
        <w:t> </w:t>
      </w:r>
      <w:r>
        <w:rPr>
          <w:sz w:val="20"/>
          <w:vertAlign w:val="baseline"/>
        </w:rPr>
        <w:t>t.12,</w:t>
      </w:r>
      <w:r>
        <w:rPr>
          <w:spacing w:val="-2"/>
          <w:sz w:val="20"/>
          <w:vertAlign w:val="baseline"/>
        </w:rPr>
        <w:t> </w:t>
      </w:r>
      <w:r>
        <w:rPr>
          <w:sz w:val="20"/>
          <w:vertAlign w:val="baseline"/>
        </w:rPr>
        <w:t>tr.415;</w:t>
      </w:r>
      <w:r>
        <w:rPr>
          <w:spacing w:val="-1"/>
          <w:sz w:val="20"/>
          <w:vertAlign w:val="baseline"/>
        </w:rPr>
        <w:t> </w:t>
      </w:r>
      <w:r>
        <w:rPr>
          <w:sz w:val="20"/>
          <w:vertAlign w:val="baseline"/>
        </w:rPr>
        <w:t>t.10,</w:t>
      </w:r>
      <w:r>
        <w:rPr>
          <w:spacing w:val="-1"/>
          <w:sz w:val="20"/>
          <w:vertAlign w:val="baseline"/>
        </w:rPr>
        <w:t> </w:t>
      </w:r>
      <w:r>
        <w:rPr>
          <w:spacing w:val="-2"/>
          <w:sz w:val="20"/>
          <w:vertAlign w:val="baseline"/>
        </w:rPr>
        <w:t>tr.390.</w:t>
      </w:r>
    </w:p>
    <w:p>
      <w:pPr>
        <w:spacing w:after="0"/>
        <w:jc w:val="left"/>
        <w:rPr>
          <w:sz w:val="20"/>
        </w:rPr>
        <w:sectPr>
          <w:pgSz w:w="11910" w:h="16860"/>
          <w:pgMar w:header="0" w:footer="89" w:top="920" w:bottom="320" w:left="1700" w:right="850"/>
        </w:sectPr>
      </w:pPr>
    </w:p>
    <w:p>
      <w:pPr>
        <w:pStyle w:val="BodyText"/>
        <w:spacing w:line="288" w:lineRule="auto" w:before="69"/>
        <w:ind w:right="149"/>
      </w:pPr>
      <w:r>
        <w:rPr/>
        <w:t>được</w:t>
      </w:r>
      <w:r>
        <w:rPr>
          <w:spacing w:val="-14"/>
        </w:rPr>
        <w:t> </w:t>
      </w:r>
      <w:r>
        <w:rPr/>
        <w:t>bảo đảm thì lợi ích riêng của cá nhân mới có điều kiện được thỏa mãn”</w:t>
      </w:r>
      <w:r>
        <w:rPr>
          <w:spacing w:val="-17"/>
        </w:rPr>
        <w:t> </w:t>
      </w:r>
      <w:r>
        <w:rPr>
          <w:vertAlign w:val="superscript"/>
        </w:rPr>
        <w:t>1</w:t>
      </w:r>
      <w:r>
        <w:rPr>
          <w:vertAlign w:val="baseline"/>
        </w:rPr>
        <w:t>. Người khẳng định mục đích của cách mạng Việt Nam là tiến đến chủ nghĩa xã hội, rồi đến chủ</w:t>
      </w:r>
      <w:r>
        <w:rPr>
          <w:spacing w:val="-3"/>
          <w:vertAlign w:val="baseline"/>
        </w:rPr>
        <w:t> </w:t>
      </w:r>
      <w:r>
        <w:rPr>
          <w:vertAlign w:val="baseline"/>
        </w:rPr>
        <w:t>nghĩa</w:t>
      </w:r>
      <w:r>
        <w:rPr>
          <w:spacing w:val="-2"/>
          <w:vertAlign w:val="baseline"/>
        </w:rPr>
        <w:t> </w:t>
      </w:r>
      <w:r>
        <w:rPr>
          <w:vertAlign w:val="baseline"/>
        </w:rPr>
        <w:t>cộng</w:t>
      </w:r>
      <w:r>
        <w:rPr>
          <w:spacing w:val="-3"/>
          <w:vertAlign w:val="baseline"/>
        </w:rPr>
        <w:t> </w:t>
      </w:r>
      <w:r>
        <w:rPr>
          <w:vertAlign w:val="baseline"/>
        </w:rPr>
        <w:t>sản</w:t>
      </w:r>
      <w:r>
        <w:rPr>
          <w:vertAlign w:val="superscript"/>
        </w:rPr>
        <w:t>2</w:t>
      </w:r>
      <w:r>
        <w:rPr>
          <w:spacing w:val="-4"/>
          <w:vertAlign w:val="baseline"/>
        </w:rPr>
        <w:t> </w:t>
      </w:r>
      <w:r>
        <w:rPr>
          <w:vertAlign w:val="baseline"/>
        </w:rPr>
        <w:t>vì:</w:t>
      </w:r>
      <w:r>
        <w:rPr>
          <w:spacing w:val="-2"/>
          <w:vertAlign w:val="baseline"/>
        </w:rPr>
        <w:t> </w:t>
      </w:r>
      <w:r>
        <w:rPr>
          <w:i/>
          <w:vertAlign w:val="baseline"/>
        </w:rPr>
        <w:t>Cộng</w:t>
      </w:r>
      <w:r>
        <w:rPr>
          <w:i/>
          <w:spacing w:val="-3"/>
          <w:vertAlign w:val="baseline"/>
        </w:rPr>
        <w:t> </w:t>
      </w:r>
      <w:r>
        <w:rPr>
          <w:i/>
          <w:vertAlign w:val="baseline"/>
        </w:rPr>
        <w:t>sản</w:t>
      </w:r>
      <w:r>
        <w:rPr>
          <w:i/>
          <w:spacing w:val="-3"/>
          <w:vertAlign w:val="baseline"/>
        </w:rPr>
        <w:t> </w:t>
      </w:r>
      <w:r>
        <w:rPr>
          <w:i/>
          <w:vertAlign w:val="baseline"/>
        </w:rPr>
        <w:t>có</w:t>
      </w:r>
      <w:r>
        <w:rPr>
          <w:i/>
          <w:spacing w:val="-3"/>
          <w:vertAlign w:val="baseline"/>
        </w:rPr>
        <w:t> </w:t>
      </w:r>
      <w:r>
        <w:rPr>
          <w:i/>
          <w:vertAlign w:val="baseline"/>
        </w:rPr>
        <w:t>hai</w:t>
      </w:r>
      <w:r>
        <w:rPr>
          <w:i/>
          <w:spacing w:val="-3"/>
          <w:vertAlign w:val="baseline"/>
        </w:rPr>
        <w:t> </w:t>
      </w:r>
      <w:r>
        <w:rPr>
          <w:i/>
          <w:vertAlign w:val="baseline"/>
        </w:rPr>
        <w:t>giai</w:t>
      </w:r>
      <w:r>
        <w:rPr>
          <w:i/>
          <w:spacing w:val="-3"/>
          <w:vertAlign w:val="baseline"/>
        </w:rPr>
        <w:t> </w:t>
      </w:r>
      <w:r>
        <w:rPr>
          <w:i/>
          <w:vertAlign w:val="baseline"/>
        </w:rPr>
        <w:t>đoạn. </w:t>
      </w:r>
      <w:r>
        <w:rPr>
          <w:vertAlign w:val="baseline"/>
        </w:rPr>
        <w:t>Giai</w:t>
      </w:r>
      <w:r>
        <w:rPr>
          <w:spacing w:val="-1"/>
          <w:vertAlign w:val="baseline"/>
        </w:rPr>
        <w:t> </w:t>
      </w:r>
      <w:r>
        <w:rPr>
          <w:vertAlign w:val="baseline"/>
        </w:rPr>
        <w:t>đoạn</w:t>
      </w:r>
      <w:r>
        <w:rPr>
          <w:spacing w:val="-3"/>
          <w:vertAlign w:val="baseline"/>
        </w:rPr>
        <w:t> </w:t>
      </w:r>
      <w:r>
        <w:rPr>
          <w:vertAlign w:val="baseline"/>
        </w:rPr>
        <w:t>thấp,</w:t>
      </w:r>
      <w:r>
        <w:rPr>
          <w:spacing w:val="-2"/>
          <w:vertAlign w:val="baseline"/>
        </w:rPr>
        <w:t> </w:t>
      </w:r>
      <w:r>
        <w:rPr>
          <w:vertAlign w:val="baseline"/>
        </w:rPr>
        <w:t>tức là </w:t>
      </w:r>
      <w:r>
        <w:rPr>
          <w:i/>
          <w:vertAlign w:val="baseline"/>
        </w:rPr>
        <w:t>chủ</w:t>
      </w:r>
      <w:r>
        <w:rPr>
          <w:i/>
          <w:spacing w:val="-3"/>
          <w:vertAlign w:val="baseline"/>
        </w:rPr>
        <w:t> </w:t>
      </w:r>
      <w:r>
        <w:rPr>
          <w:i/>
          <w:vertAlign w:val="baseline"/>
        </w:rPr>
        <w:t>nghĩa</w:t>
      </w:r>
      <w:r>
        <w:rPr>
          <w:i/>
          <w:spacing w:val="-1"/>
          <w:vertAlign w:val="baseline"/>
        </w:rPr>
        <w:t> </w:t>
      </w:r>
      <w:r>
        <w:rPr>
          <w:i/>
          <w:vertAlign w:val="baseline"/>
        </w:rPr>
        <w:t>xã hội. </w:t>
      </w:r>
      <w:r>
        <w:rPr>
          <w:vertAlign w:val="baseline"/>
        </w:rPr>
        <w:t>Giai đoạn</w:t>
      </w:r>
      <w:r>
        <w:rPr>
          <w:spacing w:val="-1"/>
          <w:vertAlign w:val="baseline"/>
        </w:rPr>
        <w:t> </w:t>
      </w:r>
      <w:r>
        <w:rPr>
          <w:vertAlign w:val="baseline"/>
        </w:rPr>
        <w:t>cao, tức là </w:t>
      </w:r>
      <w:r>
        <w:rPr>
          <w:i/>
          <w:vertAlign w:val="baseline"/>
        </w:rPr>
        <w:t>chủ</w:t>
      </w:r>
      <w:r>
        <w:rPr>
          <w:i/>
          <w:spacing w:val="-1"/>
          <w:vertAlign w:val="baseline"/>
        </w:rPr>
        <w:t> </w:t>
      </w:r>
      <w:r>
        <w:rPr>
          <w:i/>
          <w:vertAlign w:val="baseline"/>
        </w:rPr>
        <w:t>nghĩa cộng</w:t>
      </w:r>
      <w:r>
        <w:rPr>
          <w:i/>
          <w:spacing w:val="-1"/>
          <w:vertAlign w:val="baseline"/>
        </w:rPr>
        <w:t> </w:t>
      </w:r>
      <w:r>
        <w:rPr>
          <w:i/>
          <w:vertAlign w:val="baseline"/>
        </w:rPr>
        <w:t>sản. </w:t>
      </w:r>
      <w:r>
        <w:rPr>
          <w:vertAlign w:val="baseline"/>
        </w:rPr>
        <w:t>Hai</w:t>
      </w:r>
      <w:r>
        <w:rPr>
          <w:spacing w:val="-1"/>
          <w:vertAlign w:val="baseline"/>
        </w:rPr>
        <w:t> </w:t>
      </w:r>
      <w:r>
        <w:rPr>
          <w:vertAlign w:val="baseline"/>
        </w:rPr>
        <w:t>giai</w:t>
      </w:r>
      <w:r>
        <w:rPr>
          <w:spacing w:val="-1"/>
          <w:vertAlign w:val="baseline"/>
        </w:rPr>
        <w:t> </w:t>
      </w:r>
      <w:r>
        <w:rPr>
          <w:vertAlign w:val="baseline"/>
        </w:rPr>
        <w:t>đoạn</w:t>
      </w:r>
      <w:r>
        <w:rPr>
          <w:spacing w:val="-1"/>
          <w:vertAlign w:val="baseline"/>
        </w:rPr>
        <w:t> </w:t>
      </w:r>
      <w:r>
        <w:rPr>
          <w:vertAlign w:val="baseline"/>
        </w:rPr>
        <w:t>ấy </w:t>
      </w:r>
      <w:r>
        <w:rPr>
          <w:i/>
          <w:vertAlign w:val="baseline"/>
        </w:rPr>
        <w:t>giống</w:t>
      </w:r>
      <w:r>
        <w:rPr>
          <w:i/>
          <w:spacing w:val="-1"/>
          <w:vertAlign w:val="baseline"/>
        </w:rPr>
        <w:t> </w:t>
      </w:r>
      <w:r>
        <w:rPr>
          <w:i/>
          <w:vertAlign w:val="baseline"/>
        </w:rPr>
        <w:t>nhau</w:t>
      </w:r>
      <w:r>
        <w:rPr>
          <w:i/>
          <w:spacing w:val="-1"/>
          <w:vertAlign w:val="baseline"/>
        </w:rPr>
        <w:t> </w:t>
      </w:r>
      <w:r>
        <w:rPr>
          <w:vertAlign w:val="baseline"/>
        </w:rPr>
        <w:t>ở chỗ:</w:t>
      </w:r>
      <w:r>
        <w:rPr>
          <w:spacing w:val="-1"/>
          <w:vertAlign w:val="baseline"/>
        </w:rPr>
        <w:t> </w:t>
      </w:r>
      <w:r>
        <w:rPr>
          <w:vertAlign w:val="baseline"/>
        </w:rPr>
        <w:t>Sức sản xuất đã phát triển cao; nền tảng kinh tế thì tư liệu sản xuất đều là của chung;</w:t>
      </w:r>
      <w:r>
        <w:rPr>
          <w:spacing w:val="40"/>
          <w:vertAlign w:val="baseline"/>
        </w:rPr>
        <w:t> </w:t>
      </w:r>
      <w:r>
        <w:rPr>
          <w:vertAlign w:val="baseline"/>
        </w:rPr>
        <w:t>không có giai cấp áp bức bóc lột. Hai giai đoạn ấy </w:t>
      </w:r>
      <w:r>
        <w:rPr>
          <w:i/>
          <w:vertAlign w:val="baseline"/>
        </w:rPr>
        <w:t>khác nhau </w:t>
      </w:r>
      <w:r>
        <w:rPr>
          <w:vertAlign w:val="baseline"/>
        </w:rPr>
        <w:t>ở chỗ: Chủ nghĩa xã hội vẫn còn chút ít vết tích xã hội cũ. Xã hội cộng sản thì hoàn toàn không còn vết tích xã hội cũ</w:t>
      </w:r>
      <w:r>
        <w:rPr>
          <w:vertAlign w:val="superscript"/>
        </w:rPr>
        <w:t>3</w:t>
      </w:r>
      <w:r>
        <w:rPr>
          <w:vertAlign w:val="baseline"/>
        </w:rPr>
        <w:t>.</w:t>
      </w:r>
    </w:p>
    <w:p>
      <w:pPr>
        <w:spacing w:line="288" w:lineRule="auto" w:before="116"/>
        <w:ind w:left="174" w:right="161" w:firstLine="566"/>
        <w:jc w:val="both"/>
        <w:rPr>
          <w:i/>
          <w:sz w:val="26"/>
        </w:rPr>
      </w:pPr>
      <w:r>
        <w:rPr>
          <w:sz w:val="26"/>
        </w:rPr>
        <w:t>Như vậy, theo Hồ Chí Minh, </w:t>
      </w:r>
      <w:r>
        <w:rPr>
          <w:i/>
          <w:sz w:val="26"/>
        </w:rPr>
        <w:t>chủ nghĩa xã hội là xã hội ở giai đoạn đầu của chủ nghĩa cộng sản. Mặc dù còn tồn đọng tàn dư của xã hội cũ nhưng chủ nghĩa xã hội không còn áp bức, bóc lột, xã hội do nhân dân lao động làm chủ, trong đó con người sống ấm no, tự do, hạnh phúc, quyền lợi của cá nhân và tập thể vừa thống nhất, vừa gắn bó chặt chẽ với nhau.</w:t>
      </w:r>
    </w:p>
    <w:p>
      <w:pPr>
        <w:pStyle w:val="Heading4"/>
        <w:numPr>
          <w:ilvl w:val="2"/>
          <w:numId w:val="10"/>
        </w:numPr>
        <w:tabs>
          <w:tab w:pos="433" w:val="left" w:leader="none"/>
        </w:tabs>
        <w:spacing w:line="240" w:lineRule="auto" w:before="122" w:after="0"/>
        <w:ind w:left="433" w:right="0" w:hanging="259"/>
        <w:jc w:val="both"/>
      </w:pPr>
      <w:bookmarkStart w:name="b. Tiến lên chủ nghĩa xã hội là một tất " w:id="59"/>
      <w:bookmarkEnd w:id="59"/>
      <w:r>
        <w:rPr/>
        <w:t>Ti</w:t>
      </w:r>
      <w:r>
        <w:rPr/>
        <w:t>ến</w:t>
      </w:r>
      <w:r>
        <w:rPr>
          <w:spacing w:val="-2"/>
        </w:rPr>
        <w:t> </w:t>
      </w:r>
      <w:r>
        <w:rPr/>
        <w:t>lên</w:t>
      </w:r>
      <w:r>
        <w:rPr>
          <w:spacing w:val="-4"/>
        </w:rPr>
        <w:t> </w:t>
      </w:r>
      <w:r>
        <w:rPr/>
        <w:t>chủ</w:t>
      </w:r>
      <w:r>
        <w:rPr>
          <w:spacing w:val="-1"/>
        </w:rPr>
        <w:t> </w:t>
      </w:r>
      <w:r>
        <w:rPr/>
        <w:t>nghĩa</w:t>
      </w:r>
      <w:r>
        <w:rPr>
          <w:spacing w:val="-2"/>
        </w:rPr>
        <w:t> </w:t>
      </w:r>
      <w:r>
        <w:rPr/>
        <w:t>xã</w:t>
      </w:r>
      <w:r>
        <w:rPr>
          <w:spacing w:val="-2"/>
        </w:rPr>
        <w:t> </w:t>
      </w:r>
      <w:r>
        <w:rPr/>
        <w:t>hội</w:t>
      </w:r>
      <w:r>
        <w:rPr>
          <w:spacing w:val="-1"/>
        </w:rPr>
        <w:t> </w:t>
      </w:r>
      <w:r>
        <w:rPr/>
        <w:t>là</w:t>
      </w:r>
      <w:r>
        <w:rPr>
          <w:spacing w:val="-4"/>
        </w:rPr>
        <w:t> </w:t>
      </w:r>
      <w:r>
        <w:rPr/>
        <w:t>một</w:t>
      </w:r>
      <w:r>
        <w:rPr>
          <w:spacing w:val="-1"/>
        </w:rPr>
        <w:t> </w:t>
      </w:r>
      <w:r>
        <w:rPr/>
        <w:t>tất</w:t>
      </w:r>
      <w:r>
        <w:rPr>
          <w:spacing w:val="-2"/>
        </w:rPr>
        <w:t> </w:t>
      </w:r>
      <w:r>
        <w:rPr/>
        <w:t>yếu</w:t>
      </w:r>
      <w:r>
        <w:rPr>
          <w:spacing w:val="-2"/>
        </w:rPr>
        <w:t> </w:t>
      </w:r>
      <w:r>
        <w:rPr/>
        <w:t>khách</w:t>
      </w:r>
      <w:r>
        <w:rPr>
          <w:spacing w:val="2"/>
        </w:rPr>
        <w:t> </w:t>
      </w:r>
      <w:r>
        <w:rPr>
          <w:spacing w:val="-4"/>
        </w:rPr>
        <w:t>quan</w:t>
      </w:r>
    </w:p>
    <w:p>
      <w:pPr>
        <w:pStyle w:val="BodyText"/>
        <w:spacing w:line="292" w:lineRule="auto" w:before="175"/>
        <w:ind w:right="150" w:firstLine="566"/>
      </w:pPr>
      <w:r>
        <w:rPr/>
        <w:t>Học thuyết về hình thái kinh tế - xã hội của C.Mác khẳng định sự phát triển của xã hội loài người là quá trình lịch sử - tự nhiên. Theo quá trình này, “Sự sụp đổ của giai cấp tư sản và thắng lợi của giai cấp vô sản là tất yếu như nhau”</w:t>
      </w:r>
      <w:r>
        <w:rPr>
          <w:vertAlign w:val="superscript"/>
        </w:rPr>
        <w:t>4</w:t>
      </w:r>
      <w:r>
        <w:rPr>
          <w:vertAlign w:val="baseline"/>
        </w:rPr>
        <w:t>. Vận dụng học thuyết của C.Mác để nghiên cứu về tiến trình lịch sử, Hồ Chí Minh cho rằng: “Cách sản xuất và sức sản xuất phát triển và biến đổi mãi, do đó</w:t>
      </w:r>
      <w:r>
        <w:rPr>
          <w:spacing w:val="80"/>
          <w:vertAlign w:val="baseline"/>
        </w:rPr>
        <w:t> </w:t>
      </w:r>
      <w:r>
        <w:rPr>
          <w:vertAlign w:val="baseline"/>
        </w:rPr>
        <w:t>mà tư</w:t>
      </w:r>
      <w:r>
        <w:rPr>
          <w:spacing w:val="80"/>
          <w:vertAlign w:val="baseline"/>
        </w:rPr>
        <w:t> </w:t>
      </w:r>
      <w:r>
        <w:rPr>
          <w:vertAlign w:val="baseline"/>
        </w:rPr>
        <w:t>tưởng của người,</w:t>
      </w:r>
      <w:r>
        <w:rPr>
          <w:spacing w:val="40"/>
          <w:vertAlign w:val="baseline"/>
        </w:rPr>
        <w:t> </w:t>
      </w:r>
      <w:r>
        <w:rPr>
          <w:vertAlign w:val="baseline"/>
        </w:rPr>
        <w:t>chế độ xã hội, v.v., cũng phát triển và biến đổi. Chúng ta đều biết từ đời xưa đến đời nay, cách sản xuất từ chỗ dùng cành cây, búa đá đã phát triển dần đến máy móc, sức điện, sức nguyên tử. Chế độ xã hội cũng phát triển từ cộng sản nguyên</w:t>
      </w:r>
      <w:r>
        <w:rPr>
          <w:spacing w:val="25"/>
          <w:vertAlign w:val="baseline"/>
        </w:rPr>
        <w:t> </w:t>
      </w:r>
      <w:r>
        <w:rPr>
          <w:vertAlign w:val="baseline"/>
        </w:rPr>
        <w:t>thủy đến chế độ nô lệ, đến chế độ phong kiến, đến chế độ tư bản chủ nghĩa và ngày</w:t>
      </w:r>
      <w:r>
        <w:rPr>
          <w:spacing w:val="40"/>
          <w:vertAlign w:val="baseline"/>
        </w:rPr>
        <w:t> </w:t>
      </w:r>
      <w:r>
        <w:rPr>
          <w:vertAlign w:val="baseline"/>
        </w:rPr>
        <w:t>nay gần một nửa loài người đang tiến lên chế độ xã hội chủ nghĩa và</w:t>
      </w:r>
      <w:r>
        <w:rPr>
          <w:spacing w:val="34"/>
          <w:vertAlign w:val="baseline"/>
        </w:rPr>
        <w:t> </w:t>
      </w:r>
      <w:r>
        <w:rPr>
          <w:vertAlign w:val="baseline"/>
        </w:rPr>
        <w:t>chế</w:t>
      </w:r>
      <w:r>
        <w:rPr>
          <w:spacing w:val="30"/>
          <w:vertAlign w:val="baseline"/>
        </w:rPr>
        <w:t> </w:t>
      </w:r>
      <w:r>
        <w:rPr>
          <w:vertAlign w:val="baseline"/>
        </w:rPr>
        <w:t>độ cộng sản chủ nghĩa.</w:t>
      </w:r>
      <w:r>
        <w:rPr>
          <w:spacing w:val="40"/>
          <w:vertAlign w:val="baseline"/>
        </w:rPr>
        <w:t> </w:t>
      </w:r>
      <w:r>
        <w:rPr>
          <w:vertAlign w:val="baseline"/>
        </w:rPr>
        <w:t>Sự phát triển và tiến bộ đó không ai ngăn cản</w:t>
      </w:r>
      <w:r>
        <w:rPr>
          <w:spacing w:val="27"/>
          <w:vertAlign w:val="baseline"/>
        </w:rPr>
        <w:t> </w:t>
      </w:r>
      <w:r>
        <w:rPr>
          <w:vertAlign w:val="baseline"/>
        </w:rPr>
        <w:t>được”</w:t>
      </w:r>
      <w:r>
        <w:rPr>
          <w:vertAlign w:val="superscript"/>
        </w:rPr>
        <w:t>5</w:t>
      </w:r>
      <w:r>
        <w:rPr>
          <w:vertAlign w:val="baseline"/>
        </w:rPr>
        <w:t>. Tuy nhiên, ngay từ năm 1953 Hồ Chí</w:t>
      </w:r>
      <w:r>
        <w:rPr>
          <w:spacing w:val="40"/>
          <w:vertAlign w:val="baseline"/>
        </w:rPr>
        <w:t> </w:t>
      </w:r>
      <w:r>
        <w:rPr>
          <w:vertAlign w:val="baseline"/>
        </w:rPr>
        <w:t>Minh đã</w:t>
      </w:r>
      <w:r>
        <w:rPr>
          <w:spacing w:val="40"/>
          <w:vertAlign w:val="baseline"/>
        </w:rPr>
        <w:t> </w:t>
      </w:r>
      <w:r>
        <w:rPr>
          <w:vertAlign w:val="baseline"/>
        </w:rPr>
        <w:t>nhận thấy:</w:t>
      </w:r>
      <w:r>
        <w:rPr>
          <w:spacing w:val="40"/>
          <w:vertAlign w:val="baseline"/>
        </w:rPr>
        <w:t> </w:t>
      </w:r>
      <w:r>
        <w:rPr>
          <w:vertAlign w:val="baseline"/>
        </w:rPr>
        <w:t>Tùy</w:t>
      </w:r>
      <w:r>
        <w:rPr>
          <w:spacing w:val="40"/>
          <w:vertAlign w:val="baseline"/>
        </w:rPr>
        <w:t> </w:t>
      </w:r>
      <w:r>
        <w:rPr>
          <w:vertAlign w:val="baseline"/>
        </w:rPr>
        <w:t>hoàn cảnh,</w:t>
      </w:r>
      <w:r>
        <w:rPr>
          <w:spacing w:val="40"/>
          <w:vertAlign w:val="baseline"/>
        </w:rPr>
        <w:t> </w:t>
      </w:r>
      <w:r>
        <w:rPr>
          <w:vertAlign w:val="baseline"/>
        </w:rPr>
        <w:t>mà các dân tộc phát triển theo</w:t>
      </w:r>
      <w:r>
        <w:rPr>
          <w:spacing w:val="80"/>
          <w:vertAlign w:val="baseline"/>
        </w:rPr>
        <w:t> </w:t>
      </w:r>
      <w:r>
        <w:rPr>
          <w:i/>
          <w:vertAlign w:val="baseline"/>
        </w:rPr>
        <w:t>con đường khác nhau. </w:t>
      </w:r>
      <w:r>
        <w:rPr>
          <w:vertAlign w:val="baseline"/>
        </w:rPr>
        <w:t>Có nước thì đi thẳng đến chủ nghĩa xã hội như Liên Xô. Có nước</w:t>
      </w:r>
      <w:r>
        <w:rPr>
          <w:spacing w:val="40"/>
          <w:vertAlign w:val="baseline"/>
        </w:rPr>
        <w:t> </w:t>
      </w:r>
      <w:r>
        <w:rPr>
          <w:vertAlign w:val="baseline"/>
        </w:rPr>
        <w:t>thì phải kinh qua</w:t>
      </w:r>
      <w:r>
        <w:rPr>
          <w:spacing w:val="38"/>
          <w:vertAlign w:val="baseline"/>
        </w:rPr>
        <w:t> </w:t>
      </w:r>
      <w:r>
        <w:rPr>
          <w:i/>
          <w:vertAlign w:val="baseline"/>
        </w:rPr>
        <w:t>chế độ dân chủ mới</w:t>
      </w:r>
      <w:r>
        <w:rPr>
          <w:vertAlign w:val="baseline"/>
        </w:rPr>
        <w:t>,</w:t>
      </w:r>
      <w:r>
        <w:rPr>
          <w:spacing w:val="38"/>
          <w:vertAlign w:val="baseline"/>
        </w:rPr>
        <w:t> </w:t>
      </w:r>
      <w:r>
        <w:rPr>
          <w:vertAlign w:val="baseline"/>
        </w:rPr>
        <w:t>rồi tiến lên chủ nghĩa xã</w:t>
      </w:r>
      <w:r>
        <w:rPr>
          <w:spacing w:val="38"/>
          <w:vertAlign w:val="baseline"/>
        </w:rPr>
        <w:t> </w:t>
      </w:r>
      <w:r>
        <w:rPr>
          <w:vertAlign w:val="baseline"/>
        </w:rPr>
        <w:t>hội như các nước Đông Âu, Trung Quốc, Việt Nam</w:t>
      </w:r>
      <w:r>
        <w:rPr>
          <w:spacing w:val="25"/>
          <w:vertAlign w:val="baseline"/>
        </w:rPr>
        <w:t> </w:t>
      </w:r>
      <w:r>
        <w:rPr>
          <w:vertAlign w:val="baseline"/>
        </w:rPr>
        <w:t>ta</w:t>
      </w:r>
      <w:r>
        <w:rPr>
          <w:vertAlign w:val="superscript"/>
        </w:rPr>
        <w:t>6</w:t>
      </w:r>
      <w:r>
        <w:rPr>
          <w:vertAlign w:val="baseline"/>
        </w:rPr>
        <w:t>.</w:t>
      </w:r>
      <w:r>
        <w:rPr>
          <w:spacing w:val="25"/>
          <w:vertAlign w:val="baseline"/>
        </w:rPr>
        <w:t> </w:t>
      </w:r>
      <w:r>
        <w:rPr>
          <w:vertAlign w:val="baseline"/>
        </w:rPr>
        <w:t>Người giải thích:</w:t>
      </w:r>
      <w:r>
        <w:rPr>
          <w:spacing w:val="21"/>
          <w:vertAlign w:val="baseline"/>
        </w:rPr>
        <w:t> </w:t>
      </w:r>
      <w:r>
        <w:rPr>
          <w:i/>
          <w:vertAlign w:val="baseline"/>
        </w:rPr>
        <w:t>Chế độ dân chủ mới</w:t>
      </w:r>
      <w:r>
        <w:rPr>
          <w:i/>
          <w:spacing w:val="80"/>
          <w:vertAlign w:val="baseline"/>
        </w:rPr>
        <w:t> </w:t>
      </w:r>
      <w:r>
        <w:rPr>
          <w:vertAlign w:val="baseline"/>
        </w:rPr>
        <w:t>là chế</w:t>
      </w:r>
      <w:r>
        <w:rPr>
          <w:spacing w:val="40"/>
          <w:vertAlign w:val="baseline"/>
        </w:rPr>
        <w:t> </w:t>
      </w:r>
      <w:r>
        <w:rPr>
          <w:vertAlign w:val="baseline"/>
        </w:rPr>
        <w:t>độ</w:t>
      </w:r>
      <w:r>
        <w:rPr>
          <w:spacing w:val="20"/>
          <w:vertAlign w:val="baseline"/>
        </w:rPr>
        <w:t> </w:t>
      </w:r>
      <w:r>
        <w:rPr>
          <w:vertAlign w:val="baseline"/>
        </w:rPr>
        <w:t>dưới</w:t>
      </w:r>
      <w:r>
        <w:rPr>
          <w:spacing w:val="20"/>
          <w:vertAlign w:val="baseline"/>
        </w:rPr>
        <w:t> </w:t>
      </w:r>
      <w:r>
        <w:rPr>
          <w:vertAlign w:val="baseline"/>
        </w:rPr>
        <w:t>sự</w:t>
      </w:r>
      <w:r>
        <w:rPr>
          <w:spacing w:val="21"/>
          <w:vertAlign w:val="baseline"/>
        </w:rPr>
        <w:t> </w:t>
      </w:r>
      <w:r>
        <w:rPr>
          <w:vertAlign w:val="baseline"/>
        </w:rPr>
        <w:t>lãnh</w:t>
      </w:r>
      <w:r>
        <w:rPr>
          <w:spacing w:val="20"/>
          <w:vertAlign w:val="baseline"/>
        </w:rPr>
        <w:t> </w:t>
      </w:r>
      <w:r>
        <w:rPr>
          <w:vertAlign w:val="baseline"/>
        </w:rPr>
        <w:t>đạo</w:t>
      </w:r>
      <w:r>
        <w:rPr>
          <w:spacing w:val="20"/>
          <w:vertAlign w:val="baseline"/>
        </w:rPr>
        <w:t> </w:t>
      </w:r>
      <w:r>
        <w:rPr>
          <w:vertAlign w:val="baseline"/>
        </w:rPr>
        <w:t>của</w:t>
      </w:r>
      <w:r>
        <w:rPr>
          <w:spacing w:val="22"/>
          <w:vertAlign w:val="baseline"/>
        </w:rPr>
        <w:t> </w:t>
      </w:r>
      <w:r>
        <w:rPr>
          <w:vertAlign w:val="baseline"/>
        </w:rPr>
        <w:t>Đảng</w:t>
      </w:r>
      <w:r>
        <w:rPr>
          <w:spacing w:val="20"/>
          <w:vertAlign w:val="baseline"/>
        </w:rPr>
        <w:t> </w:t>
      </w:r>
      <w:r>
        <w:rPr>
          <w:vertAlign w:val="baseline"/>
        </w:rPr>
        <w:t>và</w:t>
      </w:r>
      <w:r>
        <w:rPr>
          <w:spacing w:val="20"/>
          <w:vertAlign w:val="baseline"/>
        </w:rPr>
        <w:t> </w:t>
      </w:r>
      <w:r>
        <w:rPr>
          <w:vertAlign w:val="baseline"/>
        </w:rPr>
        <w:t>giai</w:t>
      </w:r>
      <w:r>
        <w:rPr>
          <w:spacing w:val="20"/>
          <w:vertAlign w:val="baseline"/>
        </w:rPr>
        <w:t> </w:t>
      </w:r>
      <w:r>
        <w:rPr>
          <w:vertAlign w:val="baseline"/>
        </w:rPr>
        <w:t>cấp</w:t>
      </w:r>
      <w:r>
        <w:rPr>
          <w:spacing w:val="22"/>
          <w:vertAlign w:val="baseline"/>
        </w:rPr>
        <w:t> </w:t>
      </w:r>
      <w:r>
        <w:rPr>
          <w:vertAlign w:val="baseline"/>
        </w:rPr>
        <w:t>công</w:t>
      </w:r>
      <w:r>
        <w:rPr>
          <w:spacing w:val="20"/>
          <w:vertAlign w:val="baseline"/>
        </w:rPr>
        <w:t> </w:t>
      </w:r>
      <w:r>
        <w:rPr>
          <w:vertAlign w:val="baseline"/>
        </w:rPr>
        <w:t>nhân,</w:t>
      </w:r>
      <w:r>
        <w:rPr>
          <w:spacing w:val="21"/>
          <w:vertAlign w:val="baseline"/>
        </w:rPr>
        <w:t> </w:t>
      </w:r>
      <w:r>
        <w:rPr>
          <w:vertAlign w:val="baseline"/>
        </w:rPr>
        <w:t>nhân</w:t>
      </w:r>
      <w:r>
        <w:rPr>
          <w:spacing w:val="22"/>
          <w:vertAlign w:val="baseline"/>
        </w:rPr>
        <w:t> </w:t>
      </w:r>
      <w:r>
        <w:rPr>
          <w:vertAlign w:val="baseline"/>
        </w:rPr>
        <w:t>dân</w:t>
      </w:r>
      <w:r>
        <w:rPr>
          <w:spacing w:val="20"/>
          <w:vertAlign w:val="baseline"/>
        </w:rPr>
        <w:t> </w:t>
      </w:r>
      <w:r>
        <w:rPr>
          <w:vertAlign w:val="baseline"/>
        </w:rPr>
        <w:t>đã</w:t>
      </w:r>
      <w:r>
        <w:rPr>
          <w:spacing w:val="18"/>
          <w:vertAlign w:val="baseline"/>
        </w:rPr>
        <w:t> </w:t>
      </w:r>
      <w:r>
        <w:rPr>
          <w:vertAlign w:val="baseline"/>
        </w:rPr>
        <w:t>đánh</w:t>
      </w:r>
      <w:r>
        <w:rPr>
          <w:spacing w:val="22"/>
          <w:vertAlign w:val="baseline"/>
        </w:rPr>
        <w:t> </w:t>
      </w:r>
      <w:r>
        <w:rPr>
          <w:vertAlign w:val="baseline"/>
        </w:rPr>
        <w:t>đổ</w:t>
      </w:r>
      <w:r>
        <w:rPr>
          <w:spacing w:val="20"/>
          <w:vertAlign w:val="baseline"/>
        </w:rPr>
        <w:t> </w:t>
      </w:r>
      <w:r>
        <w:rPr>
          <w:vertAlign w:val="baseline"/>
        </w:rPr>
        <w:t>đế</w:t>
      </w:r>
      <w:r>
        <w:rPr>
          <w:spacing w:val="20"/>
          <w:vertAlign w:val="baseline"/>
        </w:rPr>
        <w:t> </w:t>
      </w:r>
      <w:r>
        <w:rPr>
          <w:vertAlign w:val="baseline"/>
        </w:rPr>
        <w:t>quốc</w:t>
      </w:r>
    </w:p>
    <w:p>
      <w:pPr>
        <w:pStyle w:val="BodyText"/>
        <w:ind w:left="0"/>
        <w:jc w:val="left"/>
        <w:rPr>
          <w:sz w:val="20"/>
        </w:rPr>
      </w:pPr>
    </w:p>
    <w:p>
      <w:pPr>
        <w:pStyle w:val="BodyText"/>
        <w:ind w:left="0"/>
        <w:jc w:val="left"/>
        <w:rPr>
          <w:sz w:val="20"/>
        </w:rPr>
      </w:pPr>
    </w:p>
    <w:p>
      <w:pPr>
        <w:pStyle w:val="BodyText"/>
        <w:spacing w:before="95"/>
        <w:ind w:left="0"/>
        <w:jc w:val="left"/>
        <w:rPr>
          <w:sz w:val="20"/>
        </w:rPr>
      </w:pPr>
      <w:r>
        <w:rPr>
          <w:sz w:val="20"/>
        </w:rPr>
        <mc:AlternateContent>
          <mc:Choice Requires="wps">
            <w:drawing>
              <wp:anchor distT="0" distB="0" distL="0" distR="0" allowOverlap="1" layoutInCell="1" locked="0" behindDoc="1" simplePos="0" relativeHeight="487617536">
                <wp:simplePos x="0" y="0"/>
                <wp:positionH relativeFrom="page">
                  <wp:posOffset>1548764</wp:posOffset>
                </wp:positionH>
                <wp:positionV relativeFrom="paragraph">
                  <wp:posOffset>222133</wp:posOffset>
                </wp:positionV>
                <wp:extent cx="1829435" cy="762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490808pt;width:144.050pt;height:.6pt;mso-position-horizontal-relative:page;mso-position-vertical-relative:paragraph;z-index:-15698944;mso-wrap-distance-left:0;mso-wrap-distance-right:0" id="docshape35" coordorigin="2439,350" coordsize="2881,12" path="m5320,350l2439,350,2439,362,3880,362,5320,362,5320,350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t.11,</w:t>
      </w:r>
      <w:r>
        <w:rPr>
          <w:spacing w:val="-1"/>
          <w:sz w:val="20"/>
          <w:vertAlign w:val="baseline"/>
        </w:rPr>
        <w:t> </w:t>
      </w:r>
      <w:r>
        <w:rPr>
          <w:spacing w:val="-2"/>
          <w:sz w:val="20"/>
          <w:vertAlign w:val="baseline"/>
        </w:rPr>
        <w:t>tr.610.</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t.8,</w:t>
      </w:r>
      <w:r>
        <w:rPr>
          <w:spacing w:val="-1"/>
          <w:sz w:val="20"/>
          <w:vertAlign w:val="baseline"/>
        </w:rPr>
        <w:t> </w:t>
      </w:r>
      <w:r>
        <w:rPr>
          <w:spacing w:val="-2"/>
          <w:sz w:val="20"/>
          <w:vertAlign w:val="baseline"/>
        </w:rPr>
        <w:t>tr.289.</w:t>
      </w:r>
    </w:p>
    <w:p>
      <w:pPr>
        <w:spacing w:before="120"/>
        <w:ind w:left="458" w:right="0" w:firstLine="0"/>
        <w:jc w:val="left"/>
        <w:rPr>
          <w:sz w:val="20"/>
        </w:rPr>
      </w:pPr>
      <w:r>
        <w:rPr>
          <w:sz w:val="20"/>
          <w:vertAlign w:val="superscript"/>
        </w:rPr>
        <w:t>3</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1"/>
          <w:sz w:val="20"/>
          <w:vertAlign w:val="baseline"/>
        </w:rPr>
        <w:t> </w:t>
      </w:r>
      <w:r>
        <w:rPr>
          <w:sz w:val="20"/>
          <w:vertAlign w:val="baseline"/>
        </w:rPr>
        <w:t>t.8,</w:t>
      </w:r>
      <w:r>
        <w:rPr>
          <w:spacing w:val="-2"/>
          <w:sz w:val="20"/>
          <w:vertAlign w:val="baseline"/>
        </w:rPr>
        <w:t> </w:t>
      </w:r>
      <w:r>
        <w:rPr>
          <w:sz w:val="20"/>
          <w:vertAlign w:val="baseline"/>
        </w:rPr>
        <w:t>tr.289</w:t>
      </w:r>
      <w:r>
        <w:rPr>
          <w:spacing w:val="-1"/>
          <w:sz w:val="20"/>
          <w:vertAlign w:val="baseline"/>
        </w:rPr>
        <w:t> </w:t>
      </w:r>
      <w:r>
        <w:rPr>
          <w:sz w:val="20"/>
          <w:vertAlign w:val="baseline"/>
        </w:rPr>
        <w:t>–</w:t>
      </w:r>
      <w:r>
        <w:rPr>
          <w:spacing w:val="-1"/>
          <w:sz w:val="20"/>
          <w:vertAlign w:val="baseline"/>
        </w:rPr>
        <w:t> </w:t>
      </w:r>
      <w:r>
        <w:rPr>
          <w:spacing w:val="-2"/>
          <w:sz w:val="20"/>
          <w:vertAlign w:val="baseline"/>
        </w:rPr>
        <w:t>290..</w:t>
      </w:r>
    </w:p>
    <w:p>
      <w:pPr>
        <w:spacing w:before="122"/>
        <w:ind w:left="458" w:right="0" w:firstLine="0"/>
        <w:jc w:val="left"/>
        <w:rPr>
          <w:sz w:val="20"/>
        </w:rPr>
      </w:pPr>
      <w:r>
        <w:rPr>
          <w:sz w:val="20"/>
          <w:vertAlign w:val="superscript"/>
        </w:rPr>
        <w:t>4</w:t>
      </w:r>
      <w:r>
        <w:rPr>
          <w:spacing w:val="-3"/>
          <w:sz w:val="20"/>
          <w:vertAlign w:val="baseline"/>
        </w:rPr>
        <w:t> </w:t>
      </w:r>
      <w:r>
        <w:rPr>
          <w:sz w:val="20"/>
          <w:vertAlign w:val="baseline"/>
        </w:rPr>
        <w:t>C.Mác</w:t>
      </w:r>
      <w:r>
        <w:rPr>
          <w:spacing w:val="-2"/>
          <w:sz w:val="20"/>
          <w:vertAlign w:val="baseline"/>
        </w:rPr>
        <w:t> </w:t>
      </w:r>
      <w:r>
        <w:rPr>
          <w:sz w:val="20"/>
          <w:vertAlign w:val="baseline"/>
        </w:rPr>
        <w:t>và</w:t>
      </w:r>
      <w:r>
        <w:rPr>
          <w:spacing w:val="-2"/>
          <w:sz w:val="20"/>
          <w:vertAlign w:val="baseline"/>
        </w:rPr>
        <w:t> </w:t>
      </w:r>
      <w:r>
        <w:rPr>
          <w:sz w:val="20"/>
          <w:vertAlign w:val="baseline"/>
        </w:rPr>
        <w:t>Ph.Ăngghen:</w:t>
      </w:r>
      <w:r>
        <w:rPr>
          <w:spacing w:val="1"/>
          <w:sz w:val="20"/>
          <w:vertAlign w:val="baseline"/>
        </w:rPr>
        <w:t> </w:t>
      </w:r>
      <w:r>
        <w:rPr>
          <w:i/>
          <w:sz w:val="20"/>
          <w:vertAlign w:val="baseline"/>
        </w:rPr>
        <w:t>Toàn</w:t>
      </w:r>
      <w:r>
        <w:rPr>
          <w:i/>
          <w:spacing w:val="-3"/>
          <w:sz w:val="20"/>
          <w:vertAlign w:val="baseline"/>
        </w:rPr>
        <w:t> </w:t>
      </w:r>
      <w:r>
        <w:rPr>
          <w:i/>
          <w:sz w:val="20"/>
          <w:vertAlign w:val="baseline"/>
        </w:rPr>
        <w:t>tập,</w:t>
      </w:r>
      <w:r>
        <w:rPr>
          <w:i/>
          <w:spacing w:val="-3"/>
          <w:sz w:val="20"/>
          <w:vertAlign w:val="baseline"/>
        </w:rPr>
        <w:t> </w:t>
      </w:r>
      <w:r>
        <w:rPr>
          <w:i/>
          <w:sz w:val="20"/>
          <w:vertAlign w:val="baseline"/>
        </w:rPr>
        <w:t>Sđd,</w:t>
      </w:r>
      <w:r>
        <w:rPr>
          <w:i/>
          <w:spacing w:val="-3"/>
          <w:sz w:val="20"/>
          <w:vertAlign w:val="baseline"/>
        </w:rPr>
        <w:t> </w:t>
      </w:r>
      <w:r>
        <w:rPr>
          <w:sz w:val="20"/>
          <w:vertAlign w:val="baseline"/>
        </w:rPr>
        <w:t>t.4,</w:t>
      </w:r>
      <w:r>
        <w:rPr>
          <w:spacing w:val="-2"/>
          <w:sz w:val="20"/>
          <w:vertAlign w:val="baseline"/>
        </w:rPr>
        <w:t> tr.613.</w:t>
      </w:r>
    </w:p>
    <w:p>
      <w:pPr>
        <w:spacing w:before="122"/>
        <w:ind w:left="458" w:right="0" w:firstLine="0"/>
        <w:jc w:val="left"/>
        <w:rPr>
          <w:sz w:val="20"/>
        </w:rPr>
      </w:pPr>
      <w:r>
        <w:rPr>
          <w:sz w:val="20"/>
          <w:vertAlign w:val="superscript"/>
        </w:rPr>
        <w:t>5</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i/>
          <w:sz w:val="20"/>
          <w:vertAlign w:val="baseline"/>
        </w:rPr>
        <w:t>Sđd,</w:t>
      </w:r>
      <w:r>
        <w:rPr>
          <w:i/>
          <w:spacing w:val="-2"/>
          <w:sz w:val="20"/>
          <w:vertAlign w:val="baseline"/>
        </w:rPr>
        <w:t> </w:t>
      </w:r>
      <w:r>
        <w:rPr>
          <w:sz w:val="20"/>
          <w:vertAlign w:val="baseline"/>
        </w:rPr>
        <w:t>t.11,</w:t>
      </w:r>
      <w:r>
        <w:rPr>
          <w:spacing w:val="-1"/>
          <w:sz w:val="20"/>
          <w:vertAlign w:val="baseline"/>
        </w:rPr>
        <w:t> </w:t>
      </w:r>
      <w:r>
        <w:rPr>
          <w:sz w:val="20"/>
          <w:vertAlign w:val="baseline"/>
        </w:rPr>
        <w:t>tr.600-</w:t>
      </w:r>
      <w:r>
        <w:rPr>
          <w:spacing w:val="-4"/>
          <w:sz w:val="20"/>
          <w:vertAlign w:val="baseline"/>
        </w:rPr>
        <w:t>601.</w:t>
      </w:r>
    </w:p>
    <w:p>
      <w:pPr>
        <w:spacing w:before="118"/>
        <w:ind w:left="458" w:right="0" w:firstLine="0"/>
        <w:jc w:val="left"/>
        <w:rPr>
          <w:sz w:val="20"/>
        </w:rPr>
      </w:pPr>
      <w:r>
        <w:rPr>
          <w:sz w:val="20"/>
        </w:rPr>
        <w:drawing>
          <wp:anchor distT="0" distB="0" distL="0" distR="0" allowOverlap="1" layoutInCell="1" locked="0" behindDoc="0" simplePos="0" relativeHeight="15758848">
            <wp:simplePos x="0" y="0"/>
            <wp:positionH relativeFrom="page">
              <wp:posOffset>1875180</wp:posOffset>
            </wp:positionH>
            <wp:positionV relativeFrom="paragraph">
              <wp:posOffset>705963</wp:posOffset>
            </wp:positionV>
            <wp:extent cx="3810000" cy="364238"/>
            <wp:effectExtent l="0" t="0" r="0" b="0"/>
            <wp:wrapNone/>
            <wp:docPr id="63" name="Image 63">
              <a:hlinkClick r:id="rId6"/>
            </wp:docPr>
            <wp:cNvGraphicFramePr>
              <a:graphicFrameLocks/>
            </wp:cNvGraphicFramePr>
            <a:graphic>
              <a:graphicData uri="http://schemas.openxmlformats.org/drawingml/2006/picture">
                <pic:pic>
                  <pic:nvPicPr>
                    <pic:cNvPr id="63" name="Image 6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6</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t.8,</w:t>
      </w:r>
      <w:r>
        <w:rPr>
          <w:spacing w:val="-2"/>
          <w:sz w:val="20"/>
          <w:vertAlign w:val="baseline"/>
        </w:rPr>
        <w:t> </w:t>
      </w:r>
      <w:r>
        <w:rPr>
          <w:sz w:val="20"/>
          <w:vertAlign w:val="baseline"/>
        </w:rPr>
        <w:t>tr.</w:t>
      </w:r>
      <w:r>
        <w:rPr>
          <w:spacing w:val="-1"/>
          <w:sz w:val="20"/>
          <w:vertAlign w:val="baseline"/>
        </w:rPr>
        <w:t> </w:t>
      </w:r>
      <w:r>
        <w:rPr>
          <w:spacing w:val="-4"/>
          <w:sz w:val="20"/>
          <w:vertAlign w:val="baseline"/>
        </w:rPr>
        <w:t>293.</w:t>
      </w:r>
    </w:p>
    <w:p>
      <w:pPr>
        <w:spacing w:after="0"/>
        <w:jc w:val="left"/>
        <w:rPr>
          <w:sz w:val="20"/>
        </w:rPr>
        <w:sectPr>
          <w:pgSz w:w="11910" w:h="16860"/>
          <w:pgMar w:header="0" w:footer="89" w:top="920" w:bottom="320" w:left="1700" w:right="850"/>
        </w:sectPr>
      </w:pPr>
    </w:p>
    <w:p>
      <w:pPr>
        <w:spacing w:line="292" w:lineRule="auto" w:before="69"/>
        <w:ind w:left="174" w:right="150" w:firstLine="0"/>
        <w:jc w:val="both"/>
        <w:rPr>
          <w:sz w:val="26"/>
        </w:rPr>
      </w:pPr>
      <w:r>
        <w:rPr>
          <w:sz w:val="26"/>
        </w:rPr>
        <w:t>và phong kiến; trên nền tảng công nông liên minh, nhân dân lao động làm chủ, </w:t>
      </w:r>
      <w:r>
        <w:rPr>
          <w:i/>
          <w:sz w:val="26"/>
        </w:rPr>
        <w:t>nhân dân dân chủ chuyên chính </w:t>
      </w:r>
      <w:r>
        <w:rPr>
          <w:sz w:val="26"/>
        </w:rPr>
        <w:t>theo tư tưởng của chủ nghĩa</w:t>
      </w:r>
      <w:r>
        <w:rPr>
          <w:spacing w:val="40"/>
          <w:sz w:val="26"/>
        </w:rPr>
        <w:t> </w:t>
      </w:r>
      <w:r>
        <w:rPr>
          <w:sz w:val="26"/>
        </w:rPr>
        <w:t>Mác-Lênin</w:t>
      </w:r>
      <w:r>
        <w:rPr>
          <w:sz w:val="26"/>
          <w:vertAlign w:val="superscript"/>
        </w:rPr>
        <w:t>1</w:t>
      </w:r>
      <w:r>
        <w:rPr>
          <w:sz w:val="26"/>
          <w:vertAlign w:val="baseline"/>
        </w:rPr>
        <w:t>.</w:t>
      </w:r>
    </w:p>
    <w:p>
      <w:pPr>
        <w:pStyle w:val="BodyText"/>
        <w:spacing w:line="292" w:lineRule="auto" w:before="118"/>
        <w:ind w:right="162" w:firstLine="566"/>
      </w:pPr>
      <w:r>
        <w:rPr/>
        <w:t>Tư tưởng trên đặt vào bối cảnh xã hội đương thời, Hồ Chí Minh muốn khẳng định, lịch sử xã hội loài người phát triển qua các chế độ công xã nguyên thủy, chiếm hữu nô lệ, phong kiến, tư bản chủ nghĩa rồi tiến lên xã hội chủ nghĩa, cộng sản chủ nghĩa; nhưng lộ trình này không bắt buộc đối với tất cả các nước mà nó diễn ra theo hai phương thức: Có thể trải qua giai đoạn phát triển tư bản chủ nghĩa như Liên Xô và cũng có thể bỏ qua giai đoạn này như các nước Đông Âu, Trung Quốc, Việt Nam.</w:t>
      </w:r>
    </w:p>
    <w:p>
      <w:pPr>
        <w:pStyle w:val="BodyText"/>
        <w:spacing w:line="292" w:lineRule="auto" w:before="116"/>
        <w:ind w:right="168" w:firstLine="566"/>
      </w:pPr>
      <w:r>
        <w:rPr/>
        <w:t>Như vậy, theo Hồ Chí Minh, tiến lên chủ nghĩa xã hội là một quá trình tất yếu, tuân theo những quy luật khách quan, trước hết là những quy luật trong sản xuất vật chất; song, tùy theo bối cảnh cụ thể mà thời gian, phương thức tiến lên chủ nghĩa xã hội ở mỗi quốc gia sẽ diễn ra một cách khác nhau; trong đó, những nước đã qua giai đoạn phát</w:t>
      </w:r>
      <w:r>
        <w:rPr>
          <w:spacing w:val="-1"/>
        </w:rPr>
        <w:t> </w:t>
      </w:r>
      <w:r>
        <w:rPr/>
        <w:t>triển tư bản</w:t>
      </w:r>
      <w:r>
        <w:rPr>
          <w:spacing w:val="-1"/>
        </w:rPr>
        <w:t> </w:t>
      </w:r>
      <w:r>
        <w:rPr/>
        <w:t>chủ</w:t>
      </w:r>
      <w:r>
        <w:rPr>
          <w:spacing w:val="-1"/>
        </w:rPr>
        <w:t> </w:t>
      </w:r>
      <w:r>
        <w:rPr/>
        <w:t>nghĩa sẽ “đi</w:t>
      </w:r>
      <w:r>
        <w:rPr>
          <w:spacing w:val="-1"/>
        </w:rPr>
        <w:t> </w:t>
      </w:r>
      <w:r>
        <w:rPr/>
        <w:t>thẳng” lên chủ nghĩa xã hội. Những nước chưa qua giai đoạn phát triển này có thể đi lên chủ nghĩa xã hội sau khi đã “đánh đổ đế</w:t>
      </w:r>
      <w:r>
        <w:rPr>
          <w:spacing w:val="40"/>
        </w:rPr>
        <w:t> </w:t>
      </w:r>
      <w:r>
        <w:rPr/>
        <w:t>quốc và phong kiến” dưới sự lãnh đạo của Đảng vô sản và được tư tưởng Mác-Lênin dẫn đường</w:t>
      </w:r>
      <w:r>
        <w:rPr>
          <w:vertAlign w:val="superscript"/>
        </w:rPr>
        <w:t>2</w:t>
      </w:r>
      <w:r>
        <w:rPr>
          <w:vertAlign w:val="baseline"/>
        </w:rPr>
        <w:t>.</w:t>
      </w:r>
    </w:p>
    <w:p>
      <w:pPr>
        <w:pStyle w:val="BodyText"/>
        <w:spacing w:line="292" w:lineRule="auto" w:before="112"/>
        <w:ind w:right="163" w:firstLine="566"/>
      </w:pPr>
      <w:r>
        <w:rPr/>
        <w:t>Với nhận định trên, Hồ Chí Minh đã cho thấy tính chất chung của các quy luật phát triển xã hội và tính đặc thù trong sự</w:t>
      </w:r>
      <w:r>
        <w:rPr>
          <w:spacing w:val="-1"/>
        </w:rPr>
        <w:t> </w:t>
      </w:r>
      <w:r>
        <w:rPr/>
        <w:t>thể hiện các quy luật đó ở những quốc gia cụ thể, trong những điều kiện cụ thể.</w:t>
      </w:r>
    </w:p>
    <w:p>
      <w:pPr>
        <w:pStyle w:val="BodyText"/>
        <w:spacing w:line="292" w:lineRule="auto" w:before="115"/>
        <w:ind w:right="158" w:firstLine="566"/>
      </w:pPr>
      <w:r>
        <w:rPr/>
        <w:t>Đối với Việt Nam, hàng nghìn năm dưới ách thống trị tàn bạo của chế độ phong kiến, thực dân, nhiều khuynh hướng cứu dân, cứu nước đã được thử nghiệm nhưng đều không</w:t>
      </w:r>
      <w:r>
        <w:rPr>
          <w:spacing w:val="-2"/>
        </w:rPr>
        <w:t> </w:t>
      </w:r>
      <w:r>
        <w:rPr/>
        <w:t>đem lại kết</w:t>
      </w:r>
      <w:r>
        <w:rPr>
          <w:spacing w:val="-2"/>
        </w:rPr>
        <w:t> </w:t>
      </w:r>
      <w:r>
        <w:rPr/>
        <w:t>quả</w:t>
      </w:r>
      <w:r>
        <w:rPr>
          <w:spacing w:val="-1"/>
        </w:rPr>
        <w:t> </w:t>
      </w:r>
      <w:r>
        <w:rPr/>
        <w:t>cuối cùng mà</w:t>
      </w:r>
      <w:r>
        <w:rPr>
          <w:spacing w:val="-1"/>
        </w:rPr>
        <w:t> </w:t>
      </w:r>
      <w:r>
        <w:rPr/>
        <w:t>dân</w:t>
      </w:r>
      <w:r>
        <w:rPr>
          <w:spacing w:val="-2"/>
        </w:rPr>
        <w:t> </w:t>
      </w:r>
      <w:r>
        <w:rPr/>
        <w:t>tộc khát khao đạt</w:t>
      </w:r>
      <w:r>
        <w:rPr>
          <w:spacing w:val="-2"/>
        </w:rPr>
        <w:t> </w:t>
      </w:r>
      <w:r>
        <w:rPr/>
        <w:t>được.</w:t>
      </w:r>
      <w:r>
        <w:rPr>
          <w:spacing w:val="-1"/>
        </w:rPr>
        <w:t> </w:t>
      </w:r>
      <w:r>
        <w:rPr/>
        <w:t>Chỉ</w:t>
      </w:r>
      <w:r>
        <w:rPr>
          <w:spacing w:val="-2"/>
        </w:rPr>
        <w:t> </w:t>
      </w:r>
      <w:r>
        <w:rPr/>
        <w:t>có chủ nghĩa xã hội mới là nguồn gốc của tự do, bình đẳng, bác ái, xóa bỏ những bức tường dài ngăn cản con người yêu đoàn kết, yêu thương nhau</w:t>
      </w:r>
      <w:r>
        <w:rPr>
          <w:vertAlign w:val="superscript"/>
        </w:rPr>
        <w:t>3</w:t>
      </w:r>
      <w:r>
        <w:rPr>
          <w:vertAlign w:val="baseline"/>
        </w:rPr>
        <w:t>. Con đường đi lên chủ nghĩa xã hội của nhân loại nói chung, của Việt Nam nói riêng vừa là một tất yếu của lịch sử, vừa đáp ứng được khát vọng của những lực lượng tiến bộ xã hội trong quá trình đấu tranh tự giải phóng mình.</w:t>
      </w:r>
    </w:p>
    <w:p>
      <w:pPr>
        <w:pStyle w:val="Heading4"/>
        <w:numPr>
          <w:ilvl w:val="2"/>
          <w:numId w:val="10"/>
        </w:numPr>
        <w:tabs>
          <w:tab w:pos="419" w:val="left" w:leader="none"/>
        </w:tabs>
        <w:spacing w:line="240" w:lineRule="auto" w:before="120" w:after="0"/>
        <w:ind w:left="419" w:right="0" w:hanging="245"/>
        <w:jc w:val="both"/>
      </w:pPr>
      <w:bookmarkStart w:name="c. Một số đặc trưng cơ bản của xã hội xã" w:id="60"/>
      <w:bookmarkEnd w:id="60"/>
      <w:r>
        <w:rPr/>
        <w:t>M</w:t>
      </w:r>
      <w:r>
        <w:rPr/>
        <w:t>ột</w:t>
      </w:r>
      <w:r>
        <w:rPr>
          <w:spacing w:val="-2"/>
        </w:rPr>
        <w:t> </w:t>
      </w:r>
      <w:r>
        <w:rPr/>
        <w:t>số</w:t>
      </w:r>
      <w:r>
        <w:rPr>
          <w:spacing w:val="-3"/>
        </w:rPr>
        <w:t> </w:t>
      </w:r>
      <w:r>
        <w:rPr/>
        <w:t>đặc</w:t>
      </w:r>
      <w:r>
        <w:rPr>
          <w:spacing w:val="-3"/>
        </w:rPr>
        <w:t> </w:t>
      </w:r>
      <w:r>
        <w:rPr/>
        <w:t>trưng</w:t>
      </w:r>
      <w:r>
        <w:rPr>
          <w:spacing w:val="-1"/>
        </w:rPr>
        <w:t> </w:t>
      </w:r>
      <w:r>
        <w:rPr/>
        <w:t>cơ</w:t>
      </w:r>
      <w:r>
        <w:rPr>
          <w:spacing w:val="-2"/>
        </w:rPr>
        <w:t> </w:t>
      </w:r>
      <w:r>
        <w:rPr/>
        <w:t>bản</w:t>
      </w:r>
      <w:r>
        <w:rPr>
          <w:spacing w:val="-3"/>
        </w:rPr>
        <w:t> </w:t>
      </w:r>
      <w:r>
        <w:rPr/>
        <w:t>của</w:t>
      </w:r>
      <w:r>
        <w:rPr>
          <w:spacing w:val="-2"/>
        </w:rPr>
        <w:t> </w:t>
      </w:r>
      <w:r>
        <w:rPr/>
        <w:t>xã</w:t>
      </w:r>
      <w:r>
        <w:rPr>
          <w:spacing w:val="-3"/>
        </w:rPr>
        <w:t> </w:t>
      </w:r>
      <w:r>
        <w:rPr/>
        <w:t>hội</w:t>
      </w:r>
      <w:r>
        <w:rPr>
          <w:spacing w:val="-2"/>
        </w:rPr>
        <w:t> </w:t>
      </w:r>
      <w:r>
        <w:rPr/>
        <w:t>xã</w:t>
      </w:r>
      <w:r>
        <w:rPr>
          <w:spacing w:val="-1"/>
        </w:rPr>
        <w:t> </w:t>
      </w:r>
      <w:r>
        <w:rPr/>
        <w:t>hội</w:t>
      </w:r>
      <w:r>
        <w:rPr>
          <w:spacing w:val="-2"/>
        </w:rPr>
        <w:t> </w:t>
      </w:r>
      <w:r>
        <w:rPr/>
        <w:t>chủ</w:t>
      </w:r>
      <w:r>
        <w:rPr>
          <w:spacing w:val="4"/>
        </w:rPr>
        <w:t> </w:t>
      </w:r>
      <w:r>
        <w:rPr>
          <w:spacing w:val="-2"/>
        </w:rPr>
        <w:t>nghĩa</w:t>
      </w:r>
    </w:p>
    <w:p>
      <w:pPr>
        <w:pStyle w:val="BodyText"/>
        <w:spacing w:line="290" w:lineRule="auto" w:before="174"/>
        <w:ind w:right="178" w:firstLine="566"/>
      </w:pPr>
      <w:r>
        <w:rPr/>
        <w:t>Là xã hội</w:t>
      </w:r>
      <w:r>
        <w:rPr>
          <w:spacing w:val="-1"/>
        </w:rPr>
        <w:t> </w:t>
      </w:r>
      <w:r>
        <w:rPr/>
        <w:t>có</w:t>
      </w:r>
      <w:r>
        <w:rPr>
          <w:spacing w:val="-1"/>
        </w:rPr>
        <w:t> </w:t>
      </w:r>
      <w:r>
        <w:rPr/>
        <w:t>bản</w:t>
      </w:r>
      <w:r>
        <w:rPr>
          <w:spacing w:val="-1"/>
        </w:rPr>
        <w:t> </w:t>
      </w:r>
      <w:r>
        <w:rPr/>
        <w:t>chất</w:t>
      </w:r>
      <w:r>
        <w:rPr>
          <w:spacing w:val="-1"/>
        </w:rPr>
        <w:t> </w:t>
      </w:r>
      <w:r>
        <w:rPr/>
        <w:t>khác hẳn</w:t>
      </w:r>
      <w:r>
        <w:rPr>
          <w:spacing w:val="-1"/>
        </w:rPr>
        <w:t> </w:t>
      </w:r>
      <w:r>
        <w:rPr/>
        <w:t>các xã hội</w:t>
      </w:r>
      <w:r>
        <w:rPr>
          <w:spacing w:val="-1"/>
        </w:rPr>
        <w:t> </w:t>
      </w:r>
      <w:r>
        <w:rPr/>
        <w:t>khác đã tồn</w:t>
      </w:r>
      <w:r>
        <w:rPr>
          <w:spacing w:val="-1"/>
        </w:rPr>
        <w:t> </w:t>
      </w:r>
      <w:r>
        <w:rPr/>
        <w:t>tại</w:t>
      </w:r>
      <w:r>
        <w:rPr>
          <w:spacing w:val="-1"/>
        </w:rPr>
        <w:t> </w:t>
      </w:r>
      <w:r>
        <w:rPr/>
        <w:t>trong</w:t>
      </w:r>
      <w:r>
        <w:rPr>
          <w:spacing w:val="-1"/>
        </w:rPr>
        <w:t> </w:t>
      </w:r>
      <w:r>
        <w:rPr/>
        <w:t>lịch</w:t>
      </w:r>
      <w:r>
        <w:rPr>
          <w:spacing w:val="-1"/>
        </w:rPr>
        <w:t> </w:t>
      </w:r>
      <w:r>
        <w:rPr/>
        <w:t>sử, xã hội xã hội</w:t>
      </w:r>
      <w:r>
        <w:rPr>
          <w:spacing w:val="-1"/>
        </w:rPr>
        <w:t> </w:t>
      </w:r>
      <w:r>
        <w:rPr/>
        <w:t>chủ</w:t>
      </w:r>
      <w:r>
        <w:rPr>
          <w:spacing w:val="-1"/>
        </w:rPr>
        <w:t> </w:t>
      </w:r>
      <w:r>
        <w:rPr/>
        <w:t>nghĩa có</w:t>
      </w:r>
      <w:r>
        <w:rPr>
          <w:spacing w:val="-1"/>
        </w:rPr>
        <w:t> </w:t>
      </w:r>
      <w:r>
        <w:rPr/>
        <w:t>nhiều</w:t>
      </w:r>
      <w:r>
        <w:rPr>
          <w:spacing w:val="-1"/>
        </w:rPr>
        <w:t> </w:t>
      </w:r>
      <w:r>
        <w:rPr/>
        <w:t>đặc trưng; song, nếu</w:t>
      </w:r>
      <w:r>
        <w:rPr>
          <w:spacing w:val="-1"/>
        </w:rPr>
        <w:t> </w:t>
      </w:r>
      <w:r>
        <w:rPr/>
        <w:t>tiếp</w:t>
      </w:r>
      <w:r>
        <w:rPr>
          <w:spacing w:val="-1"/>
        </w:rPr>
        <w:t> </w:t>
      </w:r>
      <w:r>
        <w:rPr/>
        <w:t>cận</w:t>
      </w:r>
      <w:r>
        <w:rPr>
          <w:spacing w:val="-1"/>
        </w:rPr>
        <w:t> </w:t>
      </w:r>
      <w:r>
        <w:rPr/>
        <w:t>từ</w:t>
      </w:r>
      <w:r>
        <w:rPr>
          <w:spacing w:val="-2"/>
        </w:rPr>
        <w:t> </w:t>
      </w:r>
      <w:r>
        <w:rPr/>
        <w:t>những lĩnh</w:t>
      </w:r>
      <w:r>
        <w:rPr>
          <w:spacing w:val="-1"/>
        </w:rPr>
        <w:t> </w:t>
      </w:r>
      <w:r>
        <w:rPr/>
        <w:t>vực lớn</w:t>
      </w:r>
      <w:r>
        <w:rPr>
          <w:spacing w:val="-1"/>
        </w:rPr>
        <w:t> </w:t>
      </w:r>
      <w:r>
        <w:rPr/>
        <w:t>của xã hội, xã hội xã hội chủ nghĩa có một số đặc trưng cơ bản sau:</w:t>
      </w:r>
    </w:p>
    <w:p>
      <w:pPr>
        <w:spacing w:before="118"/>
        <w:ind w:left="740" w:right="0" w:firstLine="0"/>
        <w:jc w:val="both"/>
        <w:rPr>
          <w:i/>
          <w:sz w:val="26"/>
        </w:rPr>
      </w:pPr>
      <w:r>
        <w:rPr>
          <w:i/>
          <w:sz w:val="26"/>
        </w:rPr>
        <w:t>Thứ</w:t>
      </w:r>
      <w:r>
        <w:rPr>
          <w:i/>
          <w:spacing w:val="-2"/>
          <w:sz w:val="26"/>
        </w:rPr>
        <w:t> </w:t>
      </w:r>
      <w:r>
        <w:rPr>
          <w:i/>
          <w:sz w:val="26"/>
        </w:rPr>
        <w:t>nhất,</w:t>
      </w:r>
      <w:r>
        <w:rPr>
          <w:i/>
          <w:spacing w:val="-1"/>
          <w:sz w:val="26"/>
        </w:rPr>
        <w:t> </w:t>
      </w:r>
      <w:r>
        <w:rPr>
          <w:i/>
          <w:sz w:val="26"/>
        </w:rPr>
        <w:t>về</w:t>
      </w:r>
      <w:r>
        <w:rPr>
          <w:i/>
          <w:spacing w:val="-2"/>
          <w:sz w:val="26"/>
        </w:rPr>
        <w:t> </w:t>
      </w:r>
      <w:r>
        <w:rPr>
          <w:i/>
          <w:sz w:val="26"/>
        </w:rPr>
        <w:t>chính</w:t>
      </w:r>
      <w:r>
        <w:rPr>
          <w:i/>
          <w:spacing w:val="-2"/>
          <w:sz w:val="26"/>
        </w:rPr>
        <w:t> </w:t>
      </w:r>
      <w:r>
        <w:rPr>
          <w:i/>
          <w:sz w:val="26"/>
        </w:rPr>
        <w:t>trị:</w:t>
      </w:r>
      <w:r>
        <w:rPr>
          <w:i/>
          <w:spacing w:val="-2"/>
          <w:sz w:val="26"/>
        </w:rPr>
        <w:t> </w:t>
      </w:r>
      <w:r>
        <w:rPr>
          <w:i/>
          <w:sz w:val="26"/>
        </w:rPr>
        <w:t>Xã</w:t>
      </w:r>
      <w:r>
        <w:rPr>
          <w:i/>
          <w:spacing w:val="-1"/>
          <w:sz w:val="26"/>
        </w:rPr>
        <w:t> </w:t>
      </w:r>
      <w:r>
        <w:rPr>
          <w:i/>
          <w:sz w:val="26"/>
        </w:rPr>
        <w:t>hội</w:t>
      </w:r>
      <w:r>
        <w:rPr>
          <w:i/>
          <w:spacing w:val="-2"/>
          <w:sz w:val="26"/>
        </w:rPr>
        <w:t> </w:t>
      </w:r>
      <w:r>
        <w:rPr>
          <w:i/>
          <w:sz w:val="26"/>
        </w:rPr>
        <w:t>xã</w:t>
      </w:r>
      <w:r>
        <w:rPr>
          <w:i/>
          <w:spacing w:val="-1"/>
          <w:sz w:val="26"/>
        </w:rPr>
        <w:t> </w:t>
      </w:r>
      <w:r>
        <w:rPr>
          <w:i/>
          <w:sz w:val="26"/>
        </w:rPr>
        <w:t>hội</w:t>
      </w:r>
      <w:r>
        <w:rPr>
          <w:i/>
          <w:spacing w:val="-4"/>
          <w:sz w:val="26"/>
        </w:rPr>
        <w:t> </w:t>
      </w:r>
      <w:r>
        <w:rPr>
          <w:i/>
          <w:sz w:val="26"/>
        </w:rPr>
        <w:t>chủ</w:t>
      </w:r>
      <w:r>
        <w:rPr>
          <w:i/>
          <w:spacing w:val="-2"/>
          <w:sz w:val="26"/>
        </w:rPr>
        <w:t> </w:t>
      </w:r>
      <w:r>
        <w:rPr>
          <w:i/>
          <w:sz w:val="26"/>
        </w:rPr>
        <w:t>nghĩa</w:t>
      </w:r>
      <w:r>
        <w:rPr>
          <w:i/>
          <w:spacing w:val="-3"/>
          <w:sz w:val="26"/>
        </w:rPr>
        <w:t> </w:t>
      </w:r>
      <w:r>
        <w:rPr>
          <w:i/>
          <w:sz w:val="26"/>
        </w:rPr>
        <w:t>là</w:t>
      </w:r>
      <w:r>
        <w:rPr>
          <w:i/>
          <w:spacing w:val="-2"/>
          <w:sz w:val="26"/>
        </w:rPr>
        <w:t> </w:t>
      </w:r>
      <w:r>
        <w:rPr>
          <w:i/>
          <w:sz w:val="26"/>
        </w:rPr>
        <w:t>xã</w:t>
      </w:r>
      <w:r>
        <w:rPr>
          <w:i/>
          <w:spacing w:val="-1"/>
          <w:sz w:val="26"/>
        </w:rPr>
        <w:t> </w:t>
      </w:r>
      <w:r>
        <w:rPr>
          <w:i/>
          <w:sz w:val="26"/>
        </w:rPr>
        <w:t>hội</w:t>
      </w:r>
      <w:r>
        <w:rPr>
          <w:i/>
          <w:spacing w:val="-2"/>
          <w:sz w:val="26"/>
        </w:rPr>
        <w:t> </w:t>
      </w:r>
      <w:r>
        <w:rPr>
          <w:i/>
          <w:sz w:val="26"/>
        </w:rPr>
        <w:t>có</w:t>
      </w:r>
      <w:r>
        <w:rPr>
          <w:i/>
          <w:spacing w:val="-2"/>
          <w:sz w:val="26"/>
        </w:rPr>
        <w:t> </w:t>
      </w:r>
      <w:r>
        <w:rPr>
          <w:i/>
          <w:sz w:val="26"/>
        </w:rPr>
        <w:t>chế độ</w:t>
      </w:r>
      <w:r>
        <w:rPr>
          <w:i/>
          <w:spacing w:val="-4"/>
          <w:sz w:val="26"/>
        </w:rPr>
        <w:t> </w:t>
      </w:r>
      <w:r>
        <w:rPr>
          <w:i/>
          <w:sz w:val="26"/>
        </w:rPr>
        <w:t>dân</w:t>
      </w:r>
      <w:r>
        <w:rPr>
          <w:i/>
          <w:spacing w:val="-1"/>
          <w:sz w:val="26"/>
        </w:rPr>
        <w:t> </w:t>
      </w:r>
      <w:r>
        <w:rPr>
          <w:i/>
          <w:spacing w:val="-4"/>
          <w:sz w:val="26"/>
        </w:rPr>
        <w:t>chủ.</w:t>
      </w:r>
    </w:p>
    <w:p>
      <w:pPr>
        <w:pStyle w:val="BodyText"/>
        <w:ind w:left="0"/>
        <w:jc w:val="left"/>
        <w:rPr>
          <w:i/>
          <w:sz w:val="20"/>
        </w:rPr>
      </w:pPr>
    </w:p>
    <w:p>
      <w:pPr>
        <w:pStyle w:val="BodyText"/>
        <w:spacing w:before="141"/>
        <w:ind w:left="0"/>
        <w:jc w:val="left"/>
        <w:rPr>
          <w:i/>
          <w:sz w:val="20"/>
        </w:rPr>
      </w:pPr>
      <w:r>
        <w:rPr>
          <w:i/>
          <w:sz w:val="20"/>
        </w:rPr>
        <mc:AlternateContent>
          <mc:Choice Requires="wps">
            <w:drawing>
              <wp:anchor distT="0" distB="0" distL="0" distR="0" allowOverlap="1" layoutInCell="1" locked="0" behindDoc="1" simplePos="0" relativeHeight="487618560">
                <wp:simplePos x="0" y="0"/>
                <wp:positionH relativeFrom="page">
                  <wp:posOffset>1548764</wp:posOffset>
                </wp:positionH>
                <wp:positionV relativeFrom="paragraph">
                  <wp:posOffset>251021</wp:posOffset>
                </wp:positionV>
                <wp:extent cx="1829435" cy="762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765442pt;width:144.050pt;height:.6pt;mso-position-horizontal-relative:page;mso-position-vertical-relative:paragraph;z-index:-15697920;mso-wrap-distance-left:0;mso-wrap-distance-right:0" id="docshape36" coordorigin="2439,395" coordsize="2881,12" path="m5320,395l2439,395,2439,407,3880,407,5320,407,5320,39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t.8,</w:t>
      </w:r>
      <w:r>
        <w:rPr>
          <w:spacing w:val="-2"/>
          <w:sz w:val="20"/>
          <w:vertAlign w:val="baseline"/>
        </w:rPr>
        <w:t> </w:t>
      </w:r>
      <w:r>
        <w:rPr>
          <w:sz w:val="20"/>
          <w:vertAlign w:val="baseline"/>
        </w:rPr>
        <w:t>tr.</w:t>
      </w:r>
      <w:r>
        <w:rPr>
          <w:spacing w:val="-1"/>
          <w:sz w:val="20"/>
          <w:vertAlign w:val="baseline"/>
        </w:rPr>
        <w:t> </w:t>
      </w:r>
      <w:r>
        <w:rPr>
          <w:spacing w:val="-4"/>
          <w:sz w:val="20"/>
          <w:vertAlign w:val="baseline"/>
        </w:rPr>
        <w:t>293.</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i/>
          <w:sz w:val="20"/>
          <w:vertAlign w:val="baseline"/>
        </w:rPr>
        <w:t>Sđd, </w:t>
      </w:r>
      <w:r>
        <w:rPr>
          <w:sz w:val="20"/>
          <w:vertAlign w:val="baseline"/>
        </w:rPr>
        <w:t>t.8,</w:t>
      </w:r>
      <w:r>
        <w:rPr>
          <w:spacing w:val="-1"/>
          <w:sz w:val="20"/>
          <w:vertAlign w:val="baseline"/>
        </w:rPr>
        <w:t> </w:t>
      </w:r>
      <w:r>
        <w:rPr>
          <w:sz w:val="20"/>
          <w:vertAlign w:val="baseline"/>
        </w:rPr>
        <w:t>tr.293-</w:t>
      </w:r>
      <w:r>
        <w:rPr>
          <w:spacing w:val="-4"/>
          <w:sz w:val="20"/>
          <w:vertAlign w:val="baseline"/>
        </w:rPr>
        <w:t>294.</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w:t>
      </w:r>
      <w:r>
        <w:rPr>
          <w:spacing w:val="-1"/>
          <w:sz w:val="20"/>
          <w:vertAlign w:val="baseline"/>
        </w:rPr>
        <w:t> </w:t>
      </w:r>
      <w:r>
        <w:rPr>
          <w:spacing w:val="-2"/>
          <w:sz w:val="20"/>
          <w:vertAlign w:val="baseline"/>
        </w:rPr>
        <w:t>tr.496.</w:t>
      </w:r>
    </w:p>
    <w:p>
      <w:pPr>
        <w:spacing w:after="0"/>
        <w:jc w:val="left"/>
        <w:rPr>
          <w:sz w:val="20"/>
        </w:rPr>
        <w:sectPr>
          <w:pgSz w:w="11910" w:h="16860"/>
          <w:pgMar w:header="0" w:footer="89" w:top="920" w:bottom="320" w:left="1700" w:right="850"/>
        </w:sectPr>
      </w:pPr>
    </w:p>
    <w:p>
      <w:pPr>
        <w:pStyle w:val="BodyText"/>
        <w:spacing w:line="290" w:lineRule="auto" w:before="69"/>
        <w:ind w:right="172" w:firstLine="566"/>
      </w:pPr>
      <w:r>
        <w:rPr/>
        <w:t>Chế độ dân chủ trong xã hội xã hội chủ nghĩa được thể hiện trước hết là xã hội do nhân dân làm chủ, nhân dân là chủ dưới sự lãnh đạo của Đảng Cộng sản trên nền tảng liên minh công - nông. Trong xã hội xã hội chủ nghĩa, địa vị cao nhất là nhân dân. Nhà nước là của dân, do dân và vì dân. Mọi quyền lợi, quyền lực, quyền hạn thuộc về nhân dân và mọi hoạt động xây dựng, bảo vệ đất nước, bảo vệ chế độ xã hội cũng thuộc về nhân dân</w:t>
      </w:r>
      <w:r>
        <w:rPr>
          <w:vertAlign w:val="superscript"/>
        </w:rPr>
        <w:t>1</w:t>
      </w:r>
      <w:r>
        <w:rPr>
          <w:vertAlign w:val="baseline"/>
        </w:rPr>
        <w:t>.</w:t>
      </w:r>
    </w:p>
    <w:p>
      <w:pPr>
        <w:pStyle w:val="BodyText"/>
        <w:spacing w:line="290" w:lineRule="auto" w:before="117"/>
        <w:ind w:right="174" w:firstLine="566"/>
      </w:pPr>
      <w:r>
        <w:rPr/>
        <w:t>Những tư tưởng cơ bản về đặc trưng chính trị trong xã hội xã hội chủ nghĩa nêu trên không chỉ cho thấy tính nhân văn cao cả của Hồ Chí Minh mà còn cho thấy Hồ Chí Minh nhận thức rất sâu sắc về sức mạnh, địa vị và vai trò của nhân dân; về sự thắng lợi của chủ nghĩa xã hội khi Đảng lãnh đạo dựa vào nhân dân, huy động được nhân lực, tài lực, trí lực của nhân dân để đem lại lợi ích cho nhân dân.</w:t>
      </w:r>
    </w:p>
    <w:p>
      <w:pPr>
        <w:spacing w:line="290" w:lineRule="auto" w:before="119"/>
        <w:ind w:left="174" w:right="167" w:firstLine="566"/>
        <w:jc w:val="both"/>
        <w:rPr>
          <w:i/>
          <w:sz w:val="26"/>
        </w:rPr>
      </w:pPr>
      <w:r>
        <w:rPr>
          <w:i/>
          <w:sz w:val="26"/>
        </w:rPr>
        <w:t>Thứ hai, về kinh tế: Xã hội xã hội chủ nghĩa là xã hội có nền kinh tế phát triển cao dựa trên lực lượng sản xuất hiện đại và chế độ công hữu về tư liệu sản xuất chủ </w:t>
      </w:r>
      <w:r>
        <w:rPr>
          <w:i/>
          <w:spacing w:val="-4"/>
          <w:sz w:val="26"/>
        </w:rPr>
        <w:t>yếu.</w:t>
      </w:r>
    </w:p>
    <w:p>
      <w:pPr>
        <w:pStyle w:val="BodyText"/>
        <w:spacing w:line="290" w:lineRule="auto" w:before="117"/>
        <w:ind w:right="167" w:firstLine="566"/>
      </w:pPr>
      <w:r>
        <w:rPr/>
        <w:t>Theo Hồ Chí Minh, chủ nghĩa xã hội là chế độ xã hội phát triển cao hơn chủ nghĩa tư bản nên xã hội xã hội chủ nghĩa phải có nền kinh tế phát triển cao hơn nền kinh tế của chủ nghĩa tư bản, đấy là nền kinh tế dựa trên lực lượng sản xuất hiện đại</w:t>
      </w:r>
      <w:r>
        <w:rPr>
          <w:spacing w:val="40"/>
        </w:rPr>
        <w:t> </w:t>
      </w:r>
      <w:r>
        <w:rPr/>
        <w:t>và chế độ sở hữu tư liệu sản xuất tiến bộ.</w:t>
      </w:r>
    </w:p>
    <w:p>
      <w:pPr>
        <w:pStyle w:val="BodyText"/>
        <w:spacing w:line="290" w:lineRule="auto" w:before="119"/>
        <w:ind w:right="163" w:firstLine="566"/>
      </w:pPr>
      <w:r>
        <w:rPr/>
        <w:t>Lực lượng sản xuất hiện đại trong chủ nghĩa xã hội biểu hiện: Công cụ lao động, phương tiện lao động trong quá trình sản xuất “đã phát triển dần đến máy móc, sức điện, sức nguyên tử”</w:t>
      </w:r>
      <w:r>
        <w:rPr>
          <w:vertAlign w:val="superscript"/>
        </w:rPr>
        <w:t>2</w:t>
      </w:r>
      <w:r>
        <w:rPr>
          <w:vertAlign w:val="baseline"/>
        </w:rPr>
        <w:t>. Quan hệ sản xuất trong xã hội xã hội chủ nghĩa được Hồ Chí Minh diễn đạt là: Lấy nhà máy, xe lửa, ngân hàng, v.v. làm của chung; là tư liệu sản xuất thuộc về nhân dân</w:t>
      </w:r>
      <w:r>
        <w:rPr>
          <w:vertAlign w:val="superscript"/>
        </w:rPr>
        <w:t>3</w:t>
      </w:r>
      <w:r>
        <w:rPr>
          <w:vertAlign w:val="baseline"/>
        </w:rPr>
        <w:t>. Đây là tư tưởng Hồ</w:t>
      </w:r>
      <w:r>
        <w:rPr>
          <w:spacing w:val="-1"/>
          <w:vertAlign w:val="baseline"/>
        </w:rPr>
        <w:t> </w:t>
      </w:r>
      <w:r>
        <w:rPr>
          <w:vertAlign w:val="baseline"/>
        </w:rPr>
        <w:t>Chí Minh về chế độ</w:t>
      </w:r>
      <w:r>
        <w:rPr>
          <w:spacing w:val="-1"/>
          <w:vertAlign w:val="baseline"/>
        </w:rPr>
        <w:t> </w:t>
      </w:r>
      <w:r>
        <w:rPr>
          <w:vertAlign w:val="baseline"/>
        </w:rPr>
        <w:t>công hữu tư liệu</w:t>
      </w:r>
      <w:r>
        <w:rPr>
          <w:spacing w:val="-1"/>
          <w:vertAlign w:val="baseline"/>
        </w:rPr>
        <w:t> </w:t>
      </w:r>
      <w:r>
        <w:rPr>
          <w:vertAlign w:val="baseline"/>
        </w:rPr>
        <w:t>sản xuất chủ yếu trong xã hội xã hội chủ nghĩa.</w:t>
      </w:r>
    </w:p>
    <w:p>
      <w:pPr>
        <w:spacing w:line="290" w:lineRule="auto" w:before="117"/>
        <w:ind w:left="174" w:right="165" w:firstLine="566"/>
        <w:jc w:val="both"/>
        <w:rPr>
          <w:i/>
          <w:sz w:val="26"/>
        </w:rPr>
      </w:pPr>
      <w:r>
        <w:rPr>
          <w:i/>
          <w:sz w:val="26"/>
        </w:rPr>
        <w:t>Thứ ba, về văn hóa, đạo đức và các quan hệ xã hội: Xã hội xã hội chủ nghĩa có trình độ phát triển cao về văn hoá và đạo đức, bảo đảm sự công bằng, hợp lý trong các quan hệ xã hội.</w:t>
      </w:r>
    </w:p>
    <w:p>
      <w:pPr>
        <w:pStyle w:val="BodyText"/>
        <w:spacing w:line="290" w:lineRule="auto" w:before="119"/>
        <w:ind w:right="176" w:firstLine="566"/>
      </w:pPr>
      <w:r>
        <w:rPr/>
        <w:t>Văn hóa, đạo đức thể hiện ở tất cả các lĩnh vực của đời sống song trước hết là ở các quan hệ xã hội. Sự phát triển cao về văn hóa và đạo đức của xã hội xã hội chủ nghĩa thể hiện: xã hội không còn hiện tượng người bóc lột người; con người được tôn trọng, được bảo đảm đối xử công bằng, bình đẳng và các dân tộc đoàn kết, gắn bó với </w:t>
      </w:r>
      <w:r>
        <w:rPr>
          <w:spacing w:val="-2"/>
        </w:rPr>
        <w:t>nhau.</w:t>
      </w:r>
    </w:p>
    <w:p>
      <w:pPr>
        <w:pStyle w:val="BodyText"/>
        <w:ind w:left="0"/>
        <w:jc w:val="left"/>
        <w:rPr>
          <w:sz w:val="20"/>
        </w:rPr>
      </w:pPr>
    </w:p>
    <w:p>
      <w:pPr>
        <w:pStyle w:val="BodyText"/>
        <w:ind w:left="0"/>
        <w:jc w:val="left"/>
        <w:rPr>
          <w:sz w:val="20"/>
        </w:rPr>
      </w:pPr>
    </w:p>
    <w:p>
      <w:pPr>
        <w:pStyle w:val="BodyText"/>
        <w:spacing w:before="142"/>
        <w:ind w:left="0"/>
        <w:jc w:val="left"/>
        <w:rPr>
          <w:sz w:val="20"/>
        </w:rPr>
      </w:pPr>
      <w:r>
        <w:rPr>
          <w:sz w:val="20"/>
        </w:rPr>
        <mc:AlternateContent>
          <mc:Choice Requires="wps">
            <w:drawing>
              <wp:anchor distT="0" distB="0" distL="0" distR="0" allowOverlap="1" layoutInCell="1" locked="0" behindDoc="1" simplePos="0" relativeHeight="487619072">
                <wp:simplePos x="0" y="0"/>
                <wp:positionH relativeFrom="page">
                  <wp:posOffset>1548764</wp:posOffset>
                </wp:positionH>
                <wp:positionV relativeFrom="paragraph">
                  <wp:posOffset>251766</wp:posOffset>
                </wp:positionV>
                <wp:extent cx="1829435" cy="762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82411pt;width:144.050pt;height:.6pt;mso-position-horizontal-relative:page;mso-position-vertical-relative:paragraph;z-index:-15697408;mso-wrap-distance-left:0;mso-wrap-distance-right:0" id="docshape37" coordorigin="2439,396" coordsize="2881,12" path="m5320,396l2439,396,2439,408,3880,408,5320,408,5320,396xe" filled="true" fillcolor="#000000" stroked="false">
                <v:path arrowok="t"/>
                <v:fill type="solid"/>
                <w10:wrap type="topAndBottom"/>
              </v:shape>
            </w:pict>
          </mc:Fallback>
        </mc:AlternateContent>
      </w:r>
    </w:p>
    <w:p>
      <w:pPr>
        <w:spacing w:before="107"/>
        <w:ind w:left="458" w:right="0" w:firstLine="0"/>
        <w:jc w:val="left"/>
        <w:rPr>
          <w:sz w:val="20"/>
        </w:rPr>
      </w:pPr>
      <w:r>
        <w:rPr>
          <w:sz w:val="20"/>
          <w:vertAlign w:val="superscript"/>
        </w:rPr>
        <w:t>1</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t.13,</w:t>
      </w:r>
      <w:r>
        <w:rPr>
          <w:spacing w:val="-2"/>
          <w:sz w:val="20"/>
          <w:vertAlign w:val="baseline"/>
        </w:rPr>
        <w:t> </w:t>
      </w:r>
      <w:r>
        <w:rPr>
          <w:sz w:val="20"/>
          <w:vertAlign w:val="baseline"/>
        </w:rPr>
        <w:t>tr.10;</w:t>
      </w:r>
      <w:r>
        <w:rPr>
          <w:spacing w:val="-1"/>
          <w:sz w:val="20"/>
          <w:vertAlign w:val="baseline"/>
        </w:rPr>
        <w:t> </w:t>
      </w:r>
      <w:r>
        <w:rPr>
          <w:sz w:val="20"/>
          <w:vertAlign w:val="baseline"/>
        </w:rPr>
        <w:t>t.7,</w:t>
      </w:r>
      <w:r>
        <w:rPr>
          <w:spacing w:val="-2"/>
          <w:sz w:val="20"/>
          <w:vertAlign w:val="baseline"/>
        </w:rPr>
        <w:t> </w:t>
      </w:r>
      <w:r>
        <w:rPr>
          <w:sz w:val="20"/>
          <w:vertAlign w:val="baseline"/>
        </w:rPr>
        <w:t>tr.434;</w:t>
      </w:r>
      <w:r>
        <w:rPr>
          <w:spacing w:val="-2"/>
          <w:sz w:val="20"/>
          <w:vertAlign w:val="baseline"/>
        </w:rPr>
        <w:t> </w:t>
      </w:r>
      <w:r>
        <w:rPr>
          <w:sz w:val="20"/>
          <w:vertAlign w:val="baseline"/>
        </w:rPr>
        <w:t>t.6,</w:t>
      </w:r>
      <w:r>
        <w:rPr>
          <w:spacing w:val="-2"/>
          <w:sz w:val="20"/>
          <w:vertAlign w:val="baseline"/>
        </w:rPr>
        <w:t> </w:t>
      </w:r>
      <w:r>
        <w:rPr>
          <w:sz w:val="20"/>
          <w:vertAlign w:val="baseline"/>
        </w:rPr>
        <w:t>tr.232;</w:t>
      </w:r>
      <w:r>
        <w:rPr>
          <w:spacing w:val="-2"/>
          <w:sz w:val="20"/>
          <w:vertAlign w:val="baseline"/>
        </w:rPr>
        <w:t> </w:t>
      </w:r>
      <w:r>
        <w:rPr>
          <w:sz w:val="20"/>
          <w:vertAlign w:val="baseline"/>
        </w:rPr>
        <w:t>t.8,</w:t>
      </w:r>
      <w:r>
        <w:rPr>
          <w:spacing w:val="-2"/>
          <w:sz w:val="20"/>
          <w:vertAlign w:val="baseline"/>
        </w:rPr>
        <w:t> </w:t>
      </w:r>
      <w:r>
        <w:rPr>
          <w:sz w:val="20"/>
          <w:vertAlign w:val="baseline"/>
        </w:rPr>
        <w:t>tr.</w:t>
      </w:r>
      <w:r>
        <w:rPr>
          <w:spacing w:val="-2"/>
          <w:sz w:val="20"/>
          <w:vertAlign w:val="baseline"/>
        </w:rPr>
        <w:t> </w:t>
      </w:r>
      <w:r>
        <w:rPr>
          <w:sz w:val="20"/>
          <w:vertAlign w:val="baseline"/>
        </w:rPr>
        <w:t>293;</w:t>
      </w:r>
      <w:r>
        <w:rPr>
          <w:spacing w:val="-2"/>
          <w:sz w:val="20"/>
          <w:vertAlign w:val="baseline"/>
        </w:rPr>
        <w:t> </w:t>
      </w:r>
      <w:r>
        <w:rPr>
          <w:sz w:val="20"/>
          <w:vertAlign w:val="baseline"/>
        </w:rPr>
        <w:t>t.12,</w:t>
      </w:r>
      <w:r>
        <w:rPr>
          <w:spacing w:val="-2"/>
          <w:sz w:val="20"/>
          <w:vertAlign w:val="baseline"/>
        </w:rPr>
        <w:t> </w:t>
      </w:r>
      <w:r>
        <w:rPr>
          <w:sz w:val="20"/>
          <w:vertAlign w:val="baseline"/>
        </w:rPr>
        <w:t>tr.375;</w:t>
      </w:r>
      <w:r>
        <w:rPr>
          <w:spacing w:val="-2"/>
          <w:sz w:val="20"/>
          <w:vertAlign w:val="baseline"/>
        </w:rPr>
        <w:t> </w:t>
      </w:r>
      <w:r>
        <w:rPr>
          <w:spacing w:val="-4"/>
          <w:sz w:val="20"/>
          <w:vertAlign w:val="baseline"/>
        </w:rPr>
        <w:t>v.v.</w:t>
      </w:r>
    </w:p>
    <w:p>
      <w:pPr>
        <w:spacing w:before="120"/>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t.11,</w:t>
      </w:r>
      <w:r>
        <w:rPr>
          <w:spacing w:val="-1"/>
          <w:sz w:val="20"/>
          <w:vertAlign w:val="baseline"/>
        </w:rPr>
        <w:t> </w:t>
      </w:r>
      <w:r>
        <w:rPr>
          <w:spacing w:val="-2"/>
          <w:sz w:val="20"/>
          <w:vertAlign w:val="baseline"/>
        </w:rPr>
        <w:t>tr.600.</w:t>
      </w:r>
    </w:p>
    <w:p>
      <w:pPr>
        <w:spacing w:before="120"/>
        <w:ind w:left="458" w:right="0" w:firstLine="0"/>
        <w:jc w:val="left"/>
        <w:rPr>
          <w:sz w:val="20"/>
        </w:rPr>
      </w:pPr>
      <w:r>
        <w:rPr>
          <w:sz w:val="20"/>
        </w:rPr>
        <w:drawing>
          <wp:anchor distT="0" distB="0" distL="0" distR="0" allowOverlap="1" layoutInCell="1" locked="0" behindDoc="0" simplePos="0" relativeHeight="15760384">
            <wp:simplePos x="0" y="0"/>
            <wp:positionH relativeFrom="page">
              <wp:posOffset>1875180</wp:posOffset>
            </wp:positionH>
            <wp:positionV relativeFrom="paragraph">
              <wp:posOffset>722436</wp:posOffset>
            </wp:positionV>
            <wp:extent cx="3810000" cy="364238"/>
            <wp:effectExtent l="0" t="0" r="0" b="0"/>
            <wp:wrapNone/>
            <wp:docPr id="66" name="Image 66">
              <a:hlinkClick r:id="rId6"/>
            </wp:docPr>
            <wp:cNvGraphicFramePr>
              <a:graphicFrameLocks/>
            </wp:cNvGraphicFramePr>
            <a:graphic>
              <a:graphicData uri="http://schemas.openxmlformats.org/drawingml/2006/picture">
                <pic:pic>
                  <pic:nvPicPr>
                    <pic:cNvPr id="66" name="Image 6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3</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t.10,</w:t>
      </w:r>
      <w:r>
        <w:rPr>
          <w:spacing w:val="-1"/>
          <w:sz w:val="20"/>
          <w:vertAlign w:val="baseline"/>
        </w:rPr>
        <w:t> </w:t>
      </w:r>
      <w:r>
        <w:rPr>
          <w:spacing w:val="-2"/>
          <w:sz w:val="20"/>
          <w:vertAlign w:val="baseline"/>
        </w:rPr>
        <w:t>tr.390.</w:t>
      </w:r>
    </w:p>
    <w:p>
      <w:pPr>
        <w:spacing w:after="0"/>
        <w:jc w:val="left"/>
        <w:rPr>
          <w:sz w:val="20"/>
        </w:rPr>
        <w:sectPr>
          <w:pgSz w:w="11910" w:h="16860"/>
          <w:pgMar w:header="0" w:footer="89" w:top="920" w:bottom="320" w:left="1700" w:right="850"/>
        </w:sectPr>
      </w:pPr>
    </w:p>
    <w:p>
      <w:pPr>
        <w:pStyle w:val="BodyText"/>
        <w:spacing w:line="290" w:lineRule="auto" w:before="69"/>
        <w:ind w:right="160" w:firstLine="566"/>
      </w:pPr>
      <w:r>
        <w:rPr/>
        <w:t>Hồ Chí Minh cho rằng: Chỉ có chủ nghĩa xã hội mới “chú ý xem xét những lợi ích cá nhân đúng đắn và bảo đảm cho nó được thỏa mãn”</w:t>
      </w:r>
      <w:r>
        <w:rPr>
          <w:vertAlign w:val="superscript"/>
        </w:rPr>
        <w:t>1</w:t>
      </w:r>
      <w:r>
        <w:rPr>
          <w:vertAlign w:val="baseline"/>
        </w:rPr>
        <w:t>; “chỉ ở trong chế độ xã hội chủ nghĩa thì mỗi người mới có điều kiện để cải thiện đời sống riêng của mình, phát huy tính cách riêng và sở trường riêng của mình”</w:t>
      </w:r>
      <w:r>
        <w:rPr>
          <w:vertAlign w:val="superscript"/>
        </w:rPr>
        <w:t>2</w:t>
      </w:r>
      <w:r>
        <w:rPr>
          <w:vertAlign w:val="baseline"/>
        </w:rPr>
        <w:t>.</w:t>
      </w:r>
    </w:p>
    <w:p>
      <w:pPr>
        <w:pStyle w:val="BodyText"/>
        <w:spacing w:line="290" w:lineRule="auto" w:before="119"/>
        <w:ind w:right="166" w:firstLine="566"/>
      </w:pPr>
      <w:r>
        <w:rPr/>
        <w:t>Chủ nghĩa xã hội là cơ sở, là tiền đề để tiến tới chế độ xã hội hòa bình, đoàn kết, ấm no, tự do, hạnh phúc, bình đẳng, bác ái, việc làm cho mọi người và vì mọi người; không còn phân biệt chủng tộc, không còn gì có thể ngăn cản những người lao động hiểu nhau và thương yêu nhau</w:t>
      </w:r>
      <w:r>
        <w:rPr>
          <w:vertAlign w:val="superscript"/>
        </w:rPr>
        <w:t>3</w:t>
      </w:r>
      <w:r>
        <w:rPr>
          <w:vertAlign w:val="baseline"/>
        </w:rPr>
        <w:t>.</w:t>
      </w:r>
    </w:p>
    <w:p>
      <w:pPr>
        <w:pStyle w:val="BodyText"/>
        <w:spacing w:line="290" w:lineRule="auto" w:before="119"/>
        <w:ind w:right="163" w:firstLine="566"/>
      </w:pPr>
      <w:r>
        <w:rPr/>
        <w:t>Chủ nghĩa xã hội bảo đảm tính công bằng và hợp lý trong các quan hệ xã hội. Đấy là xã hội đem lại quyền bình đẳng trước pháp luật cho mọi công dân; mọi cộng đồng người đoàn kết chặt chẽ trên cơ sở bình đẳng về quyền lợi và nghĩa vụ; ai cũng phải lao động và ai cũng có quyền lao động</w:t>
      </w:r>
      <w:r>
        <w:rPr>
          <w:vertAlign w:val="superscript"/>
        </w:rPr>
        <w:t>4</w:t>
      </w:r>
      <w:r>
        <w:rPr>
          <w:vertAlign w:val="baseline"/>
        </w:rPr>
        <w:t>, ai cũng được hưởng thành quả lao động của</w:t>
      </w:r>
      <w:r>
        <w:rPr>
          <w:spacing w:val="-2"/>
          <w:vertAlign w:val="baseline"/>
        </w:rPr>
        <w:t> </w:t>
      </w:r>
      <w:r>
        <w:rPr>
          <w:vertAlign w:val="baseline"/>
        </w:rPr>
        <w:t>mình</w:t>
      </w:r>
      <w:r>
        <w:rPr>
          <w:spacing w:val="-5"/>
          <w:vertAlign w:val="baseline"/>
        </w:rPr>
        <w:t> </w:t>
      </w:r>
      <w:r>
        <w:rPr>
          <w:vertAlign w:val="baseline"/>
        </w:rPr>
        <w:t>trên</w:t>
      </w:r>
      <w:r>
        <w:rPr>
          <w:spacing w:val="-3"/>
          <w:vertAlign w:val="baseline"/>
        </w:rPr>
        <w:t> </w:t>
      </w:r>
      <w:r>
        <w:rPr>
          <w:vertAlign w:val="baseline"/>
        </w:rPr>
        <w:t>nguyên</w:t>
      </w:r>
      <w:r>
        <w:rPr>
          <w:spacing w:val="-3"/>
          <w:vertAlign w:val="baseline"/>
        </w:rPr>
        <w:t> </w:t>
      </w:r>
      <w:r>
        <w:rPr>
          <w:vertAlign w:val="baseline"/>
        </w:rPr>
        <w:t>tắc</w:t>
      </w:r>
      <w:r>
        <w:rPr>
          <w:spacing w:val="-2"/>
          <w:vertAlign w:val="baseline"/>
        </w:rPr>
        <w:t> </w:t>
      </w:r>
      <w:r>
        <w:rPr>
          <w:vertAlign w:val="baseline"/>
        </w:rPr>
        <w:t>làm</w:t>
      </w:r>
      <w:r>
        <w:rPr>
          <w:spacing w:val="-5"/>
          <w:vertAlign w:val="baseline"/>
        </w:rPr>
        <w:t> </w:t>
      </w:r>
      <w:r>
        <w:rPr>
          <w:vertAlign w:val="baseline"/>
        </w:rPr>
        <w:t>nhiều</w:t>
      </w:r>
      <w:r>
        <w:rPr>
          <w:spacing w:val="-5"/>
          <w:vertAlign w:val="baseline"/>
        </w:rPr>
        <w:t> </w:t>
      </w:r>
      <w:r>
        <w:rPr>
          <w:vertAlign w:val="baseline"/>
        </w:rPr>
        <w:t>thì</w:t>
      </w:r>
      <w:r>
        <w:rPr>
          <w:spacing w:val="-3"/>
          <w:vertAlign w:val="baseline"/>
        </w:rPr>
        <w:t> </w:t>
      </w:r>
      <w:r>
        <w:rPr>
          <w:vertAlign w:val="baseline"/>
        </w:rPr>
        <w:t>hưởng</w:t>
      </w:r>
      <w:r>
        <w:rPr>
          <w:spacing w:val="-3"/>
          <w:vertAlign w:val="baseline"/>
        </w:rPr>
        <w:t> </w:t>
      </w:r>
      <w:r>
        <w:rPr>
          <w:vertAlign w:val="baseline"/>
        </w:rPr>
        <w:t>nhiều,</w:t>
      </w:r>
      <w:r>
        <w:rPr>
          <w:spacing w:val="-2"/>
          <w:vertAlign w:val="baseline"/>
        </w:rPr>
        <w:t> </w:t>
      </w:r>
      <w:r>
        <w:rPr>
          <w:vertAlign w:val="baseline"/>
        </w:rPr>
        <w:t>làm</w:t>
      </w:r>
      <w:r>
        <w:rPr>
          <w:spacing w:val="-3"/>
          <w:vertAlign w:val="baseline"/>
        </w:rPr>
        <w:t> </w:t>
      </w:r>
      <w:r>
        <w:rPr>
          <w:vertAlign w:val="baseline"/>
        </w:rPr>
        <w:t>ít</w:t>
      </w:r>
      <w:r>
        <w:rPr>
          <w:spacing w:val="-3"/>
          <w:vertAlign w:val="baseline"/>
        </w:rPr>
        <w:t> </w:t>
      </w:r>
      <w:r>
        <w:rPr>
          <w:vertAlign w:val="baseline"/>
        </w:rPr>
        <w:t>thì</w:t>
      </w:r>
      <w:r>
        <w:rPr>
          <w:spacing w:val="-5"/>
          <w:vertAlign w:val="baseline"/>
        </w:rPr>
        <w:t> </w:t>
      </w:r>
      <w:r>
        <w:rPr>
          <w:vertAlign w:val="baseline"/>
        </w:rPr>
        <w:t>hưởng</w:t>
      </w:r>
      <w:r>
        <w:rPr>
          <w:spacing w:val="-3"/>
          <w:vertAlign w:val="baseline"/>
        </w:rPr>
        <w:t> </w:t>
      </w:r>
      <w:r>
        <w:rPr>
          <w:vertAlign w:val="baseline"/>
        </w:rPr>
        <w:t>ít,</w:t>
      </w:r>
      <w:r>
        <w:rPr>
          <w:spacing w:val="-4"/>
          <w:vertAlign w:val="baseline"/>
        </w:rPr>
        <w:t> </w:t>
      </w:r>
      <w:r>
        <w:rPr>
          <w:vertAlign w:val="baseline"/>
        </w:rPr>
        <w:t>không</w:t>
      </w:r>
      <w:r>
        <w:rPr>
          <w:spacing w:val="-3"/>
          <w:vertAlign w:val="baseline"/>
        </w:rPr>
        <w:t> </w:t>
      </w:r>
      <w:r>
        <w:rPr>
          <w:vertAlign w:val="baseline"/>
        </w:rPr>
        <w:t>làm</w:t>
      </w:r>
      <w:r>
        <w:rPr>
          <w:spacing w:val="-3"/>
          <w:vertAlign w:val="baseline"/>
        </w:rPr>
        <w:t> </w:t>
      </w:r>
      <w:r>
        <w:rPr>
          <w:vertAlign w:val="baseline"/>
        </w:rPr>
        <w:t>thì không</w:t>
      </w:r>
      <w:r>
        <w:rPr>
          <w:spacing w:val="-2"/>
          <w:vertAlign w:val="baseline"/>
        </w:rPr>
        <w:t> </w:t>
      </w:r>
      <w:r>
        <w:rPr>
          <w:vertAlign w:val="baseline"/>
        </w:rPr>
        <w:t>hưởng,</w:t>
      </w:r>
      <w:r>
        <w:rPr>
          <w:spacing w:val="-1"/>
          <w:vertAlign w:val="baseline"/>
        </w:rPr>
        <w:t> </w:t>
      </w:r>
      <w:r>
        <w:rPr>
          <w:vertAlign w:val="baseline"/>
        </w:rPr>
        <w:t>tất</w:t>
      </w:r>
      <w:r>
        <w:rPr>
          <w:spacing w:val="-2"/>
          <w:vertAlign w:val="baseline"/>
        </w:rPr>
        <w:t> </w:t>
      </w:r>
      <w:r>
        <w:rPr>
          <w:vertAlign w:val="baseline"/>
        </w:rPr>
        <w:t>nhiên</w:t>
      </w:r>
      <w:r>
        <w:rPr>
          <w:spacing w:val="-2"/>
          <w:vertAlign w:val="baseline"/>
        </w:rPr>
        <w:t> </w:t>
      </w:r>
      <w:r>
        <w:rPr>
          <w:vertAlign w:val="baseline"/>
        </w:rPr>
        <w:t>là</w:t>
      </w:r>
      <w:r>
        <w:rPr>
          <w:spacing w:val="-1"/>
          <w:vertAlign w:val="baseline"/>
        </w:rPr>
        <w:t> </w:t>
      </w:r>
      <w:r>
        <w:rPr>
          <w:vertAlign w:val="baseline"/>
        </w:rPr>
        <w:t>trừ</w:t>
      </w:r>
      <w:r>
        <w:rPr>
          <w:spacing w:val="-1"/>
          <w:vertAlign w:val="baseline"/>
        </w:rPr>
        <w:t> </w:t>
      </w:r>
      <w:r>
        <w:rPr>
          <w:vertAlign w:val="baseline"/>
        </w:rPr>
        <w:t>những</w:t>
      </w:r>
      <w:r>
        <w:rPr>
          <w:spacing w:val="-2"/>
          <w:vertAlign w:val="baseline"/>
        </w:rPr>
        <w:t> </w:t>
      </w:r>
      <w:r>
        <w:rPr>
          <w:vertAlign w:val="baseline"/>
        </w:rPr>
        <w:t>người chưa</w:t>
      </w:r>
      <w:r>
        <w:rPr>
          <w:spacing w:val="-1"/>
          <w:vertAlign w:val="baseline"/>
        </w:rPr>
        <w:t> </w:t>
      </w:r>
      <w:r>
        <w:rPr>
          <w:vertAlign w:val="baseline"/>
        </w:rPr>
        <w:t>có</w:t>
      </w:r>
      <w:r>
        <w:rPr>
          <w:spacing w:val="-2"/>
          <w:vertAlign w:val="baseline"/>
        </w:rPr>
        <w:t> </w:t>
      </w:r>
      <w:r>
        <w:rPr>
          <w:vertAlign w:val="baseline"/>
        </w:rPr>
        <w:t>khả</w:t>
      </w:r>
      <w:r>
        <w:rPr>
          <w:spacing w:val="-1"/>
          <w:vertAlign w:val="baseline"/>
        </w:rPr>
        <w:t> </w:t>
      </w:r>
      <w:r>
        <w:rPr>
          <w:vertAlign w:val="baseline"/>
        </w:rPr>
        <w:t>năng</w:t>
      </w:r>
      <w:r>
        <w:rPr>
          <w:spacing w:val="-2"/>
          <w:vertAlign w:val="baseline"/>
        </w:rPr>
        <w:t> </w:t>
      </w:r>
      <w:r>
        <w:rPr>
          <w:vertAlign w:val="baseline"/>
        </w:rPr>
        <w:t>lao</w:t>
      </w:r>
      <w:r>
        <w:rPr>
          <w:spacing w:val="-2"/>
          <w:vertAlign w:val="baseline"/>
        </w:rPr>
        <w:t> </w:t>
      </w:r>
      <w:r>
        <w:rPr>
          <w:vertAlign w:val="baseline"/>
        </w:rPr>
        <w:t>động</w:t>
      </w:r>
      <w:r>
        <w:rPr>
          <w:spacing w:val="-2"/>
          <w:vertAlign w:val="baseline"/>
        </w:rPr>
        <w:t> </w:t>
      </w:r>
      <w:r>
        <w:rPr>
          <w:vertAlign w:val="baseline"/>
        </w:rPr>
        <w:t>hoặc</w:t>
      </w:r>
      <w:r>
        <w:rPr>
          <w:spacing w:val="-1"/>
          <w:vertAlign w:val="baseline"/>
        </w:rPr>
        <w:t> </w:t>
      </w:r>
      <w:r>
        <w:rPr>
          <w:vertAlign w:val="baseline"/>
        </w:rPr>
        <w:t>không</w:t>
      </w:r>
      <w:r>
        <w:rPr>
          <w:spacing w:val="-2"/>
          <w:vertAlign w:val="baseline"/>
        </w:rPr>
        <w:t> </w:t>
      </w:r>
      <w:r>
        <w:rPr>
          <w:vertAlign w:val="baseline"/>
        </w:rPr>
        <w:t>còn khả năng lao động</w:t>
      </w:r>
      <w:r>
        <w:rPr>
          <w:vertAlign w:val="superscript"/>
        </w:rPr>
        <w:t>5</w:t>
      </w:r>
      <w:r>
        <w:rPr>
          <w:vertAlign w:val="baseline"/>
        </w:rPr>
        <w:t>.</w:t>
      </w:r>
    </w:p>
    <w:p>
      <w:pPr>
        <w:spacing w:line="290" w:lineRule="auto" w:before="115"/>
        <w:ind w:left="174" w:right="172" w:firstLine="566"/>
        <w:jc w:val="both"/>
        <w:rPr>
          <w:i/>
          <w:sz w:val="26"/>
        </w:rPr>
      </w:pPr>
      <w:r>
        <w:rPr>
          <w:i/>
          <w:sz w:val="26"/>
        </w:rPr>
        <w:t>Thứ tư, về chủ thể xây dựng chủ nghĩa xã hội: Chủ nghĩa xã hội là công trình</w:t>
      </w:r>
      <w:r>
        <w:rPr>
          <w:i/>
          <w:spacing w:val="40"/>
          <w:sz w:val="26"/>
        </w:rPr>
        <w:t> </w:t>
      </w:r>
      <w:r>
        <w:rPr>
          <w:i/>
          <w:sz w:val="26"/>
        </w:rPr>
        <w:t>tập thể của nhân dân dưới sự lãnh đạo của Đảng Cộng sản.</w:t>
      </w:r>
    </w:p>
    <w:p>
      <w:pPr>
        <w:pStyle w:val="BodyText"/>
        <w:spacing w:line="290" w:lineRule="auto" w:before="119"/>
        <w:ind w:right="152" w:firstLine="566"/>
      </w:pPr>
      <w:r>
        <w:rPr/>
        <w:t>Từ xã hội chiếm hữu nô lệ đến xã hội tư bản chủ nghĩa, cuộc đấu tranh của</w:t>
      </w:r>
      <w:r>
        <w:rPr>
          <w:spacing w:val="80"/>
        </w:rPr>
        <w:t> </w:t>
      </w:r>
      <w:r>
        <w:rPr/>
        <w:t>người lao động luôn diễn ra ngày càng quyết liệt nhằm thủ tiêu chế độ người bóc lột người.</w:t>
      </w:r>
      <w:r>
        <w:rPr>
          <w:spacing w:val="-1"/>
        </w:rPr>
        <w:t> </w:t>
      </w:r>
      <w:r>
        <w:rPr/>
        <w:t>Trong</w:t>
      </w:r>
      <w:r>
        <w:rPr>
          <w:spacing w:val="-2"/>
        </w:rPr>
        <w:t> </w:t>
      </w:r>
      <w:r>
        <w:rPr/>
        <w:t>chế</w:t>
      </w:r>
      <w:r>
        <w:rPr>
          <w:spacing w:val="-1"/>
        </w:rPr>
        <w:t> </w:t>
      </w:r>
      <w:r>
        <w:rPr/>
        <w:t>độ</w:t>
      </w:r>
      <w:r>
        <w:rPr>
          <w:spacing w:val="-2"/>
        </w:rPr>
        <w:t> </w:t>
      </w:r>
      <w:r>
        <w:rPr/>
        <w:t>xã</w:t>
      </w:r>
      <w:r>
        <w:rPr>
          <w:spacing w:val="-1"/>
        </w:rPr>
        <w:t> </w:t>
      </w:r>
      <w:r>
        <w:rPr/>
        <w:t>hội</w:t>
      </w:r>
      <w:r>
        <w:rPr>
          <w:spacing w:val="-2"/>
        </w:rPr>
        <w:t> </w:t>
      </w:r>
      <w:r>
        <w:rPr/>
        <w:t>chủ</w:t>
      </w:r>
      <w:r>
        <w:rPr>
          <w:spacing w:val="-2"/>
        </w:rPr>
        <w:t> </w:t>
      </w:r>
      <w:r>
        <w:rPr/>
        <w:t>nghĩa</w:t>
      </w:r>
      <w:r>
        <w:rPr>
          <w:spacing w:val="-1"/>
        </w:rPr>
        <w:t> </w:t>
      </w:r>
      <w:r>
        <w:rPr/>
        <w:t>–</w:t>
      </w:r>
      <w:r>
        <w:rPr>
          <w:spacing w:val="-2"/>
        </w:rPr>
        <w:t> </w:t>
      </w:r>
      <w:r>
        <w:rPr/>
        <w:t>chế</w:t>
      </w:r>
      <w:r>
        <w:rPr>
          <w:spacing w:val="-1"/>
        </w:rPr>
        <w:t> </w:t>
      </w:r>
      <w:r>
        <w:rPr/>
        <w:t>độ</w:t>
      </w:r>
      <w:r>
        <w:rPr>
          <w:spacing w:val="-2"/>
        </w:rPr>
        <w:t> </w:t>
      </w:r>
      <w:r>
        <w:rPr/>
        <w:t>của</w:t>
      </w:r>
      <w:r>
        <w:rPr>
          <w:spacing w:val="-1"/>
        </w:rPr>
        <w:t> </w:t>
      </w:r>
      <w:r>
        <w:rPr/>
        <w:t>nhân</w:t>
      </w:r>
      <w:r>
        <w:rPr>
          <w:spacing w:val="-2"/>
        </w:rPr>
        <w:t> </w:t>
      </w:r>
      <w:r>
        <w:rPr/>
        <w:t>dân,</w:t>
      </w:r>
      <w:r>
        <w:rPr>
          <w:spacing w:val="-1"/>
        </w:rPr>
        <w:t> </w:t>
      </w:r>
      <w:r>
        <w:rPr/>
        <w:t>do</w:t>
      </w:r>
      <w:r>
        <w:rPr>
          <w:spacing w:val="-2"/>
        </w:rPr>
        <w:t> </w:t>
      </w:r>
      <w:r>
        <w:rPr/>
        <w:t>nhân</w:t>
      </w:r>
      <w:r>
        <w:rPr>
          <w:spacing w:val="-2"/>
        </w:rPr>
        <w:t> </w:t>
      </w:r>
      <w:r>
        <w:rPr/>
        <w:t>dân</w:t>
      </w:r>
      <w:r>
        <w:rPr>
          <w:spacing w:val="-2"/>
        </w:rPr>
        <w:t> </w:t>
      </w:r>
      <w:r>
        <w:rPr/>
        <w:t>làm</w:t>
      </w:r>
      <w:r>
        <w:rPr>
          <w:spacing w:val="-2"/>
        </w:rPr>
        <w:t> </w:t>
      </w:r>
      <w:r>
        <w:rPr/>
        <w:t>chủ,</w:t>
      </w:r>
      <w:r>
        <w:rPr>
          <w:spacing w:val="-1"/>
        </w:rPr>
        <w:t> </w:t>
      </w:r>
      <w:r>
        <w:rPr/>
        <w:t>lợi ích</w:t>
      </w:r>
      <w:r>
        <w:rPr>
          <w:spacing w:val="-2"/>
        </w:rPr>
        <w:t> </w:t>
      </w:r>
      <w:r>
        <w:rPr/>
        <w:t>của</w:t>
      </w:r>
      <w:r>
        <w:rPr>
          <w:spacing w:val="-1"/>
        </w:rPr>
        <w:t> </w:t>
      </w:r>
      <w:r>
        <w:rPr/>
        <w:t>cá</w:t>
      </w:r>
      <w:r>
        <w:rPr>
          <w:spacing w:val="-1"/>
        </w:rPr>
        <w:t> </w:t>
      </w:r>
      <w:r>
        <w:rPr/>
        <w:t>nhân</w:t>
      </w:r>
      <w:r>
        <w:rPr>
          <w:spacing w:val="-2"/>
        </w:rPr>
        <w:t> </w:t>
      </w:r>
      <w:r>
        <w:rPr/>
        <w:t>gắn</w:t>
      </w:r>
      <w:r>
        <w:rPr>
          <w:spacing w:val="-2"/>
        </w:rPr>
        <w:t> </w:t>
      </w:r>
      <w:r>
        <w:rPr/>
        <w:t>liền</w:t>
      </w:r>
      <w:r>
        <w:rPr>
          <w:spacing w:val="-2"/>
        </w:rPr>
        <w:t> </w:t>
      </w:r>
      <w:r>
        <w:rPr/>
        <w:t>với</w:t>
      </w:r>
      <w:r>
        <w:rPr>
          <w:spacing w:val="-2"/>
        </w:rPr>
        <w:t> </w:t>
      </w:r>
      <w:r>
        <w:rPr/>
        <w:t>lợi</w:t>
      </w:r>
      <w:r>
        <w:rPr>
          <w:spacing w:val="-2"/>
        </w:rPr>
        <w:t> </w:t>
      </w:r>
      <w:r>
        <w:rPr/>
        <w:t>ích</w:t>
      </w:r>
      <w:r>
        <w:rPr>
          <w:spacing w:val="-2"/>
        </w:rPr>
        <w:t> </w:t>
      </w:r>
      <w:r>
        <w:rPr/>
        <w:t>của</w:t>
      </w:r>
      <w:r>
        <w:rPr>
          <w:spacing w:val="-1"/>
        </w:rPr>
        <w:t> </w:t>
      </w:r>
      <w:r>
        <w:rPr/>
        <w:t>chế</w:t>
      </w:r>
      <w:r>
        <w:rPr>
          <w:spacing w:val="-1"/>
        </w:rPr>
        <w:t> </w:t>
      </w:r>
      <w:r>
        <w:rPr/>
        <w:t>độ</w:t>
      </w:r>
      <w:r>
        <w:rPr>
          <w:spacing w:val="-2"/>
        </w:rPr>
        <w:t> </w:t>
      </w:r>
      <w:r>
        <w:rPr/>
        <w:t>xã</w:t>
      </w:r>
      <w:r>
        <w:rPr>
          <w:spacing w:val="-1"/>
        </w:rPr>
        <w:t> </w:t>
      </w:r>
      <w:r>
        <w:rPr/>
        <w:t>hội</w:t>
      </w:r>
      <w:r>
        <w:rPr>
          <w:spacing w:val="-2"/>
        </w:rPr>
        <w:t> </w:t>
      </w:r>
      <w:r>
        <w:rPr/>
        <w:t>nên</w:t>
      </w:r>
      <w:r>
        <w:rPr>
          <w:spacing w:val="-2"/>
        </w:rPr>
        <w:t> </w:t>
      </w:r>
      <w:r>
        <w:rPr/>
        <w:t>chính</w:t>
      </w:r>
      <w:r>
        <w:rPr>
          <w:spacing w:val="-2"/>
        </w:rPr>
        <w:t> </w:t>
      </w:r>
      <w:r>
        <w:rPr/>
        <w:t>nhân</w:t>
      </w:r>
      <w:r>
        <w:rPr>
          <w:spacing w:val="-2"/>
        </w:rPr>
        <w:t> </w:t>
      </w:r>
      <w:r>
        <w:rPr/>
        <w:t>dân</w:t>
      </w:r>
      <w:r>
        <w:rPr>
          <w:spacing w:val="-2"/>
        </w:rPr>
        <w:t> </w:t>
      </w:r>
      <w:r>
        <w:rPr/>
        <w:t>là</w:t>
      </w:r>
      <w:r>
        <w:rPr>
          <w:spacing w:val="-1"/>
        </w:rPr>
        <w:t> </w:t>
      </w:r>
      <w:r>
        <w:rPr/>
        <w:t>chủ</w:t>
      </w:r>
      <w:r>
        <w:rPr>
          <w:spacing w:val="-2"/>
        </w:rPr>
        <w:t> </w:t>
      </w:r>
      <w:r>
        <w:rPr/>
        <w:t>thể,</w:t>
      </w:r>
      <w:r>
        <w:rPr>
          <w:spacing w:val="-1"/>
        </w:rPr>
        <w:t> </w:t>
      </w:r>
      <w:r>
        <w:rPr/>
        <w:t>là lực</w:t>
      </w:r>
      <w:r>
        <w:rPr>
          <w:spacing w:val="-16"/>
        </w:rPr>
        <w:t> </w:t>
      </w:r>
      <w:r>
        <w:rPr/>
        <w:t>lượng quyết định tốc độ xây dựng và sự vững mạnh của chủ nghĩa xã hội</w:t>
      </w:r>
      <w:r>
        <w:rPr>
          <w:spacing w:val="-17"/>
        </w:rPr>
        <w:t> </w:t>
      </w:r>
      <w:r>
        <w:rPr>
          <w:vertAlign w:val="superscript"/>
        </w:rPr>
        <w:t>6</w:t>
      </w:r>
      <w:r>
        <w:rPr>
          <w:vertAlign w:val="baseline"/>
        </w:rPr>
        <w:t>. Trong sự nghiệp xây dựng này, Hồ Chí Minh khẳng định “Cần có sự lãnh đạo </w:t>
      </w:r>
      <w:r>
        <w:rPr>
          <w:i/>
          <w:vertAlign w:val="baseline"/>
        </w:rPr>
        <w:t>của một đảng cách mạng chân chính của giai cấp công nhân, toàn tâm toàn ý phục vụ nhân</w:t>
      </w:r>
      <w:r>
        <w:rPr>
          <w:i/>
          <w:spacing w:val="80"/>
          <w:vertAlign w:val="baseline"/>
        </w:rPr>
        <w:t> </w:t>
      </w:r>
      <w:r>
        <w:rPr>
          <w:i/>
          <w:vertAlign w:val="baseline"/>
        </w:rPr>
        <w:t>dân. </w:t>
      </w:r>
      <w:r>
        <w:rPr>
          <w:vertAlign w:val="baseline"/>
        </w:rPr>
        <w:t>Chỉ có sự lãnh đạo của một đảng biết vận dụng một cách sáng tạo chủ nghĩa Mác- Lênin vào điều kiện cụ thể của nước mình thì mới có thể đưa cách mạng giải phóng dân tộc và cách mạng xã hội chủ nghĩa đến thành công”</w:t>
      </w:r>
      <w:r>
        <w:rPr>
          <w:vertAlign w:val="superscript"/>
        </w:rPr>
        <w:t>7</w:t>
      </w:r>
      <w:r>
        <w:rPr>
          <w:vertAlign w:val="baseline"/>
        </w:rPr>
        <w:t>.</w:t>
      </w:r>
    </w:p>
    <w:p>
      <w:pPr>
        <w:pStyle w:val="Heading3"/>
        <w:numPr>
          <w:ilvl w:val="1"/>
          <w:numId w:val="10"/>
        </w:numPr>
        <w:tabs>
          <w:tab w:pos="433" w:val="left" w:leader="none"/>
        </w:tabs>
        <w:spacing w:line="240" w:lineRule="auto" w:before="122" w:after="0"/>
        <w:ind w:left="433" w:right="0" w:hanging="259"/>
        <w:jc w:val="both"/>
      </w:pPr>
      <w:bookmarkStart w:name="2. Tư tưởng Hồ Chí Minh về xây dựng chủ " w:id="61"/>
      <w:bookmarkEnd w:id="61"/>
      <w:r>
        <w:rPr/>
        <w:t>Tư</w:t>
      </w:r>
      <w:r>
        <w:rPr>
          <w:spacing w:val="-6"/>
        </w:rPr>
        <w:t> </w:t>
      </w:r>
      <w:r>
        <w:rPr/>
        <w:t>tưởng</w:t>
      </w:r>
      <w:r>
        <w:rPr>
          <w:spacing w:val="-2"/>
        </w:rPr>
        <w:t> </w:t>
      </w:r>
      <w:r>
        <w:rPr/>
        <w:t>Hồ</w:t>
      </w:r>
      <w:r>
        <w:rPr>
          <w:spacing w:val="-1"/>
        </w:rPr>
        <w:t> </w:t>
      </w:r>
      <w:r>
        <w:rPr/>
        <w:t>Chí</w:t>
      </w:r>
      <w:r>
        <w:rPr>
          <w:spacing w:val="-2"/>
        </w:rPr>
        <w:t> </w:t>
      </w:r>
      <w:r>
        <w:rPr/>
        <w:t>Minh</w:t>
      </w:r>
      <w:r>
        <w:rPr>
          <w:spacing w:val="-1"/>
        </w:rPr>
        <w:t> </w:t>
      </w:r>
      <w:r>
        <w:rPr/>
        <w:t>về</w:t>
      </w:r>
      <w:r>
        <w:rPr>
          <w:spacing w:val="-1"/>
        </w:rPr>
        <w:t> </w:t>
      </w:r>
      <w:r>
        <w:rPr/>
        <w:t>xây</w:t>
      </w:r>
      <w:r>
        <w:rPr>
          <w:spacing w:val="-3"/>
        </w:rPr>
        <w:t> </w:t>
      </w:r>
      <w:r>
        <w:rPr/>
        <w:t>dựng</w:t>
      </w:r>
      <w:r>
        <w:rPr>
          <w:spacing w:val="-2"/>
        </w:rPr>
        <w:t> </w:t>
      </w:r>
      <w:r>
        <w:rPr/>
        <w:t>chủ</w:t>
      </w:r>
      <w:r>
        <w:rPr>
          <w:spacing w:val="-2"/>
        </w:rPr>
        <w:t> </w:t>
      </w:r>
      <w:r>
        <w:rPr/>
        <w:t>nghĩa</w:t>
      </w:r>
      <w:r>
        <w:rPr>
          <w:spacing w:val="-1"/>
        </w:rPr>
        <w:t> </w:t>
      </w:r>
      <w:r>
        <w:rPr/>
        <w:t>xã</w:t>
      </w:r>
      <w:r>
        <w:rPr>
          <w:spacing w:val="-2"/>
        </w:rPr>
        <w:t> </w:t>
      </w:r>
      <w:r>
        <w:rPr/>
        <w:t>hội</w:t>
      </w:r>
      <w:r>
        <w:rPr>
          <w:spacing w:val="-1"/>
        </w:rPr>
        <w:t> </w:t>
      </w:r>
      <w:r>
        <w:rPr/>
        <w:t>ở</w:t>
      </w:r>
      <w:r>
        <w:rPr>
          <w:spacing w:val="-4"/>
        </w:rPr>
        <w:t> </w:t>
      </w:r>
      <w:r>
        <w:rPr/>
        <w:t>Việt</w:t>
      </w:r>
      <w:r>
        <w:rPr>
          <w:spacing w:val="3"/>
        </w:rPr>
        <w:t> </w:t>
      </w:r>
      <w:r>
        <w:rPr>
          <w:spacing w:val="-5"/>
        </w:rPr>
        <w:t>Nam</w:t>
      </w:r>
    </w:p>
    <w:p>
      <w:pPr>
        <w:pStyle w:val="Heading4"/>
        <w:numPr>
          <w:ilvl w:val="2"/>
          <w:numId w:val="10"/>
        </w:numPr>
        <w:tabs>
          <w:tab w:pos="433" w:val="left" w:leader="none"/>
        </w:tabs>
        <w:spacing w:line="240" w:lineRule="auto" w:before="181" w:after="0"/>
        <w:ind w:left="433" w:right="0" w:hanging="259"/>
        <w:jc w:val="both"/>
      </w:pPr>
      <w:bookmarkStart w:name="a. Mục tiêu chủ nghĩa xã hội ở Việt Nam" w:id="62"/>
      <w:bookmarkEnd w:id="62"/>
      <w:r>
        <w:rPr/>
        <w:t>M</w:t>
      </w:r>
      <w:r>
        <w:rPr/>
        <w:t>ục</w:t>
      </w:r>
      <w:r>
        <w:rPr>
          <w:spacing w:val="-1"/>
        </w:rPr>
        <w:t> </w:t>
      </w:r>
      <w:r>
        <w:rPr/>
        <w:t>tiêu</w:t>
      </w:r>
      <w:r>
        <w:rPr>
          <w:spacing w:val="-2"/>
        </w:rPr>
        <w:t> </w:t>
      </w:r>
      <w:r>
        <w:rPr/>
        <w:t>chủ</w:t>
      </w:r>
      <w:r>
        <w:rPr>
          <w:spacing w:val="-3"/>
        </w:rPr>
        <w:t> </w:t>
      </w:r>
      <w:r>
        <w:rPr/>
        <w:t>nghĩa xã</w:t>
      </w:r>
      <w:r>
        <w:rPr>
          <w:spacing w:val="-3"/>
        </w:rPr>
        <w:t> </w:t>
      </w:r>
      <w:r>
        <w:rPr/>
        <w:t>hội</w:t>
      </w:r>
      <w:r>
        <w:rPr>
          <w:spacing w:val="-1"/>
        </w:rPr>
        <w:t> </w:t>
      </w:r>
      <w:r>
        <w:rPr/>
        <w:t>ở</w:t>
      </w:r>
      <w:r>
        <w:rPr>
          <w:spacing w:val="-3"/>
        </w:rPr>
        <w:t> </w:t>
      </w:r>
      <w:r>
        <w:rPr/>
        <w:t>Việt </w:t>
      </w:r>
      <w:r>
        <w:rPr>
          <w:spacing w:val="-5"/>
        </w:rPr>
        <w:t>Nam</w:t>
      </w:r>
    </w:p>
    <w:p>
      <w:pPr>
        <w:pStyle w:val="BodyText"/>
        <w:ind w:left="0"/>
        <w:jc w:val="left"/>
        <w:rPr>
          <w:b/>
          <w:i/>
          <w:sz w:val="20"/>
        </w:rPr>
      </w:pPr>
    </w:p>
    <w:p>
      <w:pPr>
        <w:pStyle w:val="BodyText"/>
        <w:spacing w:before="14"/>
        <w:ind w:left="0"/>
        <w:jc w:val="left"/>
        <w:rPr>
          <w:b/>
          <w:i/>
          <w:sz w:val="20"/>
        </w:rPr>
      </w:pPr>
      <w:r>
        <w:rPr>
          <w:b/>
          <w:i/>
          <w:sz w:val="20"/>
        </w:rPr>
        <mc:AlternateContent>
          <mc:Choice Requires="wps">
            <w:drawing>
              <wp:anchor distT="0" distB="0" distL="0" distR="0" allowOverlap="1" layoutInCell="1" locked="0" behindDoc="1" simplePos="0" relativeHeight="487620096">
                <wp:simplePos x="0" y="0"/>
                <wp:positionH relativeFrom="page">
                  <wp:posOffset>1548764</wp:posOffset>
                </wp:positionH>
                <wp:positionV relativeFrom="paragraph">
                  <wp:posOffset>170376</wp:posOffset>
                </wp:positionV>
                <wp:extent cx="1829435" cy="762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3.415491pt;width:144.050pt;height:.6pt;mso-position-horizontal-relative:page;mso-position-vertical-relative:paragraph;z-index:-15696384;mso-wrap-distance-left:0;mso-wrap-distance-right:0" id="docshape38" coordorigin="2439,268" coordsize="2881,12" path="m5320,268l2439,268,2439,280,3880,280,5320,280,5320,268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48"/>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t.11,</w:t>
      </w:r>
      <w:r>
        <w:rPr>
          <w:spacing w:val="-1"/>
          <w:sz w:val="20"/>
          <w:vertAlign w:val="baseline"/>
        </w:rPr>
        <w:t> </w:t>
      </w:r>
      <w:r>
        <w:rPr>
          <w:spacing w:val="-2"/>
          <w:sz w:val="20"/>
          <w:vertAlign w:val="baseline"/>
        </w:rPr>
        <w:t>tr.610.</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48"/>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t.11,</w:t>
      </w:r>
      <w:r>
        <w:rPr>
          <w:spacing w:val="-1"/>
          <w:sz w:val="20"/>
          <w:vertAlign w:val="baseline"/>
        </w:rPr>
        <w:t> </w:t>
      </w:r>
      <w:r>
        <w:rPr>
          <w:spacing w:val="-2"/>
          <w:sz w:val="20"/>
          <w:vertAlign w:val="baseline"/>
        </w:rPr>
        <w:t>tr.610.</w:t>
      </w:r>
    </w:p>
    <w:p>
      <w:pPr>
        <w:spacing w:before="122"/>
        <w:ind w:left="458" w:right="0" w:firstLine="0"/>
        <w:jc w:val="left"/>
        <w:rPr>
          <w:sz w:val="20"/>
        </w:rPr>
      </w:pPr>
      <w:r>
        <w:rPr>
          <w:sz w:val="20"/>
          <w:vertAlign w:val="superscript"/>
        </w:rPr>
        <w:t>3</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w:t>
      </w:r>
      <w:r>
        <w:rPr>
          <w:spacing w:val="-1"/>
          <w:sz w:val="20"/>
          <w:vertAlign w:val="baseline"/>
        </w:rPr>
        <w:t> </w:t>
      </w:r>
      <w:r>
        <w:rPr>
          <w:spacing w:val="-2"/>
          <w:sz w:val="20"/>
          <w:vertAlign w:val="baseline"/>
        </w:rPr>
        <w:t>tr.496.</w:t>
      </w:r>
    </w:p>
    <w:p>
      <w:pPr>
        <w:spacing w:before="122"/>
        <w:ind w:left="458" w:right="0" w:firstLine="0"/>
        <w:jc w:val="left"/>
        <w:rPr>
          <w:sz w:val="20"/>
        </w:rPr>
      </w:pPr>
      <w:r>
        <w:rPr>
          <w:sz w:val="20"/>
          <w:vertAlign w:val="superscript"/>
        </w:rPr>
        <w:t>4</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sz w:val="20"/>
          <w:vertAlign w:val="baseline"/>
        </w:rPr>
        <w:t>t.12,</w:t>
      </w:r>
      <w:r>
        <w:rPr>
          <w:spacing w:val="-1"/>
          <w:sz w:val="20"/>
          <w:vertAlign w:val="baseline"/>
        </w:rPr>
        <w:t> </w:t>
      </w:r>
      <w:r>
        <w:rPr>
          <w:sz w:val="20"/>
          <w:vertAlign w:val="baseline"/>
        </w:rPr>
        <w:t>tr.377,</w:t>
      </w:r>
      <w:r>
        <w:rPr>
          <w:spacing w:val="-2"/>
          <w:sz w:val="20"/>
          <w:vertAlign w:val="baseline"/>
        </w:rPr>
        <w:t> </w:t>
      </w:r>
      <w:r>
        <w:rPr>
          <w:sz w:val="20"/>
          <w:vertAlign w:val="baseline"/>
        </w:rPr>
        <w:t>371;</w:t>
      </w:r>
      <w:r>
        <w:rPr>
          <w:spacing w:val="-1"/>
          <w:sz w:val="20"/>
          <w:vertAlign w:val="baseline"/>
        </w:rPr>
        <w:t> </w:t>
      </w:r>
      <w:r>
        <w:rPr>
          <w:sz w:val="20"/>
          <w:vertAlign w:val="baseline"/>
        </w:rPr>
        <w:t>t.11,</w:t>
      </w:r>
      <w:r>
        <w:rPr>
          <w:spacing w:val="-1"/>
          <w:sz w:val="20"/>
          <w:vertAlign w:val="baseline"/>
        </w:rPr>
        <w:t> </w:t>
      </w:r>
      <w:r>
        <w:rPr>
          <w:spacing w:val="-2"/>
          <w:sz w:val="20"/>
          <w:vertAlign w:val="baseline"/>
        </w:rPr>
        <w:t>tr.241.</w:t>
      </w:r>
    </w:p>
    <w:p>
      <w:pPr>
        <w:spacing w:before="120"/>
        <w:ind w:left="458" w:right="0" w:firstLine="0"/>
        <w:jc w:val="left"/>
        <w:rPr>
          <w:sz w:val="20"/>
        </w:rPr>
      </w:pPr>
      <w:r>
        <w:rPr>
          <w:sz w:val="20"/>
          <w:vertAlign w:val="superscript"/>
        </w:rPr>
        <w:t>5</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t.10,</w:t>
      </w:r>
      <w:r>
        <w:rPr>
          <w:spacing w:val="-1"/>
          <w:sz w:val="20"/>
          <w:vertAlign w:val="baseline"/>
        </w:rPr>
        <w:t> </w:t>
      </w:r>
      <w:r>
        <w:rPr>
          <w:spacing w:val="-2"/>
          <w:sz w:val="20"/>
          <w:vertAlign w:val="baseline"/>
        </w:rPr>
        <w:t>tr.390.</w:t>
      </w:r>
    </w:p>
    <w:p>
      <w:pPr>
        <w:spacing w:before="122"/>
        <w:ind w:left="458" w:right="0" w:firstLine="0"/>
        <w:jc w:val="left"/>
        <w:rPr>
          <w:sz w:val="20"/>
        </w:rPr>
      </w:pPr>
      <w:r>
        <w:rPr>
          <w:sz w:val="20"/>
          <w:vertAlign w:val="superscript"/>
        </w:rPr>
        <w:t>6</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t.6,</w:t>
      </w:r>
      <w:r>
        <w:rPr>
          <w:spacing w:val="-1"/>
          <w:sz w:val="20"/>
          <w:vertAlign w:val="baseline"/>
        </w:rPr>
        <w:t> </w:t>
      </w:r>
      <w:r>
        <w:rPr>
          <w:sz w:val="20"/>
          <w:vertAlign w:val="baseline"/>
        </w:rPr>
        <w:t>tr.232;</w:t>
      </w:r>
      <w:r>
        <w:rPr>
          <w:spacing w:val="-2"/>
          <w:sz w:val="20"/>
          <w:vertAlign w:val="baseline"/>
        </w:rPr>
        <w:t> </w:t>
      </w:r>
      <w:r>
        <w:rPr>
          <w:sz w:val="20"/>
          <w:vertAlign w:val="baseline"/>
        </w:rPr>
        <w:t>t.11,</w:t>
      </w:r>
      <w:r>
        <w:rPr>
          <w:spacing w:val="-1"/>
          <w:sz w:val="20"/>
          <w:vertAlign w:val="baseline"/>
        </w:rPr>
        <w:t> </w:t>
      </w:r>
      <w:r>
        <w:rPr>
          <w:sz w:val="20"/>
          <w:vertAlign w:val="baseline"/>
        </w:rPr>
        <w:t>tr.609</w:t>
      </w:r>
      <w:r>
        <w:rPr>
          <w:spacing w:val="-1"/>
          <w:sz w:val="20"/>
          <w:vertAlign w:val="baseline"/>
        </w:rPr>
        <w:t> </w:t>
      </w:r>
      <w:r>
        <w:rPr>
          <w:sz w:val="20"/>
          <w:vertAlign w:val="baseline"/>
        </w:rPr>
        <w:t>-</w:t>
      </w:r>
      <w:r>
        <w:rPr>
          <w:spacing w:val="-1"/>
          <w:sz w:val="20"/>
          <w:vertAlign w:val="baseline"/>
        </w:rPr>
        <w:t> </w:t>
      </w:r>
      <w:r>
        <w:rPr>
          <w:sz w:val="20"/>
          <w:vertAlign w:val="baseline"/>
        </w:rPr>
        <w:t>610;</w:t>
      </w:r>
      <w:r>
        <w:rPr>
          <w:spacing w:val="-1"/>
          <w:sz w:val="20"/>
          <w:vertAlign w:val="baseline"/>
        </w:rPr>
        <w:t> </w:t>
      </w:r>
      <w:r>
        <w:rPr>
          <w:sz w:val="20"/>
          <w:vertAlign w:val="baseline"/>
        </w:rPr>
        <w:t>t.13,</w:t>
      </w:r>
      <w:r>
        <w:rPr>
          <w:spacing w:val="-1"/>
          <w:sz w:val="20"/>
          <w:vertAlign w:val="baseline"/>
        </w:rPr>
        <w:t> </w:t>
      </w:r>
      <w:r>
        <w:rPr>
          <w:spacing w:val="-2"/>
          <w:sz w:val="20"/>
          <w:vertAlign w:val="baseline"/>
        </w:rPr>
        <w:t>tr.54.</w:t>
      </w:r>
    </w:p>
    <w:p>
      <w:pPr>
        <w:spacing w:before="118"/>
        <w:ind w:left="458" w:right="0" w:firstLine="0"/>
        <w:jc w:val="left"/>
        <w:rPr>
          <w:sz w:val="20"/>
        </w:rPr>
      </w:pPr>
      <w:r>
        <w:rPr>
          <w:sz w:val="20"/>
          <w:vertAlign w:val="superscript"/>
        </w:rPr>
        <w:t>7</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t.15,</w:t>
      </w:r>
      <w:r>
        <w:rPr>
          <w:spacing w:val="-1"/>
          <w:sz w:val="20"/>
          <w:vertAlign w:val="baseline"/>
        </w:rPr>
        <w:t> </w:t>
      </w:r>
      <w:r>
        <w:rPr>
          <w:spacing w:val="-2"/>
          <w:sz w:val="20"/>
          <w:vertAlign w:val="baseline"/>
        </w:rPr>
        <w:t>tr.391.</w:t>
      </w:r>
    </w:p>
    <w:p>
      <w:pPr>
        <w:spacing w:after="0"/>
        <w:jc w:val="left"/>
        <w:rPr>
          <w:sz w:val="20"/>
        </w:rPr>
        <w:sectPr>
          <w:pgSz w:w="11910" w:h="16860"/>
          <w:pgMar w:header="0" w:footer="89" w:top="920" w:bottom="320" w:left="1700" w:right="850"/>
        </w:sectPr>
      </w:pPr>
    </w:p>
    <w:p>
      <w:pPr>
        <w:spacing w:line="288" w:lineRule="auto" w:before="69"/>
        <w:ind w:left="174" w:right="151" w:firstLine="566"/>
        <w:jc w:val="both"/>
        <w:rPr>
          <w:sz w:val="26"/>
        </w:rPr>
      </w:pPr>
      <w:r>
        <w:rPr>
          <w:i/>
          <w:sz w:val="26"/>
        </w:rPr>
        <w:t>Mục tiêu về chế độ chính trị: Phải xây dựng được chế độ dân chủ.</w:t>
      </w:r>
      <w:r>
        <w:rPr>
          <w:i/>
          <w:spacing w:val="37"/>
          <w:sz w:val="26"/>
        </w:rPr>
        <w:t> </w:t>
      </w:r>
      <w:r>
        <w:rPr>
          <w:sz w:val="26"/>
        </w:rPr>
        <w:t>Chế độ dân chủ trong mục tiêu của chủ nghĩa xã hội ở Việt Nam được Hồ Chí Minh khẳng định</w:t>
      </w:r>
      <w:r>
        <w:rPr>
          <w:spacing w:val="40"/>
          <w:sz w:val="26"/>
        </w:rPr>
        <w:t> </w:t>
      </w:r>
      <w:r>
        <w:rPr>
          <w:sz w:val="26"/>
        </w:rPr>
        <w:t>và giải thích: “Chế độ ta là chế độ </w:t>
      </w:r>
      <w:r>
        <w:rPr>
          <w:i/>
          <w:sz w:val="26"/>
        </w:rPr>
        <w:t>dân chủ</w:t>
      </w:r>
      <w:r>
        <w:rPr>
          <w:sz w:val="26"/>
        </w:rPr>
        <w:t>. Tức là nhân dân làm chủ”</w:t>
      </w:r>
      <w:r>
        <w:rPr>
          <w:sz w:val="26"/>
          <w:vertAlign w:val="superscript"/>
        </w:rPr>
        <w:t>1</w:t>
      </w:r>
      <w:r>
        <w:rPr>
          <w:sz w:val="26"/>
          <w:vertAlign w:val="baseline"/>
        </w:rPr>
        <w:t>, “Nước ta là nước dân chủ, địa vị cao nhất là dân, vì dân là chủ”</w:t>
      </w:r>
      <w:r>
        <w:rPr>
          <w:sz w:val="26"/>
          <w:vertAlign w:val="superscript"/>
        </w:rPr>
        <w:t>2</w:t>
      </w:r>
      <w:r>
        <w:rPr>
          <w:sz w:val="26"/>
          <w:vertAlign w:val="baseline"/>
        </w:rPr>
        <w:t>.</w:t>
      </w:r>
    </w:p>
    <w:p>
      <w:pPr>
        <w:spacing w:line="288" w:lineRule="auto" w:before="119"/>
        <w:ind w:left="174" w:right="150" w:firstLine="566"/>
        <w:jc w:val="both"/>
        <w:rPr>
          <w:sz w:val="26"/>
        </w:rPr>
      </w:pPr>
      <w:r>
        <w:rPr>
          <w:sz w:val="26"/>
        </w:rPr>
        <w:t>Khi khẳng định “dân làm chủ” và “dân là chủ”, Hồ Chí Minh đã khẳng định quyền lợi và quyền hạn, trách nhiệm và địa vị của nhân dân. Người chỉ rõ: Tất cả lợi ích đều </w:t>
      </w:r>
      <w:r>
        <w:rPr>
          <w:i/>
          <w:sz w:val="26"/>
        </w:rPr>
        <w:t>vì dân</w:t>
      </w:r>
      <w:r>
        <w:rPr>
          <w:sz w:val="26"/>
        </w:rPr>
        <w:t>, tất cả quyền hạn đều </w:t>
      </w:r>
      <w:r>
        <w:rPr>
          <w:i/>
          <w:sz w:val="26"/>
        </w:rPr>
        <w:t>của dân</w:t>
      </w:r>
      <w:r>
        <w:rPr>
          <w:sz w:val="26"/>
        </w:rPr>
        <w:t>, công cuộc đổi mới là </w:t>
      </w:r>
      <w:r>
        <w:rPr>
          <w:i/>
          <w:sz w:val="26"/>
        </w:rPr>
        <w:t>trách nhiệm của dân</w:t>
      </w:r>
      <w:r>
        <w:rPr>
          <w:sz w:val="26"/>
        </w:rPr>
        <w:t>, sự nghiệp bảo vệ và xây dựng đất nước là</w:t>
      </w:r>
      <w:r>
        <w:rPr>
          <w:spacing w:val="40"/>
          <w:sz w:val="26"/>
        </w:rPr>
        <w:t> </w:t>
      </w:r>
      <w:r>
        <w:rPr>
          <w:i/>
          <w:sz w:val="26"/>
        </w:rPr>
        <w:t>công việc của dân</w:t>
      </w:r>
      <w:r>
        <w:rPr>
          <w:sz w:val="26"/>
        </w:rPr>
        <w:t>, các cấp chính quyền </w:t>
      </w:r>
      <w:r>
        <w:rPr>
          <w:i/>
          <w:sz w:val="26"/>
        </w:rPr>
        <w:t>do</w:t>
      </w:r>
      <w:r>
        <w:rPr>
          <w:i/>
          <w:spacing w:val="-2"/>
          <w:sz w:val="26"/>
        </w:rPr>
        <w:t> </w:t>
      </w:r>
      <w:r>
        <w:rPr>
          <w:i/>
          <w:sz w:val="26"/>
        </w:rPr>
        <w:t>dân</w:t>
      </w:r>
      <w:r>
        <w:rPr>
          <w:i/>
          <w:spacing w:val="-2"/>
          <w:sz w:val="26"/>
        </w:rPr>
        <w:t> </w:t>
      </w:r>
      <w:r>
        <w:rPr>
          <w:i/>
          <w:sz w:val="26"/>
        </w:rPr>
        <w:t>cử</w:t>
      </w:r>
      <w:r>
        <w:rPr>
          <w:i/>
          <w:spacing w:val="-2"/>
          <w:sz w:val="26"/>
        </w:rPr>
        <w:t> </w:t>
      </w:r>
      <w:r>
        <w:rPr>
          <w:i/>
          <w:sz w:val="26"/>
        </w:rPr>
        <w:t>ra</w:t>
      </w:r>
      <w:r>
        <w:rPr>
          <w:sz w:val="26"/>
        </w:rPr>
        <w:t>,</w:t>
      </w:r>
      <w:r>
        <w:rPr>
          <w:spacing w:val="-3"/>
          <w:sz w:val="26"/>
        </w:rPr>
        <w:t> </w:t>
      </w:r>
      <w:r>
        <w:rPr>
          <w:sz w:val="26"/>
        </w:rPr>
        <w:t>các</w:t>
      </w:r>
      <w:r>
        <w:rPr>
          <w:spacing w:val="-1"/>
          <w:sz w:val="26"/>
        </w:rPr>
        <w:t> </w:t>
      </w:r>
      <w:r>
        <w:rPr>
          <w:sz w:val="26"/>
        </w:rPr>
        <w:t>tổ</w:t>
      </w:r>
      <w:r>
        <w:rPr>
          <w:spacing w:val="-2"/>
          <w:sz w:val="26"/>
        </w:rPr>
        <w:t> </w:t>
      </w:r>
      <w:r>
        <w:rPr>
          <w:sz w:val="26"/>
        </w:rPr>
        <w:t>chức</w:t>
      </w:r>
      <w:r>
        <w:rPr>
          <w:spacing w:val="-1"/>
          <w:sz w:val="26"/>
        </w:rPr>
        <w:t> </w:t>
      </w:r>
      <w:r>
        <w:rPr>
          <w:sz w:val="26"/>
        </w:rPr>
        <w:t>đoàn</w:t>
      </w:r>
      <w:r>
        <w:rPr>
          <w:spacing w:val="-2"/>
          <w:sz w:val="26"/>
        </w:rPr>
        <w:t> </w:t>
      </w:r>
      <w:r>
        <w:rPr>
          <w:sz w:val="26"/>
        </w:rPr>
        <w:t>thể </w:t>
      </w:r>
      <w:r>
        <w:rPr>
          <w:i/>
          <w:sz w:val="26"/>
        </w:rPr>
        <w:t>do</w:t>
      </w:r>
      <w:r>
        <w:rPr>
          <w:i/>
          <w:spacing w:val="-2"/>
          <w:sz w:val="26"/>
        </w:rPr>
        <w:t> </w:t>
      </w:r>
      <w:r>
        <w:rPr>
          <w:i/>
          <w:sz w:val="26"/>
        </w:rPr>
        <w:t>dân</w:t>
      </w:r>
      <w:r>
        <w:rPr>
          <w:i/>
          <w:spacing w:val="-2"/>
          <w:sz w:val="26"/>
        </w:rPr>
        <w:t> </w:t>
      </w:r>
      <w:r>
        <w:rPr>
          <w:i/>
          <w:sz w:val="26"/>
        </w:rPr>
        <w:t>tổ</w:t>
      </w:r>
      <w:r>
        <w:rPr>
          <w:i/>
          <w:spacing w:val="-2"/>
          <w:sz w:val="26"/>
        </w:rPr>
        <w:t> </w:t>
      </w:r>
      <w:r>
        <w:rPr>
          <w:i/>
          <w:sz w:val="26"/>
        </w:rPr>
        <w:t>chức</w:t>
      </w:r>
      <w:r>
        <w:rPr>
          <w:i/>
          <w:spacing w:val="-1"/>
          <w:sz w:val="26"/>
        </w:rPr>
        <w:t> </w:t>
      </w:r>
      <w:r>
        <w:rPr>
          <w:i/>
          <w:sz w:val="26"/>
        </w:rPr>
        <w:t>nên</w:t>
      </w:r>
      <w:r>
        <w:rPr>
          <w:sz w:val="26"/>
        </w:rPr>
        <w:t>.</w:t>
      </w:r>
      <w:r>
        <w:rPr>
          <w:spacing w:val="-3"/>
          <w:sz w:val="26"/>
        </w:rPr>
        <w:t> </w:t>
      </w:r>
      <w:r>
        <w:rPr>
          <w:sz w:val="26"/>
        </w:rPr>
        <w:t>Nói</w:t>
      </w:r>
      <w:r>
        <w:rPr>
          <w:spacing w:val="-2"/>
          <w:sz w:val="26"/>
        </w:rPr>
        <w:t> </w:t>
      </w:r>
      <w:r>
        <w:rPr>
          <w:sz w:val="26"/>
        </w:rPr>
        <w:t>tóm</w:t>
      </w:r>
      <w:r>
        <w:rPr>
          <w:spacing w:val="-2"/>
          <w:sz w:val="26"/>
        </w:rPr>
        <w:t> </w:t>
      </w:r>
      <w:r>
        <w:rPr>
          <w:sz w:val="26"/>
        </w:rPr>
        <w:t>lại,</w:t>
      </w:r>
      <w:r>
        <w:rPr>
          <w:spacing w:val="-1"/>
          <w:sz w:val="26"/>
        </w:rPr>
        <w:t> </w:t>
      </w:r>
      <w:r>
        <w:rPr>
          <w:sz w:val="26"/>
        </w:rPr>
        <w:t>quyền</w:t>
      </w:r>
      <w:r>
        <w:rPr>
          <w:spacing w:val="-2"/>
          <w:sz w:val="26"/>
        </w:rPr>
        <w:t> </w:t>
      </w:r>
      <w:r>
        <w:rPr>
          <w:sz w:val="26"/>
        </w:rPr>
        <w:t>hành và lực lượng </w:t>
      </w:r>
      <w:r>
        <w:rPr>
          <w:i/>
          <w:sz w:val="26"/>
        </w:rPr>
        <w:t>đều ở nơi dân</w:t>
      </w:r>
      <w:r>
        <w:rPr>
          <w:sz w:val="26"/>
          <w:vertAlign w:val="superscript"/>
        </w:rPr>
        <w:t>3</w:t>
      </w:r>
      <w:r>
        <w:rPr>
          <w:sz w:val="26"/>
          <w:vertAlign w:val="baseline"/>
        </w:rPr>
        <w:t>.</w:t>
      </w:r>
    </w:p>
    <w:p>
      <w:pPr>
        <w:spacing w:line="288" w:lineRule="auto" w:before="115"/>
        <w:ind w:left="174" w:right="174" w:firstLine="566"/>
        <w:jc w:val="both"/>
        <w:rPr>
          <w:i/>
          <w:sz w:val="26"/>
        </w:rPr>
      </w:pPr>
      <w:r>
        <w:rPr>
          <w:i/>
          <w:sz w:val="26"/>
        </w:rPr>
        <w:t>Mục tiêu về kinh tế: Phải xây dựng được nền kinh tế phát triển cao gắn bó mật thiết với mục tiêu về chính trị.</w:t>
      </w:r>
    </w:p>
    <w:p>
      <w:pPr>
        <w:pStyle w:val="BodyText"/>
        <w:spacing w:line="288" w:lineRule="auto" w:before="118"/>
        <w:ind w:right="161" w:firstLine="566"/>
      </w:pPr>
      <w:r>
        <w:rPr/>
        <w:t>Khái quát mục tiêu về kinh tế của chủ nghĩa xã hội chủ nghĩa ở Việt Nam, Hồ Chí Minh xác định: Đây phải là nền kinh tế phát triển cao “với công nghiệp và nông nghiệp hiện đại, khoa học kỹ thuật tiên tiến”</w:t>
      </w:r>
      <w:r>
        <w:rPr>
          <w:vertAlign w:val="superscript"/>
        </w:rPr>
        <w:t>4</w:t>
      </w:r>
      <w:r>
        <w:rPr>
          <w:vertAlign w:val="baseline"/>
        </w:rPr>
        <w:t>, là “một nền kinh tế thuần nhất, dựa trên chế độ sở hữu toàn dân và sở hữu tập thể”</w:t>
      </w:r>
      <w:r>
        <w:rPr>
          <w:vertAlign w:val="superscript"/>
        </w:rPr>
        <w:t>5</w:t>
      </w:r>
      <w:r>
        <w:rPr>
          <w:vertAlign w:val="baseline"/>
        </w:rPr>
        <w:t>. Mục tiêu này phải gắn bó chặt chẽ với mục tiêu về chính trị vì “Chế độ kinh tế và xã hội của chúng ta nhằm thực hiện đầy đủ quyền dân chủ của nhân dân, trên cơ sở kinh tế xã hội chủ nghĩa ngày càng phát triển”</w:t>
      </w:r>
      <w:r>
        <w:rPr>
          <w:vertAlign w:val="superscript"/>
        </w:rPr>
        <w:t>6</w:t>
      </w:r>
      <w:r>
        <w:rPr>
          <w:vertAlign w:val="baseline"/>
        </w:rPr>
        <w:t>. Theo Người, kinh tế quốc doanh lãnh đạo nền kinh tế quốc dân và kinh tế hợp tác xã là hình thức sở hữu tập thể của nhân dân lao động nên Nhà nước phải đảm bảo ưu tiên cho kinh tế quốc doanh phát triển và phải đặc biệt khuyến khích, hướng dẫn, giúp đỡ kinh tế hợp tác xã</w:t>
      </w:r>
      <w:r>
        <w:rPr>
          <w:vertAlign w:val="superscript"/>
        </w:rPr>
        <w:t>7</w:t>
      </w:r>
      <w:r>
        <w:rPr>
          <w:vertAlign w:val="baseline"/>
        </w:rPr>
        <w:t>.</w:t>
      </w:r>
    </w:p>
    <w:p>
      <w:pPr>
        <w:spacing w:line="288" w:lineRule="auto" w:before="113"/>
        <w:ind w:left="174" w:right="166" w:firstLine="566"/>
        <w:jc w:val="both"/>
        <w:rPr>
          <w:i/>
          <w:sz w:val="26"/>
        </w:rPr>
      </w:pPr>
      <w:r>
        <w:rPr>
          <w:i/>
          <w:sz w:val="26"/>
        </w:rPr>
        <w:t>Mục tiêu về văn hoá: Phải xây dựng được nền văn hóa mang tính dân tộc, khoa học, đại chúng và tiếp thu tinh hoa văn hóa của nhân loại.</w:t>
      </w:r>
    </w:p>
    <w:p>
      <w:pPr>
        <w:pStyle w:val="BodyText"/>
        <w:spacing w:line="288" w:lineRule="auto" w:before="118"/>
        <w:ind w:right="157" w:firstLine="566"/>
      </w:pPr>
      <w:r>
        <w:rPr/>
        <w:t>Hồ Chí Minh cho rằng mối quan hệ giữa văn hóa với chính trị và kinh tế là mối quan hệ biện chứng. Chế độ chính trị và kinh tế của xã hội là nền tảng và quyết định tính chất của văn hóa; còn văn hóa góp phần thực hiện mục tiêu của chính trị và kinh tế. Người đã từng nói: “Xã hội thế nào, văn nghệ thế ấy”</w:t>
      </w:r>
      <w:r>
        <w:rPr>
          <w:vertAlign w:val="superscript"/>
        </w:rPr>
        <w:t>8</w:t>
      </w:r>
      <w:r>
        <w:rPr>
          <w:vertAlign w:val="baseline"/>
        </w:rPr>
        <w:t>; “Muốn tiến lên chủ nghĩa xã hội</w:t>
      </w:r>
    </w:p>
    <w:p>
      <w:pPr>
        <w:pStyle w:val="BodyText"/>
        <w:ind w:left="0"/>
        <w:jc w:val="left"/>
        <w:rPr>
          <w:sz w:val="20"/>
        </w:rPr>
      </w:pPr>
    </w:p>
    <w:p>
      <w:pPr>
        <w:pStyle w:val="BodyText"/>
        <w:ind w:left="0"/>
        <w:jc w:val="left"/>
        <w:rPr>
          <w:sz w:val="20"/>
        </w:rPr>
      </w:pPr>
    </w:p>
    <w:p>
      <w:pPr>
        <w:pStyle w:val="BodyText"/>
        <w:spacing w:before="27"/>
        <w:ind w:left="0"/>
        <w:jc w:val="left"/>
        <w:rPr>
          <w:sz w:val="20"/>
        </w:rPr>
      </w:pPr>
      <w:r>
        <w:rPr>
          <w:sz w:val="20"/>
        </w:rPr>
        <mc:AlternateContent>
          <mc:Choice Requires="wps">
            <w:drawing>
              <wp:anchor distT="0" distB="0" distL="0" distR="0" allowOverlap="1" layoutInCell="1" locked="0" behindDoc="1" simplePos="0" relativeHeight="487620608">
                <wp:simplePos x="0" y="0"/>
                <wp:positionH relativeFrom="page">
                  <wp:posOffset>1548764</wp:posOffset>
                </wp:positionH>
                <wp:positionV relativeFrom="paragraph">
                  <wp:posOffset>178728</wp:posOffset>
                </wp:positionV>
                <wp:extent cx="1829435" cy="762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073133pt;width:144.050pt;height:.6pt;mso-position-horizontal-relative:page;mso-position-vertical-relative:paragraph;z-index:-15695872;mso-wrap-distance-left:0;mso-wrap-distance-right:0" id="docshape39" coordorigin="2439,281" coordsize="2881,12" path="m5320,281l2439,281,2439,293,3880,293,5320,293,5320,281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48"/>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t.13,</w:t>
      </w:r>
      <w:r>
        <w:rPr>
          <w:spacing w:val="-1"/>
          <w:sz w:val="20"/>
          <w:vertAlign w:val="baseline"/>
        </w:rPr>
        <w:t> </w:t>
      </w:r>
      <w:r>
        <w:rPr>
          <w:spacing w:val="-2"/>
          <w:sz w:val="20"/>
          <w:vertAlign w:val="baseline"/>
        </w:rPr>
        <w:t>tr.10.</w:t>
      </w:r>
    </w:p>
    <w:p>
      <w:pPr>
        <w:spacing w:before="120"/>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48"/>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t.7,</w:t>
      </w:r>
      <w:r>
        <w:rPr>
          <w:spacing w:val="-1"/>
          <w:sz w:val="20"/>
          <w:vertAlign w:val="baseline"/>
        </w:rPr>
        <w:t> </w:t>
      </w:r>
      <w:r>
        <w:rPr>
          <w:spacing w:val="-2"/>
          <w:sz w:val="20"/>
          <w:vertAlign w:val="baseline"/>
        </w:rPr>
        <w:t>tr.434.</w:t>
      </w:r>
    </w:p>
    <w:p>
      <w:pPr>
        <w:spacing w:before="122"/>
        <w:ind w:left="458" w:right="0" w:firstLine="0"/>
        <w:jc w:val="left"/>
        <w:rPr>
          <w:sz w:val="20"/>
        </w:rPr>
      </w:pPr>
      <w:r>
        <w:rPr>
          <w:sz w:val="20"/>
          <w:vertAlign w:val="superscript"/>
        </w:rPr>
        <w:t>3</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t.6,</w:t>
      </w:r>
      <w:r>
        <w:rPr>
          <w:spacing w:val="-1"/>
          <w:sz w:val="20"/>
          <w:vertAlign w:val="baseline"/>
        </w:rPr>
        <w:t> </w:t>
      </w:r>
      <w:r>
        <w:rPr>
          <w:spacing w:val="-2"/>
          <w:sz w:val="20"/>
          <w:vertAlign w:val="baseline"/>
        </w:rPr>
        <w:t>tr.232.</w:t>
      </w:r>
    </w:p>
    <w:p>
      <w:pPr>
        <w:spacing w:before="120"/>
        <w:ind w:left="458" w:right="0" w:firstLine="0"/>
        <w:jc w:val="left"/>
        <w:rPr>
          <w:sz w:val="20"/>
        </w:rPr>
      </w:pPr>
      <w:r>
        <w:rPr>
          <w:sz w:val="20"/>
          <w:vertAlign w:val="superscript"/>
        </w:rPr>
        <w:t>4</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t.12,</w:t>
      </w:r>
      <w:r>
        <w:rPr>
          <w:spacing w:val="4"/>
          <w:sz w:val="20"/>
          <w:vertAlign w:val="baseline"/>
        </w:rPr>
        <w:t> </w:t>
      </w:r>
      <w:r>
        <w:rPr>
          <w:spacing w:val="-2"/>
          <w:sz w:val="20"/>
          <w:vertAlign w:val="baseline"/>
        </w:rPr>
        <w:t>tr.372.</w:t>
      </w:r>
    </w:p>
    <w:p>
      <w:pPr>
        <w:spacing w:before="118"/>
        <w:ind w:left="458" w:right="0" w:firstLine="0"/>
        <w:jc w:val="left"/>
        <w:rPr>
          <w:sz w:val="20"/>
        </w:rPr>
      </w:pPr>
      <w:r>
        <w:rPr>
          <w:sz w:val="20"/>
          <w:vertAlign w:val="superscript"/>
        </w:rPr>
        <w:t>5</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t.12,</w:t>
      </w:r>
      <w:r>
        <w:rPr>
          <w:spacing w:val="4"/>
          <w:sz w:val="20"/>
          <w:vertAlign w:val="baseline"/>
        </w:rPr>
        <w:t> </w:t>
      </w:r>
      <w:r>
        <w:rPr>
          <w:spacing w:val="-2"/>
          <w:sz w:val="20"/>
          <w:vertAlign w:val="baseline"/>
        </w:rPr>
        <w:t>tr.372.</w:t>
      </w:r>
    </w:p>
    <w:p>
      <w:pPr>
        <w:spacing w:before="118"/>
        <w:ind w:left="458" w:right="0" w:firstLine="0"/>
        <w:jc w:val="left"/>
        <w:rPr>
          <w:sz w:val="20"/>
        </w:rPr>
      </w:pPr>
      <w:r>
        <w:rPr>
          <w:sz w:val="20"/>
          <w:vertAlign w:val="superscript"/>
        </w:rPr>
        <w:t>6</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t.12,</w:t>
      </w:r>
      <w:r>
        <w:rPr>
          <w:spacing w:val="-1"/>
          <w:sz w:val="20"/>
          <w:vertAlign w:val="baseline"/>
        </w:rPr>
        <w:t> </w:t>
      </w:r>
      <w:r>
        <w:rPr>
          <w:spacing w:val="-2"/>
          <w:sz w:val="20"/>
          <w:vertAlign w:val="baseline"/>
        </w:rPr>
        <w:t>tr.376.</w:t>
      </w:r>
    </w:p>
    <w:p>
      <w:pPr>
        <w:spacing w:before="122"/>
        <w:ind w:left="458" w:right="0" w:firstLine="0"/>
        <w:jc w:val="left"/>
        <w:rPr>
          <w:sz w:val="20"/>
        </w:rPr>
      </w:pPr>
      <w:r>
        <w:rPr>
          <w:sz w:val="20"/>
        </w:rPr>
        <w:drawing>
          <wp:anchor distT="0" distB="0" distL="0" distR="0" allowOverlap="1" layoutInCell="1" locked="0" behindDoc="0" simplePos="0" relativeHeight="15761920">
            <wp:simplePos x="0" y="0"/>
            <wp:positionH relativeFrom="page">
              <wp:posOffset>1875180</wp:posOffset>
            </wp:positionH>
            <wp:positionV relativeFrom="paragraph">
              <wp:posOffset>675495</wp:posOffset>
            </wp:positionV>
            <wp:extent cx="3810000" cy="364238"/>
            <wp:effectExtent l="0" t="0" r="0" b="0"/>
            <wp:wrapNone/>
            <wp:docPr id="69" name="Image 69">
              <a:hlinkClick r:id="rId6"/>
            </wp:docPr>
            <wp:cNvGraphicFramePr>
              <a:graphicFrameLocks/>
            </wp:cNvGraphicFramePr>
            <a:graphic>
              <a:graphicData uri="http://schemas.openxmlformats.org/drawingml/2006/picture">
                <pic:pic>
                  <pic:nvPicPr>
                    <pic:cNvPr id="69" name="Image 69">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7</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t.12,</w:t>
      </w:r>
      <w:r>
        <w:rPr>
          <w:spacing w:val="-1"/>
          <w:sz w:val="20"/>
          <w:vertAlign w:val="baseline"/>
        </w:rPr>
        <w:t> </w:t>
      </w:r>
      <w:r>
        <w:rPr>
          <w:spacing w:val="-2"/>
          <w:sz w:val="20"/>
          <w:vertAlign w:val="baseline"/>
        </w:rPr>
        <w:t>tr.373.</w:t>
      </w:r>
    </w:p>
    <w:p>
      <w:pPr>
        <w:spacing w:after="0"/>
        <w:jc w:val="left"/>
        <w:rPr>
          <w:sz w:val="20"/>
        </w:rPr>
        <w:sectPr>
          <w:pgSz w:w="11910" w:h="16860"/>
          <w:pgMar w:header="0" w:footer="89" w:top="920" w:bottom="320" w:left="1700" w:right="850"/>
        </w:sectPr>
      </w:pPr>
    </w:p>
    <w:p>
      <w:pPr>
        <w:spacing w:before="71"/>
        <w:ind w:left="458" w:right="0" w:firstLine="0"/>
        <w:jc w:val="left"/>
        <w:rPr>
          <w:sz w:val="20"/>
        </w:rPr>
      </w:pPr>
      <w:r>
        <w:rPr>
          <w:sz w:val="20"/>
          <w:vertAlign w:val="superscript"/>
        </w:rPr>
        <w:t>8</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t.9,</w:t>
      </w:r>
      <w:r>
        <w:rPr>
          <w:spacing w:val="-1"/>
          <w:sz w:val="20"/>
          <w:vertAlign w:val="baseline"/>
        </w:rPr>
        <w:t> </w:t>
      </w:r>
      <w:r>
        <w:rPr>
          <w:spacing w:val="-2"/>
          <w:sz w:val="20"/>
          <w:vertAlign w:val="baseline"/>
        </w:rPr>
        <w:t>tr.231.</w:t>
      </w:r>
    </w:p>
    <w:p>
      <w:pPr>
        <w:spacing w:after="0"/>
        <w:jc w:val="left"/>
        <w:rPr>
          <w:sz w:val="20"/>
        </w:rPr>
        <w:sectPr>
          <w:pgSz w:w="11910" w:h="16860"/>
          <w:pgMar w:header="0" w:footer="89" w:top="860" w:bottom="320" w:left="1700" w:right="850"/>
        </w:sectPr>
      </w:pPr>
    </w:p>
    <w:p>
      <w:pPr>
        <w:pStyle w:val="BodyText"/>
        <w:spacing w:line="288" w:lineRule="auto" w:before="69"/>
        <w:ind w:right="173"/>
      </w:pPr>
      <w:r>
        <w:rPr/>
        <w:t>phải phát triển kinh tế và văn hóa. Vì sao không nói phát triển văn hóa và kinh tế. Tục ngữ ta có câu: có thực mới vực được đạo, vì thế kinh tế phải đi trước”</w:t>
      </w:r>
      <w:r>
        <w:rPr>
          <w:vertAlign w:val="superscript"/>
        </w:rPr>
        <w:t>1</w:t>
      </w:r>
      <w:r>
        <w:rPr>
          <w:vertAlign w:val="baseline"/>
        </w:rPr>
        <w:t>.</w:t>
      </w:r>
    </w:p>
    <w:p>
      <w:pPr>
        <w:pStyle w:val="BodyText"/>
        <w:spacing w:line="288" w:lineRule="auto" w:before="120"/>
        <w:ind w:right="149" w:firstLine="566"/>
      </w:pPr>
      <w:r>
        <w:rPr/>
        <w:t>Về vai trò của văn hóa, Người khẳng định: Trình độ văn hóa của nhân dân được nâng cao sẽ góp phần phát triển dân chủ, góp phần xây dựng nước ta thành một nước hòa bình, thống nhất độc lập, dân chủ và giàu mạnh</w:t>
      </w:r>
      <w:r>
        <w:rPr>
          <w:vertAlign w:val="superscript"/>
        </w:rPr>
        <w:t>2</w:t>
      </w:r>
      <w:r>
        <w:rPr>
          <w:vertAlign w:val="baseline"/>
        </w:rPr>
        <w:t>; nền văn hóa phát triển là điều kiện cho nhân dân tiến bộ</w:t>
      </w:r>
      <w:r>
        <w:rPr>
          <w:vertAlign w:val="superscript"/>
        </w:rPr>
        <w:t>3</w:t>
      </w:r>
      <w:r>
        <w:rPr>
          <w:vertAlign w:val="baseline"/>
        </w:rPr>
        <w:t>. Theo Người, “để phục vụ sự nghiệp cách mạng xã hội chủ nghĩa</w:t>
      </w:r>
      <w:r>
        <w:rPr>
          <w:spacing w:val="-10"/>
          <w:vertAlign w:val="baseline"/>
        </w:rPr>
        <w:t> </w:t>
      </w:r>
      <w:r>
        <w:rPr>
          <w:vertAlign w:val="baseline"/>
        </w:rPr>
        <w:t>thì văn hóa phải xã hội chủ nghĩa về nội dung và dân tộc về hình thức”</w:t>
      </w:r>
      <w:r>
        <w:rPr>
          <w:spacing w:val="-17"/>
          <w:vertAlign w:val="baseline"/>
        </w:rPr>
        <w:t> </w:t>
      </w:r>
      <w:r>
        <w:rPr>
          <w:vertAlign w:val="superscript"/>
        </w:rPr>
        <w:t>4</w:t>
      </w:r>
      <w:r>
        <w:rPr>
          <w:vertAlign w:val="baseline"/>
        </w:rPr>
        <w:t>, “Phải triệt để tẩy trừ mọi di tích thuộc địa và ảnh hưởng nô dịch của văn hóa đế quốc. Đồng thời, phát triển những truyền thống tốt đẹp của văn hóa dân tộc và hấp thụ những cái mới của văn hóa tiến bộ thế giới, để xây dựng một nền văn hóa Việt Nam có tính chất dân tộc, khoa học và đại chúng”</w:t>
      </w:r>
      <w:r>
        <w:rPr>
          <w:vertAlign w:val="superscript"/>
        </w:rPr>
        <w:t>5</w:t>
      </w:r>
      <w:r>
        <w:rPr>
          <w:vertAlign w:val="baseline"/>
        </w:rPr>
        <w:t>.</w:t>
      </w:r>
    </w:p>
    <w:p>
      <w:pPr>
        <w:spacing w:before="113"/>
        <w:ind w:left="740" w:right="0" w:firstLine="0"/>
        <w:jc w:val="both"/>
        <w:rPr>
          <w:i/>
          <w:sz w:val="26"/>
        </w:rPr>
      </w:pPr>
      <w:r>
        <w:rPr>
          <w:i/>
          <w:sz w:val="26"/>
        </w:rPr>
        <w:t>Mục</w:t>
      </w:r>
      <w:r>
        <w:rPr>
          <w:i/>
          <w:spacing w:val="-2"/>
          <w:sz w:val="26"/>
        </w:rPr>
        <w:t> </w:t>
      </w:r>
      <w:r>
        <w:rPr>
          <w:i/>
          <w:sz w:val="26"/>
        </w:rPr>
        <w:t>tiêu</w:t>
      </w:r>
      <w:r>
        <w:rPr>
          <w:i/>
          <w:spacing w:val="-1"/>
          <w:sz w:val="26"/>
        </w:rPr>
        <w:t> </w:t>
      </w:r>
      <w:r>
        <w:rPr>
          <w:i/>
          <w:sz w:val="26"/>
        </w:rPr>
        <w:t>về</w:t>
      </w:r>
      <w:r>
        <w:rPr>
          <w:i/>
          <w:spacing w:val="-2"/>
          <w:sz w:val="26"/>
        </w:rPr>
        <w:t> </w:t>
      </w:r>
      <w:r>
        <w:rPr>
          <w:i/>
          <w:sz w:val="26"/>
        </w:rPr>
        <w:t>quan</w:t>
      </w:r>
      <w:r>
        <w:rPr>
          <w:i/>
          <w:spacing w:val="-1"/>
          <w:sz w:val="26"/>
        </w:rPr>
        <w:t> </w:t>
      </w:r>
      <w:r>
        <w:rPr>
          <w:i/>
          <w:sz w:val="26"/>
        </w:rPr>
        <w:t>hệ</w:t>
      </w:r>
      <w:r>
        <w:rPr>
          <w:i/>
          <w:spacing w:val="-2"/>
          <w:sz w:val="26"/>
        </w:rPr>
        <w:t> </w:t>
      </w:r>
      <w:r>
        <w:rPr>
          <w:i/>
          <w:sz w:val="26"/>
        </w:rPr>
        <w:t>xã</w:t>
      </w:r>
      <w:r>
        <w:rPr>
          <w:i/>
          <w:spacing w:val="-3"/>
          <w:sz w:val="26"/>
        </w:rPr>
        <w:t> </w:t>
      </w:r>
      <w:r>
        <w:rPr>
          <w:i/>
          <w:sz w:val="26"/>
        </w:rPr>
        <w:t>hội:</w:t>
      </w:r>
      <w:r>
        <w:rPr>
          <w:i/>
          <w:spacing w:val="-1"/>
          <w:sz w:val="26"/>
        </w:rPr>
        <w:t> </w:t>
      </w:r>
      <w:r>
        <w:rPr>
          <w:i/>
          <w:sz w:val="26"/>
        </w:rPr>
        <w:t>Phải bảo</w:t>
      </w:r>
      <w:r>
        <w:rPr>
          <w:i/>
          <w:spacing w:val="-1"/>
          <w:sz w:val="26"/>
        </w:rPr>
        <w:t> </w:t>
      </w:r>
      <w:r>
        <w:rPr>
          <w:i/>
          <w:sz w:val="26"/>
        </w:rPr>
        <w:t>đảm</w:t>
      </w:r>
      <w:r>
        <w:rPr>
          <w:i/>
          <w:spacing w:val="-1"/>
          <w:sz w:val="26"/>
        </w:rPr>
        <w:t> </w:t>
      </w:r>
      <w:r>
        <w:rPr>
          <w:i/>
          <w:sz w:val="26"/>
        </w:rPr>
        <w:t>dân</w:t>
      </w:r>
      <w:r>
        <w:rPr>
          <w:i/>
          <w:spacing w:val="-3"/>
          <w:sz w:val="26"/>
        </w:rPr>
        <w:t> </w:t>
      </w:r>
      <w:r>
        <w:rPr>
          <w:i/>
          <w:sz w:val="26"/>
        </w:rPr>
        <w:t>chủ,</w:t>
      </w:r>
      <w:r>
        <w:rPr>
          <w:i/>
          <w:spacing w:val="-2"/>
          <w:sz w:val="26"/>
        </w:rPr>
        <w:t> </w:t>
      </w:r>
      <w:r>
        <w:rPr>
          <w:i/>
          <w:sz w:val="26"/>
        </w:rPr>
        <w:t>công</w:t>
      </w:r>
      <w:r>
        <w:rPr>
          <w:i/>
          <w:spacing w:val="-3"/>
          <w:sz w:val="26"/>
        </w:rPr>
        <w:t> </w:t>
      </w:r>
      <w:r>
        <w:rPr>
          <w:i/>
          <w:sz w:val="26"/>
        </w:rPr>
        <w:t>bằng,</w:t>
      </w:r>
      <w:r>
        <w:rPr>
          <w:i/>
          <w:spacing w:val="-2"/>
          <w:sz w:val="26"/>
        </w:rPr>
        <w:t> </w:t>
      </w:r>
      <w:r>
        <w:rPr>
          <w:i/>
          <w:sz w:val="26"/>
        </w:rPr>
        <w:t>văn</w:t>
      </w:r>
      <w:r>
        <w:rPr>
          <w:i/>
          <w:spacing w:val="-2"/>
          <w:sz w:val="26"/>
        </w:rPr>
        <w:t> minh.</w:t>
      </w:r>
    </w:p>
    <w:p>
      <w:pPr>
        <w:pStyle w:val="BodyText"/>
        <w:spacing w:line="288" w:lineRule="auto" w:before="181"/>
        <w:ind w:right="166" w:firstLine="566"/>
      </w:pPr>
      <w:r>
        <w:rPr/>
        <w:t>Chế độ</w:t>
      </w:r>
      <w:r>
        <w:rPr>
          <w:spacing w:val="-1"/>
        </w:rPr>
        <w:t> </w:t>
      </w:r>
      <w:r>
        <w:rPr/>
        <w:t>xã hội</w:t>
      </w:r>
      <w:r>
        <w:rPr>
          <w:spacing w:val="-1"/>
        </w:rPr>
        <w:t> </w:t>
      </w:r>
      <w:r>
        <w:rPr/>
        <w:t>chủ</w:t>
      </w:r>
      <w:r>
        <w:rPr>
          <w:spacing w:val="-1"/>
        </w:rPr>
        <w:t> </w:t>
      </w:r>
      <w:r>
        <w:rPr/>
        <w:t>nghĩa mà nhân</w:t>
      </w:r>
      <w:r>
        <w:rPr>
          <w:spacing w:val="-1"/>
        </w:rPr>
        <w:t> </w:t>
      </w:r>
      <w:r>
        <w:rPr/>
        <w:t>dân</w:t>
      </w:r>
      <w:r>
        <w:rPr>
          <w:spacing w:val="-1"/>
        </w:rPr>
        <w:t> </w:t>
      </w:r>
      <w:r>
        <w:rPr/>
        <w:t>ta xây</w:t>
      </w:r>
      <w:r>
        <w:rPr>
          <w:spacing w:val="-1"/>
        </w:rPr>
        <w:t> </w:t>
      </w:r>
      <w:r>
        <w:rPr/>
        <w:t>dựng</w:t>
      </w:r>
      <w:r>
        <w:rPr>
          <w:spacing w:val="-1"/>
        </w:rPr>
        <w:t> </w:t>
      </w:r>
      <w:r>
        <w:rPr/>
        <w:t>là chế độ</w:t>
      </w:r>
      <w:r>
        <w:rPr>
          <w:spacing w:val="-1"/>
        </w:rPr>
        <w:t> </w:t>
      </w:r>
      <w:r>
        <w:rPr/>
        <w:t>“dân</w:t>
      </w:r>
      <w:r>
        <w:rPr>
          <w:spacing w:val="-1"/>
        </w:rPr>
        <w:t> </w:t>
      </w:r>
      <w:r>
        <w:rPr/>
        <w:t>làm</w:t>
      </w:r>
      <w:r>
        <w:rPr>
          <w:spacing w:val="-1"/>
        </w:rPr>
        <w:t> </w:t>
      </w:r>
      <w:r>
        <w:rPr/>
        <w:t>chủ”, “dân là chủ” nên theo Hồ Chí Minh, với tư cách làm chủ, là chủ của đất nước, nhân dân phải làm tròn nhiệm vụ của người chủ để xây dựng chủ nghĩa xã hội, trong đó mọi người đều có quyền làm việc; có quyền nghỉ ngơi; có quyền học tập; có quyền tự do thân</w:t>
      </w:r>
      <w:r>
        <w:rPr>
          <w:spacing w:val="-2"/>
        </w:rPr>
        <w:t> </w:t>
      </w:r>
      <w:r>
        <w:rPr/>
        <w:t>thể;</w:t>
      </w:r>
      <w:r>
        <w:rPr>
          <w:spacing w:val="-2"/>
        </w:rPr>
        <w:t> </w:t>
      </w:r>
      <w:r>
        <w:rPr/>
        <w:t>có</w:t>
      </w:r>
      <w:r>
        <w:rPr>
          <w:spacing w:val="-2"/>
        </w:rPr>
        <w:t> </w:t>
      </w:r>
      <w:r>
        <w:rPr/>
        <w:t>quyền</w:t>
      </w:r>
      <w:r>
        <w:rPr>
          <w:spacing w:val="-2"/>
        </w:rPr>
        <w:t> </w:t>
      </w:r>
      <w:r>
        <w:rPr/>
        <w:t>tự</w:t>
      </w:r>
      <w:r>
        <w:rPr>
          <w:spacing w:val="-3"/>
        </w:rPr>
        <w:t> </w:t>
      </w:r>
      <w:r>
        <w:rPr/>
        <w:t>do</w:t>
      </w:r>
      <w:r>
        <w:rPr>
          <w:spacing w:val="-2"/>
        </w:rPr>
        <w:t> </w:t>
      </w:r>
      <w:r>
        <w:rPr/>
        <w:t>ngôn</w:t>
      </w:r>
      <w:r>
        <w:rPr>
          <w:spacing w:val="-2"/>
        </w:rPr>
        <w:t> </w:t>
      </w:r>
      <w:r>
        <w:rPr/>
        <w:t>luận,</w:t>
      </w:r>
      <w:r>
        <w:rPr>
          <w:spacing w:val="-1"/>
        </w:rPr>
        <w:t> </w:t>
      </w:r>
      <w:r>
        <w:rPr/>
        <w:t>báo</w:t>
      </w:r>
      <w:r>
        <w:rPr>
          <w:spacing w:val="-2"/>
        </w:rPr>
        <w:t> </w:t>
      </w:r>
      <w:r>
        <w:rPr/>
        <w:t>chí,</w:t>
      </w:r>
      <w:r>
        <w:rPr>
          <w:spacing w:val="-1"/>
        </w:rPr>
        <w:t> </w:t>
      </w:r>
      <w:r>
        <w:rPr/>
        <w:t>hội họp,</w:t>
      </w:r>
      <w:r>
        <w:rPr>
          <w:spacing w:val="-1"/>
        </w:rPr>
        <w:t> </w:t>
      </w:r>
      <w:r>
        <w:rPr/>
        <w:t>lập</w:t>
      </w:r>
      <w:r>
        <w:rPr>
          <w:spacing w:val="-2"/>
        </w:rPr>
        <w:t> </w:t>
      </w:r>
      <w:r>
        <w:rPr/>
        <w:t>hội,</w:t>
      </w:r>
      <w:r>
        <w:rPr>
          <w:spacing w:val="-1"/>
        </w:rPr>
        <w:t> </w:t>
      </w:r>
      <w:r>
        <w:rPr/>
        <w:t>biểu</w:t>
      </w:r>
      <w:r>
        <w:rPr>
          <w:spacing w:val="-2"/>
        </w:rPr>
        <w:t> </w:t>
      </w:r>
      <w:r>
        <w:rPr/>
        <w:t>tình;</w:t>
      </w:r>
      <w:r>
        <w:rPr>
          <w:spacing w:val="-2"/>
        </w:rPr>
        <w:t> </w:t>
      </w:r>
      <w:r>
        <w:rPr/>
        <w:t>có</w:t>
      </w:r>
      <w:r>
        <w:rPr>
          <w:spacing w:val="-2"/>
        </w:rPr>
        <w:t> </w:t>
      </w:r>
      <w:r>
        <w:rPr/>
        <w:t>quyền</w:t>
      </w:r>
      <w:r>
        <w:rPr>
          <w:spacing w:val="-2"/>
        </w:rPr>
        <w:t> </w:t>
      </w:r>
      <w:r>
        <w:rPr/>
        <w:t>tự</w:t>
      </w:r>
      <w:r>
        <w:rPr>
          <w:spacing w:val="-3"/>
        </w:rPr>
        <w:t> </w:t>
      </w:r>
      <w:r>
        <w:rPr/>
        <w:t>do tín ngưỡng, theo hoặc không theo một tôn giáo nào; có quyền bầu cử, ứng cử. Mọi công dân đều bình đẳng trước pháp luật. Nhà nước đảm bảo quyền tự do dân chủ cho công dân, nhưng nghiêm cấm lợi dụng các quyền tự do dân chủ để xâm phạm đến lợi ích của Nhà nước, của nhân dân</w:t>
      </w:r>
      <w:r>
        <w:rPr>
          <w:vertAlign w:val="superscript"/>
        </w:rPr>
        <w:t>6</w:t>
      </w:r>
      <w:r>
        <w:rPr>
          <w:vertAlign w:val="baseline"/>
        </w:rPr>
        <w:t>.</w:t>
      </w:r>
    </w:p>
    <w:p>
      <w:pPr>
        <w:pStyle w:val="BodyText"/>
        <w:spacing w:line="288" w:lineRule="auto" w:before="111"/>
        <w:ind w:right="170" w:firstLine="566"/>
      </w:pPr>
      <w:r>
        <w:rPr/>
        <w:t>Những tư tưởng trên biểu hiện xã hội chủ nghĩa mà nhân dân ta xây dựng là xã hội dân chủ, công bằng, văn minh, tôn trọng con người, chú ý xem xét những lợi ích cá nhân đúng đắn và bảo đảm cho nó được thỏa mãn để mỗi người có điều kiện cải thiện đời sống riêng của mình, phát huy tính cách riêng và sở trường riêng của mình trong sự hài hòa với đời sống chung, lợi ích chung của tập thể.</w:t>
      </w:r>
    </w:p>
    <w:p>
      <w:pPr>
        <w:pStyle w:val="Heading4"/>
        <w:numPr>
          <w:ilvl w:val="2"/>
          <w:numId w:val="10"/>
        </w:numPr>
        <w:tabs>
          <w:tab w:pos="433" w:val="left" w:leader="none"/>
        </w:tabs>
        <w:spacing w:line="240" w:lineRule="auto" w:before="126" w:after="0"/>
        <w:ind w:left="433" w:right="0" w:hanging="259"/>
        <w:jc w:val="both"/>
      </w:pPr>
      <w:bookmarkStart w:name="b. Động lực của chủ nghĩa xã hội ở Việt " w:id="63"/>
      <w:bookmarkEnd w:id="63"/>
      <w:r>
        <w:rPr/>
        <w:t>Độn</w:t>
      </w:r>
      <w:r>
        <w:rPr/>
        <w:t>g</w:t>
      </w:r>
      <w:r>
        <w:rPr>
          <w:spacing w:val="-2"/>
        </w:rPr>
        <w:t> </w:t>
      </w:r>
      <w:r>
        <w:rPr/>
        <w:t>lực</w:t>
      </w:r>
      <w:r>
        <w:rPr>
          <w:spacing w:val="-1"/>
        </w:rPr>
        <w:t> </w:t>
      </w:r>
      <w:r>
        <w:rPr/>
        <w:t>của</w:t>
      </w:r>
      <w:r>
        <w:rPr>
          <w:spacing w:val="-4"/>
        </w:rPr>
        <w:t> </w:t>
      </w:r>
      <w:r>
        <w:rPr/>
        <w:t>chủ</w:t>
      </w:r>
      <w:r>
        <w:rPr>
          <w:spacing w:val="-2"/>
        </w:rPr>
        <w:t> </w:t>
      </w:r>
      <w:r>
        <w:rPr/>
        <w:t>nghĩa</w:t>
      </w:r>
      <w:r>
        <w:rPr>
          <w:spacing w:val="-1"/>
        </w:rPr>
        <w:t> </w:t>
      </w:r>
      <w:r>
        <w:rPr/>
        <w:t>xã</w:t>
      </w:r>
      <w:r>
        <w:rPr>
          <w:spacing w:val="-2"/>
        </w:rPr>
        <w:t> </w:t>
      </w:r>
      <w:r>
        <w:rPr/>
        <w:t>hội</w:t>
      </w:r>
      <w:r>
        <w:rPr>
          <w:spacing w:val="-2"/>
        </w:rPr>
        <w:t> </w:t>
      </w:r>
      <w:r>
        <w:rPr/>
        <w:t>ở</w:t>
      </w:r>
      <w:r>
        <w:rPr>
          <w:spacing w:val="-3"/>
        </w:rPr>
        <w:t> </w:t>
      </w:r>
      <w:r>
        <w:rPr/>
        <w:t>Việt</w:t>
      </w:r>
      <w:r>
        <w:rPr>
          <w:spacing w:val="2"/>
        </w:rPr>
        <w:t> </w:t>
      </w:r>
      <w:r>
        <w:rPr>
          <w:spacing w:val="-5"/>
        </w:rPr>
        <w:t>Nam</w:t>
      </w:r>
    </w:p>
    <w:p>
      <w:pPr>
        <w:pStyle w:val="BodyText"/>
        <w:spacing w:line="288" w:lineRule="auto" w:before="172"/>
        <w:ind w:right="171" w:firstLine="566"/>
      </w:pPr>
      <w:r>
        <w:rPr/>
        <w:t>Để đạt được những mục tiêu của chủ nghĩa xã hội, Hồ Chí Minh cho rằng, phải nhận thức, vận dụng và phát huy tối ưu các động lực. Trong tư tưởng của Người, hệ thống động lực thúc đẩy tiến trình cách mạng xã hội chủ nghĩa rất phong phú, bao</w:t>
      </w:r>
      <w:r>
        <w:rPr>
          <w:spacing w:val="40"/>
        </w:rPr>
        <w:t> </w:t>
      </w:r>
      <w:r>
        <w:rPr/>
        <w:t>hàm</w:t>
      </w:r>
      <w:r>
        <w:rPr>
          <w:spacing w:val="22"/>
        </w:rPr>
        <w:t> </w:t>
      </w:r>
      <w:r>
        <w:rPr/>
        <w:t>những</w:t>
      </w:r>
      <w:r>
        <w:rPr>
          <w:spacing w:val="25"/>
        </w:rPr>
        <w:t> </w:t>
      </w:r>
      <w:r>
        <w:rPr/>
        <w:t>động</w:t>
      </w:r>
      <w:r>
        <w:rPr>
          <w:spacing w:val="24"/>
        </w:rPr>
        <w:t> </w:t>
      </w:r>
      <w:r>
        <w:rPr/>
        <w:t>lực</w:t>
      </w:r>
      <w:r>
        <w:rPr>
          <w:spacing w:val="27"/>
        </w:rPr>
        <w:t> </w:t>
      </w:r>
      <w:r>
        <w:rPr/>
        <w:t>cả</w:t>
      </w:r>
      <w:r>
        <w:rPr>
          <w:spacing w:val="24"/>
        </w:rPr>
        <w:t> </w:t>
      </w:r>
      <w:r>
        <w:rPr/>
        <w:t>trong</w:t>
      </w:r>
      <w:r>
        <w:rPr>
          <w:spacing w:val="26"/>
        </w:rPr>
        <w:t> </w:t>
      </w:r>
      <w:r>
        <w:rPr/>
        <w:t>quá</w:t>
      </w:r>
      <w:r>
        <w:rPr>
          <w:spacing w:val="24"/>
        </w:rPr>
        <w:t> </w:t>
      </w:r>
      <w:r>
        <w:rPr/>
        <w:t>khứ,</w:t>
      </w:r>
      <w:r>
        <w:rPr>
          <w:spacing w:val="26"/>
        </w:rPr>
        <w:t> </w:t>
      </w:r>
      <w:r>
        <w:rPr/>
        <w:t>hiện</w:t>
      </w:r>
      <w:r>
        <w:rPr>
          <w:spacing w:val="26"/>
        </w:rPr>
        <w:t> </w:t>
      </w:r>
      <w:r>
        <w:rPr/>
        <w:t>tại</w:t>
      </w:r>
      <w:r>
        <w:rPr>
          <w:spacing w:val="25"/>
        </w:rPr>
        <w:t> </w:t>
      </w:r>
      <w:r>
        <w:rPr/>
        <w:t>và</w:t>
      </w:r>
      <w:r>
        <w:rPr>
          <w:spacing w:val="26"/>
        </w:rPr>
        <w:t> </w:t>
      </w:r>
      <w:r>
        <w:rPr/>
        <w:t>tương</w:t>
      </w:r>
      <w:r>
        <w:rPr>
          <w:spacing w:val="25"/>
        </w:rPr>
        <w:t> </w:t>
      </w:r>
      <w:r>
        <w:rPr/>
        <w:t>lai;</w:t>
      </w:r>
      <w:r>
        <w:rPr>
          <w:spacing w:val="24"/>
        </w:rPr>
        <w:t> </w:t>
      </w:r>
      <w:r>
        <w:rPr/>
        <w:t>cả</w:t>
      </w:r>
      <w:r>
        <w:rPr>
          <w:spacing w:val="27"/>
        </w:rPr>
        <w:t> </w:t>
      </w:r>
      <w:r>
        <w:rPr/>
        <w:t>về</w:t>
      </w:r>
      <w:r>
        <w:rPr>
          <w:spacing w:val="26"/>
        </w:rPr>
        <w:t> </w:t>
      </w:r>
      <w:r>
        <w:rPr/>
        <w:t>vật</w:t>
      </w:r>
      <w:r>
        <w:rPr>
          <w:spacing w:val="27"/>
        </w:rPr>
        <w:t> </w:t>
      </w:r>
      <w:r>
        <w:rPr/>
        <w:t>chất</w:t>
      </w:r>
      <w:r>
        <w:rPr>
          <w:spacing w:val="26"/>
        </w:rPr>
        <w:t> </w:t>
      </w:r>
      <w:r>
        <w:rPr/>
        <w:t>và</w:t>
      </w:r>
      <w:r>
        <w:rPr>
          <w:spacing w:val="25"/>
        </w:rPr>
        <w:t> </w:t>
      </w:r>
      <w:r>
        <w:rPr>
          <w:spacing w:val="-4"/>
        </w:rPr>
        <w:t>tinh</w:t>
      </w:r>
    </w:p>
    <w:p>
      <w:pPr>
        <w:pStyle w:val="BodyText"/>
        <w:spacing w:before="10"/>
        <w:ind w:left="0"/>
        <w:jc w:val="left"/>
        <w:rPr>
          <w:sz w:val="18"/>
        </w:rPr>
      </w:pPr>
      <w:r>
        <w:rPr>
          <w:sz w:val="18"/>
        </w:rPr>
        <mc:AlternateContent>
          <mc:Choice Requires="wps">
            <w:drawing>
              <wp:anchor distT="0" distB="0" distL="0" distR="0" allowOverlap="1" layoutInCell="1" locked="0" behindDoc="1" simplePos="0" relativeHeight="487621632">
                <wp:simplePos x="0" y="0"/>
                <wp:positionH relativeFrom="page">
                  <wp:posOffset>1548764</wp:posOffset>
                </wp:positionH>
                <wp:positionV relativeFrom="paragraph">
                  <wp:posOffset>153336</wp:posOffset>
                </wp:positionV>
                <wp:extent cx="1829435" cy="762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2.073719pt;width:144.050pt;height:.6pt;mso-position-horizontal-relative:page;mso-position-vertical-relative:paragraph;z-index:-15694848;mso-wrap-distance-left:0;mso-wrap-distance-right:0" id="docshape40" coordorigin="2439,241" coordsize="2881,12" path="m5320,241l2439,241,2439,253,3880,253,5320,253,5320,241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t.12,</w:t>
      </w:r>
      <w:r>
        <w:rPr>
          <w:spacing w:val="-1"/>
          <w:sz w:val="20"/>
          <w:vertAlign w:val="baseline"/>
        </w:rPr>
        <w:t> </w:t>
      </w:r>
      <w:r>
        <w:rPr>
          <w:spacing w:val="-2"/>
          <w:sz w:val="20"/>
          <w:vertAlign w:val="baseline"/>
        </w:rPr>
        <w:t>tr.470.</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t.10,</w:t>
      </w:r>
      <w:r>
        <w:rPr>
          <w:spacing w:val="-1"/>
          <w:sz w:val="20"/>
          <w:vertAlign w:val="baseline"/>
        </w:rPr>
        <w:t> </w:t>
      </w:r>
      <w:r>
        <w:rPr>
          <w:sz w:val="20"/>
          <w:vertAlign w:val="baseline"/>
        </w:rPr>
        <w:t>tr.458</w:t>
      </w:r>
      <w:r>
        <w:rPr>
          <w:spacing w:val="-1"/>
          <w:sz w:val="20"/>
          <w:vertAlign w:val="baseline"/>
        </w:rPr>
        <w:t> </w:t>
      </w:r>
      <w:r>
        <w:rPr>
          <w:sz w:val="20"/>
          <w:vertAlign w:val="baseline"/>
        </w:rPr>
        <w:t>–</w:t>
      </w:r>
      <w:r>
        <w:rPr>
          <w:spacing w:val="-1"/>
          <w:sz w:val="20"/>
          <w:vertAlign w:val="baseline"/>
        </w:rPr>
        <w:t> </w:t>
      </w:r>
      <w:r>
        <w:rPr>
          <w:spacing w:val="-4"/>
          <w:sz w:val="20"/>
          <w:vertAlign w:val="baseline"/>
        </w:rPr>
        <w:t>459.</w:t>
      </w:r>
    </w:p>
    <w:p>
      <w:pPr>
        <w:spacing w:before="122"/>
        <w:ind w:left="458" w:right="0" w:firstLine="0"/>
        <w:jc w:val="left"/>
        <w:rPr>
          <w:sz w:val="20"/>
        </w:rPr>
      </w:pPr>
      <w:r>
        <w:rPr>
          <w:sz w:val="20"/>
          <w:vertAlign w:val="superscript"/>
        </w:rPr>
        <w:t>3</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t.13,</w:t>
      </w:r>
      <w:r>
        <w:rPr>
          <w:spacing w:val="-1"/>
          <w:sz w:val="20"/>
          <w:vertAlign w:val="baseline"/>
        </w:rPr>
        <w:t> </w:t>
      </w:r>
      <w:r>
        <w:rPr>
          <w:spacing w:val="-2"/>
          <w:sz w:val="20"/>
          <w:vertAlign w:val="baseline"/>
        </w:rPr>
        <w:t>tr.191.</w:t>
      </w:r>
    </w:p>
    <w:p>
      <w:pPr>
        <w:spacing w:before="122"/>
        <w:ind w:left="458" w:right="0" w:firstLine="0"/>
        <w:jc w:val="left"/>
        <w:rPr>
          <w:sz w:val="20"/>
        </w:rPr>
      </w:pPr>
      <w:r>
        <w:rPr>
          <w:sz w:val="20"/>
          <w:vertAlign w:val="superscript"/>
        </w:rPr>
        <w:t>4</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t.12,</w:t>
      </w:r>
      <w:r>
        <w:rPr>
          <w:spacing w:val="-1"/>
          <w:sz w:val="20"/>
          <w:vertAlign w:val="baseline"/>
        </w:rPr>
        <w:t> </w:t>
      </w:r>
      <w:r>
        <w:rPr>
          <w:spacing w:val="-2"/>
          <w:sz w:val="20"/>
          <w:vertAlign w:val="baseline"/>
        </w:rPr>
        <w:t>tr.471.</w:t>
      </w:r>
    </w:p>
    <w:p>
      <w:pPr>
        <w:spacing w:before="120"/>
        <w:ind w:left="458" w:right="0" w:firstLine="0"/>
        <w:jc w:val="left"/>
        <w:rPr>
          <w:sz w:val="20"/>
        </w:rPr>
      </w:pPr>
      <w:r>
        <w:rPr>
          <w:sz w:val="20"/>
          <w:vertAlign w:val="superscript"/>
        </w:rPr>
        <w:t>5</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t.7,</w:t>
      </w:r>
      <w:r>
        <w:rPr>
          <w:spacing w:val="-1"/>
          <w:sz w:val="20"/>
          <w:vertAlign w:val="baseline"/>
        </w:rPr>
        <w:t> </w:t>
      </w:r>
      <w:r>
        <w:rPr>
          <w:spacing w:val="-2"/>
          <w:sz w:val="20"/>
          <w:vertAlign w:val="baseline"/>
        </w:rPr>
        <w:t>tr.40.</w:t>
      </w:r>
    </w:p>
    <w:p>
      <w:pPr>
        <w:spacing w:before="120"/>
        <w:ind w:left="458" w:right="0" w:firstLine="0"/>
        <w:jc w:val="left"/>
        <w:rPr>
          <w:sz w:val="20"/>
        </w:rPr>
      </w:pPr>
      <w:r>
        <w:rPr>
          <w:sz w:val="20"/>
        </w:rPr>
        <w:drawing>
          <wp:anchor distT="0" distB="0" distL="0" distR="0" allowOverlap="1" layoutInCell="1" locked="0" behindDoc="0" simplePos="0" relativeHeight="15762944">
            <wp:simplePos x="0" y="0"/>
            <wp:positionH relativeFrom="page">
              <wp:posOffset>1875180</wp:posOffset>
            </wp:positionH>
            <wp:positionV relativeFrom="paragraph">
              <wp:posOffset>678023</wp:posOffset>
            </wp:positionV>
            <wp:extent cx="3810000" cy="364238"/>
            <wp:effectExtent l="0" t="0" r="0" b="0"/>
            <wp:wrapNone/>
            <wp:docPr id="71" name="Image 71">
              <a:hlinkClick r:id="rId6"/>
            </wp:docPr>
            <wp:cNvGraphicFramePr>
              <a:graphicFrameLocks/>
            </wp:cNvGraphicFramePr>
            <a:graphic>
              <a:graphicData uri="http://schemas.openxmlformats.org/drawingml/2006/picture">
                <pic:pic>
                  <pic:nvPicPr>
                    <pic:cNvPr id="71" name="Image 7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6</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t.12,</w:t>
      </w:r>
      <w:r>
        <w:rPr>
          <w:spacing w:val="-1"/>
          <w:sz w:val="20"/>
          <w:vertAlign w:val="baseline"/>
        </w:rPr>
        <w:t> </w:t>
      </w:r>
      <w:r>
        <w:rPr>
          <w:sz w:val="20"/>
          <w:vertAlign w:val="baseline"/>
        </w:rPr>
        <w:t>tr.377</w:t>
      </w:r>
      <w:r>
        <w:rPr>
          <w:spacing w:val="-1"/>
          <w:sz w:val="20"/>
          <w:vertAlign w:val="baseline"/>
        </w:rPr>
        <w:t> </w:t>
      </w:r>
      <w:r>
        <w:rPr>
          <w:sz w:val="20"/>
          <w:vertAlign w:val="baseline"/>
        </w:rPr>
        <w:t>-</w:t>
      </w:r>
      <w:r>
        <w:rPr>
          <w:spacing w:val="-2"/>
          <w:sz w:val="20"/>
          <w:vertAlign w:val="baseline"/>
        </w:rPr>
        <w:t> </w:t>
      </w:r>
      <w:r>
        <w:rPr>
          <w:spacing w:val="-4"/>
          <w:sz w:val="20"/>
          <w:vertAlign w:val="baseline"/>
        </w:rPr>
        <w:t>378.</w:t>
      </w:r>
    </w:p>
    <w:p>
      <w:pPr>
        <w:spacing w:after="0"/>
        <w:jc w:val="left"/>
        <w:rPr>
          <w:sz w:val="20"/>
        </w:rPr>
        <w:sectPr>
          <w:pgSz w:w="11910" w:h="16860"/>
          <w:pgMar w:header="0" w:footer="89" w:top="920" w:bottom="320" w:left="1700" w:right="850"/>
        </w:sectPr>
      </w:pPr>
    </w:p>
    <w:p>
      <w:pPr>
        <w:pStyle w:val="BodyText"/>
        <w:spacing w:line="288" w:lineRule="auto" w:before="69"/>
        <w:ind w:right="154"/>
      </w:pPr>
      <w:r>
        <w:rPr/>
        <w:t>thần, nội lực và ngoại lực, v.v. ở tất cả các lĩnh vực như kinh tế, chính trị, văn hóa, khoa học, giáo dục, v.v. Tất cả các động lực đều rất quan trọng và có mối quan hệ</w:t>
      </w:r>
      <w:r>
        <w:rPr>
          <w:spacing w:val="80"/>
        </w:rPr>
        <w:t> </w:t>
      </w:r>
      <w:r>
        <w:rPr/>
        <w:t>biện chứng với nhau nhưng giữ vai trò quyết định là nội lực dân tộc, là nhân dân nên để thức đẩy tiến trình cách mạng xã hội chủ nghĩa phải đảm bảo </w:t>
      </w:r>
      <w:r>
        <w:rPr>
          <w:i/>
        </w:rPr>
        <w:t>lợi ích của dân, dân chủ của</w:t>
      </w:r>
      <w:r>
        <w:rPr>
          <w:i/>
          <w:spacing w:val="-2"/>
        </w:rPr>
        <w:t> </w:t>
      </w:r>
      <w:r>
        <w:rPr>
          <w:i/>
        </w:rPr>
        <w:t>dân,</w:t>
      </w:r>
      <w:r>
        <w:rPr>
          <w:i/>
          <w:spacing w:val="-1"/>
        </w:rPr>
        <w:t> </w:t>
      </w:r>
      <w:r>
        <w:rPr>
          <w:i/>
        </w:rPr>
        <w:t>sức mạnh</w:t>
      </w:r>
      <w:r>
        <w:rPr>
          <w:i/>
          <w:spacing w:val="-2"/>
        </w:rPr>
        <w:t> </w:t>
      </w:r>
      <w:r>
        <w:rPr>
          <w:i/>
        </w:rPr>
        <w:t>đoàn kết toàn</w:t>
      </w:r>
      <w:r>
        <w:rPr>
          <w:i/>
          <w:spacing w:val="-2"/>
        </w:rPr>
        <w:t> </w:t>
      </w:r>
      <w:r>
        <w:rPr>
          <w:i/>
        </w:rPr>
        <w:t>dân. </w:t>
      </w:r>
      <w:r>
        <w:rPr/>
        <w:t>Trong tư</w:t>
      </w:r>
      <w:r>
        <w:rPr>
          <w:spacing w:val="-1"/>
        </w:rPr>
        <w:t> </w:t>
      </w:r>
      <w:r>
        <w:rPr/>
        <w:t>tưởng Hồ</w:t>
      </w:r>
      <w:r>
        <w:rPr>
          <w:spacing w:val="-2"/>
        </w:rPr>
        <w:t> </w:t>
      </w:r>
      <w:r>
        <w:rPr/>
        <w:t>Chí Minh,</w:t>
      </w:r>
      <w:r>
        <w:rPr>
          <w:spacing w:val="-1"/>
        </w:rPr>
        <w:t> </w:t>
      </w:r>
      <w:r>
        <w:rPr/>
        <w:t>đây</w:t>
      </w:r>
      <w:r>
        <w:rPr>
          <w:spacing w:val="-2"/>
        </w:rPr>
        <w:t> </w:t>
      </w:r>
      <w:r>
        <w:rPr/>
        <w:t>là những động lực hàng đầu của chủ nghĩa xã hội.</w:t>
      </w:r>
    </w:p>
    <w:p>
      <w:pPr>
        <w:pStyle w:val="BodyText"/>
        <w:spacing w:line="288" w:lineRule="auto" w:before="117"/>
        <w:ind w:right="153" w:firstLine="566"/>
      </w:pPr>
      <w:r>
        <w:rPr>
          <w:i/>
        </w:rPr>
        <w:t>Về lợi ích của dân,</w:t>
      </w:r>
      <w:r>
        <w:rPr>
          <w:i/>
          <w:spacing w:val="23"/>
        </w:rPr>
        <w:t> </w:t>
      </w:r>
      <w:r>
        <w:rPr/>
        <w:t>Hồ Chí Minh quan tâm đến lợi ích của cả cộng đồng người</w:t>
      </w:r>
      <w:r>
        <w:rPr>
          <w:spacing w:val="40"/>
        </w:rPr>
        <w:t> </w:t>
      </w:r>
      <w:r>
        <w:rPr/>
        <w:t>và lợi</w:t>
      </w:r>
      <w:r>
        <w:rPr>
          <w:spacing w:val="-2"/>
        </w:rPr>
        <w:t> </w:t>
      </w:r>
      <w:r>
        <w:rPr/>
        <w:t>ích của</w:t>
      </w:r>
      <w:r>
        <w:rPr>
          <w:spacing w:val="-1"/>
        </w:rPr>
        <w:t> </w:t>
      </w:r>
      <w:r>
        <w:rPr/>
        <w:t>những con người</w:t>
      </w:r>
      <w:r>
        <w:rPr>
          <w:spacing w:val="-2"/>
        </w:rPr>
        <w:t> </w:t>
      </w:r>
      <w:r>
        <w:rPr/>
        <w:t>cụ thể vì</w:t>
      </w:r>
      <w:r>
        <w:rPr>
          <w:spacing w:val="-2"/>
        </w:rPr>
        <w:t> </w:t>
      </w:r>
      <w:r>
        <w:rPr/>
        <w:t>Người cho</w:t>
      </w:r>
      <w:r>
        <w:rPr>
          <w:spacing w:val="-2"/>
        </w:rPr>
        <w:t> </w:t>
      </w:r>
      <w:r>
        <w:rPr/>
        <w:t>rằng đây là</w:t>
      </w:r>
      <w:r>
        <w:rPr>
          <w:spacing w:val="-1"/>
        </w:rPr>
        <w:t> </w:t>
      </w:r>
      <w:r>
        <w:rPr/>
        <w:t>một trong những điểm khác nhau cơ bản giữa chủ nghĩa xã hội với những chế độ xã hội trước nó. Người</w:t>
      </w:r>
      <w:r>
        <w:rPr>
          <w:spacing w:val="40"/>
        </w:rPr>
        <w:t> </w:t>
      </w:r>
      <w:r>
        <w:rPr/>
        <w:t>nhận thấy trong xã hội xã hội chủ nghĩa mỗi người giữ một vị trí nhất định, đóng góp một phần công lao nhất định vì nhân dân lao động đã thoát khỏi bần cùng, có công ăn việc làm, có cuộc sống ấm no, hạnh phúc, mỗi người có điều kiện cải thiện đời sống riêng của mình, phát huy tính cách và sở trường riêng của mình</w:t>
      </w:r>
      <w:r>
        <w:rPr>
          <w:vertAlign w:val="superscript"/>
        </w:rPr>
        <w:t>1</w:t>
      </w:r>
      <w:r>
        <w:rPr>
          <w:vertAlign w:val="baseline"/>
        </w:rPr>
        <w:t>, nên ngay từ những ngày đầu xây dựng chế độ xã hội mới, Người đã dạy: “việc gì có lợi cho dân phải hết sức làm, việc gì có hại cho dân phải hết sức tránh”, “phải đặt quyền lợi của dân lên trên hết”</w:t>
      </w:r>
      <w:r>
        <w:rPr>
          <w:vertAlign w:val="superscript"/>
        </w:rPr>
        <w:t>2</w:t>
      </w:r>
      <w:r>
        <w:rPr>
          <w:vertAlign w:val="baseline"/>
        </w:rPr>
        <w:t>.</w:t>
      </w:r>
    </w:p>
    <w:p>
      <w:pPr>
        <w:pStyle w:val="BodyText"/>
        <w:spacing w:line="288" w:lineRule="auto" w:before="112"/>
        <w:ind w:right="161" w:firstLine="566"/>
      </w:pPr>
      <w:r>
        <w:rPr>
          <w:i/>
        </w:rPr>
        <w:t>Về dân chủ, </w:t>
      </w:r>
      <w:r>
        <w:rPr/>
        <w:t>theo Hồ Chí Minh, dân chủ trong chủ nghĩa xã hội là dân chủ của nhân dân, là của quý báu nhất của nhân dân</w:t>
      </w:r>
      <w:r>
        <w:rPr>
          <w:vertAlign w:val="superscript"/>
        </w:rPr>
        <w:t>3</w:t>
      </w:r>
      <w:r>
        <w:rPr>
          <w:vertAlign w:val="baseline"/>
        </w:rPr>
        <w:t>. Có dân chủ lợi ích mới vì dân; có dân chủ quyền hành và lực lượng mới ở nơi dân, công việc đổi mới và xây dựng mới là công việc của dân, là trách nhiệm của dân</w:t>
      </w:r>
      <w:r>
        <w:rPr>
          <w:vertAlign w:val="superscript"/>
        </w:rPr>
        <w:t>4</w:t>
      </w:r>
      <w:r>
        <w:rPr>
          <w:vertAlign w:val="baseline"/>
        </w:rPr>
        <w:t>. Với tư cách là những động lực thúc đẩy tiến trình cách mạng xã hội chủ nghĩa, lợiích của dân và dân chủ của dân không thể tách rời nhau.</w:t>
      </w:r>
    </w:p>
    <w:p>
      <w:pPr>
        <w:pStyle w:val="BodyText"/>
        <w:spacing w:line="288" w:lineRule="auto" w:before="116"/>
        <w:ind w:right="145" w:firstLine="566"/>
      </w:pPr>
      <w:r>
        <w:rPr>
          <w:i/>
        </w:rPr>
        <w:t>Về sức mạnh đoàn kết toàn dân, </w:t>
      </w:r>
      <w:r>
        <w:rPr/>
        <w:t>Hồ Chí Minh cho rằng đây là lực lượng mạnh nhất trong tất cả các lực lượng và chủ nghĩa xã hội chỉ có thể xây dựng được với sự giác ngộ đầy đủ của nhân dân về quyền lợi và quyền hạn, trách nhiệm và địa vị dân chủ</w:t>
      </w:r>
      <w:r>
        <w:rPr>
          <w:spacing w:val="-2"/>
        </w:rPr>
        <w:t> </w:t>
      </w:r>
      <w:r>
        <w:rPr/>
        <w:t>của mình; với sự lao động sáng tạo của hàng chục triệu quần chúng nhân dân</w:t>
      </w:r>
      <w:r>
        <w:rPr>
          <w:spacing w:val="-17"/>
        </w:rPr>
        <w:t> </w:t>
      </w:r>
      <w:r>
        <w:rPr>
          <w:vertAlign w:val="superscript"/>
        </w:rPr>
        <w:t>5</w:t>
      </w:r>
      <w:r>
        <w:rPr>
          <w:vertAlign w:val="baseline"/>
        </w:rPr>
        <w:t>. Chính vì vậy, ngay trong buổi ra mắt Đảng Lao động Việt Nam ngày 3-3-1951, Hồ Chí Minh đã chỉ rõ: “Mục đích của Đảng Lao động Việt Nam có thể gồm trong 8 chữ là: Đoàn kết toàn dân, phụng sự Tổ quốc”</w:t>
      </w:r>
      <w:r>
        <w:rPr>
          <w:vertAlign w:val="superscript"/>
        </w:rPr>
        <w:t>6</w:t>
      </w:r>
      <w:r>
        <w:rPr>
          <w:vertAlign w:val="baseline"/>
        </w:rPr>
        <w:t>.</w:t>
      </w:r>
    </w:p>
    <w:p>
      <w:pPr>
        <w:spacing w:line="288" w:lineRule="auto" w:before="114"/>
        <w:ind w:left="174" w:right="165" w:firstLine="566"/>
        <w:jc w:val="both"/>
        <w:rPr>
          <w:sz w:val="26"/>
        </w:rPr>
      </w:pPr>
      <w:r>
        <w:rPr>
          <w:sz w:val="26"/>
        </w:rPr>
        <w:t>Trong tư tưởng Hồ Chí Minh, </w:t>
      </w:r>
      <w:r>
        <w:rPr>
          <w:i/>
          <w:sz w:val="26"/>
        </w:rPr>
        <w:t>lợi ích của dân, dân chủ của dân, đoàn kết toàn dân gắn bó hữu cơ với nhau, là cơ sơ, là tiền đề của nhau, tạo nên những động lực mạnh mẽ nhất trong hệ thống những động lực của chủ nghĩa xã hội. </w:t>
      </w:r>
      <w:r>
        <w:rPr>
          <w:sz w:val="26"/>
        </w:rPr>
        <w:t>Song, những yếu</w:t>
      </w:r>
    </w:p>
    <w:p>
      <w:pPr>
        <w:pStyle w:val="BodyText"/>
        <w:spacing w:before="11"/>
        <w:ind w:left="0"/>
        <w:jc w:val="left"/>
        <w:rPr>
          <w:sz w:val="10"/>
        </w:rPr>
      </w:pPr>
      <w:r>
        <w:rPr>
          <w:sz w:val="10"/>
        </w:rPr>
        <mc:AlternateContent>
          <mc:Choice Requires="wps">
            <w:drawing>
              <wp:anchor distT="0" distB="0" distL="0" distR="0" allowOverlap="1" layoutInCell="1" locked="0" behindDoc="1" simplePos="0" relativeHeight="487622656">
                <wp:simplePos x="0" y="0"/>
                <wp:positionH relativeFrom="page">
                  <wp:posOffset>1548764</wp:posOffset>
                </wp:positionH>
                <wp:positionV relativeFrom="paragraph">
                  <wp:posOffset>95323</wp:posOffset>
                </wp:positionV>
                <wp:extent cx="1829435" cy="762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7.50575pt;width:144.050pt;height:.6pt;mso-position-horizontal-relative:page;mso-position-vertical-relative:paragraph;z-index:-15693824;mso-wrap-distance-left:0;mso-wrap-distance-right:0" id="docshape41" coordorigin="2439,150" coordsize="2881,12" path="m5320,150l2439,150,2439,162,3880,162,5320,162,5320,150xe" filled="true" fillcolor="#000000" stroked="false">
                <v:path arrowok="t"/>
                <v:fill type="solid"/>
                <w10:wrap type="topAndBottom"/>
              </v:shape>
            </w:pict>
          </mc:Fallback>
        </mc:AlternateContent>
      </w:r>
    </w:p>
    <w:p>
      <w:pPr>
        <w:spacing w:before="200"/>
        <w:ind w:left="458" w:right="0" w:firstLine="0"/>
        <w:jc w:val="left"/>
        <w:rPr>
          <w:sz w:val="20"/>
        </w:rPr>
      </w:pPr>
      <w:r>
        <w:rPr>
          <w:sz w:val="20"/>
          <w:vertAlign w:val="superscript"/>
        </w:rPr>
        <w:t>1</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t.11,</w:t>
      </w:r>
      <w:r>
        <w:rPr>
          <w:spacing w:val="-1"/>
          <w:sz w:val="20"/>
          <w:vertAlign w:val="baseline"/>
        </w:rPr>
        <w:t> </w:t>
      </w:r>
      <w:r>
        <w:rPr>
          <w:spacing w:val="-2"/>
          <w:sz w:val="20"/>
          <w:vertAlign w:val="baseline"/>
        </w:rPr>
        <w:t>tr.610.</w:t>
      </w:r>
    </w:p>
    <w:p>
      <w:pPr>
        <w:spacing w:before="120"/>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t.4,</w:t>
      </w:r>
      <w:r>
        <w:rPr>
          <w:spacing w:val="-1"/>
          <w:sz w:val="20"/>
          <w:vertAlign w:val="baseline"/>
        </w:rPr>
        <w:t> </w:t>
      </w:r>
      <w:r>
        <w:rPr>
          <w:sz w:val="20"/>
          <w:vertAlign w:val="baseline"/>
        </w:rPr>
        <w:t>tr.50</w:t>
      </w:r>
      <w:r>
        <w:rPr>
          <w:spacing w:val="-1"/>
          <w:sz w:val="20"/>
          <w:vertAlign w:val="baseline"/>
        </w:rPr>
        <w:t> </w:t>
      </w:r>
      <w:r>
        <w:rPr>
          <w:sz w:val="20"/>
          <w:vertAlign w:val="baseline"/>
        </w:rPr>
        <w:t>–</w:t>
      </w:r>
      <w:r>
        <w:rPr>
          <w:spacing w:val="-1"/>
          <w:sz w:val="20"/>
          <w:vertAlign w:val="baseline"/>
        </w:rPr>
        <w:t> </w:t>
      </w:r>
      <w:r>
        <w:rPr>
          <w:spacing w:val="-5"/>
          <w:sz w:val="20"/>
          <w:vertAlign w:val="baseline"/>
        </w:rPr>
        <w:t>51.</w:t>
      </w:r>
    </w:p>
    <w:p>
      <w:pPr>
        <w:spacing w:before="122"/>
        <w:ind w:left="458" w:right="0" w:firstLine="0"/>
        <w:jc w:val="left"/>
        <w:rPr>
          <w:sz w:val="20"/>
        </w:rPr>
      </w:pPr>
      <w:r>
        <w:rPr>
          <w:sz w:val="20"/>
          <w:vertAlign w:val="superscript"/>
        </w:rPr>
        <w:t>3</w:t>
      </w:r>
      <w:r>
        <w:rPr>
          <w:sz w:val="20"/>
          <w:vertAlign w:val="baseline"/>
        </w:rPr>
        <w:t>Xem</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i/>
          <w:sz w:val="20"/>
          <w:vertAlign w:val="baseline"/>
        </w:rPr>
        <w:t>Sđd, </w:t>
      </w:r>
      <w:r>
        <w:rPr>
          <w:sz w:val="20"/>
          <w:vertAlign w:val="baseline"/>
        </w:rPr>
        <w:t>t.13,</w:t>
      </w:r>
      <w:r>
        <w:rPr>
          <w:spacing w:val="-1"/>
          <w:sz w:val="20"/>
          <w:vertAlign w:val="baseline"/>
        </w:rPr>
        <w:t> </w:t>
      </w:r>
      <w:r>
        <w:rPr>
          <w:sz w:val="20"/>
          <w:vertAlign w:val="baseline"/>
        </w:rPr>
        <w:t>tr.10;</w:t>
      </w:r>
      <w:r>
        <w:rPr>
          <w:spacing w:val="-2"/>
          <w:sz w:val="20"/>
          <w:vertAlign w:val="baseline"/>
        </w:rPr>
        <w:t> </w:t>
      </w:r>
      <w:r>
        <w:rPr>
          <w:sz w:val="20"/>
          <w:vertAlign w:val="baseline"/>
        </w:rPr>
        <w:t>t.7,</w:t>
      </w:r>
      <w:r>
        <w:rPr>
          <w:spacing w:val="-2"/>
          <w:sz w:val="20"/>
          <w:vertAlign w:val="baseline"/>
        </w:rPr>
        <w:t> </w:t>
      </w:r>
      <w:r>
        <w:rPr>
          <w:sz w:val="20"/>
          <w:vertAlign w:val="baseline"/>
        </w:rPr>
        <w:t>tr.434;</w:t>
      </w:r>
      <w:r>
        <w:rPr>
          <w:spacing w:val="-2"/>
          <w:sz w:val="20"/>
          <w:vertAlign w:val="baseline"/>
        </w:rPr>
        <w:t> </w:t>
      </w:r>
      <w:r>
        <w:rPr>
          <w:sz w:val="20"/>
          <w:vertAlign w:val="baseline"/>
        </w:rPr>
        <w:t>t.10,</w:t>
      </w:r>
      <w:r>
        <w:rPr>
          <w:spacing w:val="-1"/>
          <w:sz w:val="20"/>
          <w:vertAlign w:val="baseline"/>
        </w:rPr>
        <w:t> </w:t>
      </w:r>
      <w:r>
        <w:rPr>
          <w:spacing w:val="-2"/>
          <w:sz w:val="20"/>
          <w:vertAlign w:val="baseline"/>
        </w:rPr>
        <w:t>tr.457.</w:t>
      </w:r>
    </w:p>
    <w:p>
      <w:pPr>
        <w:spacing w:before="122"/>
        <w:ind w:left="458" w:right="0" w:firstLine="0"/>
        <w:jc w:val="left"/>
        <w:rPr>
          <w:sz w:val="20"/>
        </w:rPr>
      </w:pPr>
      <w:r>
        <w:rPr>
          <w:sz w:val="20"/>
          <w:vertAlign w:val="superscript"/>
        </w:rPr>
        <w:t>4</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t.6,</w:t>
      </w:r>
      <w:r>
        <w:rPr>
          <w:spacing w:val="-1"/>
          <w:sz w:val="20"/>
          <w:vertAlign w:val="baseline"/>
        </w:rPr>
        <w:t> </w:t>
      </w:r>
      <w:r>
        <w:rPr>
          <w:spacing w:val="-2"/>
          <w:sz w:val="20"/>
          <w:vertAlign w:val="baseline"/>
        </w:rPr>
        <w:t>tr.232.</w:t>
      </w:r>
    </w:p>
    <w:p>
      <w:pPr>
        <w:spacing w:before="120"/>
        <w:ind w:left="458" w:right="0" w:firstLine="0"/>
        <w:jc w:val="left"/>
        <w:rPr>
          <w:sz w:val="20"/>
        </w:rPr>
      </w:pPr>
      <w:r>
        <w:rPr>
          <w:sz w:val="20"/>
          <w:vertAlign w:val="superscript"/>
        </w:rPr>
        <w:t>5</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t.10,</w:t>
      </w:r>
      <w:r>
        <w:rPr>
          <w:spacing w:val="-1"/>
          <w:sz w:val="20"/>
          <w:vertAlign w:val="baseline"/>
        </w:rPr>
        <w:t> </w:t>
      </w:r>
      <w:r>
        <w:rPr>
          <w:sz w:val="20"/>
          <w:vertAlign w:val="baseline"/>
        </w:rPr>
        <w:t>tr.</w:t>
      </w:r>
      <w:r>
        <w:rPr>
          <w:spacing w:val="-2"/>
          <w:sz w:val="20"/>
          <w:vertAlign w:val="baseline"/>
        </w:rPr>
        <w:t> </w:t>
      </w:r>
      <w:r>
        <w:rPr>
          <w:sz w:val="20"/>
          <w:vertAlign w:val="baseline"/>
        </w:rPr>
        <w:t>453;</w:t>
      </w:r>
      <w:r>
        <w:rPr>
          <w:spacing w:val="-1"/>
          <w:sz w:val="20"/>
          <w:vertAlign w:val="baseline"/>
        </w:rPr>
        <w:t> </w:t>
      </w:r>
      <w:r>
        <w:rPr>
          <w:sz w:val="20"/>
          <w:vertAlign w:val="baseline"/>
        </w:rPr>
        <w:t>t.11,</w:t>
      </w:r>
      <w:r>
        <w:rPr>
          <w:spacing w:val="-1"/>
          <w:sz w:val="20"/>
          <w:vertAlign w:val="baseline"/>
        </w:rPr>
        <w:t> </w:t>
      </w:r>
      <w:r>
        <w:rPr>
          <w:sz w:val="20"/>
          <w:vertAlign w:val="baseline"/>
        </w:rPr>
        <w:t>tr.</w:t>
      </w:r>
      <w:r>
        <w:rPr>
          <w:spacing w:val="-1"/>
          <w:sz w:val="20"/>
          <w:vertAlign w:val="baseline"/>
        </w:rPr>
        <w:t> </w:t>
      </w:r>
      <w:r>
        <w:rPr>
          <w:spacing w:val="-5"/>
          <w:sz w:val="20"/>
          <w:vertAlign w:val="baseline"/>
        </w:rPr>
        <w:t>93.</w:t>
      </w:r>
    </w:p>
    <w:p>
      <w:pPr>
        <w:spacing w:before="120"/>
        <w:ind w:left="458" w:right="0" w:firstLine="0"/>
        <w:jc w:val="left"/>
        <w:rPr>
          <w:sz w:val="20"/>
        </w:rPr>
      </w:pPr>
      <w:r>
        <w:rPr>
          <w:sz w:val="20"/>
          <w:vertAlign w:val="superscript"/>
        </w:rPr>
        <w:t>6</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t.7,</w:t>
      </w:r>
      <w:r>
        <w:rPr>
          <w:spacing w:val="-1"/>
          <w:sz w:val="20"/>
          <w:vertAlign w:val="baseline"/>
        </w:rPr>
        <w:t> </w:t>
      </w:r>
      <w:r>
        <w:rPr>
          <w:spacing w:val="-2"/>
          <w:sz w:val="20"/>
          <w:vertAlign w:val="baseline"/>
        </w:rPr>
        <w:t>tr.49.</w:t>
      </w:r>
    </w:p>
    <w:p>
      <w:pPr>
        <w:spacing w:after="0"/>
        <w:jc w:val="left"/>
        <w:rPr>
          <w:sz w:val="20"/>
        </w:rPr>
        <w:sectPr>
          <w:pgSz w:w="11910" w:h="16860"/>
          <w:pgMar w:header="0" w:footer="89" w:top="920" w:bottom="320" w:left="1700" w:right="850"/>
        </w:sectPr>
      </w:pPr>
    </w:p>
    <w:p>
      <w:pPr>
        <w:pStyle w:val="BodyText"/>
        <w:spacing w:line="288" w:lineRule="auto" w:before="69"/>
        <w:ind w:right="181"/>
      </w:pPr>
      <w:r>
        <w:rPr/>
        <w:t>tố trên chỉ có thể phát huy được sức mạnh của mình thông qua hoạt động của những cộng đồng người và những con người Việt Nam cụ thể.</w:t>
      </w:r>
    </w:p>
    <w:p>
      <w:pPr>
        <w:pStyle w:val="BodyText"/>
        <w:spacing w:line="288" w:lineRule="auto" w:before="120"/>
        <w:ind w:right="158" w:firstLine="566"/>
      </w:pPr>
      <w:r>
        <w:rPr>
          <w:i/>
        </w:rPr>
        <w:t>Về hoạt động của những tổ chức, </w:t>
      </w:r>
      <w:r>
        <w:rPr/>
        <w:t>trước hết là Đảng Cộng sản, Nhà nước và các tổ chức chính trị-xã hội khác, trong đó sự lãnh đạo của Đảng Cộng sản giữ vai trò quyết định. Theo Hồ Chí Minh, Đảng như người cầm lái, người cầm lái có vững thì thuyền mới</w:t>
      </w:r>
      <w:r>
        <w:rPr>
          <w:spacing w:val="26"/>
        </w:rPr>
        <w:t> </w:t>
      </w:r>
      <w:r>
        <w:rPr/>
        <w:t>chạy</w:t>
      </w:r>
      <w:r>
        <w:rPr>
          <w:vertAlign w:val="superscript"/>
        </w:rPr>
        <w:t>1</w:t>
      </w:r>
      <w:r>
        <w:rPr>
          <w:vertAlign w:val="baseline"/>
        </w:rPr>
        <w:t>.</w:t>
      </w:r>
      <w:r>
        <w:rPr>
          <w:spacing w:val="28"/>
          <w:vertAlign w:val="baseline"/>
        </w:rPr>
        <w:t> </w:t>
      </w:r>
      <w:r>
        <w:rPr>
          <w:vertAlign w:val="baseline"/>
        </w:rPr>
        <w:t>Dưới</w:t>
      </w:r>
      <w:r>
        <w:rPr>
          <w:spacing w:val="24"/>
          <w:vertAlign w:val="baseline"/>
        </w:rPr>
        <w:t> </w:t>
      </w:r>
      <w:r>
        <w:rPr>
          <w:vertAlign w:val="baseline"/>
        </w:rPr>
        <w:t>sự lãnh đạo</w:t>
      </w:r>
      <w:r>
        <w:rPr>
          <w:spacing w:val="24"/>
          <w:vertAlign w:val="baseline"/>
        </w:rPr>
        <w:t> </w:t>
      </w:r>
      <w:r>
        <w:rPr>
          <w:vertAlign w:val="baseline"/>
        </w:rPr>
        <w:t>của Đảng,</w:t>
      </w:r>
      <w:r>
        <w:rPr>
          <w:spacing w:val="25"/>
          <w:vertAlign w:val="baseline"/>
        </w:rPr>
        <w:t> </w:t>
      </w:r>
      <w:r>
        <w:rPr>
          <w:vertAlign w:val="baseline"/>
        </w:rPr>
        <w:t>Nhà nước là</w:t>
      </w:r>
      <w:r>
        <w:rPr>
          <w:spacing w:val="25"/>
          <w:vertAlign w:val="baseline"/>
        </w:rPr>
        <w:t> </w:t>
      </w:r>
      <w:r>
        <w:rPr>
          <w:vertAlign w:val="baseline"/>
        </w:rPr>
        <w:t>tổ chức</w:t>
      </w:r>
      <w:r>
        <w:rPr>
          <w:spacing w:val="25"/>
          <w:vertAlign w:val="baseline"/>
        </w:rPr>
        <w:t> </w:t>
      </w:r>
      <w:r>
        <w:rPr>
          <w:vertAlign w:val="baseline"/>
        </w:rPr>
        <w:t>đại</w:t>
      </w:r>
      <w:r>
        <w:rPr>
          <w:spacing w:val="24"/>
          <w:vertAlign w:val="baseline"/>
        </w:rPr>
        <w:t> </w:t>
      </w:r>
      <w:r>
        <w:rPr>
          <w:vertAlign w:val="baseline"/>
        </w:rPr>
        <w:t>diện cho ý chí</w:t>
      </w:r>
      <w:r>
        <w:rPr>
          <w:spacing w:val="29"/>
          <w:vertAlign w:val="baseline"/>
        </w:rPr>
        <w:t> </w:t>
      </w:r>
      <w:r>
        <w:rPr>
          <w:vertAlign w:val="baseline"/>
        </w:rPr>
        <w:t>và</w:t>
      </w:r>
      <w:r>
        <w:rPr>
          <w:spacing w:val="29"/>
          <w:vertAlign w:val="baseline"/>
        </w:rPr>
        <w:t> </w:t>
      </w:r>
      <w:r>
        <w:rPr>
          <w:vertAlign w:val="baseline"/>
        </w:rPr>
        <w:t>quyền</w:t>
      </w:r>
      <w:r>
        <w:rPr>
          <w:spacing w:val="28"/>
          <w:vertAlign w:val="baseline"/>
        </w:rPr>
        <w:t> </w:t>
      </w:r>
      <w:r>
        <w:rPr>
          <w:vertAlign w:val="baseline"/>
        </w:rPr>
        <w:t>lực</w:t>
      </w:r>
      <w:r>
        <w:rPr>
          <w:spacing w:val="29"/>
          <w:vertAlign w:val="baseline"/>
        </w:rPr>
        <w:t> </w:t>
      </w:r>
      <w:r>
        <w:rPr>
          <w:vertAlign w:val="baseline"/>
        </w:rPr>
        <w:t>của</w:t>
      </w:r>
      <w:r>
        <w:rPr>
          <w:spacing w:val="29"/>
          <w:vertAlign w:val="baseline"/>
        </w:rPr>
        <w:t> </w:t>
      </w:r>
      <w:r>
        <w:rPr>
          <w:vertAlign w:val="baseline"/>
        </w:rPr>
        <w:t>nhân</w:t>
      </w:r>
      <w:r>
        <w:rPr>
          <w:spacing w:val="28"/>
          <w:vertAlign w:val="baseline"/>
        </w:rPr>
        <w:t> </w:t>
      </w:r>
      <w:r>
        <w:rPr>
          <w:vertAlign w:val="baseline"/>
        </w:rPr>
        <w:t>dân,</w:t>
      </w:r>
      <w:r>
        <w:rPr>
          <w:spacing w:val="29"/>
          <w:vertAlign w:val="baseline"/>
        </w:rPr>
        <w:t> </w:t>
      </w:r>
      <w:r>
        <w:rPr>
          <w:vertAlign w:val="baseline"/>
        </w:rPr>
        <w:t>thực</w:t>
      </w:r>
      <w:r>
        <w:rPr>
          <w:spacing w:val="30"/>
          <w:vertAlign w:val="baseline"/>
        </w:rPr>
        <w:t> </w:t>
      </w:r>
      <w:r>
        <w:rPr>
          <w:vertAlign w:val="baseline"/>
        </w:rPr>
        <w:t>hiện</w:t>
      </w:r>
      <w:r>
        <w:rPr>
          <w:spacing w:val="28"/>
          <w:vertAlign w:val="baseline"/>
        </w:rPr>
        <w:t> </w:t>
      </w:r>
      <w:r>
        <w:rPr>
          <w:vertAlign w:val="baseline"/>
        </w:rPr>
        <w:t>chức</w:t>
      </w:r>
      <w:r>
        <w:rPr>
          <w:spacing w:val="29"/>
          <w:vertAlign w:val="baseline"/>
        </w:rPr>
        <w:t> </w:t>
      </w:r>
      <w:r>
        <w:rPr>
          <w:vertAlign w:val="baseline"/>
        </w:rPr>
        <w:t>năng</w:t>
      </w:r>
      <w:r>
        <w:rPr>
          <w:spacing w:val="28"/>
          <w:vertAlign w:val="baseline"/>
        </w:rPr>
        <w:t> </w:t>
      </w:r>
      <w:r>
        <w:rPr>
          <w:vertAlign w:val="baseline"/>
        </w:rPr>
        <w:t>quản</w:t>
      </w:r>
      <w:r>
        <w:rPr>
          <w:spacing w:val="28"/>
          <w:vertAlign w:val="baseline"/>
        </w:rPr>
        <w:t> </w:t>
      </w:r>
      <w:r>
        <w:rPr>
          <w:vertAlign w:val="baseline"/>
        </w:rPr>
        <w:t>lý</w:t>
      </w:r>
      <w:r>
        <w:rPr>
          <w:spacing w:val="29"/>
          <w:vertAlign w:val="baseline"/>
        </w:rPr>
        <w:t> </w:t>
      </w:r>
      <w:r>
        <w:rPr>
          <w:vertAlign w:val="baseline"/>
        </w:rPr>
        <w:t>xã</w:t>
      </w:r>
      <w:r>
        <w:rPr>
          <w:spacing w:val="29"/>
          <w:vertAlign w:val="baseline"/>
        </w:rPr>
        <w:t> </w:t>
      </w:r>
      <w:r>
        <w:rPr>
          <w:vertAlign w:val="baseline"/>
        </w:rPr>
        <w:t>hội</w:t>
      </w:r>
      <w:r>
        <w:rPr>
          <w:spacing w:val="28"/>
          <w:vertAlign w:val="baseline"/>
        </w:rPr>
        <w:t> </w:t>
      </w:r>
      <w:r>
        <w:rPr>
          <w:vertAlign w:val="baseline"/>
        </w:rPr>
        <w:t>để</w:t>
      </w:r>
      <w:r>
        <w:rPr>
          <w:spacing w:val="28"/>
          <w:vertAlign w:val="baseline"/>
        </w:rPr>
        <w:t> </w:t>
      </w:r>
      <w:r>
        <w:rPr>
          <w:vertAlign w:val="baseline"/>
        </w:rPr>
        <w:t>biến</w:t>
      </w:r>
      <w:r>
        <w:rPr>
          <w:spacing w:val="28"/>
          <w:vertAlign w:val="baseline"/>
        </w:rPr>
        <w:t> </w:t>
      </w:r>
      <w:r>
        <w:rPr>
          <w:vertAlign w:val="baseline"/>
        </w:rPr>
        <w:t>đường lối, chủ trương</w:t>
      </w:r>
      <w:r>
        <w:rPr>
          <w:spacing w:val="80"/>
          <w:vertAlign w:val="baseline"/>
        </w:rPr>
        <w:t> </w:t>
      </w:r>
      <w:r>
        <w:rPr>
          <w:vertAlign w:val="baseline"/>
        </w:rPr>
        <w:t>của Đảng thành hiện</w:t>
      </w:r>
      <w:r>
        <w:rPr>
          <w:spacing w:val="19"/>
          <w:vertAlign w:val="baseline"/>
        </w:rPr>
        <w:t> </w:t>
      </w:r>
      <w:r>
        <w:rPr>
          <w:vertAlign w:val="baseline"/>
        </w:rPr>
        <w:t>thực</w:t>
      </w:r>
      <w:r>
        <w:rPr>
          <w:vertAlign w:val="superscript"/>
        </w:rPr>
        <w:t>2</w:t>
      </w:r>
      <w:r>
        <w:rPr>
          <w:vertAlign w:val="baseline"/>
        </w:rPr>
        <w:t>.</w:t>
      </w:r>
      <w:r>
        <w:rPr>
          <w:spacing w:val="16"/>
          <w:vertAlign w:val="baseline"/>
        </w:rPr>
        <w:t> </w:t>
      </w:r>
      <w:r>
        <w:rPr>
          <w:vertAlign w:val="baseline"/>
        </w:rPr>
        <w:t>Các tổ chức chính</w:t>
      </w:r>
      <w:r>
        <w:rPr>
          <w:spacing w:val="17"/>
          <w:vertAlign w:val="baseline"/>
        </w:rPr>
        <w:t> </w:t>
      </w:r>
      <w:r>
        <w:rPr>
          <w:vertAlign w:val="baseline"/>
        </w:rPr>
        <w:t>trị-xã</w:t>
      </w:r>
      <w:r>
        <w:rPr>
          <w:spacing w:val="18"/>
          <w:vertAlign w:val="baseline"/>
        </w:rPr>
        <w:t> </w:t>
      </w:r>
      <w:r>
        <w:rPr>
          <w:vertAlign w:val="baseline"/>
        </w:rPr>
        <w:t>hội với tư</w:t>
      </w:r>
      <w:r>
        <w:rPr>
          <w:spacing w:val="80"/>
          <w:vertAlign w:val="baseline"/>
        </w:rPr>
        <w:t> </w:t>
      </w:r>
      <w:r>
        <w:rPr>
          <w:vertAlign w:val="baseline"/>
        </w:rPr>
        <w:t>cách là các tổ chức quần chúng tuy có những nội dung và phương thức hoạt động khác</w:t>
      </w:r>
      <w:r>
        <w:rPr>
          <w:spacing w:val="40"/>
          <w:vertAlign w:val="baseline"/>
        </w:rPr>
        <w:t> </w:t>
      </w:r>
      <w:r>
        <w:rPr>
          <w:vertAlign w:val="baseline"/>
        </w:rPr>
        <w:t>nhau nhưng đều nhất quán về chính trị và tư tưởng dưới sự lãnh đạo của Đảng, quản</w:t>
      </w:r>
      <w:r>
        <w:rPr>
          <w:spacing w:val="40"/>
          <w:vertAlign w:val="baseline"/>
        </w:rPr>
        <w:t> </w:t>
      </w:r>
      <w:r>
        <w:rPr>
          <w:vertAlign w:val="baseline"/>
        </w:rPr>
        <w:t>lý của Nhà nước; hoạt động</w:t>
      </w:r>
      <w:r>
        <w:rPr>
          <w:spacing w:val="37"/>
          <w:vertAlign w:val="baseline"/>
        </w:rPr>
        <w:t> </w:t>
      </w:r>
      <w:r>
        <w:rPr>
          <w:vertAlign w:val="baseline"/>
        </w:rPr>
        <w:t>vì</w:t>
      </w:r>
      <w:r>
        <w:rPr>
          <w:spacing w:val="37"/>
          <w:vertAlign w:val="baseline"/>
        </w:rPr>
        <w:t> </w:t>
      </w:r>
      <w:r>
        <w:rPr>
          <w:vertAlign w:val="baseline"/>
        </w:rPr>
        <w:t>lợi ích của các thành viên của mình trong sự thống</w:t>
      </w:r>
      <w:r>
        <w:rPr>
          <w:spacing w:val="40"/>
          <w:vertAlign w:val="baseline"/>
        </w:rPr>
        <w:t> </w:t>
      </w:r>
      <w:r>
        <w:rPr>
          <w:vertAlign w:val="baseline"/>
        </w:rPr>
        <w:t>nhất với lợi ích của dân tộc. Với những cộng đồng này, Người cũng luôn nhắc nhở phải không ngừng nêu cao cảnh giác, phải chống cả kẻ địch bên ngoài tìm cách phá hoại thành quả của cách mạng và phải chống cả kẻ địch bên trong là chủ nghĩa cá nhân; chống tư tưởng “làm quan cách</w:t>
      </w:r>
      <w:r>
        <w:rPr>
          <w:spacing w:val="40"/>
          <w:vertAlign w:val="baseline"/>
        </w:rPr>
        <w:t> </w:t>
      </w:r>
      <w:r>
        <w:rPr>
          <w:vertAlign w:val="baseline"/>
        </w:rPr>
        <w:t>mạng”</w:t>
      </w:r>
      <w:r>
        <w:rPr>
          <w:vertAlign w:val="superscript"/>
        </w:rPr>
        <w:t>3</w:t>
      </w:r>
      <w:r>
        <w:rPr>
          <w:vertAlign w:val="baseline"/>
        </w:rPr>
        <w:t>.</w:t>
      </w:r>
    </w:p>
    <w:p>
      <w:pPr>
        <w:pStyle w:val="BodyText"/>
        <w:spacing w:line="288" w:lineRule="auto" w:before="110"/>
        <w:ind w:right="151" w:firstLine="566"/>
      </w:pPr>
      <w:r>
        <w:rPr>
          <w:i/>
        </w:rPr>
        <w:t>Về con người Việt Nam, </w:t>
      </w:r>
      <w:r>
        <w:rPr/>
        <w:t>Hồ Chí Minh khẳng định: “Muốn xây dựng chủ nghĩa</w:t>
      </w:r>
      <w:r>
        <w:rPr>
          <w:spacing w:val="40"/>
        </w:rPr>
        <w:t> </w:t>
      </w:r>
      <w:r>
        <w:rPr/>
        <w:t>xã hội, trước hết cần có những </w:t>
      </w:r>
      <w:r>
        <w:rPr>
          <w:i/>
        </w:rPr>
        <w:t>con người xã hội chủ nghĩa</w:t>
      </w:r>
      <w:r>
        <w:rPr/>
        <w:t>”</w:t>
      </w:r>
      <w:r>
        <w:rPr>
          <w:vertAlign w:val="superscript"/>
        </w:rPr>
        <w:t>4</w:t>
      </w:r>
      <w:r>
        <w:rPr>
          <w:vertAlign w:val="baseline"/>
        </w:rPr>
        <w:t>. Đấy là </w:t>
      </w:r>
      <w:r>
        <w:rPr>
          <w:i/>
          <w:vertAlign w:val="baseline"/>
        </w:rPr>
        <w:t>những con người của chủ nghĩa xã hội, có tư tưởng và tác phong xã hội chủ nghĩa</w:t>
      </w:r>
      <w:r>
        <w:rPr>
          <w:vertAlign w:val="superscript"/>
        </w:rPr>
        <w:t>5</w:t>
      </w:r>
      <w:r>
        <w:rPr>
          <w:i/>
          <w:vertAlign w:val="baseline"/>
        </w:rPr>
        <w:t>. </w:t>
      </w:r>
      <w:r>
        <w:rPr>
          <w:vertAlign w:val="baseline"/>
        </w:rPr>
        <w:t>Trong bài nói chuyện tại Hội nghị bồi dưỡng cán bộ lãnh đạo các cấp toàn miền Bắc do Ban Bí thư Trung ương Đảng triệu tập từ ngày 13 tháng 3 đến ngày 21 tháng 3 năm 1961, Hồ Chí Minh giải thích rất chi tiết, cụ thể về tư tưởng, tác phong xã hội chủ nghĩa; cuối cùng Người khái quát: Những tư tưởng và tác phong mới mà mỗi người cần bồi dưỡng cho mình là: Có ý thức làm chủ nhà nước, có tinh thần tập thể xã hội chủ nghĩa và tư</w:t>
      </w:r>
      <w:r>
        <w:rPr>
          <w:spacing w:val="40"/>
          <w:vertAlign w:val="baseline"/>
        </w:rPr>
        <w:t> </w:t>
      </w:r>
      <w:r>
        <w:rPr>
          <w:vertAlign w:val="baseline"/>
        </w:rPr>
        <w:t>tưởng “mình vì mọi người, mọi người vì mình”; có quan điểm “tất cả phục vụ sản xuất”; có ý thức cần kiệm xây dựng nước nhà; có tinh thần tiến nhanh, tiến mạnh, tiến vững chắc lên chủ nghĩa xã hội và phải chống lại những tư tưởng, tác phong xấu là: Chủ nghĩa cá nhân; quan liêu, mệnh lệnh; tham ô, lãng phí; bảo thủ, rụt rè</w:t>
      </w:r>
      <w:r>
        <w:rPr>
          <w:vertAlign w:val="superscript"/>
        </w:rPr>
        <w:t>6</w:t>
      </w:r>
      <w:r>
        <w:rPr>
          <w:vertAlign w:val="baseline"/>
        </w:rPr>
        <w:t>.</w:t>
      </w:r>
    </w:p>
    <w:p>
      <w:pPr>
        <w:pStyle w:val="BodyText"/>
        <w:spacing w:line="288" w:lineRule="auto" w:before="111"/>
        <w:ind w:right="165" w:firstLine="566"/>
      </w:pPr>
      <w:r>
        <w:rPr/>
        <w:t>Như vậy, cùng với việc xác định và định hướng phát huy sức mạnh những động lực của chủ nghĩa xã hội, đối với các cộng đồng người và với những con người Việt Nam cụ thể, Hồ Chí Minh luôn nhắc nhở phải ngăn chặn, loại trừ những lực cản của những động</w:t>
      </w:r>
      <w:r>
        <w:rPr>
          <w:spacing w:val="-1"/>
        </w:rPr>
        <w:t> </w:t>
      </w:r>
      <w:r>
        <w:rPr/>
        <w:t>lực này. Nhìn</w:t>
      </w:r>
      <w:r>
        <w:rPr>
          <w:spacing w:val="-1"/>
        </w:rPr>
        <w:t> </w:t>
      </w:r>
      <w:r>
        <w:rPr/>
        <w:t>chung, trong cách</w:t>
      </w:r>
      <w:r>
        <w:rPr>
          <w:spacing w:val="-1"/>
        </w:rPr>
        <w:t> </w:t>
      </w:r>
      <w:r>
        <w:rPr/>
        <w:t>mạng</w:t>
      </w:r>
      <w:r>
        <w:rPr>
          <w:spacing w:val="-1"/>
        </w:rPr>
        <w:t> </w:t>
      </w:r>
      <w:r>
        <w:rPr/>
        <w:t>xã hội</w:t>
      </w:r>
      <w:r>
        <w:rPr>
          <w:spacing w:val="-1"/>
        </w:rPr>
        <w:t> </w:t>
      </w:r>
      <w:r>
        <w:rPr/>
        <w:t>chủ</w:t>
      </w:r>
      <w:r>
        <w:rPr>
          <w:spacing w:val="-1"/>
        </w:rPr>
        <w:t> </w:t>
      </w:r>
      <w:r>
        <w:rPr/>
        <w:t>nghĩa, quan</w:t>
      </w:r>
      <w:r>
        <w:rPr>
          <w:spacing w:val="-1"/>
        </w:rPr>
        <w:t> </w:t>
      </w:r>
      <w:r>
        <w:rPr/>
        <w:t>điểm “xây”</w:t>
      </w:r>
    </w:p>
    <w:p>
      <w:pPr>
        <w:pStyle w:val="BodyText"/>
        <w:ind w:left="0"/>
        <w:jc w:val="left"/>
        <w:rPr>
          <w:sz w:val="20"/>
        </w:rPr>
      </w:pPr>
    </w:p>
    <w:p>
      <w:pPr>
        <w:pStyle w:val="BodyText"/>
        <w:spacing w:before="142"/>
        <w:ind w:left="0"/>
        <w:jc w:val="left"/>
        <w:rPr>
          <w:sz w:val="20"/>
        </w:rPr>
      </w:pPr>
      <w:r>
        <w:rPr>
          <w:sz w:val="20"/>
        </w:rPr>
        <mc:AlternateContent>
          <mc:Choice Requires="wps">
            <w:drawing>
              <wp:anchor distT="0" distB="0" distL="0" distR="0" allowOverlap="1" layoutInCell="1" locked="0" behindDoc="1" simplePos="0" relativeHeight="487623168">
                <wp:simplePos x="0" y="0"/>
                <wp:positionH relativeFrom="page">
                  <wp:posOffset>1548764</wp:posOffset>
                </wp:positionH>
                <wp:positionV relativeFrom="paragraph">
                  <wp:posOffset>252034</wp:posOffset>
                </wp:positionV>
                <wp:extent cx="1829435" cy="762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845203pt;width:144.050pt;height:.6pt;mso-position-horizontal-relative:page;mso-position-vertical-relative:paragraph;z-index:-15693312;mso-wrap-distance-left:0;mso-wrap-distance-right:0" id="docshape42" coordorigin="2439,397" coordsize="2881,12" path="m5320,397l2439,397,2439,409,3880,409,5320,409,5320,397xe" filled="true" fillcolor="#000000" stroked="false">
                <v:path arrowok="t"/>
                <v:fill type="solid"/>
                <w10:wrap type="topAndBottom"/>
              </v:shape>
            </w:pict>
          </mc:Fallback>
        </mc:AlternateContent>
      </w:r>
    </w:p>
    <w:p>
      <w:pPr>
        <w:spacing w:before="202"/>
        <w:ind w:left="458" w:right="0" w:firstLine="0"/>
        <w:jc w:val="left"/>
        <w:rPr>
          <w:sz w:val="20"/>
        </w:rPr>
      </w:pPr>
      <w:r>
        <w:rPr>
          <w:sz w:val="20"/>
          <w:vertAlign w:val="superscript"/>
        </w:rPr>
        <w:t>1</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t.2,</w:t>
      </w:r>
      <w:r>
        <w:rPr>
          <w:spacing w:val="-1"/>
          <w:sz w:val="20"/>
          <w:vertAlign w:val="baseline"/>
        </w:rPr>
        <w:t> </w:t>
      </w:r>
      <w:r>
        <w:rPr>
          <w:spacing w:val="-2"/>
          <w:sz w:val="20"/>
          <w:vertAlign w:val="baseline"/>
        </w:rPr>
        <w:t>tr.289.</w:t>
      </w:r>
    </w:p>
    <w:p>
      <w:pPr>
        <w:spacing w:before="120"/>
        <w:ind w:left="458" w:right="0" w:firstLine="0"/>
        <w:jc w:val="left"/>
        <w:rPr>
          <w:sz w:val="20"/>
        </w:rPr>
      </w:pPr>
      <w:r>
        <w:rPr>
          <w:sz w:val="20"/>
          <w:vertAlign w:val="superscript"/>
        </w:rPr>
        <w:t>2</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i/>
          <w:sz w:val="20"/>
          <w:vertAlign w:val="baseline"/>
        </w:rPr>
        <w:t>Sđd, </w:t>
      </w:r>
      <w:r>
        <w:rPr>
          <w:sz w:val="20"/>
          <w:vertAlign w:val="baseline"/>
        </w:rPr>
        <w:t>t.4,</w:t>
      </w:r>
      <w:r>
        <w:rPr>
          <w:spacing w:val="-2"/>
          <w:sz w:val="20"/>
          <w:vertAlign w:val="baseline"/>
        </w:rPr>
        <w:t> </w:t>
      </w:r>
      <w:r>
        <w:rPr>
          <w:sz w:val="20"/>
          <w:vertAlign w:val="baseline"/>
        </w:rPr>
        <w:t>tr.64-65;</w:t>
      </w:r>
      <w:r>
        <w:rPr>
          <w:spacing w:val="-2"/>
          <w:sz w:val="20"/>
          <w:vertAlign w:val="baseline"/>
        </w:rPr>
        <w:t> </w:t>
      </w:r>
      <w:r>
        <w:rPr>
          <w:sz w:val="20"/>
          <w:vertAlign w:val="baseline"/>
        </w:rPr>
        <w:t>t.7,</w:t>
      </w:r>
      <w:r>
        <w:rPr>
          <w:spacing w:val="-2"/>
          <w:sz w:val="20"/>
          <w:vertAlign w:val="baseline"/>
        </w:rPr>
        <w:t> </w:t>
      </w:r>
      <w:r>
        <w:rPr>
          <w:sz w:val="20"/>
          <w:vertAlign w:val="baseline"/>
        </w:rPr>
        <w:t>tr.434;</w:t>
      </w:r>
      <w:r>
        <w:rPr>
          <w:spacing w:val="-2"/>
          <w:sz w:val="20"/>
          <w:vertAlign w:val="baseline"/>
        </w:rPr>
        <w:t> </w:t>
      </w:r>
      <w:r>
        <w:rPr>
          <w:sz w:val="20"/>
          <w:vertAlign w:val="baseline"/>
        </w:rPr>
        <w:t>t.10,</w:t>
      </w:r>
      <w:r>
        <w:rPr>
          <w:spacing w:val="-2"/>
          <w:sz w:val="20"/>
          <w:vertAlign w:val="baseline"/>
        </w:rPr>
        <w:t> </w:t>
      </w:r>
      <w:r>
        <w:rPr>
          <w:sz w:val="20"/>
          <w:vertAlign w:val="baseline"/>
        </w:rPr>
        <w:t>tr.572;</w:t>
      </w:r>
      <w:r>
        <w:rPr>
          <w:spacing w:val="-1"/>
          <w:sz w:val="20"/>
          <w:vertAlign w:val="baseline"/>
        </w:rPr>
        <w:t> </w:t>
      </w:r>
      <w:r>
        <w:rPr>
          <w:sz w:val="20"/>
          <w:vertAlign w:val="baseline"/>
        </w:rPr>
        <w:t>t.12,</w:t>
      </w:r>
      <w:r>
        <w:rPr>
          <w:spacing w:val="-2"/>
          <w:sz w:val="20"/>
          <w:vertAlign w:val="baseline"/>
        </w:rPr>
        <w:t> tr.370,376.</w:t>
      </w:r>
    </w:p>
    <w:p>
      <w:pPr>
        <w:spacing w:before="122"/>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2"/>
          <w:sz w:val="20"/>
          <w:vertAlign w:val="baseline"/>
        </w:rPr>
        <w:t> </w:t>
      </w:r>
      <w:r>
        <w:rPr>
          <w:sz w:val="20"/>
          <w:vertAlign w:val="baseline"/>
        </w:rPr>
        <w:t>t.13,</w:t>
      </w:r>
      <w:r>
        <w:rPr>
          <w:spacing w:val="-1"/>
          <w:sz w:val="20"/>
          <w:vertAlign w:val="baseline"/>
        </w:rPr>
        <w:t> </w:t>
      </w:r>
      <w:r>
        <w:rPr>
          <w:sz w:val="20"/>
          <w:vertAlign w:val="baseline"/>
        </w:rPr>
        <w:t>tr.68;</w:t>
      </w:r>
      <w:r>
        <w:rPr>
          <w:spacing w:val="-2"/>
          <w:sz w:val="20"/>
          <w:vertAlign w:val="baseline"/>
        </w:rPr>
        <w:t> </w:t>
      </w:r>
      <w:r>
        <w:rPr>
          <w:sz w:val="20"/>
          <w:vertAlign w:val="baseline"/>
        </w:rPr>
        <w:t>t.10,</w:t>
      </w:r>
      <w:r>
        <w:rPr>
          <w:spacing w:val="-1"/>
          <w:sz w:val="20"/>
          <w:vertAlign w:val="baseline"/>
        </w:rPr>
        <w:t> </w:t>
      </w:r>
      <w:r>
        <w:rPr>
          <w:sz w:val="20"/>
          <w:vertAlign w:val="baseline"/>
        </w:rPr>
        <w:t>tr.</w:t>
      </w:r>
      <w:r>
        <w:rPr>
          <w:spacing w:val="-2"/>
          <w:sz w:val="20"/>
          <w:vertAlign w:val="baseline"/>
        </w:rPr>
        <w:t> </w:t>
      </w:r>
      <w:r>
        <w:rPr>
          <w:sz w:val="20"/>
          <w:vertAlign w:val="baseline"/>
        </w:rPr>
        <w:t>572;</w:t>
      </w:r>
      <w:r>
        <w:rPr>
          <w:spacing w:val="-1"/>
          <w:sz w:val="20"/>
          <w:vertAlign w:val="baseline"/>
        </w:rPr>
        <w:t> </w:t>
      </w:r>
      <w:r>
        <w:rPr>
          <w:spacing w:val="-4"/>
          <w:sz w:val="20"/>
          <w:vertAlign w:val="baseline"/>
        </w:rPr>
        <w:t>v.v.</w:t>
      </w:r>
    </w:p>
    <w:p>
      <w:pPr>
        <w:spacing w:before="122"/>
        <w:ind w:left="458" w:right="0" w:firstLine="0"/>
        <w:jc w:val="left"/>
        <w:rPr>
          <w:sz w:val="20"/>
        </w:rPr>
      </w:pPr>
      <w:r>
        <w:rPr>
          <w:sz w:val="20"/>
          <w:vertAlign w:val="superscript"/>
        </w:rPr>
        <w:t>4</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w:t>
      </w:r>
      <w:r>
        <w:rPr>
          <w:spacing w:val="-1"/>
          <w:sz w:val="20"/>
          <w:vertAlign w:val="baseline"/>
        </w:rPr>
        <w:t> </w:t>
      </w:r>
      <w:r>
        <w:rPr>
          <w:sz w:val="20"/>
          <w:vertAlign w:val="baseline"/>
        </w:rPr>
        <w:t>13,</w:t>
      </w:r>
      <w:r>
        <w:rPr>
          <w:spacing w:val="-1"/>
          <w:sz w:val="20"/>
          <w:vertAlign w:val="baseline"/>
        </w:rPr>
        <w:t> </w:t>
      </w:r>
      <w:r>
        <w:rPr>
          <w:sz w:val="20"/>
          <w:vertAlign w:val="baseline"/>
        </w:rPr>
        <w:t>tr.</w:t>
      </w:r>
      <w:r>
        <w:rPr>
          <w:spacing w:val="-1"/>
          <w:sz w:val="20"/>
          <w:vertAlign w:val="baseline"/>
        </w:rPr>
        <w:t> </w:t>
      </w:r>
      <w:r>
        <w:rPr>
          <w:spacing w:val="-5"/>
          <w:sz w:val="20"/>
          <w:vertAlign w:val="baseline"/>
        </w:rPr>
        <w:t>66.</w:t>
      </w:r>
    </w:p>
    <w:p>
      <w:pPr>
        <w:spacing w:before="122"/>
        <w:ind w:left="458" w:right="0" w:firstLine="0"/>
        <w:jc w:val="left"/>
        <w:rPr>
          <w:sz w:val="20"/>
        </w:rPr>
      </w:pPr>
      <w:r>
        <w:rPr>
          <w:sz w:val="20"/>
          <w:vertAlign w:val="superscript"/>
        </w:rPr>
        <w:t>5</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sz w:val="20"/>
          <w:vertAlign w:val="baseline"/>
        </w:rPr>
        <w:t>t.13,</w:t>
      </w:r>
      <w:r>
        <w:rPr>
          <w:spacing w:val="-1"/>
          <w:sz w:val="20"/>
          <w:vertAlign w:val="baseline"/>
        </w:rPr>
        <w:t> </w:t>
      </w:r>
      <w:r>
        <w:rPr>
          <w:sz w:val="20"/>
          <w:vertAlign w:val="baseline"/>
        </w:rPr>
        <w:t>tr.</w:t>
      </w:r>
      <w:r>
        <w:rPr>
          <w:spacing w:val="-1"/>
          <w:sz w:val="20"/>
          <w:vertAlign w:val="baseline"/>
        </w:rPr>
        <w:t> </w:t>
      </w:r>
      <w:r>
        <w:rPr>
          <w:spacing w:val="-5"/>
          <w:sz w:val="20"/>
          <w:vertAlign w:val="baseline"/>
        </w:rPr>
        <w:t>66.</w:t>
      </w:r>
    </w:p>
    <w:p>
      <w:pPr>
        <w:spacing w:before="118"/>
        <w:ind w:left="458" w:right="0" w:firstLine="0"/>
        <w:jc w:val="left"/>
        <w:rPr>
          <w:sz w:val="20"/>
        </w:rPr>
      </w:pPr>
      <w:r>
        <w:rPr>
          <w:sz w:val="20"/>
        </w:rPr>
        <w:drawing>
          <wp:anchor distT="0" distB="0" distL="0" distR="0" allowOverlap="1" layoutInCell="1" locked="0" behindDoc="0" simplePos="0" relativeHeight="15764480">
            <wp:simplePos x="0" y="0"/>
            <wp:positionH relativeFrom="page">
              <wp:posOffset>1875180</wp:posOffset>
            </wp:positionH>
            <wp:positionV relativeFrom="paragraph">
              <wp:posOffset>658973</wp:posOffset>
            </wp:positionV>
            <wp:extent cx="3810000" cy="364238"/>
            <wp:effectExtent l="0" t="0" r="0" b="0"/>
            <wp:wrapNone/>
            <wp:docPr id="74" name="Image 74">
              <a:hlinkClick r:id="rId6"/>
            </wp:docPr>
            <wp:cNvGraphicFramePr>
              <a:graphicFrameLocks/>
            </wp:cNvGraphicFramePr>
            <a:graphic>
              <a:graphicData uri="http://schemas.openxmlformats.org/drawingml/2006/picture">
                <pic:pic>
                  <pic:nvPicPr>
                    <pic:cNvPr id="74" name="Image 7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6</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 </w:t>
      </w:r>
      <w:r>
        <w:rPr>
          <w:sz w:val="20"/>
          <w:vertAlign w:val="baseline"/>
        </w:rPr>
        <w:t>t.13,</w:t>
      </w:r>
      <w:r>
        <w:rPr>
          <w:spacing w:val="-1"/>
          <w:sz w:val="20"/>
          <w:vertAlign w:val="baseline"/>
        </w:rPr>
        <w:t> </w:t>
      </w:r>
      <w:r>
        <w:rPr>
          <w:sz w:val="20"/>
          <w:vertAlign w:val="baseline"/>
        </w:rPr>
        <w:t>tr.65-</w:t>
      </w:r>
      <w:r>
        <w:rPr>
          <w:spacing w:val="-5"/>
          <w:sz w:val="20"/>
          <w:vertAlign w:val="baseline"/>
        </w:rPr>
        <w:t>72.</w:t>
      </w:r>
    </w:p>
    <w:p>
      <w:pPr>
        <w:spacing w:after="0"/>
        <w:jc w:val="left"/>
        <w:rPr>
          <w:sz w:val="20"/>
        </w:rPr>
        <w:sectPr>
          <w:pgSz w:w="11910" w:h="16860"/>
          <w:pgMar w:header="0" w:footer="89" w:top="920" w:bottom="320" w:left="1700" w:right="850"/>
        </w:sectPr>
      </w:pPr>
    </w:p>
    <w:p>
      <w:pPr>
        <w:pStyle w:val="BodyText"/>
        <w:spacing w:line="288" w:lineRule="auto" w:before="69"/>
        <w:ind w:right="158"/>
        <w:jc w:val="left"/>
      </w:pPr>
      <w:r>
        <w:rPr/>
        <w:t>đi</w:t>
      </w:r>
      <w:r>
        <w:rPr>
          <w:spacing w:val="-5"/>
        </w:rPr>
        <w:t> </w:t>
      </w:r>
      <w:r>
        <w:rPr/>
        <w:t>đôi</w:t>
      </w:r>
      <w:r>
        <w:rPr>
          <w:spacing w:val="-3"/>
        </w:rPr>
        <w:t> </w:t>
      </w:r>
      <w:r>
        <w:rPr/>
        <w:t>với</w:t>
      </w:r>
      <w:r>
        <w:rPr>
          <w:spacing w:val="-5"/>
        </w:rPr>
        <w:t> </w:t>
      </w:r>
      <w:r>
        <w:rPr/>
        <w:t>“chống”</w:t>
      </w:r>
      <w:r>
        <w:rPr>
          <w:spacing w:val="-2"/>
        </w:rPr>
        <w:t> </w:t>
      </w:r>
      <w:r>
        <w:rPr/>
        <w:t>cũng</w:t>
      </w:r>
      <w:r>
        <w:rPr>
          <w:spacing w:val="-3"/>
        </w:rPr>
        <w:t> </w:t>
      </w:r>
      <w:r>
        <w:rPr/>
        <w:t>là</w:t>
      </w:r>
      <w:r>
        <w:rPr>
          <w:spacing w:val="-4"/>
        </w:rPr>
        <w:t> </w:t>
      </w:r>
      <w:r>
        <w:rPr/>
        <w:t>một</w:t>
      </w:r>
      <w:r>
        <w:rPr>
          <w:spacing w:val="-3"/>
        </w:rPr>
        <w:t> </w:t>
      </w:r>
      <w:r>
        <w:rPr/>
        <w:t>trong</w:t>
      </w:r>
      <w:r>
        <w:rPr>
          <w:spacing w:val="-3"/>
        </w:rPr>
        <w:t> </w:t>
      </w:r>
      <w:r>
        <w:rPr/>
        <w:t>những</w:t>
      </w:r>
      <w:r>
        <w:rPr>
          <w:spacing w:val="-3"/>
        </w:rPr>
        <w:t> </w:t>
      </w:r>
      <w:r>
        <w:rPr/>
        <w:t>quan</w:t>
      </w:r>
      <w:r>
        <w:rPr>
          <w:spacing w:val="-3"/>
        </w:rPr>
        <w:t> </w:t>
      </w:r>
      <w:r>
        <w:rPr/>
        <w:t>điểm</w:t>
      </w:r>
      <w:r>
        <w:rPr>
          <w:spacing w:val="-5"/>
        </w:rPr>
        <w:t> </w:t>
      </w:r>
      <w:r>
        <w:rPr/>
        <w:t>xuyên</w:t>
      </w:r>
      <w:r>
        <w:rPr>
          <w:spacing w:val="-5"/>
        </w:rPr>
        <w:t> </w:t>
      </w:r>
      <w:r>
        <w:rPr/>
        <w:t>suốt</w:t>
      </w:r>
      <w:r>
        <w:rPr>
          <w:spacing w:val="-3"/>
        </w:rPr>
        <w:t> </w:t>
      </w:r>
      <w:r>
        <w:rPr/>
        <w:t>tư</w:t>
      </w:r>
      <w:r>
        <w:rPr>
          <w:spacing w:val="-4"/>
        </w:rPr>
        <w:t> </w:t>
      </w:r>
      <w:r>
        <w:rPr/>
        <w:t>tưởng</w:t>
      </w:r>
      <w:r>
        <w:rPr>
          <w:spacing w:val="-5"/>
        </w:rPr>
        <w:t> </w:t>
      </w:r>
      <w:r>
        <w:rPr/>
        <w:t>Hồ</w:t>
      </w:r>
      <w:r>
        <w:rPr>
          <w:spacing w:val="-3"/>
        </w:rPr>
        <w:t> </w:t>
      </w:r>
      <w:r>
        <w:rPr/>
        <w:t>Chí Minh, là một trong những nét đặc sắc của tư tưởng Hồ Chí Minh.</w:t>
      </w:r>
    </w:p>
    <w:p>
      <w:pPr>
        <w:pStyle w:val="Heading3"/>
        <w:numPr>
          <w:ilvl w:val="1"/>
          <w:numId w:val="10"/>
        </w:numPr>
        <w:tabs>
          <w:tab w:pos="433" w:val="left" w:leader="none"/>
        </w:tabs>
        <w:spacing w:line="240" w:lineRule="auto" w:before="126" w:after="0"/>
        <w:ind w:left="433" w:right="0" w:hanging="259"/>
        <w:jc w:val="both"/>
      </w:pPr>
      <w:bookmarkStart w:name="3. Tư tưởng Hồ Chí Minh về thời kỳ quá đ" w:id="64"/>
      <w:bookmarkEnd w:id="64"/>
      <w:r>
        <w:rPr/>
        <w:t>Tư</w:t>
      </w:r>
      <w:r>
        <w:rPr>
          <w:spacing w:val="-4"/>
        </w:rPr>
        <w:t> </w:t>
      </w:r>
      <w:r>
        <w:rPr/>
        <w:t>tưởng</w:t>
      </w:r>
      <w:r>
        <w:rPr>
          <w:spacing w:val="-2"/>
        </w:rPr>
        <w:t> </w:t>
      </w:r>
      <w:r>
        <w:rPr/>
        <w:t>Hồ</w:t>
      </w:r>
      <w:r>
        <w:rPr>
          <w:spacing w:val="-2"/>
        </w:rPr>
        <w:t> </w:t>
      </w:r>
      <w:r>
        <w:rPr/>
        <w:t>Chí</w:t>
      </w:r>
      <w:r>
        <w:rPr>
          <w:spacing w:val="-1"/>
        </w:rPr>
        <w:t> </w:t>
      </w:r>
      <w:r>
        <w:rPr/>
        <w:t>Minh</w:t>
      </w:r>
      <w:r>
        <w:rPr>
          <w:spacing w:val="-2"/>
        </w:rPr>
        <w:t> </w:t>
      </w:r>
      <w:r>
        <w:rPr/>
        <w:t>về</w:t>
      </w:r>
      <w:r>
        <w:rPr>
          <w:spacing w:val="-1"/>
        </w:rPr>
        <w:t> </w:t>
      </w:r>
      <w:r>
        <w:rPr/>
        <w:t>thời</w:t>
      </w:r>
      <w:r>
        <w:rPr>
          <w:spacing w:val="-1"/>
        </w:rPr>
        <w:t> </w:t>
      </w:r>
      <w:r>
        <w:rPr/>
        <w:t>kỳ</w:t>
      </w:r>
      <w:r>
        <w:rPr>
          <w:spacing w:val="-2"/>
        </w:rPr>
        <w:t> </w:t>
      </w:r>
      <w:r>
        <w:rPr/>
        <w:t>quá</w:t>
      </w:r>
      <w:r>
        <w:rPr>
          <w:spacing w:val="-2"/>
        </w:rPr>
        <w:t> </w:t>
      </w:r>
      <w:r>
        <w:rPr/>
        <w:t>độ</w:t>
      </w:r>
      <w:r>
        <w:rPr>
          <w:spacing w:val="-1"/>
        </w:rPr>
        <w:t> </w:t>
      </w:r>
      <w:r>
        <w:rPr/>
        <w:t>lên</w:t>
      </w:r>
      <w:r>
        <w:rPr>
          <w:spacing w:val="-2"/>
        </w:rPr>
        <w:t> </w:t>
      </w:r>
      <w:r>
        <w:rPr/>
        <w:t>chủ</w:t>
      </w:r>
      <w:r>
        <w:rPr>
          <w:spacing w:val="-2"/>
        </w:rPr>
        <w:t> </w:t>
      </w:r>
      <w:r>
        <w:rPr/>
        <w:t>nghĩa</w:t>
      </w:r>
      <w:r>
        <w:rPr>
          <w:spacing w:val="-2"/>
        </w:rPr>
        <w:t> </w:t>
      </w:r>
      <w:r>
        <w:rPr/>
        <w:t>xã</w:t>
      </w:r>
      <w:r>
        <w:rPr>
          <w:spacing w:val="-1"/>
        </w:rPr>
        <w:t> </w:t>
      </w:r>
      <w:r>
        <w:rPr/>
        <w:t>hội</w:t>
      </w:r>
      <w:r>
        <w:rPr>
          <w:spacing w:val="-2"/>
        </w:rPr>
        <w:t> </w:t>
      </w:r>
      <w:r>
        <w:rPr/>
        <w:t>ở</w:t>
      </w:r>
      <w:r>
        <w:rPr>
          <w:spacing w:val="-4"/>
        </w:rPr>
        <w:t> </w:t>
      </w:r>
      <w:r>
        <w:rPr/>
        <w:t>Việt</w:t>
      </w:r>
      <w:r>
        <w:rPr>
          <w:spacing w:val="4"/>
        </w:rPr>
        <w:t> </w:t>
      </w:r>
      <w:r>
        <w:rPr>
          <w:spacing w:val="-5"/>
        </w:rPr>
        <w:t>Nam</w:t>
      </w:r>
    </w:p>
    <w:p>
      <w:pPr>
        <w:pStyle w:val="Heading4"/>
        <w:numPr>
          <w:ilvl w:val="2"/>
          <w:numId w:val="10"/>
        </w:numPr>
        <w:tabs>
          <w:tab w:pos="433" w:val="left" w:leader="none"/>
        </w:tabs>
        <w:spacing w:line="240" w:lineRule="auto" w:before="179" w:after="0"/>
        <w:ind w:left="433" w:right="0" w:hanging="259"/>
        <w:jc w:val="both"/>
      </w:pPr>
      <w:bookmarkStart w:name="a. Tính chất, đặc điểm và nhiệm vụ của t" w:id="65"/>
      <w:bookmarkEnd w:id="65"/>
      <w:r>
        <w:rPr/>
        <w:t>Tín</w:t>
      </w:r>
      <w:r>
        <w:rPr/>
        <w:t>h</w:t>
      </w:r>
      <w:r>
        <w:rPr>
          <w:spacing w:val="-2"/>
        </w:rPr>
        <w:t> </w:t>
      </w:r>
      <w:r>
        <w:rPr/>
        <w:t>chất,</w:t>
      </w:r>
      <w:r>
        <w:rPr>
          <w:spacing w:val="-1"/>
        </w:rPr>
        <w:t> </w:t>
      </w:r>
      <w:r>
        <w:rPr/>
        <w:t>đặc</w:t>
      </w:r>
      <w:r>
        <w:rPr>
          <w:spacing w:val="-1"/>
        </w:rPr>
        <w:t> </w:t>
      </w:r>
      <w:r>
        <w:rPr/>
        <w:t>điểm</w:t>
      </w:r>
      <w:r>
        <w:rPr>
          <w:spacing w:val="-2"/>
        </w:rPr>
        <w:t> </w:t>
      </w:r>
      <w:r>
        <w:rPr/>
        <w:t>và</w:t>
      </w:r>
      <w:r>
        <w:rPr>
          <w:spacing w:val="-4"/>
        </w:rPr>
        <w:t> </w:t>
      </w:r>
      <w:r>
        <w:rPr/>
        <w:t>nhiệm</w:t>
      </w:r>
      <w:r>
        <w:rPr>
          <w:spacing w:val="-1"/>
        </w:rPr>
        <w:t> </w:t>
      </w:r>
      <w:r>
        <w:rPr/>
        <w:t>vụ</w:t>
      </w:r>
      <w:r>
        <w:rPr>
          <w:spacing w:val="-2"/>
        </w:rPr>
        <w:t> </w:t>
      </w:r>
      <w:r>
        <w:rPr/>
        <w:t>của</w:t>
      </w:r>
      <w:r>
        <w:rPr>
          <w:spacing w:val="-4"/>
        </w:rPr>
        <w:t> </w:t>
      </w:r>
      <w:r>
        <w:rPr/>
        <w:t>thời</w:t>
      </w:r>
      <w:r>
        <w:rPr>
          <w:spacing w:val="-2"/>
        </w:rPr>
        <w:t> </w:t>
      </w:r>
      <w:r>
        <w:rPr/>
        <w:t>kỳ</w:t>
      </w:r>
      <w:r>
        <w:rPr>
          <w:spacing w:val="-3"/>
        </w:rPr>
        <w:t> </w:t>
      </w:r>
      <w:r>
        <w:rPr/>
        <w:t>quá</w:t>
      </w:r>
      <w:r>
        <w:rPr>
          <w:spacing w:val="4"/>
        </w:rPr>
        <w:t> </w:t>
      </w:r>
      <w:r>
        <w:rPr>
          <w:spacing w:val="-5"/>
        </w:rPr>
        <w:t>độ</w:t>
      </w:r>
    </w:p>
    <w:p>
      <w:pPr>
        <w:pStyle w:val="BodyText"/>
        <w:spacing w:line="288" w:lineRule="auto" w:before="173"/>
        <w:ind w:right="146" w:firstLine="628"/>
      </w:pPr>
      <w:r>
        <w:rPr/>
        <w:t>Hồ Chí Minh, thời kỳ quá độ lên chủ nghĩa xã hội ở Việt Nam là thời kỳ cải</w:t>
      </w:r>
      <w:r>
        <w:rPr>
          <w:spacing w:val="40"/>
        </w:rPr>
        <w:t> </w:t>
      </w:r>
      <w:r>
        <w:rPr/>
        <w:t>biến</w:t>
      </w:r>
      <w:r>
        <w:rPr>
          <w:spacing w:val="-1"/>
        </w:rPr>
        <w:t> </w:t>
      </w:r>
      <w:r>
        <w:rPr/>
        <w:t>xã hội cũ thành xã hội mới</w:t>
      </w:r>
      <w:r>
        <w:rPr>
          <w:spacing w:val="-1"/>
        </w:rPr>
        <w:t> </w:t>
      </w:r>
      <w:r>
        <w:rPr/>
        <w:t>– một</w:t>
      </w:r>
      <w:r>
        <w:rPr>
          <w:spacing w:val="-1"/>
        </w:rPr>
        <w:t> </w:t>
      </w:r>
      <w:r>
        <w:rPr/>
        <w:t>xã hội hoàn toàn chưa từng có trong</w:t>
      </w:r>
      <w:r>
        <w:rPr>
          <w:spacing w:val="-1"/>
        </w:rPr>
        <w:t> </w:t>
      </w:r>
      <w:r>
        <w:rPr/>
        <w:t>lịch sử</w:t>
      </w:r>
      <w:r>
        <w:rPr>
          <w:spacing w:val="-1"/>
        </w:rPr>
        <w:t> </w:t>
      </w:r>
      <w:r>
        <w:rPr/>
        <w:t>dân tộc ta. Thời kỳ dân tộc ta phải thay đổi triệt để những nếp sống, thói quen, ý nghĩ và thành</w:t>
      </w:r>
      <w:r>
        <w:rPr>
          <w:spacing w:val="-3"/>
        </w:rPr>
        <w:t> </w:t>
      </w:r>
      <w:r>
        <w:rPr/>
        <w:t>kiến</w:t>
      </w:r>
      <w:r>
        <w:rPr>
          <w:spacing w:val="-6"/>
        </w:rPr>
        <w:t> </w:t>
      </w:r>
      <w:r>
        <w:rPr/>
        <w:t>có</w:t>
      </w:r>
      <w:r>
        <w:rPr>
          <w:spacing w:val="-6"/>
        </w:rPr>
        <w:t> </w:t>
      </w:r>
      <w:r>
        <w:rPr/>
        <w:t>gốc</w:t>
      </w:r>
      <w:r>
        <w:rPr>
          <w:spacing w:val="-5"/>
        </w:rPr>
        <w:t> </w:t>
      </w:r>
      <w:r>
        <w:rPr/>
        <w:t>rễ</w:t>
      </w:r>
      <w:r>
        <w:rPr>
          <w:spacing w:val="-3"/>
        </w:rPr>
        <w:t> </w:t>
      </w:r>
      <w:r>
        <w:rPr/>
        <w:t>sâu</w:t>
      </w:r>
      <w:r>
        <w:rPr>
          <w:spacing w:val="-4"/>
        </w:rPr>
        <w:t> </w:t>
      </w:r>
      <w:r>
        <w:rPr/>
        <w:t>xa</w:t>
      </w:r>
      <w:r>
        <w:rPr>
          <w:spacing w:val="-3"/>
        </w:rPr>
        <w:t> </w:t>
      </w:r>
      <w:r>
        <w:rPr/>
        <w:t>hàng ngàn</w:t>
      </w:r>
      <w:r>
        <w:rPr>
          <w:spacing w:val="-8"/>
        </w:rPr>
        <w:t> </w:t>
      </w:r>
      <w:r>
        <w:rPr/>
        <w:t>năm;</w:t>
      </w:r>
      <w:r>
        <w:rPr>
          <w:spacing w:val="-4"/>
        </w:rPr>
        <w:t> </w:t>
      </w:r>
      <w:r>
        <w:rPr/>
        <w:t>phải</w:t>
      </w:r>
      <w:r>
        <w:rPr>
          <w:spacing w:val="-6"/>
        </w:rPr>
        <w:t> </w:t>
      </w:r>
      <w:r>
        <w:rPr/>
        <w:t>xóa</w:t>
      </w:r>
      <w:r>
        <w:rPr>
          <w:spacing w:val="-3"/>
        </w:rPr>
        <w:t> </w:t>
      </w:r>
      <w:r>
        <w:rPr/>
        <w:t>bỏ giai</w:t>
      </w:r>
      <w:r>
        <w:rPr>
          <w:spacing w:val="-8"/>
        </w:rPr>
        <w:t> </w:t>
      </w:r>
      <w:r>
        <w:rPr/>
        <w:t>cấp</w:t>
      </w:r>
      <w:r>
        <w:rPr>
          <w:spacing w:val="-4"/>
        </w:rPr>
        <w:t> </w:t>
      </w:r>
      <w:r>
        <w:rPr/>
        <w:t>bóc</w:t>
      </w:r>
      <w:r>
        <w:rPr>
          <w:spacing w:val="-3"/>
        </w:rPr>
        <w:t> </w:t>
      </w:r>
      <w:r>
        <w:rPr/>
        <w:t>lột;</w:t>
      </w:r>
      <w:r>
        <w:rPr>
          <w:spacing w:val="-4"/>
        </w:rPr>
        <w:t> </w:t>
      </w:r>
      <w:r>
        <w:rPr/>
        <w:t>phải biến</w:t>
      </w:r>
      <w:r>
        <w:rPr>
          <w:spacing w:val="-6"/>
        </w:rPr>
        <w:t> </w:t>
      </w:r>
      <w:r>
        <w:rPr/>
        <w:t>một nước dốt nát, cực khổ thành một nước văn hóa cao và đời sống tươi vui hạnh phúc trong</w:t>
      </w:r>
      <w:r>
        <w:rPr>
          <w:spacing w:val="-1"/>
        </w:rPr>
        <w:t> </w:t>
      </w:r>
      <w:r>
        <w:rPr/>
        <w:t>điều kiện</w:t>
      </w:r>
      <w:r>
        <w:rPr>
          <w:spacing w:val="-1"/>
        </w:rPr>
        <w:t> </w:t>
      </w:r>
      <w:r>
        <w:rPr/>
        <w:t>nước ta</w:t>
      </w:r>
      <w:r>
        <w:rPr>
          <w:spacing w:val="-2"/>
        </w:rPr>
        <w:t> </w:t>
      </w:r>
      <w:r>
        <w:rPr/>
        <w:t>là một</w:t>
      </w:r>
      <w:r>
        <w:rPr>
          <w:spacing w:val="-3"/>
        </w:rPr>
        <w:t> </w:t>
      </w:r>
      <w:r>
        <w:rPr/>
        <w:t>nước nông</w:t>
      </w:r>
      <w:r>
        <w:rPr>
          <w:spacing w:val="-2"/>
        </w:rPr>
        <w:t> </w:t>
      </w:r>
      <w:r>
        <w:rPr/>
        <w:t>nghiệp lạc hậu,</w:t>
      </w:r>
      <w:r>
        <w:rPr>
          <w:spacing w:val="-1"/>
        </w:rPr>
        <w:t> </w:t>
      </w:r>
      <w:r>
        <w:rPr/>
        <w:t>mới</w:t>
      </w:r>
      <w:r>
        <w:rPr>
          <w:spacing w:val="-1"/>
        </w:rPr>
        <w:t> </w:t>
      </w:r>
      <w:r>
        <w:rPr/>
        <w:t>thoát</w:t>
      </w:r>
      <w:r>
        <w:rPr>
          <w:spacing w:val="-2"/>
        </w:rPr>
        <w:t> </w:t>
      </w:r>
      <w:r>
        <w:rPr/>
        <w:t>khỏi ách thực dân, phong kiến nên nó là công cuộc biến đổi sâu sắc nhất, khó khăn nhất, thậm chí còn</w:t>
      </w:r>
      <w:r>
        <w:rPr>
          <w:spacing w:val="40"/>
        </w:rPr>
        <w:t> </w:t>
      </w:r>
      <w:r>
        <w:rPr/>
        <w:t>khó khăn, phức tạp hơn cả việc đánh giặc</w:t>
      </w:r>
      <w:r>
        <w:rPr>
          <w:vertAlign w:val="superscript"/>
        </w:rPr>
        <w:t>1</w:t>
      </w:r>
      <w:r>
        <w:rPr>
          <w:vertAlign w:val="baseline"/>
        </w:rPr>
        <w:t>, vì vậy, tiến lên chủ nghĩa xã hội không thể một sớm một chiều, không thể làm mau được mà phải làm dần dần</w:t>
      </w:r>
      <w:r>
        <w:rPr>
          <w:vertAlign w:val="superscript"/>
        </w:rPr>
        <w:t>2</w:t>
      </w:r>
      <w:r>
        <w:rPr>
          <w:vertAlign w:val="baseline"/>
        </w:rPr>
        <w:t>.</w:t>
      </w:r>
    </w:p>
    <w:p>
      <w:pPr>
        <w:spacing w:line="288" w:lineRule="auto" w:before="113"/>
        <w:ind w:left="174" w:right="170" w:firstLine="566"/>
        <w:jc w:val="both"/>
        <w:rPr>
          <w:i/>
          <w:sz w:val="26"/>
        </w:rPr>
      </w:pPr>
      <w:r>
        <w:rPr>
          <w:i/>
          <w:sz w:val="26"/>
        </w:rPr>
        <w:t>Đặc điểm của thời kỳ quá độ: Đặc điểm lớn nhất của thời kỳ quá độ ở Việt Nam là từ một nước nông nghiệp lạc hậu tiến thẳng lên chủ nghĩa xã hội, không trải qua giai đoạn phát triển tư bản chủ nghĩa.</w:t>
      </w:r>
    </w:p>
    <w:p>
      <w:pPr>
        <w:pStyle w:val="BodyText"/>
        <w:spacing w:line="288" w:lineRule="auto" w:before="120"/>
        <w:ind w:right="156" w:firstLine="566"/>
      </w:pPr>
      <w:r>
        <w:rPr/>
        <w:t>Bước vào thời kỳ quá độ, Việt Nam cũng có những đặc điểm giống như đặc</w:t>
      </w:r>
      <w:r>
        <w:rPr>
          <w:spacing w:val="40"/>
        </w:rPr>
        <w:t> </w:t>
      </w:r>
      <w:r>
        <w:rPr/>
        <w:t>điểm của các nước khác khi bước vào thời này như sự tồn tại đan xen giữa các yếu tố của xã hội cũ bên cạnh những yếu tố của xã hội mới trên tất cả các lĩnh vực của đời sống; là giai đoạn đầu, khi các yếu tố của xã hội cũ còn cụm lại thành một thế lực thì có khi nó còn chiến thắng những yếu tố của xã hội mới vừa xuất hiện, v.v.; song, từ thực tế của xã hội Việt Nam, Hồ Chí Minh nhận thấy “</w:t>
      </w:r>
      <w:r>
        <w:rPr>
          <w:i/>
        </w:rPr>
        <w:t>đặc điểm to nhất của ta trong thời kỳ quá độ </w:t>
      </w:r>
      <w:r>
        <w:rPr/>
        <w:t>là từ một nước nông nghiệp lạc hậu </w:t>
      </w:r>
      <w:r>
        <w:rPr>
          <w:i/>
        </w:rPr>
        <w:t>tiến thẳng </w:t>
      </w:r>
      <w:r>
        <w:rPr/>
        <w:t>lên chủ nghĩa xã hội không phải kinh qua giai đoạn phát triển tư bản chủ nghĩa”</w:t>
      </w:r>
      <w:r>
        <w:rPr>
          <w:vertAlign w:val="superscript"/>
        </w:rPr>
        <w:t>3</w:t>
      </w:r>
      <w:r>
        <w:rPr>
          <w:vertAlign w:val="baseline"/>
        </w:rPr>
        <w:t>. Cùng với những đặc</w:t>
      </w:r>
      <w:r>
        <w:rPr>
          <w:spacing w:val="40"/>
          <w:vertAlign w:val="baseline"/>
        </w:rPr>
        <w:t> </w:t>
      </w:r>
      <w:r>
        <w:rPr>
          <w:vertAlign w:val="baseline"/>
        </w:rPr>
        <w:t>điểm khác và mục tiêu của chủ nghĩa xã hội, đặc điểm này quy định nhiệm vụ của dân tộc ta trong thời kỳ quá độ.</w:t>
      </w:r>
    </w:p>
    <w:p>
      <w:pPr>
        <w:spacing w:line="288" w:lineRule="auto" w:before="112"/>
        <w:ind w:left="174" w:right="174" w:firstLine="566"/>
        <w:jc w:val="both"/>
        <w:rPr>
          <w:i/>
          <w:sz w:val="26"/>
        </w:rPr>
      </w:pPr>
      <w:r>
        <w:rPr>
          <w:i/>
          <w:sz w:val="26"/>
        </w:rPr>
        <w:t>Nhiệm vụ của thời kỳ quá độ: Đấu tranh cải tạo, xóa bỏ tàn tích của chế độ xã hội</w:t>
      </w:r>
      <w:r>
        <w:rPr>
          <w:i/>
          <w:spacing w:val="-2"/>
          <w:sz w:val="26"/>
        </w:rPr>
        <w:t> </w:t>
      </w:r>
      <w:r>
        <w:rPr>
          <w:i/>
          <w:sz w:val="26"/>
        </w:rPr>
        <w:t>cũ,</w:t>
      </w:r>
      <w:r>
        <w:rPr>
          <w:i/>
          <w:spacing w:val="-1"/>
          <w:sz w:val="26"/>
        </w:rPr>
        <w:t> </w:t>
      </w:r>
      <w:r>
        <w:rPr>
          <w:i/>
          <w:sz w:val="26"/>
        </w:rPr>
        <w:t>xây</w:t>
      </w:r>
      <w:r>
        <w:rPr>
          <w:i/>
          <w:spacing w:val="-1"/>
          <w:sz w:val="26"/>
        </w:rPr>
        <w:t> </w:t>
      </w:r>
      <w:r>
        <w:rPr>
          <w:i/>
          <w:sz w:val="26"/>
        </w:rPr>
        <w:t>dựng</w:t>
      </w:r>
      <w:r>
        <w:rPr>
          <w:i/>
          <w:spacing w:val="-2"/>
          <w:sz w:val="26"/>
        </w:rPr>
        <w:t> </w:t>
      </w:r>
      <w:r>
        <w:rPr>
          <w:i/>
          <w:sz w:val="26"/>
        </w:rPr>
        <w:t>các</w:t>
      </w:r>
      <w:r>
        <w:rPr>
          <w:i/>
          <w:spacing w:val="-1"/>
          <w:sz w:val="26"/>
        </w:rPr>
        <w:t> </w:t>
      </w:r>
      <w:r>
        <w:rPr>
          <w:i/>
          <w:sz w:val="26"/>
        </w:rPr>
        <w:t>yếu</w:t>
      </w:r>
      <w:r>
        <w:rPr>
          <w:i/>
          <w:spacing w:val="-2"/>
          <w:sz w:val="26"/>
        </w:rPr>
        <w:t> </w:t>
      </w:r>
      <w:r>
        <w:rPr>
          <w:i/>
          <w:sz w:val="26"/>
        </w:rPr>
        <w:t>tố</w:t>
      </w:r>
      <w:r>
        <w:rPr>
          <w:i/>
          <w:spacing w:val="-2"/>
          <w:sz w:val="26"/>
        </w:rPr>
        <w:t> </w:t>
      </w:r>
      <w:r>
        <w:rPr>
          <w:i/>
          <w:sz w:val="26"/>
        </w:rPr>
        <w:t>mới</w:t>
      </w:r>
      <w:r>
        <w:rPr>
          <w:i/>
          <w:spacing w:val="-2"/>
          <w:sz w:val="26"/>
        </w:rPr>
        <w:t> </w:t>
      </w:r>
      <w:r>
        <w:rPr>
          <w:i/>
          <w:sz w:val="26"/>
        </w:rPr>
        <w:t>phù</w:t>
      </w:r>
      <w:r>
        <w:rPr>
          <w:i/>
          <w:spacing w:val="-2"/>
          <w:sz w:val="26"/>
        </w:rPr>
        <w:t> </w:t>
      </w:r>
      <w:r>
        <w:rPr>
          <w:i/>
          <w:sz w:val="26"/>
        </w:rPr>
        <w:t>hợp với</w:t>
      </w:r>
      <w:r>
        <w:rPr>
          <w:i/>
          <w:spacing w:val="-2"/>
          <w:sz w:val="26"/>
        </w:rPr>
        <w:t> </w:t>
      </w:r>
      <w:r>
        <w:rPr>
          <w:i/>
          <w:sz w:val="26"/>
        </w:rPr>
        <w:t>quy</w:t>
      </w:r>
      <w:r>
        <w:rPr>
          <w:i/>
          <w:spacing w:val="-1"/>
          <w:sz w:val="26"/>
        </w:rPr>
        <w:t> </w:t>
      </w:r>
      <w:r>
        <w:rPr>
          <w:i/>
          <w:sz w:val="26"/>
        </w:rPr>
        <w:t>luật</w:t>
      </w:r>
      <w:r>
        <w:rPr>
          <w:i/>
          <w:spacing w:val="-2"/>
          <w:sz w:val="26"/>
        </w:rPr>
        <w:t> </w:t>
      </w:r>
      <w:r>
        <w:rPr>
          <w:i/>
          <w:sz w:val="26"/>
        </w:rPr>
        <w:t>tiến</w:t>
      </w:r>
      <w:r>
        <w:rPr>
          <w:i/>
          <w:spacing w:val="-2"/>
          <w:sz w:val="26"/>
        </w:rPr>
        <w:t> </w:t>
      </w:r>
      <w:r>
        <w:rPr>
          <w:i/>
          <w:sz w:val="26"/>
        </w:rPr>
        <w:t>lên</w:t>
      </w:r>
      <w:r>
        <w:rPr>
          <w:i/>
          <w:spacing w:val="-2"/>
          <w:sz w:val="26"/>
        </w:rPr>
        <w:t> </w:t>
      </w:r>
      <w:r>
        <w:rPr>
          <w:i/>
          <w:sz w:val="26"/>
        </w:rPr>
        <w:t>chủ</w:t>
      </w:r>
      <w:r>
        <w:rPr>
          <w:i/>
          <w:spacing w:val="-2"/>
          <w:sz w:val="26"/>
        </w:rPr>
        <w:t> </w:t>
      </w:r>
      <w:r>
        <w:rPr>
          <w:i/>
          <w:sz w:val="26"/>
        </w:rPr>
        <w:t>nghĩa</w:t>
      </w:r>
      <w:r>
        <w:rPr>
          <w:i/>
          <w:spacing w:val="-2"/>
          <w:sz w:val="26"/>
        </w:rPr>
        <w:t> </w:t>
      </w:r>
      <w:r>
        <w:rPr>
          <w:i/>
          <w:sz w:val="26"/>
        </w:rPr>
        <w:t>xã</w:t>
      </w:r>
      <w:r>
        <w:rPr>
          <w:i/>
          <w:spacing w:val="-2"/>
          <w:sz w:val="26"/>
        </w:rPr>
        <w:t> </w:t>
      </w:r>
      <w:r>
        <w:rPr>
          <w:i/>
          <w:sz w:val="26"/>
        </w:rPr>
        <w:t>hội</w:t>
      </w:r>
      <w:r>
        <w:rPr>
          <w:i/>
          <w:spacing w:val="-2"/>
          <w:sz w:val="26"/>
        </w:rPr>
        <w:t> </w:t>
      </w:r>
      <w:r>
        <w:rPr>
          <w:i/>
          <w:sz w:val="26"/>
        </w:rPr>
        <w:t>trên</w:t>
      </w:r>
      <w:r>
        <w:rPr>
          <w:i/>
          <w:spacing w:val="-2"/>
          <w:sz w:val="26"/>
        </w:rPr>
        <w:t> </w:t>
      </w:r>
      <w:r>
        <w:rPr>
          <w:i/>
          <w:sz w:val="26"/>
        </w:rPr>
        <w:t>tất cả các lĩnh vực của đời sống; trong đó:</w:t>
      </w:r>
    </w:p>
    <w:p>
      <w:pPr>
        <w:pStyle w:val="BodyText"/>
        <w:spacing w:line="288" w:lineRule="auto" w:before="118"/>
        <w:ind w:right="171" w:firstLine="566"/>
      </w:pPr>
      <w:r>
        <w:rPr>
          <w:i/>
        </w:rPr>
        <w:t>Về chính trị, </w:t>
      </w:r>
      <w:r>
        <w:rPr/>
        <w:t>phải xây dựng được chế độ dân chủ vì đây là bản chất của chủ</w:t>
      </w:r>
      <w:r>
        <w:rPr>
          <w:spacing w:val="40"/>
        </w:rPr>
        <w:t> </w:t>
      </w:r>
      <w:r>
        <w:rPr/>
        <w:t>nghĩa xã hội. Muốn xây dựng được chế độ này, theo Hồ Chí Minh, phải chống tất cả các</w:t>
      </w:r>
      <w:r>
        <w:rPr>
          <w:spacing w:val="34"/>
        </w:rPr>
        <w:t> </w:t>
      </w:r>
      <w:r>
        <w:rPr/>
        <w:t>biểu</w:t>
      </w:r>
      <w:r>
        <w:rPr>
          <w:spacing w:val="35"/>
        </w:rPr>
        <w:t> </w:t>
      </w:r>
      <w:r>
        <w:rPr/>
        <w:t>hiện</w:t>
      </w:r>
      <w:r>
        <w:rPr>
          <w:spacing w:val="33"/>
        </w:rPr>
        <w:t> </w:t>
      </w:r>
      <w:r>
        <w:rPr/>
        <w:t>của</w:t>
      </w:r>
      <w:r>
        <w:rPr>
          <w:spacing w:val="37"/>
        </w:rPr>
        <w:t> </w:t>
      </w:r>
      <w:r>
        <w:rPr/>
        <w:t>chủ</w:t>
      </w:r>
      <w:r>
        <w:rPr>
          <w:spacing w:val="37"/>
        </w:rPr>
        <w:t> </w:t>
      </w:r>
      <w:r>
        <w:rPr/>
        <w:t>nghĩa</w:t>
      </w:r>
      <w:r>
        <w:rPr>
          <w:spacing w:val="36"/>
        </w:rPr>
        <w:t> </w:t>
      </w:r>
      <w:r>
        <w:rPr/>
        <w:t>cá</w:t>
      </w:r>
      <w:r>
        <w:rPr>
          <w:spacing w:val="35"/>
        </w:rPr>
        <w:t> </w:t>
      </w:r>
      <w:r>
        <w:rPr/>
        <w:t>nhân,</w:t>
      </w:r>
      <w:r>
        <w:rPr>
          <w:spacing w:val="36"/>
        </w:rPr>
        <w:t> </w:t>
      </w:r>
      <w:r>
        <w:rPr/>
        <w:t>trước</w:t>
      </w:r>
      <w:r>
        <w:rPr>
          <w:spacing w:val="37"/>
        </w:rPr>
        <w:t> </w:t>
      </w:r>
      <w:r>
        <w:rPr/>
        <w:t>hết</w:t>
      </w:r>
      <w:r>
        <w:rPr>
          <w:spacing w:val="37"/>
        </w:rPr>
        <w:t> </w:t>
      </w:r>
      <w:r>
        <w:rPr/>
        <w:t>ở</w:t>
      </w:r>
      <w:r>
        <w:rPr>
          <w:spacing w:val="33"/>
        </w:rPr>
        <w:t> </w:t>
      </w:r>
      <w:r>
        <w:rPr/>
        <w:t>trong</w:t>
      </w:r>
      <w:r>
        <w:rPr>
          <w:spacing w:val="38"/>
        </w:rPr>
        <w:t> </w:t>
      </w:r>
      <w:r>
        <w:rPr/>
        <w:t>Đảng,</w:t>
      </w:r>
      <w:r>
        <w:rPr>
          <w:spacing w:val="36"/>
        </w:rPr>
        <w:t> </w:t>
      </w:r>
      <w:r>
        <w:rPr/>
        <w:t>trong</w:t>
      </w:r>
      <w:r>
        <w:rPr>
          <w:spacing w:val="34"/>
        </w:rPr>
        <w:t> </w:t>
      </w:r>
      <w:r>
        <w:rPr/>
        <w:t>bộ</w:t>
      </w:r>
      <w:r>
        <w:rPr>
          <w:spacing w:val="37"/>
        </w:rPr>
        <w:t> </w:t>
      </w:r>
      <w:r>
        <w:rPr/>
        <w:t>máy</w:t>
      </w:r>
      <w:r>
        <w:rPr>
          <w:spacing w:val="30"/>
        </w:rPr>
        <w:t> </w:t>
      </w:r>
      <w:r>
        <w:rPr>
          <w:spacing w:val="-4"/>
        </w:rPr>
        <w:t>chính</w:t>
      </w:r>
    </w:p>
    <w:p>
      <w:pPr>
        <w:pStyle w:val="BodyText"/>
        <w:ind w:left="0"/>
        <w:jc w:val="left"/>
        <w:rPr>
          <w:sz w:val="20"/>
        </w:rPr>
      </w:pPr>
    </w:p>
    <w:p>
      <w:pPr>
        <w:pStyle w:val="BodyText"/>
        <w:ind w:left="0"/>
        <w:jc w:val="left"/>
        <w:rPr>
          <w:sz w:val="20"/>
        </w:rPr>
      </w:pPr>
    </w:p>
    <w:p>
      <w:pPr>
        <w:pStyle w:val="BodyText"/>
        <w:spacing w:before="103"/>
        <w:ind w:left="0"/>
        <w:jc w:val="left"/>
        <w:rPr>
          <w:sz w:val="20"/>
        </w:rPr>
      </w:pPr>
      <w:r>
        <w:rPr>
          <w:sz w:val="20"/>
        </w:rPr>
        <mc:AlternateContent>
          <mc:Choice Requires="wps">
            <w:drawing>
              <wp:anchor distT="0" distB="0" distL="0" distR="0" allowOverlap="1" layoutInCell="1" locked="0" behindDoc="1" simplePos="0" relativeHeight="487624192">
                <wp:simplePos x="0" y="0"/>
                <wp:positionH relativeFrom="page">
                  <wp:posOffset>1548764</wp:posOffset>
                </wp:positionH>
                <wp:positionV relativeFrom="paragraph">
                  <wp:posOffset>227167</wp:posOffset>
                </wp:positionV>
                <wp:extent cx="1829435" cy="762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887196pt;width:144.050pt;height:.6pt;mso-position-horizontal-relative:page;mso-position-vertical-relative:paragraph;z-index:-15692288;mso-wrap-distance-left:0;mso-wrap-distance-right:0" id="docshape43" coordorigin="2439,358" coordsize="2881,12" path="m5320,358l2439,358,2439,370,3880,370,5320,370,5320,358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t.11,</w:t>
      </w:r>
      <w:r>
        <w:rPr>
          <w:spacing w:val="-2"/>
          <w:sz w:val="20"/>
          <w:vertAlign w:val="baseline"/>
        </w:rPr>
        <w:t> </w:t>
      </w:r>
      <w:r>
        <w:rPr>
          <w:sz w:val="20"/>
          <w:vertAlign w:val="baseline"/>
        </w:rPr>
        <w:t>tr.91-92,</w:t>
      </w:r>
      <w:r>
        <w:rPr>
          <w:spacing w:val="-1"/>
          <w:sz w:val="20"/>
          <w:vertAlign w:val="baseline"/>
        </w:rPr>
        <w:t> </w:t>
      </w:r>
      <w:r>
        <w:rPr>
          <w:spacing w:val="-4"/>
          <w:sz w:val="20"/>
          <w:vertAlign w:val="baseline"/>
        </w:rPr>
        <w:t>405.</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i/>
          <w:spacing w:val="1"/>
          <w:sz w:val="20"/>
          <w:vertAlign w:val="baseline"/>
        </w:rPr>
        <w:t> </w:t>
      </w:r>
      <w:r>
        <w:rPr>
          <w:sz w:val="20"/>
          <w:vertAlign w:val="baseline"/>
        </w:rPr>
        <w:t>t.10,</w:t>
      </w:r>
      <w:r>
        <w:rPr>
          <w:spacing w:val="-2"/>
          <w:sz w:val="20"/>
          <w:vertAlign w:val="baseline"/>
        </w:rPr>
        <w:t> </w:t>
      </w:r>
      <w:r>
        <w:rPr>
          <w:sz w:val="20"/>
          <w:vertAlign w:val="baseline"/>
        </w:rPr>
        <w:t>tr.390,</w:t>
      </w:r>
      <w:r>
        <w:rPr>
          <w:spacing w:val="-1"/>
          <w:sz w:val="20"/>
          <w:vertAlign w:val="baseline"/>
        </w:rPr>
        <w:t> </w:t>
      </w:r>
      <w:r>
        <w:rPr>
          <w:spacing w:val="-4"/>
          <w:sz w:val="20"/>
          <w:vertAlign w:val="baseline"/>
        </w:rPr>
        <w:t>392.</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t.12,</w:t>
      </w:r>
      <w:r>
        <w:rPr>
          <w:spacing w:val="-1"/>
          <w:sz w:val="20"/>
          <w:vertAlign w:val="baseline"/>
        </w:rPr>
        <w:t> </w:t>
      </w:r>
      <w:r>
        <w:rPr>
          <w:spacing w:val="-2"/>
          <w:sz w:val="20"/>
          <w:vertAlign w:val="baseline"/>
        </w:rPr>
        <w:t>tr.411.</w:t>
      </w:r>
    </w:p>
    <w:p>
      <w:pPr>
        <w:spacing w:after="0"/>
        <w:jc w:val="left"/>
        <w:rPr>
          <w:sz w:val="20"/>
        </w:rPr>
        <w:sectPr>
          <w:pgSz w:w="11910" w:h="16860"/>
          <w:pgMar w:header="0" w:footer="89" w:top="920" w:bottom="320" w:left="1700" w:right="850"/>
        </w:sectPr>
      </w:pPr>
    </w:p>
    <w:p>
      <w:pPr>
        <w:pStyle w:val="BodyText"/>
        <w:spacing w:line="288" w:lineRule="auto" w:before="69"/>
        <w:ind w:right="172"/>
      </w:pPr>
      <w:r>
        <w:rPr/>
        <w:t>quyền từ cấp cơ sở đến Trung ương đồng thời phải bồi dưỡng, giáo dục để nhân dân có tri thức, có năng lực làm chủ chế độ xã hội</w:t>
      </w:r>
      <w:r>
        <w:rPr>
          <w:vertAlign w:val="superscript"/>
        </w:rPr>
        <w:t>1</w:t>
      </w:r>
      <w:r>
        <w:rPr>
          <w:vertAlign w:val="baseline"/>
        </w:rPr>
        <w:t>.</w:t>
      </w:r>
    </w:p>
    <w:p>
      <w:pPr>
        <w:pStyle w:val="BodyText"/>
        <w:spacing w:line="288" w:lineRule="auto" w:before="120"/>
        <w:ind w:right="154" w:firstLine="566"/>
      </w:pPr>
      <w:r>
        <w:rPr>
          <w:i/>
        </w:rPr>
        <w:t>Về kinh tế, </w:t>
      </w:r>
      <w:r>
        <w:rPr/>
        <w:t>trong bối cảnh nền kinh tế của nước ta còn nghèo nàn, kỹ thuật lạc hậu, Hồ Chí Minh xác định nhiệm vụ quan trọng nhất của thời kỳ quá độ là phải cải tạo nền kinh tế cũ, xây dựng nền kinh tế mới có công nghiệp và nông nghiệp hiện đại. Đây</w:t>
      </w:r>
      <w:r>
        <w:rPr>
          <w:spacing w:val="-2"/>
        </w:rPr>
        <w:t> </w:t>
      </w:r>
      <w:r>
        <w:rPr/>
        <w:t>là</w:t>
      </w:r>
      <w:r>
        <w:rPr>
          <w:spacing w:val="-1"/>
        </w:rPr>
        <w:t> </w:t>
      </w:r>
      <w:r>
        <w:rPr/>
        <w:t>quá</w:t>
      </w:r>
      <w:r>
        <w:rPr>
          <w:spacing w:val="-1"/>
        </w:rPr>
        <w:t> </w:t>
      </w:r>
      <w:r>
        <w:rPr/>
        <w:t>trình</w:t>
      </w:r>
      <w:r>
        <w:rPr>
          <w:spacing w:val="-2"/>
        </w:rPr>
        <w:t> </w:t>
      </w:r>
      <w:r>
        <w:rPr/>
        <w:t>xây</w:t>
      </w:r>
      <w:r>
        <w:rPr>
          <w:spacing w:val="-2"/>
        </w:rPr>
        <w:t> </w:t>
      </w:r>
      <w:r>
        <w:rPr/>
        <w:t>dựng</w:t>
      </w:r>
      <w:r>
        <w:rPr>
          <w:spacing w:val="-2"/>
        </w:rPr>
        <w:t> </w:t>
      </w:r>
      <w:r>
        <w:rPr/>
        <w:t>nền</w:t>
      </w:r>
      <w:r>
        <w:rPr>
          <w:spacing w:val="-2"/>
        </w:rPr>
        <w:t> </w:t>
      </w:r>
      <w:r>
        <w:rPr/>
        <w:t>tảng</w:t>
      </w:r>
      <w:r>
        <w:rPr>
          <w:spacing w:val="-2"/>
        </w:rPr>
        <w:t> </w:t>
      </w:r>
      <w:r>
        <w:rPr/>
        <w:t>vật chất</w:t>
      </w:r>
      <w:r>
        <w:rPr>
          <w:spacing w:val="-2"/>
        </w:rPr>
        <w:t> </w:t>
      </w:r>
      <w:r>
        <w:rPr/>
        <w:t>và</w:t>
      </w:r>
      <w:r>
        <w:rPr>
          <w:spacing w:val="-1"/>
        </w:rPr>
        <w:t> </w:t>
      </w:r>
      <w:r>
        <w:rPr/>
        <w:t>kỹ</w:t>
      </w:r>
      <w:r>
        <w:rPr>
          <w:spacing w:val="-2"/>
        </w:rPr>
        <w:t> </w:t>
      </w:r>
      <w:r>
        <w:rPr/>
        <w:t>thuật</w:t>
      </w:r>
      <w:r>
        <w:rPr>
          <w:spacing w:val="-2"/>
        </w:rPr>
        <w:t> </w:t>
      </w:r>
      <w:r>
        <w:rPr/>
        <w:t>của</w:t>
      </w:r>
      <w:r>
        <w:rPr>
          <w:spacing w:val="-1"/>
        </w:rPr>
        <w:t> </w:t>
      </w:r>
      <w:r>
        <w:rPr/>
        <w:t>chủ</w:t>
      </w:r>
      <w:r>
        <w:rPr>
          <w:spacing w:val="-2"/>
        </w:rPr>
        <w:t> </w:t>
      </w:r>
      <w:r>
        <w:rPr/>
        <w:t>nghĩa</w:t>
      </w:r>
      <w:r>
        <w:rPr>
          <w:spacing w:val="-1"/>
        </w:rPr>
        <w:t> </w:t>
      </w:r>
      <w:r>
        <w:rPr/>
        <w:t>xã</w:t>
      </w:r>
      <w:r>
        <w:rPr>
          <w:spacing w:val="-1"/>
        </w:rPr>
        <w:t> </w:t>
      </w:r>
      <w:r>
        <w:rPr/>
        <w:t>hội.</w:t>
      </w:r>
      <w:r>
        <w:rPr>
          <w:spacing w:val="-1"/>
        </w:rPr>
        <w:t> </w:t>
      </w:r>
      <w:r>
        <w:rPr/>
        <w:t>Giữa cải tạo và xây dựng thì xây dựng là nhiệm vụ chủ chốt và lâu dài</w:t>
      </w:r>
      <w:r>
        <w:rPr>
          <w:vertAlign w:val="superscript"/>
        </w:rPr>
        <w:t>2</w:t>
      </w:r>
      <w:r>
        <w:rPr>
          <w:vertAlign w:val="baseline"/>
        </w:rPr>
        <w:t> và phải luôn gắn với việc thực hiện đầy đủ quyền làm chủ của nhân dân</w:t>
      </w:r>
      <w:r>
        <w:rPr>
          <w:vertAlign w:val="superscript"/>
        </w:rPr>
        <w:t>3</w:t>
      </w:r>
      <w:r>
        <w:rPr>
          <w:vertAlign w:val="baseline"/>
        </w:rPr>
        <w:t>.</w:t>
      </w:r>
    </w:p>
    <w:p>
      <w:pPr>
        <w:pStyle w:val="BodyText"/>
        <w:spacing w:line="288" w:lineRule="auto" w:before="116"/>
        <w:ind w:right="171" w:firstLine="566"/>
      </w:pPr>
      <w:r>
        <w:rPr>
          <w:i/>
        </w:rPr>
        <w:t>Về văn hóa, </w:t>
      </w:r>
      <w:r>
        <w:rPr/>
        <w:t>phải triệt để tẩy trừ mọi di tích thuộc địa và ảnh hưởng nô dịch của văn</w:t>
      </w:r>
      <w:r>
        <w:rPr>
          <w:spacing w:val="-1"/>
        </w:rPr>
        <w:t> </w:t>
      </w:r>
      <w:r>
        <w:rPr/>
        <w:t>hóa đế quốc; đồng</w:t>
      </w:r>
      <w:r>
        <w:rPr>
          <w:spacing w:val="-1"/>
        </w:rPr>
        <w:t> </w:t>
      </w:r>
      <w:r>
        <w:rPr/>
        <w:t>thời, phát</w:t>
      </w:r>
      <w:r>
        <w:rPr>
          <w:spacing w:val="-1"/>
        </w:rPr>
        <w:t> </w:t>
      </w:r>
      <w:r>
        <w:rPr/>
        <w:t>triển</w:t>
      </w:r>
      <w:r>
        <w:rPr>
          <w:spacing w:val="-1"/>
        </w:rPr>
        <w:t> </w:t>
      </w:r>
      <w:r>
        <w:rPr/>
        <w:t>những</w:t>
      </w:r>
      <w:r>
        <w:rPr>
          <w:spacing w:val="-1"/>
        </w:rPr>
        <w:t> </w:t>
      </w:r>
      <w:r>
        <w:rPr/>
        <w:t>truyền</w:t>
      </w:r>
      <w:r>
        <w:rPr>
          <w:spacing w:val="-1"/>
        </w:rPr>
        <w:t> </w:t>
      </w:r>
      <w:r>
        <w:rPr/>
        <w:t>thống</w:t>
      </w:r>
      <w:r>
        <w:rPr>
          <w:spacing w:val="-1"/>
        </w:rPr>
        <w:t> </w:t>
      </w:r>
      <w:r>
        <w:rPr/>
        <w:t>tốt đẹp</w:t>
      </w:r>
      <w:r>
        <w:rPr>
          <w:spacing w:val="-1"/>
        </w:rPr>
        <w:t> </w:t>
      </w:r>
      <w:r>
        <w:rPr/>
        <w:t>của văn</w:t>
      </w:r>
      <w:r>
        <w:rPr>
          <w:spacing w:val="-1"/>
        </w:rPr>
        <w:t> </w:t>
      </w:r>
      <w:r>
        <w:rPr/>
        <w:t>hóa dân</w:t>
      </w:r>
      <w:r>
        <w:rPr>
          <w:spacing w:val="-1"/>
        </w:rPr>
        <w:t> </w:t>
      </w:r>
      <w:r>
        <w:rPr/>
        <w:t>tộc và hấp thụ những cái mới của văn hóa tiến bộ trên thế giới để xây dựng một nền văn hóa Việt Nam có tính chất dân tộc, khoa học và đại chúng</w:t>
      </w:r>
      <w:r>
        <w:rPr>
          <w:vertAlign w:val="superscript"/>
        </w:rPr>
        <w:t>4</w:t>
      </w:r>
      <w:r>
        <w:rPr>
          <w:vertAlign w:val="baseline"/>
        </w:rPr>
        <w:t>.</w:t>
      </w:r>
    </w:p>
    <w:p>
      <w:pPr>
        <w:pStyle w:val="BodyText"/>
        <w:spacing w:line="288" w:lineRule="auto" w:before="116"/>
        <w:ind w:right="167" w:firstLine="566"/>
      </w:pPr>
      <w:r>
        <w:rPr>
          <w:i/>
        </w:rPr>
        <w:t>Về các quan hệ xã hội, </w:t>
      </w:r>
      <w:r>
        <w:rPr/>
        <w:t>phải thay đổi triệt để những quan hệ cũ đã trở thành thói quen</w:t>
      </w:r>
      <w:r>
        <w:rPr>
          <w:spacing w:val="-3"/>
        </w:rPr>
        <w:t> </w:t>
      </w:r>
      <w:r>
        <w:rPr/>
        <w:t>trong</w:t>
      </w:r>
      <w:r>
        <w:rPr>
          <w:spacing w:val="-1"/>
        </w:rPr>
        <w:t> </w:t>
      </w:r>
      <w:r>
        <w:rPr/>
        <w:t>lối</w:t>
      </w:r>
      <w:r>
        <w:rPr>
          <w:spacing w:val="-3"/>
        </w:rPr>
        <w:t> </w:t>
      </w:r>
      <w:r>
        <w:rPr/>
        <w:t>sống,</w:t>
      </w:r>
      <w:r>
        <w:rPr>
          <w:spacing w:val="-2"/>
        </w:rPr>
        <w:t> </w:t>
      </w:r>
      <w:r>
        <w:rPr/>
        <w:t>nếp</w:t>
      </w:r>
      <w:r>
        <w:rPr>
          <w:spacing w:val="-3"/>
        </w:rPr>
        <w:t> </w:t>
      </w:r>
      <w:r>
        <w:rPr/>
        <w:t>sống</w:t>
      </w:r>
      <w:r>
        <w:rPr>
          <w:spacing w:val="-3"/>
        </w:rPr>
        <w:t> </w:t>
      </w:r>
      <w:r>
        <w:rPr/>
        <w:t>của</w:t>
      </w:r>
      <w:r>
        <w:rPr>
          <w:spacing w:val="-2"/>
        </w:rPr>
        <w:t> </w:t>
      </w:r>
      <w:r>
        <w:rPr/>
        <w:t>con</w:t>
      </w:r>
      <w:r>
        <w:rPr>
          <w:spacing w:val="-3"/>
        </w:rPr>
        <w:t> </w:t>
      </w:r>
      <w:r>
        <w:rPr/>
        <w:t>người;</w:t>
      </w:r>
      <w:r>
        <w:rPr>
          <w:spacing w:val="-1"/>
        </w:rPr>
        <w:t> </w:t>
      </w:r>
      <w:r>
        <w:rPr/>
        <w:t>xây</w:t>
      </w:r>
      <w:r>
        <w:rPr>
          <w:spacing w:val="-3"/>
        </w:rPr>
        <w:t> </w:t>
      </w:r>
      <w:r>
        <w:rPr/>
        <w:t>dựng</w:t>
      </w:r>
      <w:r>
        <w:rPr>
          <w:spacing w:val="-1"/>
        </w:rPr>
        <w:t> </w:t>
      </w:r>
      <w:r>
        <w:rPr/>
        <w:t>được</w:t>
      </w:r>
      <w:r>
        <w:rPr>
          <w:spacing w:val="-2"/>
        </w:rPr>
        <w:t> </w:t>
      </w:r>
      <w:r>
        <w:rPr/>
        <w:t>một</w:t>
      </w:r>
      <w:r>
        <w:rPr>
          <w:spacing w:val="-3"/>
        </w:rPr>
        <w:t> </w:t>
      </w:r>
      <w:r>
        <w:rPr/>
        <w:t>xã</w:t>
      </w:r>
      <w:r>
        <w:rPr>
          <w:spacing w:val="-2"/>
        </w:rPr>
        <w:t> </w:t>
      </w:r>
      <w:r>
        <w:rPr/>
        <w:t>hội</w:t>
      </w:r>
      <w:r>
        <w:rPr>
          <w:spacing w:val="-3"/>
        </w:rPr>
        <w:t> </w:t>
      </w:r>
      <w:r>
        <w:rPr/>
        <w:t>dân</w:t>
      </w:r>
      <w:r>
        <w:rPr>
          <w:spacing w:val="-3"/>
        </w:rPr>
        <w:t> </w:t>
      </w:r>
      <w:r>
        <w:rPr/>
        <w:t>chủ,</w:t>
      </w:r>
      <w:r>
        <w:rPr>
          <w:spacing w:val="-2"/>
        </w:rPr>
        <w:t> </w:t>
      </w:r>
      <w:r>
        <w:rPr/>
        <w:t>công bằng, văn minh, tôn trọng con người, chú ý xem xét những lợi ích cá nhân đúng đắn</w:t>
      </w:r>
      <w:r>
        <w:rPr>
          <w:spacing w:val="40"/>
        </w:rPr>
        <w:t> </w:t>
      </w:r>
      <w:r>
        <w:rPr/>
        <w:t>và bảo đảm cho nó được thỏa mãn để mỗi người có điều kiện cải thiện đời sống riêng của mình, phát huy tính cách riêng và sở trường riêng của mình trong sự hài hòa với đời sống chung, với lợi ích chung của tập thể</w:t>
      </w:r>
      <w:r>
        <w:rPr>
          <w:vertAlign w:val="superscript"/>
        </w:rPr>
        <w:t>5</w:t>
      </w:r>
      <w:r>
        <w:rPr>
          <w:vertAlign w:val="baseline"/>
        </w:rPr>
        <w:t>.</w:t>
      </w:r>
    </w:p>
    <w:p>
      <w:pPr>
        <w:pStyle w:val="Heading4"/>
        <w:numPr>
          <w:ilvl w:val="2"/>
          <w:numId w:val="10"/>
        </w:numPr>
        <w:tabs>
          <w:tab w:pos="433" w:val="left" w:leader="none"/>
        </w:tabs>
        <w:spacing w:line="240" w:lineRule="auto" w:before="124" w:after="0"/>
        <w:ind w:left="433" w:right="0" w:hanging="259"/>
        <w:jc w:val="both"/>
      </w:pPr>
      <w:bookmarkStart w:name="b. Một số nguyên tắc xây dựng chủ nghĩa " w:id="66"/>
      <w:bookmarkEnd w:id="66"/>
      <w:r>
        <w:rPr/>
        <w:t>M</w:t>
      </w:r>
      <w:r>
        <w:rPr/>
        <w:t>ột</w:t>
      </w:r>
      <w:r>
        <w:rPr>
          <w:spacing w:val="-5"/>
        </w:rPr>
        <w:t> </w:t>
      </w:r>
      <w:r>
        <w:rPr/>
        <w:t>số</w:t>
      </w:r>
      <w:r>
        <w:rPr>
          <w:spacing w:val="-4"/>
        </w:rPr>
        <w:t> </w:t>
      </w:r>
      <w:r>
        <w:rPr/>
        <w:t>nguyên</w:t>
      </w:r>
      <w:r>
        <w:rPr>
          <w:spacing w:val="-2"/>
        </w:rPr>
        <w:t> </w:t>
      </w:r>
      <w:r>
        <w:rPr/>
        <w:t>tắc</w:t>
      </w:r>
      <w:r>
        <w:rPr>
          <w:spacing w:val="-3"/>
        </w:rPr>
        <w:t> </w:t>
      </w:r>
      <w:r>
        <w:rPr/>
        <w:t>xây</w:t>
      </w:r>
      <w:r>
        <w:rPr>
          <w:spacing w:val="-3"/>
        </w:rPr>
        <w:t> </w:t>
      </w:r>
      <w:r>
        <w:rPr/>
        <w:t>dựng</w:t>
      </w:r>
      <w:r>
        <w:rPr>
          <w:spacing w:val="-3"/>
        </w:rPr>
        <w:t> </w:t>
      </w:r>
      <w:r>
        <w:rPr/>
        <w:t>chủ</w:t>
      </w:r>
      <w:r>
        <w:rPr>
          <w:spacing w:val="-2"/>
        </w:rPr>
        <w:t> </w:t>
      </w:r>
      <w:r>
        <w:rPr/>
        <w:t>nghĩa</w:t>
      </w:r>
      <w:r>
        <w:rPr>
          <w:spacing w:val="-2"/>
        </w:rPr>
        <w:t> </w:t>
      </w:r>
      <w:r>
        <w:rPr/>
        <w:t>xã</w:t>
      </w:r>
      <w:r>
        <w:rPr>
          <w:spacing w:val="-2"/>
        </w:rPr>
        <w:t> </w:t>
      </w:r>
      <w:r>
        <w:rPr/>
        <w:t>hội</w:t>
      </w:r>
      <w:r>
        <w:rPr>
          <w:spacing w:val="-2"/>
        </w:rPr>
        <w:t> </w:t>
      </w:r>
      <w:r>
        <w:rPr/>
        <w:t>trong</w:t>
      </w:r>
      <w:r>
        <w:rPr>
          <w:spacing w:val="-3"/>
        </w:rPr>
        <w:t> </w:t>
      </w:r>
      <w:r>
        <w:rPr/>
        <w:t>thời</w:t>
      </w:r>
      <w:r>
        <w:rPr>
          <w:spacing w:val="-2"/>
        </w:rPr>
        <w:t> </w:t>
      </w:r>
      <w:r>
        <w:rPr/>
        <w:t>kỳ</w:t>
      </w:r>
      <w:r>
        <w:rPr>
          <w:spacing w:val="-1"/>
        </w:rPr>
        <w:t> </w:t>
      </w:r>
      <w:r>
        <w:rPr/>
        <w:t>quá</w:t>
      </w:r>
      <w:r>
        <w:rPr>
          <w:spacing w:val="4"/>
        </w:rPr>
        <w:t> </w:t>
      </w:r>
      <w:r>
        <w:rPr>
          <w:spacing w:val="-5"/>
        </w:rPr>
        <w:t>độ</w:t>
      </w:r>
    </w:p>
    <w:p>
      <w:pPr>
        <w:pStyle w:val="BodyText"/>
        <w:spacing w:line="288" w:lineRule="auto" w:before="171"/>
        <w:ind w:right="163" w:firstLine="566"/>
      </w:pPr>
      <w:r>
        <w:rPr/>
        <w:t>Xác định</w:t>
      </w:r>
      <w:r>
        <w:rPr>
          <w:spacing w:val="-1"/>
        </w:rPr>
        <w:t> </w:t>
      </w:r>
      <w:r>
        <w:rPr/>
        <w:t>xây</w:t>
      </w:r>
      <w:r>
        <w:rPr>
          <w:spacing w:val="-1"/>
        </w:rPr>
        <w:t> </w:t>
      </w:r>
      <w:r>
        <w:rPr/>
        <w:t>dựng</w:t>
      </w:r>
      <w:r>
        <w:rPr>
          <w:spacing w:val="-1"/>
        </w:rPr>
        <w:t> </w:t>
      </w:r>
      <w:r>
        <w:rPr/>
        <w:t>chủ</w:t>
      </w:r>
      <w:r>
        <w:rPr>
          <w:spacing w:val="-1"/>
        </w:rPr>
        <w:t> </w:t>
      </w:r>
      <w:r>
        <w:rPr/>
        <w:t>nghĩa xã hội</w:t>
      </w:r>
      <w:r>
        <w:rPr>
          <w:spacing w:val="-1"/>
        </w:rPr>
        <w:t> </w:t>
      </w:r>
      <w:r>
        <w:rPr/>
        <w:t>là quá trình</w:t>
      </w:r>
      <w:r>
        <w:rPr>
          <w:spacing w:val="-1"/>
        </w:rPr>
        <w:t> </w:t>
      </w:r>
      <w:r>
        <w:rPr/>
        <w:t>sâu</w:t>
      </w:r>
      <w:r>
        <w:rPr>
          <w:spacing w:val="-1"/>
        </w:rPr>
        <w:t> </w:t>
      </w:r>
      <w:r>
        <w:rPr/>
        <w:t>sắc</w:t>
      </w:r>
      <w:r>
        <w:rPr>
          <w:spacing w:val="-2"/>
        </w:rPr>
        <w:t> </w:t>
      </w:r>
      <w:r>
        <w:rPr/>
        <w:t>nhưng phức tạp, lâu</w:t>
      </w:r>
      <w:r>
        <w:rPr>
          <w:spacing w:val="-1"/>
        </w:rPr>
        <w:t> </w:t>
      </w:r>
      <w:r>
        <w:rPr/>
        <w:t>dài, khó khăn, gian khổ, đòi hỏi tính năng động, sáng tạo, song, theo Hồ Chí Minh, tính năng động, sáng tạo ấy phải tuân thủ nhiều nguyên tắc, trước hết là:</w:t>
      </w:r>
    </w:p>
    <w:p>
      <w:pPr>
        <w:spacing w:line="288" w:lineRule="auto" w:before="120"/>
        <w:ind w:left="174" w:right="176" w:firstLine="566"/>
        <w:jc w:val="both"/>
        <w:rPr>
          <w:i/>
          <w:sz w:val="26"/>
        </w:rPr>
      </w:pPr>
      <w:r>
        <w:rPr>
          <w:i/>
          <w:sz w:val="26"/>
        </w:rPr>
        <w:t>Thứ nhất, mọi tư tưởng, hành động phải được thực hiện trên nền tảng chủ nghĩa Mác – Lênin.</w:t>
      </w:r>
    </w:p>
    <w:p>
      <w:pPr>
        <w:pStyle w:val="BodyText"/>
        <w:spacing w:line="288" w:lineRule="auto" w:before="118"/>
        <w:ind w:right="150" w:firstLine="566"/>
      </w:pPr>
      <w:r>
        <w:rPr/>
        <w:t>Hồ Chí Minh quan niệm chủ nghĩa Mác–Lênin là khoa học về cách mạng của quần</w:t>
      </w:r>
      <w:r>
        <w:rPr>
          <w:spacing w:val="-4"/>
        </w:rPr>
        <w:t> </w:t>
      </w:r>
      <w:r>
        <w:rPr/>
        <w:t>chúng</w:t>
      </w:r>
      <w:r>
        <w:rPr>
          <w:spacing w:val="-2"/>
        </w:rPr>
        <w:t> </w:t>
      </w:r>
      <w:r>
        <w:rPr/>
        <w:t>bị áp</w:t>
      </w:r>
      <w:r>
        <w:rPr>
          <w:spacing w:val="-2"/>
        </w:rPr>
        <w:t> </w:t>
      </w:r>
      <w:r>
        <w:rPr/>
        <w:t>bức</w:t>
      </w:r>
      <w:r>
        <w:rPr>
          <w:spacing w:val="-1"/>
        </w:rPr>
        <w:t> </w:t>
      </w:r>
      <w:r>
        <w:rPr/>
        <w:t>và</w:t>
      </w:r>
      <w:r>
        <w:rPr>
          <w:spacing w:val="-1"/>
        </w:rPr>
        <w:t> </w:t>
      </w:r>
      <w:r>
        <w:rPr/>
        <w:t>bóc</w:t>
      </w:r>
      <w:r>
        <w:rPr>
          <w:spacing w:val="-1"/>
        </w:rPr>
        <w:t> </w:t>
      </w:r>
      <w:r>
        <w:rPr/>
        <w:t>lột;</w:t>
      </w:r>
      <w:r>
        <w:rPr>
          <w:spacing w:val="-2"/>
        </w:rPr>
        <w:t> </w:t>
      </w:r>
      <w:r>
        <w:rPr/>
        <w:t>là</w:t>
      </w:r>
      <w:r>
        <w:rPr>
          <w:spacing w:val="-1"/>
        </w:rPr>
        <w:t> </w:t>
      </w:r>
      <w:r>
        <w:rPr/>
        <w:t>khoa</w:t>
      </w:r>
      <w:r>
        <w:rPr>
          <w:spacing w:val="-1"/>
        </w:rPr>
        <w:t> </w:t>
      </w:r>
      <w:r>
        <w:rPr/>
        <w:t>học</w:t>
      </w:r>
      <w:r>
        <w:rPr>
          <w:spacing w:val="-1"/>
        </w:rPr>
        <w:t> </w:t>
      </w:r>
      <w:r>
        <w:rPr/>
        <w:t>về</w:t>
      </w:r>
      <w:r>
        <w:rPr>
          <w:spacing w:val="-1"/>
        </w:rPr>
        <w:t> </w:t>
      </w:r>
      <w:r>
        <w:rPr/>
        <w:t>sự</w:t>
      </w:r>
      <w:r>
        <w:rPr>
          <w:spacing w:val="-3"/>
        </w:rPr>
        <w:t> </w:t>
      </w:r>
      <w:r>
        <w:rPr/>
        <w:t>thắng</w:t>
      </w:r>
      <w:r>
        <w:rPr>
          <w:spacing w:val="-2"/>
        </w:rPr>
        <w:t> </w:t>
      </w:r>
      <w:r>
        <w:rPr/>
        <w:t>lợi</w:t>
      </w:r>
      <w:r>
        <w:rPr>
          <w:spacing w:val="-2"/>
        </w:rPr>
        <w:t> </w:t>
      </w:r>
      <w:r>
        <w:rPr/>
        <w:t>của</w:t>
      </w:r>
      <w:r>
        <w:rPr>
          <w:spacing w:val="-1"/>
        </w:rPr>
        <w:t> </w:t>
      </w:r>
      <w:r>
        <w:rPr/>
        <w:t>chủ</w:t>
      </w:r>
      <w:r>
        <w:rPr>
          <w:spacing w:val="-2"/>
        </w:rPr>
        <w:t> </w:t>
      </w:r>
      <w:r>
        <w:rPr/>
        <w:t>nghĩa</w:t>
      </w:r>
      <w:r>
        <w:rPr>
          <w:spacing w:val="-1"/>
        </w:rPr>
        <w:t> </w:t>
      </w:r>
      <w:r>
        <w:rPr/>
        <w:t>xã</w:t>
      </w:r>
      <w:r>
        <w:rPr>
          <w:spacing w:val="-1"/>
        </w:rPr>
        <w:t> </w:t>
      </w:r>
      <w:r>
        <w:rPr/>
        <w:t>hội</w:t>
      </w:r>
      <w:r>
        <w:rPr>
          <w:spacing w:val="-2"/>
        </w:rPr>
        <w:t> </w:t>
      </w:r>
      <w:r>
        <w:rPr/>
        <w:t>ở</w:t>
      </w:r>
      <w:r>
        <w:rPr>
          <w:spacing w:val="-1"/>
        </w:rPr>
        <w:t> </w:t>
      </w:r>
      <w:r>
        <w:rPr/>
        <w:t>tất cả các nước; khoa học về xây dựng chủ nghĩa cộng sản</w:t>
      </w:r>
      <w:r>
        <w:rPr>
          <w:vertAlign w:val="superscript"/>
        </w:rPr>
        <w:t>6</w:t>
      </w:r>
      <w:r>
        <w:rPr>
          <w:vertAlign w:val="baseline"/>
        </w:rPr>
        <w:t> nên theo Người, cuộc cách mạng mà giai cấp công nhân thực hiện chỉ có thể đạt được thành tựu trên cơ sở trung thành sắt đá với những nguyên tắc của chủ nghĩa Mác-Lênin</w:t>
      </w:r>
      <w:r>
        <w:rPr>
          <w:vertAlign w:val="superscript"/>
        </w:rPr>
        <w:t>7</w:t>
      </w:r>
      <w:r>
        <w:rPr>
          <w:vertAlign w:val="baseline"/>
        </w:rPr>
        <w:t>. Chính vì vậy Người luôn</w:t>
      </w:r>
      <w:r>
        <w:rPr>
          <w:spacing w:val="-5"/>
          <w:vertAlign w:val="baseline"/>
        </w:rPr>
        <w:t> </w:t>
      </w:r>
      <w:r>
        <w:rPr>
          <w:vertAlign w:val="baseline"/>
        </w:rPr>
        <w:t>nhắc</w:t>
      </w:r>
      <w:r>
        <w:rPr>
          <w:spacing w:val="-6"/>
          <w:vertAlign w:val="baseline"/>
        </w:rPr>
        <w:t> </w:t>
      </w:r>
      <w:r>
        <w:rPr>
          <w:vertAlign w:val="baseline"/>
        </w:rPr>
        <w:t>nhở,</w:t>
      </w:r>
      <w:r>
        <w:rPr>
          <w:spacing w:val="-4"/>
          <w:vertAlign w:val="baseline"/>
        </w:rPr>
        <w:t> </w:t>
      </w:r>
      <w:r>
        <w:rPr>
          <w:vertAlign w:val="baseline"/>
        </w:rPr>
        <w:t>khuyến</w:t>
      </w:r>
      <w:r>
        <w:rPr>
          <w:spacing w:val="-5"/>
          <w:vertAlign w:val="baseline"/>
        </w:rPr>
        <w:t> </w:t>
      </w:r>
      <w:r>
        <w:rPr>
          <w:vertAlign w:val="baseline"/>
        </w:rPr>
        <w:t>khích,</w:t>
      </w:r>
      <w:r>
        <w:rPr>
          <w:spacing w:val="-4"/>
          <w:vertAlign w:val="baseline"/>
        </w:rPr>
        <w:t> </w:t>
      </w:r>
      <w:r>
        <w:rPr>
          <w:vertAlign w:val="baseline"/>
        </w:rPr>
        <w:t>động</w:t>
      </w:r>
      <w:r>
        <w:rPr>
          <w:spacing w:val="-5"/>
          <w:vertAlign w:val="baseline"/>
        </w:rPr>
        <w:t> </w:t>
      </w:r>
      <w:r>
        <w:rPr>
          <w:vertAlign w:val="baseline"/>
        </w:rPr>
        <w:t>viên</w:t>
      </w:r>
      <w:r>
        <w:rPr>
          <w:spacing w:val="-5"/>
          <w:vertAlign w:val="baseline"/>
        </w:rPr>
        <w:t> </w:t>
      </w:r>
      <w:r>
        <w:rPr>
          <w:vertAlign w:val="baseline"/>
        </w:rPr>
        <w:t>mọi</w:t>
      </w:r>
      <w:r>
        <w:rPr>
          <w:spacing w:val="-5"/>
          <w:vertAlign w:val="baseline"/>
        </w:rPr>
        <w:t> </w:t>
      </w:r>
      <w:r>
        <w:rPr>
          <w:vertAlign w:val="baseline"/>
        </w:rPr>
        <w:t>người phải</w:t>
      </w:r>
      <w:r>
        <w:rPr>
          <w:spacing w:val="-7"/>
          <w:vertAlign w:val="baseline"/>
        </w:rPr>
        <w:t> </w:t>
      </w:r>
      <w:r>
        <w:rPr>
          <w:vertAlign w:val="baseline"/>
        </w:rPr>
        <w:t>không</w:t>
      </w:r>
      <w:r>
        <w:rPr>
          <w:spacing w:val="-5"/>
          <w:vertAlign w:val="baseline"/>
        </w:rPr>
        <w:t> </w:t>
      </w:r>
      <w:r>
        <w:rPr>
          <w:vertAlign w:val="baseline"/>
        </w:rPr>
        <w:t>ngừng</w:t>
      </w:r>
      <w:r>
        <w:rPr>
          <w:spacing w:val="-5"/>
          <w:vertAlign w:val="baseline"/>
        </w:rPr>
        <w:t> </w:t>
      </w:r>
      <w:r>
        <w:rPr>
          <w:vertAlign w:val="baseline"/>
        </w:rPr>
        <w:t>“học</w:t>
      </w:r>
      <w:r>
        <w:rPr>
          <w:spacing w:val="-4"/>
          <w:vertAlign w:val="baseline"/>
        </w:rPr>
        <w:t> </w:t>
      </w:r>
      <w:r>
        <w:rPr>
          <w:vertAlign w:val="baseline"/>
        </w:rPr>
        <w:t>lập trường,</w:t>
      </w:r>
    </w:p>
    <w:p>
      <w:pPr>
        <w:pStyle w:val="BodyText"/>
        <w:spacing w:before="3"/>
        <w:ind w:left="0"/>
        <w:jc w:val="left"/>
        <w:rPr>
          <w:sz w:val="9"/>
        </w:rPr>
      </w:pPr>
      <w:r>
        <w:rPr>
          <w:sz w:val="9"/>
        </w:rPr>
        <mc:AlternateContent>
          <mc:Choice Requires="wps">
            <w:drawing>
              <wp:anchor distT="0" distB="0" distL="0" distR="0" allowOverlap="1" layoutInCell="1" locked="0" behindDoc="1" simplePos="0" relativeHeight="487624704">
                <wp:simplePos x="0" y="0"/>
                <wp:positionH relativeFrom="page">
                  <wp:posOffset>1548764</wp:posOffset>
                </wp:positionH>
                <wp:positionV relativeFrom="paragraph">
                  <wp:posOffset>83470</wp:posOffset>
                </wp:positionV>
                <wp:extent cx="1829435" cy="762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6.572449pt;width:144.050pt;height:.6pt;mso-position-horizontal-relative:page;mso-position-vertical-relative:paragraph;z-index:-15691776;mso-wrap-distance-left:0;mso-wrap-distance-right:0" id="docshape44" coordorigin="2439,131" coordsize="2881,12" path="m5320,131l2439,131,2439,143,3880,143,5320,143,5320,131xe" filled="true" fillcolor="#000000" stroked="false">
                <v:path arrowok="t"/>
                <v:fill type="solid"/>
                <w10:wrap type="topAndBottom"/>
              </v:shape>
            </w:pict>
          </mc:Fallback>
        </mc:AlternateContent>
      </w:r>
    </w:p>
    <w:p>
      <w:pPr>
        <w:pStyle w:val="BodyText"/>
        <w:spacing w:before="2"/>
        <w:jc w:val="left"/>
      </w:pPr>
      <w:r>
        <w:rPr>
          <w:spacing w:val="-4"/>
        </w:rPr>
        <w:t>quan</w:t>
      </w:r>
    </w:p>
    <w:p>
      <w:pPr>
        <w:spacing w:before="253"/>
        <w:ind w:left="458" w:right="0" w:firstLine="0"/>
        <w:jc w:val="left"/>
        <w:rPr>
          <w:sz w:val="20"/>
        </w:rPr>
      </w:pPr>
      <w:r>
        <w:rPr>
          <w:sz w:val="20"/>
          <w:vertAlign w:val="superscript"/>
        </w:rPr>
        <w:t>1</w:t>
      </w:r>
      <w:r>
        <w:rPr>
          <w:spacing w:val="-2"/>
          <w:sz w:val="20"/>
          <w:vertAlign w:val="baseline"/>
        </w:rPr>
        <w:t> </w:t>
      </w:r>
      <w:r>
        <w:rPr>
          <w:sz w:val="20"/>
          <w:vertAlign w:val="baseline"/>
        </w:rPr>
        <w:t>XemHồ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i/>
          <w:sz w:val="20"/>
          <w:vertAlign w:val="baseline"/>
        </w:rPr>
        <w:t>Sđd,</w:t>
      </w:r>
      <w:r>
        <w:rPr>
          <w:sz w:val="20"/>
          <w:vertAlign w:val="baseline"/>
        </w:rPr>
        <w:t>t.4,</w:t>
      </w:r>
      <w:r>
        <w:rPr>
          <w:spacing w:val="-2"/>
          <w:sz w:val="20"/>
          <w:vertAlign w:val="baseline"/>
        </w:rPr>
        <w:t> </w:t>
      </w:r>
      <w:r>
        <w:rPr>
          <w:sz w:val="20"/>
          <w:vertAlign w:val="baseline"/>
        </w:rPr>
        <w:t>tr.21,</w:t>
      </w:r>
      <w:r>
        <w:rPr>
          <w:spacing w:val="-2"/>
          <w:sz w:val="20"/>
          <w:vertAlign w:val="baseline"/>
        </w:rPr>
        <w:t> </w:t>
      </w:r>
      <w:r>
        <w:rPr>
          <w:sz w:val="20"/>
          <w:vertAlign w:val="baseline"/>
        </w:rPr>
        <w:t>tr.40-41;</w:t>
      </w:r>
      <w:r>
        <w:rPr>
          <w:spacing w:val="-2"/>
          <w:sz w:val="20"/>
          <w:vertAlign w:val="baseline"/>
        </w:rPr>
        <w:t> </w:t>
      </w:r>
      <w:r>
        <w:rPr>
          <w:sz w:val="20"/>
          <w:vertAlign w:val="baseline"/>
        </w:rPr>
        <w:t>t5,</w:t>
      </w:r>
      <w:r>
        <w:rPr>
          <w:spacing w:val="-1"/>
          <w:sz w:val="20"/>
          <w:vertAlign w:val="baseline"/>
        </w:rPr>
        <w:t> </w:t>
      </w:r>
      <w:r>
        <w:rPr>
          <w:sz w:val="20"/>
          <w:vertAlign w:val="baseline"/>
        </w:rPr>
        <w:t>tr.</w:t>
      </w:r>
      <w:r>
        <w:rPr>
          <w:spacing w:val="-2"/>
          <w:sz w:val="20"/>
          <w:vertAlign w:val="baseline"/>
        </w:rPr>
        <w:t> </w:t>
      </w:r>
      <w:r>
        <w:rPr>
          <w:sz w:val="20"/>
          <w:vertAlign w:val="baseline"/>
        </w:rPr>
        <w:t>269-</w:t>
      </w:r>
      <w:r>
        <w:rPr>
          <w:spacing w:val="-3"/>
          <w:sz w:val="20"/>
          <w:vertAlign w:val="baseline"/>
        </w:rPr>
        <w:t> </w:t>
      </w:r>
      <w:r>
        <w:rPr>
          <w:sz w:val="20"/>
          <w:vertAlign w:val="baseline"/>
        </w:rPr>
        <w:t>346;t.15,</w:t>
      </w:r>
      <w:r>
        <w:rPr>
          <w:spacing w:val="-2"/>
          <w:sz w:val="20"/>
          <w:vertAlign w:val="baseline"/>
        </w:rPr>
        <w:t> </w:t>
      </w:r>
      <w:r>
        <w:rPr>
          <w:sz w:val="20"/>
          <w:vertAlign w:val="baseline"/>
        </w:rPr>
        <w:t>tr.546-548;</w:t>
      </w:r>
      <w:r>
        <w:rPr>
          <w:spacing w:val="-1"/>
          <w:sz w:val="20"/>
          <w:vertAlign w:val="baseline"/>
        </w:rPr>
        <w:t> </w:t>
      </w:r>
      <w:r>
        <w:rPr>
          <w:spacing w:val="-4"/>
          <w:sz w:val="20"/>
          <w:vertAlign w:val="baseline"/>
        </w:rPr>
        <w:t>v.v.</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Xem Hồ Chí Minh:</w:t>
      </w:r>
      <w:r>
        <w:rPr>
          <w:spacing w:val="2"/>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t.12,</w:t>
      </w:r>
      <w:r>
        <w:rPr>
          <w:spacing w:val="-1"/>
          <w:sz w:val="20"/>
          <w:vertAlign w:val="baseline"/>
        </w:rPr>
        <w:t> </w:t>
      </w:r>
      <w:r>
        <w:rPr>
          <w:spacing w:val="-2"/>
          <w:sz w:val="20"/>
          <w:vertAlign w:val="baseline"/>
        </w:rPr>
        <w:t>tr.412.</w:t>
      </w:r>
    </w:p>
    <w:p>
      <w:pPr>
        <w:spacing w:before="118"/>
        <w:ind w:left="458" w:right="0" w:firstLine="0"/>
        <w:jc w:val="left"/>
        <w:rPr>
          <w:sz w:val="20"/>
        </w:rPr>
      </w:pPr>
      <w:r>
        <w:rPr>
          <w:sz w:val="20"/>
          <w:vertAlign w:val="superscript"/>
        </w:rPr>
        <w:t>3</w:t>
      </w:r>
      <w:r>
        <w:rPr>
          <w:sz w:val="20"/>
          <w:vertAlign w:val="baseline"/>
        </w:rPr>
        <w:t>Xem</w:t>
      </w:r>
      <w:r>
        <w:rPr>
          <w:spacing w:val="6"/>
          <w:sz w:val="20"/>
          <w:vertAlign w:val="baseline"/>
        </w:rPr>
        <w:t> </w:t>
      </w:r>
      <w:r>
        <w:rPr>
          <w:sz w:val="20"/>
          <w:vertAlign w:val="baseline"/>
        </w:rPr>
        <w:t>Hồ</w:t>
      </w:r>
      <w:r>
        <w:rPr>
          <w:spacing w:val="3"/>
          <w:sz w:val="20"/>
          <w:vertAlign w:val="baseline"/>
        </w:rPr>
        <w:t> </w:t>
      </w:r>
      <w:r>
        <w:rPr>
          <w:sz w:val="20"/>
          <w:vertAlign w:val="baseline"/>
        </w:rPr>
        <w:t>Chí</w:t>
      </w:r>
      <w:r>
        <w:rPr>
          <w:spacing w:val="5"/>
          <w:sz w:val="20"/>
          <w:vertAlign w:val="baseline"/>
        </w:rPr>
        <w:t> </w:t>
      </w:r>
      <w:r>
        <w:rPr>
          <w:sz w:val="20"/>
          <w:vertAlign w:val="baseline"/>
        </w:rPr>
        <w:t>Minh:</w:t>
      </w:r>
      <w:r>
        <w:rPr>
          <w:spacing w:val="10"/>
          <w:sz w:val="20"/>
          <w:vertAlign w:val="baseline"/>
        </w:rPr>
        <w:t> </w:t>
      </w:r>
      <w:r>
        <w:rPr>
          <w:i/>
          <w:sz w:val="20"/>
          <w:vertAlign w:val="baseline"/>
        </w:rPr>
        <w:t>Toàn</w:t>
      </w:r>
      <w:r>
        <w:rPr>
          <w:i/>
          <w:spacing w:val="5"/>
          <w:sz w:val="20"/>
          <w:vertAlign w:val="baseline"/>
        </w:rPr>
        <w:t> </w:t>
      </w:r>
      <w:r>
        <w:rPr>
          <w:i/>
          <w:sz w:val="20"/>
          <w:vertAlign w:val="baseline"/>
        </w:rPr>
        <w:t>tập,</w:t>
      </w:r>
      <w:r>
        <w:rPr>
          <w:i/>
          <w:spacing w:val="4"/>
          <w:sz w:val="20"/>
          <w:vertAlign w:val="baseline"/>
        </w:rPr>
        <w:t> </w:t>
      </w:r>
      <w:r>
        <w:rPr>
          <w:i/>
          <w:sz w:val="20"/>
          <w:vertAlign w:val="baseline"/>
        </w:rPr>
        <w:t>Sđd,</w:t>
      </w:r>
      <w:r>
        <w:rPr>
          <w:i/>
          <w:spacing w:val="9"/>
          <w:sz w:val="20"/>
          <w:vertAlign w:val="baseline"/>
        </w:rPr>
        <w:t> </w:t>
      </w:r>
      <w:r>
        <w:rPr>
          <w:sz w:val="20"/>
          <w:vertAlign w:val="baseline"/>
        </w:rPr>
        <w:t>t.12,</w:t>
      </w:r>
      <w:r>
        <w:rPr>
          <w:spacing w:val="4"/>
          <w:sz w:val="20"/>
          <w:vertAlign w:val="baseline"/>
        </w:rPr>
        <w:t> </w:t>
      </w:r>
      <w:r>
        <w:rPr>
          <w:spacing w:val="-2"/>
          <w:sz w:val="20"/>
          <w:vertAlign w:val="baseline"/>
        </w:rPr>
        <w:t>tr.376.</w:t>
      </w:r>
    </w:p>
    <w:p>
      <w:pPr>
        <w:spacing w:before="118"/>
        <w:ind w:left="458" w:right="0" w:firstLine="0"/>
        <w:jc w:val="left"/>
        <w:rPr>
          <w:sz w:val="20"/>
        </w:rPr>
      </w:pPr>
      <w:r>
        <w:rPr>
          <w:sz w:val="20"/>
          <w:vertAlign w:val="superscript"/>
        </w:rPr>
        <w:t>4</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t.7,</w:t>
      </w:r>
      <w:r>
        <w:rPr>
          <w:spacing w:val="-1"/>
          <w:sz w:val="20"/>
          <w:vertAlign w:val="baseline"/>
        </w:rPr>
        <w:t> </w:t>
      </w:r>
      <w:r>
        <w:rPr>
          <w:spacing w:val="-2"/>
          <w:sz w:val="20"/>
          <w:vertAlign w:val="baseline"/>
        </w:rPr>
        <w:t>tr.40.</w:t>
      </w:r>
    </w:p>
    <w:p>
      <w:pPr>
        <w:spacing w:before="120"/>
        <w:ind w:left="458" w:right="0" w:firstLine="0"/>
        <w:jc w:val="left"/>
        <w:rPr>
          <w:sz w:val="20"/>
        </w:rPr>
      </w:pPr>
      <w:r>
        <w:rPr>
          <w:sz w:val="20"/>
          <w:vertAlign w:val="superscript"/>
        </w:rPr>
        <w:t>5</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sz w:val="20"/>
          <w:vertAlign w:val="baseline"/>
        </w:rPr>
        <w:t>t.11,</w:t>
      </w:r>
      <w:r>
        <w:rPr>
          <w:spacing w:val="-1"/>
          <w:sz w:val="20"/>
          <w:vertAlign w:val="baseline"/>
        </w:rPr>
        <w:t> </w:t>
      </w:r>
      <w:r>
        <w:rPr>
          <w:sz w:val="20"/>
          <w:vertAlign w:val="baseline"/>
        </w:rPr>
        <w:t>tr.92;t.12,</w:t>
      </w:r>
      <w:r>
        <w:rPr>
          <w:spacing w:val="-2"/>
          <w:sz w:val="20"/>
          <w:vertAlign w:val="baseline"/>
        </w:rPr>
        <w:t> </w:t>
      </w:r>
      <w:r>
        <w:rPr>
          <w:sz w:val="20"/>
          <w:vertAlign w:val="baseline"/>
        </w:rPr>
        <w:t>tr.377</w:t>
      </w:r>
      <w:r>
        <w:rPr>
          <w:spacing w:val="-1"/>
          <w:sz w:val="20"/>
          <w:vertAlign w:val="baseline"/>
        </w:rPr>
        <w:t> </w:t>
      </w:r>
      <w:r>
        <w:rPr>
          <w:sz w:val="20"/>
          <w:vertAlign w:val="baseline"/>
        </w:rPr>
        <w:t>–</w:t>
      </w:r>
      <w:r>
        <w:rPr>
          <w:spacing w:val="-1"/>
          <w:sz w:val="20"/>
          <w:vertAlign w:val="baseline"/>
        </w:rPr>
        <w:t> </w:t>
      </w:r>
      <w:r>
        <w:rPr>
          <w:spacing w:val="-4"/>
          <w:sz w:val="20"/>
          <w:vertAlign w:val="baseline"/>
        </w:rPr>
        <w:t>378.</w:t>
      </w:r>
    </w:p>
    <w:p>
      <w:pPr>
        <w:spacing w:before="122"/>
        <w:ind w:left="458" w:right="0" w:firstLine="0"/>
        <w:jc w:val="left"/>
        <w:rPr>
          <w:sz w:val="20"/>
        </w:rPr>
      </w:pPr>
      <w:r>
        <w:rPr>
          <w:sz w:val="20"/>
        </w:rPr>
        <w:drawing>
          <wp:anchor distT="0" distB="0" distL="0" distR="0" allowOverlap="1" layoutInCell="1" locked="0" behindDoc="0" simplePos="0" relativeHeight="15766016">
            <wp:simplePos x="0" y="0"/>
            <wp:positionH relativeFrom="page">
              <wp:posOffset>1875180</wp:posOffset>
            </wp:positionH>
            <wp:positionV relativeFrom="paragraph">
              <wp:posOffset>675499</wp:posOffset>
            </wp:positionV>
            <wp:extent cx="3810000" cy="364238"/>
            <wp:effectExtent l="0" t="0" r="0" b="0"/>
            <wp:wrapNone/>
            <wp:docPr id="77" name="Image 77">
              <a:hlinkClick r:id="rId6"/>
            </wp:docPr>
            <wp:cNvGraphicFramePr>
              <a:graphicFrameLocks/>
            </wp:cNvGraphicFramePr>
            <a:graphic>
              <a:graphicData uri="http://schemas.openxmlformats.org/drawingml/2006/picture">
                <pic:pic>
                  <pic:nvPicPr>
                    <pic:cNvPr id="77" name="Image 7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6</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t.11,</w:t>
      </w:r>
      <w:r>
        <w:rPr>
          <w:spacing w:val="-1"/>
          <w:sz w:val="20"/>
          <w:vertAlign w:val="baseline"/>
        </w:rPr>
        <w:t> </w:t>
      </w:r>
      <w:r>
        <w:rPr>
          <w:spacing w:val="-2"/>
          <w:sz w:val="20"/>
          <w:vertAlign w:val="baseline"/>
        </w:rPr>
        <w:t>tr.96.</w:t>
      </w:r>
    </w:p>
    <w:p>
      <w:pPr>
        <w:spacing w:after="0"/>
        <w:jc w:val="left"/>
        <w:rPr>
          <w:sz w:val="20"/>
        </w:rPr>
        <w:sectPr>
          <w:pgSz w:w="11910" w:h="16860"/>
          <w:pgMar w:header="0" w:footer="89" w:top="920" w:bottom="320" w:left="1700" w:right="850"/>
        </w:sectPr>
      </w:pPr>
    </w:p>
    <w:p>
      <w:pPr>
        <w:spacing w:before="71"/>
        <w:ind w:left="458" w:right="0" w:firstLine="0"/>
        <w:jc w:val="left"/>
        <w:rPr>
          <w:sz w:val="20"/>
        </w:rPr>
      </w:pPr>
      <w:r>
        <w:rPr>
          <w:sz w:val="20"/>
          <w:vertAlign w:val="superscript"/>
        </w:rPr>
        <w:t>7</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1"/>
          <w:sz w:val="20"/>
          <w:vertAlign w:val="baseline"/>
        </w:rPr>
        <w:t> </w:t>
      </w:r>
      <w:r>
        <w:rPr>
          <w:sz w:val="20"/>
          <w:vertAlign w:val="baseline"/>
        </w:rPr>
        <w:t>t.11,</w:t>
      </w:r>
      <w:r>
        <w:rPr>
          <w:spacing w:val="-2"/>
          <w:sz w:val="20"/>
          <w:vertAlign w:val="baseline"/>
        </w:rPr>
        <w:t> </w:t>
      </w:r>
      <w:r>
        <w:rPr>
          <w:sz w:val="20"/>
          <w:vertAlign w:val="baseline"/>
        </w:rPr>
        <w:t>tr.159</w:t>
      </w:r>
      <w:r>
        <w:rPr>
          <w:spacing w:val="-1"/>
          <w:sz w:val="20"/>
          <w:vertAlign w:val="baseline"/>
        </w:rPr>
        <w:t> </w:t>
      </w:r>
      <w:r>
        <w:rPr>
          <w:sz w:val="20"/>
          <w:vertAlign w:val="baseline"/>
        </w:rPr>
        <w:t>-</w:t>
      </w:r>
      <w:r>
        <w:rPr>
          <w:spacing w:val="-2"/>
          <w:sz w:val="20"/>
          <w:vertAlign w:val="baseline"/>
        </w:rPr>
        <w:t> </w:t>
      </w:r>
      <w:r>
        <w:rPr>
          <w:spacing w:val="-4"/>
          <w:sz w:val="20"/>
          <w:vertAlign w:val="baseline"/>
        </w:rPr>
        <w:t>160.</w:t>
      </w:r>
    </w:p>
    <w:p>
      <w:pPr>
        <w:spacing w:after="0"/>
        <w:jc w:val="left"/>
        <w:rPr>
          <w:sz w:val="20"/>
        </w:rPr>
        <w:sectPr>
          <w:pgSz w:w="11910" w:h="16860"/>
          <w:pgMar w:header="0" w:footer="89" w:top="860" w:bottom="320" w:left="1700" w:right="850"/>
        </w:sectPr>
      </w:pPr>
    </w:p>
    <w:p>
      <w:pPr>
        <w:pStyle w:val="BodyText"/>
        <w:spacing w:line="288" w:lineRule="auto" w:before="69"/>
        <w:jc w:val="left"/>
      </w:pPr>
      <w:r>
        <w:rPr/>
        <w:t>điểm</w:t>
      </w:r>
      <w:r>
        <w:rPr>
          <w:spacing w:val="-5"/>
        </w:rPr>
        <w:t> </w:t>
      </w:r>
      <w:r>
        <w:rPr/>
        <w:t>và</w:t>
      </w:r>
      <w:r>
        <w:rPr>
          <w:spacing w:val="-4"/>
        </w:rPr>
        <w:t> </w:t>
      </w:r>
      <w:r>
        <w:rPr/>
        <w:t>phương</w:t>
      </w:r>
      <w:r>
        <w:rPr>
          <w:spacing w:val="-3"/>
        </w:rPr>
        <w:t> </w:t>
      </w:r>
      <w:r>
        <w:rPr/>
        <w:t>pháp</w:t>
      </w:r>
      <w:r>
        <w:rPr>
          <w:spacing w:val="-5"/>
        </w:rPr>
        <w:t> </w:t>
      </w:r>
      <w:r>
        <w:rPr/>
        <w:t>của</w:t>
      </w:r>
      <w:r>
        <w:rPr>
          <w:spacing w:val="-4"/>
        </w:rPr>
        <w:t> </w:t>
      </w:r>
      <w:r>
        <w:rPr/>
        <w:t>chủ</w:t>
      </w:r>
      <w:r>
        <w:rPr>
          <w:spacing w:val="-5"/>
        </w:rPr>
        <w:t> </w:t>
      </w:r>
      <w:r>
        <w:rPr/>
        <w:t>nghĩa</w:t>
      </w:r>
      <w:r>
        <w:rPr>
          <w:spacing w:val="-4"/>
        </w:rPr>
        <w:t> </w:t>
      </w:r>
      <w:r>
        <w:rPr/>
        <w:t>Mác-Lênin” </w:t>
      </w:r>
      <w:r>
        <w:rPr>
          <w:vertAlign w:val="superscript"/>
        </w:rPr>
        <w:t>1</w:t>
      </w:r>
      <w:r>
        <w:rPr>
          <w:vertAlign w:val="baseline"/>
        </w:rPr>
        <w:t>,</w:t>
      </w:r>
      <w:r>
        <w:rPr>
          <w:spacing w:val="-4"/>
          <w:vertAlign w:val="baseline"/>
        </w:rPr>
        <w:t> </w:t>
      </w:r>
      <w:r>
        <w:rPr>
          <w:vertAlign w:val="baseline"/>
        </w:rPr>
        <w:t>phải</w:t>
      </w:r>
      <w:r>
        <w:rPr>
          <w:spacing w:val="-3"/>
          <w:vertAlign w:val="baseline"/>
        </w:rPr>
        <w:t> </w:t>
      </w:r>
      <w:r>
        <w:rPr>
          <w:vertAlign w:val="baseline"/>
        </w:rPr>
        <w:t>“cụ</w:t>
      </w:r>
      <w:r>
        <w:rPr>
          <w:spacing w:val="-3"/>
          <w:vertAlign w:val="baseline"/>
        </w:rPr>
        <w:t> </w:t>
      </w:r>
      <w:r>
        <w:rPr>
          <w:vertAlign w:val="baseline"/>
        </w:rPr>
        <w:t>thể</w:t>
      </w:r>
      <w:r>
        <w:rPr>
          <w:spacing w:val="-4"/>
          <w:vertAlign w:val="baseline"/>
        </w:rPr>
        <w:t> </w:t>
      </w:r>
      <w:r>
        <w:rPr>
          <w:vertAlign w:val="baseline"/>
        </w:rPr>
        <w:t>hóa</w:t>
      </w:r>
      <w:r>
        <w:rPr>
          <w:spacing w:val="-4"/>
          <w:vertAlign w:val="baseline"/>
        </w:rPr>
        <w:t> </w:t>
      </w:r>
      <w:r>
        <w:rPr>
          <w:vertAlign w:val="baseline"/>
        </w:rPr>
        <w:t>chủ</w:t>
      </w:r>
      <w:r>
        <w:rPr>
          <w:spacing w:val="-5"/>
          <w:vertAlign w:val="baseline"/>
        </w:rPr>
        <w:t> </w:t>
      </w:r>
      <w:r>
        <w:rPr>
          <w:vertAlign w:val="baseline"/>
        </w:rPr>
        <w:t>nghĩa</w:t>
      </w:r>
      <w:r>
        <w:rPr>
          <w:spacing w:val="-2"/>
          <w:vertAlign w:val="baseline"/>
        </w:rPr>
        <w:t> </w:t>
      </w:r>
      <w:r>
        <w:rPr>
          <w:vertAlign w:val="baseline"/>
        </w:rPr>
        <w:t>Mác- Lênin cho thích hợp với điều kiện hoàn cảnh từng lúc và từng nơi”</w:t>
      </w:r>
      <w:r>
        <w:rPr>
          <w:vertAlign w:val="superscript"/>
        </w:rPr>
        <w:t>2</w:t>
      </w:r>
      <w:r>
        <w:rPr>
          <w:vertAlign w:val="baseline"/>
        </w:rPr>
        <w:t>.</w:t>
      </w:r>
    </w:p>
    <w:p>
      <w:pPr>
        <w:spacing w:before="120"/>
        <w:ind w:left="740" w:right="0" w:firstLine="0"/>
        <w:jc w:val="both"/>
        <w:rPr>
          <w:i/>
          <w:sz w:val="26"/>
        </w:rPr>
      </w:pPr>
      <w:r>
        <w:rPr>
          <w:i/>
          <w:sz w:val="26"/>
        </w:rPr>
        <w:t>Thứ</w:t>
      </w:r>
      <w:r>
        <w:rPr>
          <w:i/>
          <w:spacing w:val="-3"/>
          <w:sz w:val="26"/>
        </w:rPr>
        <w:t> </w:t>
      </w:r>
      <w:r>
        <w:rPr>
          <w:i/>
          <w:sz w:val="26"/>
        </w:rPr>
        <w:t>hai,</w:t>
      </w:r>
      <w:r>
        <w:rPr>
          <w:i/>
          <w:spacing w:val="-1"/>
          <w:sz w:val="26"/>
        </w:rPr>
        <w:t> </w:t>
      </w:r>
      <w:r>
        <w:rPr>
          <w:i/>
          <w:sz w:val="26"/>
        </w:rPr>
        <w:t>phải</w:t>
      </w:r>
      <w:r>
        <w:rPr>
          <w:i/>
          <w:spacing w:val="-4"/>
          <w:sz w:val="26"/>
        </w:rPr>
        <w:t> </w:t>
      </w:r>
      <w:r>
        <w:rPr>
          <w:i/>
          <w:sz w:val="26"/>
        </w:rPr>
        <w:t>giữ</w:t>
      </w:r>
      <w:r>
        <w:rPr>
          <w:i/>
          <w:spacing w:val="-2"/>
          <w:sz w:val="26"/>
        </w:rPr>
        <w:t> </w:t>
      </w:r>
      <w:r>
        <w:rPr>
          <w:i/>
          <w:sz w:val="26"/>
        </w:rPr>
        <w:t>vững</w:t>
      </w:r>
      <w:r>
        <w:rPr>
          <w:i/>
          <w:spacing w:val="-2"/>
          <w:sz w:val="26"/>
        </w:rPr>
        <w:t> </w:t>
      </w:r>
      <w:r>
        <w:rPr>
          <w:i/>
          <w:sz w:val="26"/>
        </w:rPr>
        <w:t>độc</w:t>
      </w:r>
      <w:r>
        <w:rPr>
          <w:i/>
          <w:spacing w:val="-1"/>
          <w:sz w:val="26"/>
        </w:rPr>
        <w:t> </w:t>
      </w:r>
      <w:r>
        <w:rPr>
          <w:i/>
          <w:sz w:val="26"/>
        </w:rPr>
        <w:t>lập</w:t>
      </w:r>
      <w:r>
        <w:rPr>
          <w:i/>
          <w:spacing w:val="-2"/>
          <w:sz w:val="26"/>
        </w:rPr>
        <w:t> </w:t>
      </w:r>
      <w:r>
        <w:rPr>
          <w:i/>
          <w:sz w:val="26"/>
        </w:rPr>
        <w:t>dân</w:t>
      </w:r>
      <w:r>
        <w:rPr>
          <w:i/>
          <w:spacing w:val="-4"/>
          <w:sz w:val="26"/>
        </w:rPr>
        <w:t> tộc.</w:t>
      </w:r>
    </w:p>
    <w:p>
      <w:pPr>
        <w:pStyle w:val="BodyText"/>
        <w:spacing w:line="290" w:lineRule="auto" w:before="185"/>
        <w:ind w:right="151" w:firstLine="566"/>
      </w:pPr>
      <w:r>
        <w:rPr/>
        <w:t>Tự</w:t>
      </w:r>
      <w:r>
        <w:rPr>
          <w:spacing w:val="-1"/>
        </w:rPr>
        <w:t> </w:t>
      </w:r>
      <w:r>
        <w:rPr/>
        <w:t>do</w:t>
      </w:r>
      <w:r>
        <w:rPr>
          <w:spacing w:val="-2"/>
        </w:rPr>
        <w:t> </w:t>
      </w:r>
      <w:r>
        <w:rPr/>
        <w:t>cho</w:t>
      </w:r>
      <w:r>
        <w:rPr>
          <w:spacing w:val="-2"/>
        </w:rPr>
        <w:t> </w:t>
      </w:r>
      <w:r>
        <w:rPr/>
        <w:t>đồng</w:t>
      </w:r>
      <w:r>
        <w:rPr>
          <w:spacing w:val="-2"/>
        </w:rPr>
        <w:t> </w:t>
      </w:r>
      <w:r>
        <w:rPr/>
        <w:t>bào,</w:t>
      </w:r>
      <w:r>
        <w:rPr>
          <w:spacing w:val="-1"/>
        </w:rPr>
        <w:t> </w:t>
      </w:r>
      <w:r>
        <w:rPr/>
        <w:t>độc</w:t>
      </w:r>
      <w:r>
        <w:rPr>
          <w:spacing w:val="-1"/>
        </w:rPr>
        <w:t> </w:t>
      </w:r>
      <w:r>
        <w:rPr/>
        <w:t>lập</w:t>
      </w:r>
      <w:r>
        <w:rPr>
          <w:spacing w:val="-2"/>
        </w:rPr>
        <w:t> </w:t>
      </w:r>
      <w:r>
        <w:rPr/>
        <w:t>cho</w:t>
      </w:r>
      <w:r>
        <w:rPr>
          <w:spacing w:val="-2"/>
        </w:rPr>
        <w:t> </w:t>
      </w:r>
      <w:r>
        <w:rPr/>
        <w:t>Tổ</w:t>
      </w:r>
      <w:r>
        <w:rPr>
          <w:spacing w:val="-2"/>
        </w:rPr>
        <w:t> </w:t>
      </w:r>
      <w:r>
        <w:rPr/>
        <w:t>quốc</w:t>
      </w:r>
      <w:r>
        <w:rPr>
          <w:spacing w:val="-1"/>
        </w:rPr>
        <w:t> </w:t>
      </w:r>
      <w:r>
        <w:rPr/>
        <w:t>là</w:t>
      </w:r>
      <w:r>
        <w:rPr>
          <w:spacing w:val="-1"/>
        </w:rPr>
        <w:t> </w:t>
      </w:r>
      <w:r>
        <w:rPr/>
        <w:t>mục</w:t>
      </w:r>
      <w:r>
        <w:rPr>
          <w:spacing w:val="-1"/>
        </w:rPr>
        <w:t> </w:t>
      </w:r>
      <w:r>
        <w:rPr/>
        <w:t>đích</w:t>
      </w:r>
      <w:r>
        <w:rPr>
          <w:spacing w:val="-2"/>
        </w:rPr>
        <w:t> </w:t>
      </w:r>
      <w:r>
        <w:rPr/>
        <w:t>của</w:t>
      </w:r>
      <w:r>
        <w:rPr>
          <w:spacing w:val="-1"/>
        </w:rPr>
        <w:t> </w:t>
      </w:r>
      <w:r>
        <w:rPr/>
        <w:t>Hồ</w:t>
      </w:r>
      <w:r>
        <w:rPr>
          <w:spacing w:val="-2"/>
        </w:rPr>
        <w:t> </w:t>
      </w:r>
      <w:r>
        <w:rPr/>
        <w:t>Chí</w:t>
      </w:r>
      <w:r>
        <w:rPr>
          <w:spacing w:val="-2"/>
        </w:rPr>
        <w:t> </w:t>
      </w:r>
      <w:r>
        <w:rPr/>
        <w:t>Minh</w:t>
      </w:r>
      <w:r>
        <w:rPr>
          <w:spacing w:val="-2"/>
        </w:rPr>
        <w:t> </w:t>
      </w:r>
      <w:r>
        <w:rPr/>
        <w:t>ra</w:t>
      </w:r>
      <w:r>
        <w:rPr>
          <w:spacing w:val="-1"/>
        </w:rPr>
        <w:t> </w:t>
      </w:r>
      <w:r>
        <w:rPr/>
        <w:t>đi</w:t>
      </w:r>
      <w:r>
        <w:rPr>
          <w:spacing w:val="-2"/>
        </w:rPr>
        <w:t> </w:t>
      </w:r>
      <w:r>
        <w:rPr/>
        <w:t>tìm đường cứu nước. Khi nước Việt Nam Dân chủ Cộng hòa ra đời, Người đã khẳng định “Toàn</w:t>
      </w:r>
      <w:r>
        <w:rPr>
          <w:spacing w:val="-2"/>
        </w:rPr>
        <w:t> </w:t>
      </w:r>
      <w:r>
        <w:rPr/>
        <w:t>thể</w:t>
      </w:r>
      <w:r>
        <w:rPr>
          <w:spacing w:val="-1"/>
        </w:rPr>
        <w:t> </w:t>
      </w:r>
      <w:r>
        <w:rPr/>
        <w:t>dân</w:t>
      </w:r>
      <w:r>
        <w:rPr>
          <w:spacing w:val="-2"/>
        </w:rPr>
        <w:t> </w:t>
      </w:r>
      <w:r>
        <w:rPr/>
        <w:t>tộc Việt Nam</w:t>
      </w:r>
      <w:r>
        <w:rPr>
          <w:spacing w:val="-2"/>
        </w:rPr>
        <w:t> </w:t>
      </w:r>
      <w:r>
        <w:rPr/>
        <w:t>quyết</w:t>
      </w:r>
      <w:r>
        <w:rPr>
          <w:spacing w:val="-2"/>
        </w:rPr>
        <w:t> </w:t>
      </w:r>
      <w:r>
        <w:rPr/>
        <w:t>đem tất cả tinh</w:t>
      </w:r>
      <w:r>
        <w:rPr>
          <w:spacing w:val="-2"/>
        </w:rPr>
        <w:t> </w:t>
      </w:r>
      <w:r>
        <w:rPr/>
        <w:t>thần và lực lượng, tính mạng và</w:t>
      </w:r>
      <w:r>
        <w:rPr>
          <w:spacing w:val="-1"/>
        </w:rPr>
        <w:t> </w:t>
      </w:r>
      <w:r>
        <w:rPr/>
        <w:t>của cải để giữ vững quyền tự do, độc lập ấy”</w:t>
      </w:r>
      <w:r>
        <w:rPr>
          <w:vertAlign w:val="superscript"/>
        </w:rPr>
        <w:t>3</w:t>
      </w:r>
      <w:r>
        <w:rPr>
          <w:vertAlign w:val="baseline"/>
        </w:rPr>
        <w:t>. Ngay cả điều mong muốn cuối cùng của Người trước khi từ trần cũng là đất nước thống nhất, độc lập, dân chủ và giàu mạnh</w:t>
      </w:r>
      <w:r>
        <w:rPr>
          <w:vertAlign w:val="superscript"/>
        </w:rPr>
        <w:t>4</w:t>
      </w:r>
      <w:r>
        <w:rPr>
          <w:spacing w:val="40"/>
          <w:vertAlign w:val="baseline"/>
        </w:rPr>
        <w:t> </w:t>
      </w:r>
      <w:r>
        <w:rPr>
          <w:vertAlign w:val="baseline"/>
        </w:rPr>
        <w:t>vì</w:t>
      </w:r>
      <w:r>
        <w:rPr>
          <w:spacing w:val="-1"/>
          <w:vertAlign w:val="baseline"/>
        </w:rPr>
        <w:t> </w:t>
      </w:r>
      <w:r>
        <w:rPr>
          <w:vertAlign w:val="baseline"/>
        </w:rPr>
        <w:t>trong tư tưởng của Người, đối với</w:t>
      </w:r>
      <w:r>
        <w:rPr>
          <w:spacing w:val="-1"/>
          <w:vertAlign w:val="baseline"/>
        </w:rPr>
        <w:t> </w:t>
      </w:r>
      <w:r>
        <w:rPr>
          <w:vertAlign w:val="baseline"/>
        </w:rPr>
        <w:t>một dân tộc thì “Không có</w:t>
      </w:r>
      <w:r>
        <w:rPr>
          <w:spacing w:val="-1"/>
          <w:vertAlign w:val="baseline"/>
        </w:rPr>
        <w:t> </w:t>
      </w:r>
      <w:r>
        <w:rPr>
          <w:vertAlign w:val="baseline"/>
        </w:rPr>
        <w:t>gì quý</w:t>
      </w:r>
      <w:r>
        <w:rPr>
          <w:spacing w:val="-1"/>
          <w:vertAlign w:val="baseline"/>
        </w:rPr>
        <w:t> </w:t>
      </w:r>
      <w:r>
        <w:rPr>
          <w:vertAlign w:val="baseline"/>
        </w:rPr>
        <w:t>hơn</w:t>
      </w:r>
      <w:r>
        <w:rPr>
          <w:spacing w:val="-1"/>
          <w:vertAlign w:val="baseline"/>
        </w:rPr>
        <w:t> </w:t>
      </w:r>
      <w:r>
        <w:rPr>
          <w:vertAlign w:val="baseline"/>
        </w:rPr>
        <w:t>độc lập, tự do”</w:t>
      </w:r>
      <w:r>
        <w:rPr>
          <w:vertAlign w:val="superscript"/>
        </w:rPr>
        <w:t>5</w:t>
      </w:r>
      <w:r>
        <w:rPr>
          <w:vertAlign w:val="baseline"/>
        </w:rPr>
        <w:t>. Độc lập dân tộc là mục tiêu trước hết của mỗi dân tộc; còn đặt trong mối quan</w:t>
      </w:r>
      <w:r>
        <w:rPr>
          <w:spacing w:val="80"/>
          <w:vertAlign w:val="baseline"/>
        </w:rPr>
        <w:t> </w:t>
      </w:r>
      <w:r>
        <w:rPr>
          <w:vertAlign w:val="baseline"/>
        </w:rPr>
        <w:t>hệ với chủ nghĩa xã hội thì độc lập dân tộc là điều kiện tiên quyết để thực hiện chủ nghĩa xã hội và chủ nghĩa xã hội là cơ sở đảm bảo vững chắc cho độc lập dân tộc trường tồn với đầy đủ ý nghĩa chân chính của nó.</w:t>
      </w:r>
    </w:p>
    <w:p>
      <w:pPr>
        <w:spacing w:before="117"/>
        <w:ind w:left="740" w:right="0" w:firstLine="0"/>
        <w:jc w:val="both"/>
        <w:rPr>
          <w:i/>
          <w:sz w:val="26"/>
        </w:rPr>
      </w:pPr>
      <w:r>
        <w:rPr>
          <w:i/>
          <w:sz w:val="26"/>
        </w:rPr>
        <w:t>Thứ</w:t>
      </w:r>
      <w:r>
        <w:rPr>
          <w:i/>
          <w:spacing w:val="-2"/>
          <w:sz w:val="26"/>
        </w:rPr>
        <w:t> </w:t>
      </w:r>
      <w:r>
        <w:rPr>
          <w:i/>
          <w:sz w:val="26"/>
        </w:rPr>
        <w:t>ba,</w:t>
      </w:r>
      <w:r>
        <w:rPr>
          <w:i/>
          <w:spacing w:val="-1"/>
          <w:sz w:val="26"/>
        </w:rPr>
        <w:t> </w:t>
      </w:r>
      <w:r>
        <w:rPr>
          <w:i/>
          <w:sz w:val="26"/>
        </w:rPr>
        <w:t>phải</w:t>
      </w:r>
      <w:r>
        <w:rPr>
          <w:i/>
          <w:spacing w:val="-3"/>
          <w:sz w:val="26"/>
        </w:rPr>
        <w:t> </w:t>
      </w:r>
      <w:r>
        <w:rPr>
          <w:i/>
          <w:sz w:val="26"/>
        </w:rPr>
        <w:t>đoàn</w:t>
      </w:r>
      <w:r>
        <w:rPr>
          <w:i/>
          <w:spacing w:val="-2"/>
          <w:sz w:val="26"/>
        </w:rPr>
        <w:t> </w:t>
      </w:r>
      <w:r>
        <w:rPr>
          <w:i/>
          <w:sz w:val="26"/>
        </w:rPr>
        <w:t>kết,</w:t>
      </w:r>
      <w:r>
        <w:rPr>
          <w:i/>
          <w:spacing w:val="-2"/>
          <w:sz w:val="26"/>
        </w:rPr>
        <w:t> </w:t>
      </w:r>
      <w:r>
        <w:rPr>
          <w:i/>
          <w:sz w:val="26"/>
        </w:rPr>
        <w:t>học</w:t>
      </w:r>
      <w:r>
        <w:rPr>
          <w:i/>
          <w:spacing w:val="-3"/>
          <w:sz w:val="26"/>
        </w:rPr>
        <w:t> </w:t>
      </w:r>
      <w:r>
        <w:rPr>
          <w:i/>
          <w:sz w:val="26"/>
        </w:rPr>
        <w:t>tập</w:t>
      </w:r>
      <w:r>
        <w:rPr>
          <w:i/>
          <w:spacing w:val="-1"/>
          <w:sz w:val="26"/>
        </w:rPr>
        <w:t> </w:t>
      </w:r>
      <w:r>
        <w:rPr>
          <w:i/>
          <w:sz w:val="26"/>
        </w:rPr>
        <w:t>kinh</w:t>
      </w:r>
      <w:r>
        <w:rPr>
          <w:i/>
          <w:spacing w:val="-4"/>
          <w:sz w:val="26"/>
        </w:rPr>
        <w:t> </w:t>
      </w:r>
      <w:r>
        <w:rPr>
          <w:i/>
          <w:sz w:val="26"/>
        </w:rPr>
        <w:t>nghiệm</w:t>
      </w:r>
      <w:r>
        <w:rPr>
          <w:i/>
          <w:spacing w:val="-3"/>
          <w:sz w:val="26"/>
        </w:rPr>
        <w:t> </w:t>
      </w:r>
      <w:r>
        <w:rPr>
          <w:i/>
          <w:sz w:val="26"/>
        </w:rPr>
        <w:t>của</w:t>
      </w:r>
      <w:r>
        <w:rPr>
          <w:i/>
          <w:spacing w:val="-4"/>
          <w:sz w:val="26"/>
        </w:rPr>
        <w:t> </w:t>
      </w:r>
      <w:r>
        <w:rPr>
          <w:i/>
          <w:sz w:val="26"/>
        </w:rPr>
        <w:t>các</w:t>
      </w:r>
      <w:r>
        <w:rPr>
          <w:i/>
          <w:spacing w:val="-2"/>
          <w:sz w:val="26"/>
        </w:rPr>
        <w:t> </w:t>
      </w:r>
      <w:r>
        <w:rPr>
          <w:i/>
          <w:sz w:val="26"/>
        </w:rPr>
        <w:t>nước</w:t>
      </w:r>
      <w:r>
        <w:rPr>
          <w:i/>
          <w:spacing w:val="-1"/>
          <w:sz w:val="26"/>
        </w:rPr>
        <w:t> </w:t>
      </w:r>
      <w:r>
        <w:rPr>
          <w:i/>
          <w:sz w:val="26"/>
        </w:rPr>
        <w:t>anh</w:t>
      </w:r>
      <w:r>
        <w:rPr>
          <w:i/>
          <w:spacing w:val="-3"/>
          <w:sz w:val="26"/>
        </w:rPr>
        <w:t> </w:t>
      </w:r>
      <w:r>
        <w:rPr>
          <w:i/>
          <w:spacing w:val="-5"/>
          <w:sz w:val="26"/>
        </w:rPr>
        <w:t>em.</w:t>
      </w:r>
    </w:p>
    <w:p>
      <w:pPr>
        <w:pStyle w:val="BodyText"/>
        <w:spacing w:line="290" w:lineRule="auto" w:before="185"/>
        <w:ind w:right="149" w:firstLine="566"/>
      </w:pPr>
      <w:r>
        <w:rPr/>
        <w:t>Xác định “Cách mạng Việt Nam là một bộ phận của lực lượng hòa bình, dân</w:t>
      </w:r>
      <w:r>
        <w:rPr>
          <w:spacing w:val="40"/>
        </w:rPr>
        <w:t> </w:t>
      </w:r>
      <w:r>
        <w:rPr/>
        <w:t>chủ, xã hội chủ nghĩa trên thế giới”</w:t>
      </w:r>
      <w:r>
        <w:rPr>
          <w:vertAlign w:val="superscript"/>
        </w:rPr>
        <w:t>6</w:t>
      </w:r>
      <w:r>
        <w:rPr>
          <w:vertAlign w:val="baseline"/>
        </w:rPr>
        <w:t>, Hồ Chí Minh quan niệm “</w:t>
      </w:r>
      <w:r>
        <w:rPr>
          <w:i/>
          <w:vertAlign w:val="baseline"/>
        </w:rPr>
        <w:t>sự đoàn kết </w:t>
      </w:r>
      <w:r>
        <w:rPr>
          <w:vertAlign w:val="baseline"/>
        </w:rPr>
        <w:t>giữa lực lượng các nước xã hội chủ nghĩa và sự đoàn kết nhất trí giữa các đảng cộng sản và công nhân tất cả các nước có ý nghĩa quan trọng bậc nhất”</w:t>
      </w:r>
      <w:r>
        <w:rPr>
          <w:vertAlign w:val="superscript"/>
        </w:rPr>
        <w:t>7</w:t>
      </w:r>
      <w:r>
        <w:rPr>
          <w:vertAlign w:val="baseline"/>
        </w:rPr>
        <w:t>. Trong sự đoàn kết này, cách</w:t>
      </w:r>
      <w:r>
        <w:rPr>
          <w:spacing w:val="-2"/>
          <w:vertAlign w:val="baseline"/>
        </w:rPr>
        <w:t> </w:t>
      </w:r>
      <w:r>
        <w:rPr>
          <w:vertAlign w:val="baseline"/>
        </w:rPr>
        <w:t>mạng</w:t>
      </w:r>
      <w:r>
        <w:rPr>
          <w:spacing w:val="-2"/>
          <w:vertAlign w:val="baseline"/>
        </w:rPr>
        <w:t> </w:t>
      </w:r>
      <w:r>
        <w:rPr>
          <w:vertAlign w:val="baseline"/>
        </w:rPr>
        <w:t>Việt</w:t>
      </w:r>
      <w:r>
        <w:rPr>
          <w:spacing w:val="-2"/>
          <w:vertAlign w:val="baseline"/>
        </w:rPr>
        <w:t> </w:t>
      </w:r>
      <w:r>
        <w:rPr>
          <w:vertAlign w:val="baseline"/>
        </w:rPr>
        <w:t>Nam</w:t>
      </w:r>
      <w:r>
        <w:rPr>
          <w:spacing w:val="-2"/>
          <w:vertAlign w:val="baseline"/>
        </w:rPr>
        <w:t> </w:t>
      </w:r>
      <w:r>
        <w:rPr>
          <w:vertAlign w:val="baseline"/>
        </w:rPr>
        <w:t>phải</w:t>
      </w:r>
      <w:r>
        <w:rPr>
          <w:spacing w:val="-2"/>
          <w:vertAlign w:val="baseline"/>
        </w:rPr>
        <w:t> </w:t>
      </w:r>
      <w:r>
        <w:rPr>
          <w:vertAlign w:val="baseline"/>
        </w:rPr>
        <w:t>học</w:t>
      </w:r>
      <w:r>
        <w:rPr>
          <w:spacing w:val="-1"/>
          <w:vertAlign w:val="baseline"/>
        </w:rPr>
        <w:t> </w:t>
      </w:r>
      <w:r>
        <w:rPr>
          <w:vertAlign w:val="baseline"/>
        </w:rPr>
        <w:t>tập</w:t>
      </w:r>
      <w:r>
        <w:rPr>
          <w:spacing w:val="-2"/>
          <w:vertAlign w:val="baseline"/>
        </w:rPr>
        <w:t> </w:t>
      </w:r>
      <w:r>
        <w:rPr>
          <w:vertAlign w:val="baseline"/>
        </w:rPr>
        <w:t>kinh</w:t>
      </w:r>
      <w:r>
        <w:rPr>
          <w:spacing w:val="-2"/>
          <w:vertAlign w:val="baseline"/>
        </w:rPr>
        <w:t> </w:t>
      </w:r>
      <w:r>
        <w:rPr>
          <w:vertAlign w:val="baseline"/>
        </w:rPr>
        <w:t>nghiệm</w:t>
      </w:r>
      <w:r>
        <w:rPr>
          <w:spacing w:val="-2"/>
          <w:vertAlign w:val="baseline"/>
        </w:rPr>
        <w:t> </w:t>
      </w:r>
      <w:r>
        <w:rPr>
          <w:vertAlign w:val="baseline"/>
        </w:rPr>
        <w:t>của</w:t>
      </w:r>
      <w:r>
        <w:rPr>
          <w:spacing w:val="-1"/>
          <w:vertAlign w:val="baseline"/>
        </w:rPr>
        <w:t> </w:t>
      </w:r>
      <w:r>
        <w:rPr>
          <w:vertAlign w:val="baseline"/>
        </w:rPr>
        <w:t>các</w:t>
      </w:r>
      <w:r>
        <w:rPr>
          <w:spacing w:val="-1"/>
          <w:vertAlign w:val="baseline"/>
        </w:rPr>
        <w:t> </w:t>
      </w:r>
      <w:r>
        <w:rPr>
          <w:vertAlign w:val="baseline"/>
        </w:rPr>
        <w:t>nước</w:t>
      </w:r>
      <w:r>
        <w:rPr>
          <w:spacing w:val="-1"/>
          <w:vertAlign w:val="baseline"/>
        </w:rPr>
        <w:t> </w:t>
      </w:r>
      <w:r>
        <w:rPr>
          <w:vertAlign w:val="baseline"/>
        </w:rPr>
        <w:t>anh</w:t>
      </w:r>
      <w:r>
        <w:rPr>
          <w:spacing w:val="-2"/>
          <w:vertAlign w:val="baseline"/>
        </w:rPr>
        <w:t> </w:t>
      </w:r>
      <w:r>
        <w:rPr>
          <w:vertAlign w:val="baseline"/>
        </w:rPr>
        <w:t>em</w:t>
      </w:r>
      <w:r>
        <w:rPr>
          <w:spacing w:val="-2"/>
          <w:vertAlign w:val="baseline"/>
        </w:rPr>
        <w:t> </w:t>
      </w:r>
      <w:r>
        <w:rPr>
          <w:vertAlign w:val="baseline"/>
        </w:rPr>
        <w:t>song</w:t>
      </w:r>
      <w:r>
        <w:rPr>
          <w:spacing w:val="-2"/>
          <w:vertAlign w:val="baseline"/>
        </w:rPr>
        <w:t> </w:t>
      </w:r>
      <w:r>
        <w:rPr>
          <w:vertAlign w:val="baseline"/>
        </w:rPr>
        <w:t>không</w:t>
      </w:r>
      <w:r>
        <w:rPr>
          <w:spacing w:val="-2"/>
          <w:vertAlign w:val="baseline"/>
        </w:rPr>
        <w:t> </w:t>
      </w:r>
      <w:r>
        <w:rPr>
          <w:vertAlign w:val="baseline"/>
        </w:rPr>
        <w:t>được áp đặt những kinh nghiệm ấy một cách máy móc mà phải vận dụng nó một cách sáng tạo</w:t>
      </w:r>
      <w:r>
        <w:rPr>
          <w:vertAlign w:val="superscript"/>
        </w:rPr>
        <w:t>8</w:t>
      </w:r>
      <w:r>
        <w:rPr>
          <w:vertAlign w:val="baseline"/>
        </w:rPr>
        <w:t>. Mặc dù đánh giá rất cao thành tựu xây dựng chủ nghĩa xã hội ở Liên Xô, song</w:t>
      </w:r>
      <w:r>
        <w:rPr>
          <w:spacing w:val="40"/>
          <w:vertAlign w:val="baseline"/>
        </w:rPr>
        <w:t> </w:t>
      </w:r>
      <w:r>
        <w:rPr>
          <w:vertAlign w:val="baseline"/>
        </w:rPr>
        <w:t>Hồ Chí Minh khẳng định “Ta không thể giống Liên Xô, vì Liên Xô có phong tục tập quán khác, có lịch sử địa lý khác…. ta có thể đi con đường khác để tiến lên chủ nghĩa xã hội”</w:t>
      </w:r>
      <w:r>
        <w:rPr>
          <w:vertAlign w:val="superscript"/>
        </w:rPr>
        <w:t>9</w:t>
      </w:r>
      <w:r>
        <w:rPr>
          <w:vertAlign w:val="baseline"/>
        </w:rPr>
        <w:t>.</w:t>
      </w:r>
    </w:p>
    <w:p>
      <w:pPr>
        <w:spacing w:before="116"/>
        <w:ind w:left="740" w:right="0" w:firstLine="0"/>
        <w:jc w:val="both"/>
        <w:rPr>
          <w:i/>
          <w:sz w:val="26"/>
        </w:rPr>
      </w:pPr>
      <w:r>
        <w:rPr>
          <w:i/>
          <w:sz w:val="26"/>
        </w:rPr>
        <w:t>Thứ</w:t>
      </w:r>
      <w:r>
        <w:rPr>
          <w:i/>
          <w:spacing w:val="-3"/>
          <w:sz w:val="26"/>
        </w:rPr>
        <w:t> </w:t>
      </w:r>
      <w:r>
        <w:rPr>
          <w:i/>
          <w:sz w:val="26"/>
        </w:rPr>
        <w:t>tư,</w:t>
      </w:r>
      <w:r>
        <w:rPr>
          <w:i/>
          <w:spacing w:val="-1"/>
          <w:sz w:val="26"/>
        </w:rPr>
        <w:t> </w:t>
      </w:r>
      <w:r>
        <w:rPr>
          <w:i/>
          <w:sz w:val="26"/>
        </w:rPr>
        <w:t>xây</w:t>
      </w:r>
      <w:r>
        <w:rPr>
          <w:i/>
          <w:spacing w:val="-3"/>
          <w:sz w:val="26"/>
        </w:rPr>
        <w:t> </w:t>
      </w:r>
      <w:r>
        <w:rPr>
          <w:i/>
          <w:sz w:val="26"/>
        </w:rPr>
        <w:t>phải</w:t>
      </w:r>
      <w:r>
        <w:rPr>
          <w:i/>
          <w:spacing w:val="-2"/>
          <w:sz w:val="26"/>
        </w:rPr>
        <w:t> </w:t>
      </w:r>
      <w:r>
        <w:rPr>
          <w:i/>
          <w:sz w:val="26"/>
        </w:rPr>
        <w:t>đi</w:t>
      </w:r>
      <w:r>
        <w:rPr>
          <w:i/>
          <w:spacing w:val="-2"/>
          <w:sz w:val="26"/>
        </w:rPr>
        <w:t> </w:t>
      </w:r>
      <w:r>
        <w:rPr>
          <w:i/>
          <w:sz w:val="26"/>
        </w:rPr>
        <w:t>đôi</w:t>
      </w:r>
      <w:r>
        <w:rPr>
          <w:i/>
          <w:spacing w:val="-4"/>
          <w:sz w:val="26"/>
        </w:rPr>
        <w:t> </w:t>
      </w:r>
      <w:r>
        <w:rPr>
          <w:i/>
          <w:sz w:val="26"/>
        </w:rPr>
        <w:t>với</w:t>
      </w:r>
      <w:r>
        <w:rPr>
          <w:i/>
          <w:spacing w:val="-2"/>
          <w:sz w:val="26"/>
        </w:rPr>
        <w:t> chống.</w:t>
      </w:r>
    </w:p>
    <w:p>
      <w:pPr>
        <w:pStyle w:val="BodyText"/>
        <w:spacing w:line="290" w:lineRule="auto" w:before="185"/>
        <w:ind w:right="173" w:firstLine="566"/>
      </w:pPr>
      <w:r>
        <w:rPr/>
        <w:t>Theo Hồ Chí Minh, muốn đạt được và giữ được thành quả của cách mạng thì cùng với việc xây dựng các lĩnh vực của đời sống xã hội phải chống lại mọi hình thức của các thế lực cản trở, phá hoại sự phát triển của cách mạng.</w:t>
      </w:r>
    </w:p>
    <w:p>
      <w:pPr>
        <w:pStyle w:val="BodyText"/>
        <w:spacing w:before="3"/>
        <w:ind w:left="0"/>
        <w:jc w:val="left"/>
        <w:rPr>
          <w:sz w:val="8"/>
        </w:rPr>
      </w:pPr>
      <w:r>
        <w:rPr>
          <w:sz w:val="8"/>
        </w:rPr>
        <mc:AlternateContent>
          <mc:Choice Requires="wps">
            <w:drawing>
              <wp:anchor distT="0" distB="0" distL="0" distR="0" allowOverlap="1" layoutInCell="1" locked="0" behindDoc="1" simplePos="0" relativeHeight="487625728">
                <wp:simplePos x="0" y="0"/>
                <wp:positionH relativeFrom="page">
                  <wp:posOffset>1548764</wp:posOffset>
                </wp:positionH>
                <wp:positionV relativeFrom="paragraph">
                  <wp:posOffset>76081</wp:posOffset>
                </wp:positionV>
                <wp:extent cx="1829435" cy="762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990686pt;width:144.050pt;height:.6pt;mso-position-horizontal-relative:page;mso-position-vertical-relative:paragraph;z-index:-15690752;mso-wrap-distance-left:0;mso-wrap-distance-right:0" id="docshape45" coordorigin="2439,120" coordsize="2881,12" path="m5320,120l2439,120,2439,132,3880,132,5320,132,5320,120xe" filled="true" fillcolor="#000000" stroked="false">
                <v:path arrowok="t"/>
                <v:fill type="solid"/>
                <w10:wrap type="topAndBottom"/>
              </v:shape>
            </w:pict>
          </mc:Fallback>
        </mc:AlternateContent>
      </w:r>
    </w:p>
    <w:p>
      <w:pPr>
        <w:spacing w:before="61"/>
        <w:ind w:left="458" w:right="0" w:firstLine="0"/>
        <w:jc w:val="left"/>
        <w:rPr>
          <w:sz w:val="20"/>
        </w:rPr>
      </w:pPr>
      <w:r>
        <w:rPr>
          <w:sz w:val="20"/>
          <w:vertAlign w:val="superscript"/>
        </w:rPr>
        <w:t>1</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t.11,</w:t>
      </w:r>
      <w:r>
        <w:rPr>
          <w:spacing w:val="4"/>
          <w:sz w:val="20"/>
          <w:vertAlign w:val="baseline"/>
        </w:rPr>
        <w:t> </w:t>
      </w:r>
      <w:r>
        <w:rPr>
          <w:spacing w:val="-2"/>
          <w:sz w:val="20"/>
          <w:vertAlign w:val="baseline"/>
        </w:rPr>
        <w:t>tr.95.</w:t>
      </w:r>
    </w:p>
    <w:p>
      <w:pPr>
        <w:spacing w:before="118"/>
        <w:ind w:left="458" w:right="0" w:firstLine="0"/>
        <w:jc w:val="left"/>
        <w:rPr>
          <w:sz w:val="20"/>
        </w:rPr>
      </w:pPr>
      <w:r>
        <w:rPr>
          <w:sz w:val="20"/>
          <w:vertAlign w:val="superscript"/>
        </w:rPr>
        <w:t>2</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t.11,</w:t>
      </w:r>
      <w:r>
        <w:rPr>
          <w:spacing w:val="4"/>
          <w:sz w:val="20"/>
          <w:vertAlign w:val="baseline"/>
        </w:rPr>
        <w:t> </w:t>
      </w:r>
      <w:r>
        <w:rPr>
          <w:spacing w:val="-2"/>
          <w:sz w:val="20"/>
          <w:vertAlign w:val="baseline"/>
        </w:rPr>
        <w:t>tr.95.</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t.4,</w:t>
      </w:r>
      <w:r>
        <w:rPr>
          <w:spacing w:val="-1"/>
          <w:sz w:val="20"/>
          <w:vertAlign w:val="baseline"/>
        </w:rPr>
        <w:t> </w:t>
      </w:r>
      <w:r>
        <w:rPr>
          <w:spacing w:val="-2"/>
          <w:sz w:val="20"/>
          <w:vertAlign w:val="baseline"/>
        </w:rPr>
        <w:t>tr.3.</w:t>
      </w:r>
    </w:p>
    <w:p>
      <w:pPr>
        <w:spacing w:before="118"/>
        <w:ind w:left="458" w:right="0" w:firstLine="0"/>
        <w:jc w:val="left"/>
        <w:rPr>
          <w:sz w:val="20"/>
        </w:rPr>
      </w:pPr>
      <w:r>
        <w:rPr>
          <w:sz w:val="20"/>
          <w:vertAlign w:val="superscript"/>
        </w:rPr>
        <w:t>4</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t.15,</w:t>
      </w:r>
      <w:r>
        <w:rPr>
          <w:spacing w:val="-1"/>
          <w:sz w:val="20"/>
          <w:vertAlign w:val="baseline"/>
        </w:rPr>
        <w:t> </w:t>
      </w:r>
      <w:r>
        <w:rPr>
          <w:spacing w:val="-2"/>
          <w:sz w:val="20"/>
          <w:vertAlign w:val="baseline"/>
        </w:rPr>
        <w:t>tr.624.</w:t>
      </w:r>
    </w:p>
    <w:p>
      <w:pPr>
        <w:spacing w:before="122"/>
        <w:ind w:left="458" w:right="0" w:firstLine="0"/>
        <w:jc w:val="left"/>
        <w:rPr>
          <w:sz w:val="20"/>
        </w:rPr>
      </w:pPr>
      <w:r>
        <w:rPr>
          <w:sz w:val="20"/>
          <w:vertAlign w:val="superscript"/>
        </w:rPr>
        <w:t>5</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t.15,</w:t>
      </w:r>
      <w:r>
        <w:rPr>
          <w:spacing w:val="4"/>
          <w:sz w:val="20"/>
          <w:vertAlign w:val="baseline"/>
        </w:rPr>
        <w:t> </w:t>
      </w:r>
      <w:r>
        <w:rPr>
          <w:spacing w:val="-2"/>
          <w:sz w:val="20"/>
          <w:vertAlign w:val="baseline"/>
        </w:rPr>
        <w:t>tr.130.</w:t>
      </w:r>
    </w:p>
    <w:p>
      <w:pPr>
        <w:spacing w:before="118"/>
        <w:ind w:left="458" w:right="0" w:firstLine="0"/>
        <w:jc w:val="left"/>
        <w:rPr>
          <w:sz w:val="20"/>
        </w:rPr>
      </w:pPr>
      <w:r>
        <w:rPr>
          <w:sz w:val="20"/>
          <w:vertAlign w:val="superscript"/>
        </w:rPr>
        <w:t>6</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t.12,</w:t>
      </w:r>
      <w:r>
        <w:rPr>
          <w:spacing w:val="4"/>
          <w:sz w:val="20"/>
          <w:vertAlign w:val="baseline"/>
        </w:rPr>
        <w:t> </w:t>
      </w:r>
      <w:r>
        <w:rPr>
          <w:spacing w:val="-2"/>
          <w:sz w:val="20"/>
          <w:vertAlign w:val="baseline"/>
        </w:rPr>
        <w:t>tr.674.</w:t>
      </w:r>
    </w:p>
    <w:p>
      <w:pPr>
        <w:spacing w:before="118"/>
        <w:ind w:left="458" w:right="0" w:firstLine="0"/>
        <w:jc w:val="left"/>
        <w:rPr>
          <w:sz w:val="20"/>
        </w:rPr>
      </w:pPr>
      <w:r>
        <w:rPr>
          <w:sz w:val="20"/>
          <w:vertAlign w:val="superscript"/>
        </w:rPr>
        <w:t>7</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t.12,</w:t>
      </w:r>
      <w:r>
        <w:rPr>
          <w:spacing w:val="-1"/>
          <w:sz w:val="20"/>
          <w:vertAlign w:val="baseline"/>
        </w:rPr>
        <w:t> </w:t>
      </w:r>
      <w:r>
        <w:rPr>
          <w:spacing w:val="-2"/>
          <w:sz w:val="20"/>
          <w:vertAlign w:val="baseline"/>
        </w:rPr>
        <w:t>tr.675.</w:t>
      </w:r>
    </w:p>
    <w:p>
      <w:pPr>
        <w:spacing w:before="120"/>
        <w:ind w:left="458" w:right="0" w:firstLine="0"/>
        <w:jc w:val="left"/>
        <w:rPr>
          <w:sz w:val="20"/>
        </w:rPr>
      </w:pPr>
      <w:r>
        <w:rPr>
          <w:sz w:val="20"/>
          <w:vertAlign w:val="superscript"/>
        </w:rPr>
        <w:t>8</w:t>
      </w:r>
      <w:r>
        <w:rPr>
          <w:spacing w:val="-2"/>
          <w:sz w:val="20"/>
          <w:vertAlign w:val="baseline"/>
        </w:rPr>
        <w:t> </w:t>
      </w:r>
      <w:r>
        <w:rPr>
          <w:sz w:val="20"/>
          <w:vertAlign w:val="baseline"/>
        </w:rPr>
        <w:t>Xem:</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 </w:t>
      </w:r>
      <w:r>
        <w:rPr>
          <w:sz w:val="20"/>
          <w:vertAlign w:val="baseline"/>
        </w:rPr>
        <w:t>t.11,</w:t>
      </w:r>
      <w:r>
        <w:rPr>
          <w:spacing w:val="-1"/>
          <w:sz w:val="20"/>
          <w:vertAlign w:val="baseline"/>
        </w:rPr>
        <w:t> </w:t>
      </w:r>
      <w:r>
        <w:rPr>
          <w:spacing w:val="-2"/>
          <w:sz w:val="20"/>
          <w:vertAlign w:val="baseline"/>
        </w:rPr>
        <w:t>tr.92.</w:t>
      </w:r>
    </w:p>
    <w:p>
      <w:pPr>
        <w:spacing w:before="120"/>
        <w:ind w:left="458" w:right="0" w:firstLine="0"/>
        <w:jc w:val="left"/>
        <w:rPr>
          <w:sz w:val="20"/>
        </w:rPr>
      </w:pPr>
      <w:r>
        <w:rPr>
          <w:sz w:val="20"/>
        </w:rPr>
        <w:drawing>
          <wp:anchor distT="0" distB="0" distL="0" distR="0" allowOverlap="1" layoutInCell="1" locked="0" behindDoc="0" simplePos="0" relativeHeight="15767040">
            <wp:simplePos x="0" y="0"/>
            <wp:positionH relativeFrom="page">
              <wp:posOffset>1875180</wp:posOffset>
            </wp:positionH>
            <wp:positionV relativeFrom="paragraph">
              <wp:posOffset>806330</wp:posOffset>
            </wp:positionV>
            <wp:extent cx="3810000" cy="364238"/>
            <wp:effectExtent l="0" t="0" r="0" b="0"/>
            <wp:wrapNone/>
            <wp:docPr id="79" name="Image 79">
              <a:hlinkClick r:id="rId6"/>
            </wp:docPr>
            <wp:cNvGraphicFramePr>
              <a:graphicFrameLocks/>
            </wp:cNvGraphicFramePr>
            <a:graphic>
              <a:graphicData uri="http://schemas.openxmlformats.org/drawingml/2006/picture">
                <pic:pic>
                  <pic:nvPicPr>
                    <pic:cNvPr id="79" name="Image 79">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9</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t.10,</w:t>
      </w:r>
      <w:r>
        <w:rPr>
          <w:spacing w:val="-1"/>
          <w:sz w:val="20"/>
          <w:vertAlign w:val="baseline"/>
        </w:rPr>
        <w:t> </w:t>
      </w:r>
      <w:r>
        <w:rPr>
          <w:spacing w:val="-2"/>
          <w:sz w:val="20"/>
          <w:vertAlign w:val="baseline"/>
        </w:rPr>
        <w:t>tr.391.</w:t>
      </w:r>
    </w:p>
    <w:p>
      <w:pPr>
        <w:spacing w:after="0"/>
        <w:jc w:val="left"/>
        <w:rPr>
          <w:sz w:val="20"/>
        </w:rPr>
        <w:sectPr>
          <w:pgSz w:w="11910" w:h="16860"/>
          <w:pgMar w:header="0" w:footer="89" w:top="920" w:bottom="320" w:left="1700" w:right="850"/>
        </w:sectPr>
      </w:pPr>
    </w:p>
    <w:p>
      <w:pPr>
        <w:pStyle w:val="BodyText"/>
        <w:spacing w:line="290" w:lineRule="auto" w:before="69"/>
        <w:ind w:right="151" w:firstLine="566"/>
      </w:pPr>
      <w:r>
        <w:rPr/>
        <w:t>Người căn dặn: “đối với kẻ địch phải luôn tỉnh táo, giữ vững lập trường, quyết không vì hoàn cảnh hòa bình mà mất cảnh giác. Phải luôn sẵn sàng đập tan mọi âm mưu độc ác của kẻ địch, bảo vệ những thành quả của cách mạng, bảo vệ lao động hòa bình của nhân dân”</w:t>
      </w:r>
      <w:r>
        <w:rPr>
          <w:vertAlign w:val="superscript"/>
        </w:rPr>
        <w:t>1</w:t>
      </w:r>
      <w:r>
        <w:rPr>
          <w:vertAlign w:val="baseline"/>
        </w:rPr>
        <w:t>. Phải chống lại “căn bệnh” “Nghe những lời bình luận không đúng cũng làm thinh, không biện bác… Ai nói sao, ai làm gì cũng mặc kệ”</w:t>
      </w:r>
      <w:r>
        <w:rPr>
          <w:vertAlign w:val="superscript"/>
        </w:rPr>
        <w:t>2</w:t>
      </w:r>
      <w:r>
        <w:rPr>
          <w:vertAlign w:val="baseline"/>
        </w:rPr>
        <w:t>. Đối với tàn</w:t>
      </w:r>
      <w:r>
        <w:rPr>
          <w:spacing w:val="-1"/>
          <w:vertAlign w:val="baseline"/>
        </w:rPr>
        <w:t> </w:t>
      </w:r>
      <w:r>
        <w:rPr>
          <w:vertAlign w:val="baseline"/>
        </w:rPr>
        <w:t>dư</w:t>
      </w:r>
      <w:r>
        <w:rPr>
          <w:spacing w:val="-2"/>
          <w:vertAlign w:val="baseline"/>
        </w:rPr>
        <w:t> </w:t>
      </w:r>
      <w:r>
        <w:rPr>
          <w:vertAlign w:val="baseline"/>
        </w:rPr>
        <w:t>của xã hội</w:t>
      </w:r>
      <w:r>
        <w:rPr>
          <w:spacing w:val="-1"/>
          <w:vertAlign w:val="baseline"/>
        </w:rPr>
        <w:t> </w:t>
      </w:r>
      <w:r>
        <w:rPr>
          <w:vertAlign w:val="baseline"/>
        </w:rPr>
        <w:t>cũ</w:t>
      </w:r>
      <w:r>
        <w:rPr>
          <w:spacing w:val="-1"/>
          <w:vertAlign w:val="baseline"/>
        </w:rPr>
        <w:t> </w:t>
      </w:r>
      <w:r>
        <w:rPr>
          <w:vertAlign w:val="baseline"/>
        </w:rPr>
        <w:t>“phải</w:t>
      </w:r>
      <w:r>
        <w:rPr>
          <w:spacing w:val="-1"/>
          <w:vertAlign w:val="baseline"/>
        </w:rPr>
        <w:t> </w:t>
      </w:r>
      <w:r>
        <w:rPr>
          <w:vertAlign w:val="baseline"/>
        </w:rPr>
        <w:t>thay</w:t>
      </w:r>
      <w:r>
        <w:rPr>
          <w:spacing w:val="-1"/>
          <w:vertAlign w:val="baseline"/>
        </w:rPr>
        <w:t> </w:t>
      </w:r>
      <w:r>
        <w:rPr>
          <w:vertAlign w:val="baseline"/>
        </w:rPr>
        <w:t>đổi</w:t>
      </w:r>
      <w:r>
        <w:rPr>
          <w:spacing w:val="-1"/>
          <w:vertAlign w:val="baseline"/>
        </w:rPr>
        <w:t> </w:t>
      </w:r>
      <w:r>
        <w:rPr>
          <w:vertAlign w:val="baseline"/>
        </w:rPr>
        <w:t>triệt</w:t>
      </w:r>
      <w:r>
        <w:rPr>
          <w:spacing w:val="-1"/>
          <w:vertAlign w:val="baseline"/>
        </w:rPr>
        <w:t> </w:t>
      </w:r>
      <w:r>
        <w:rPr>
          <w:vertAlign w:val="baseline"/>
        </w:rPr>
        <w:t>để những</w:t>
      </w:r>
      <w:r>
        <w:rPr>
          <w:spacing w:val="-1"/>
          <w:vertAlign w:val="baseline"/>
        </w:rPr>
        <w:t> </w:t>
      </w:r>
      <w:r>
        <w:rPr>
          <w:vertAlign w:val="baseline"/>
        </w:rPr>
        <w:t>nếp</w:t>
      </w:r>
      <w:r>
        <w:rPr>
          <w:spacing w:val="-1"/>
          <w:vertAlign w:val="baseline"/>
        </w:rPr>
        <w:t> </w:t>
      </w:r>
      <w:r>
        <w:rPr>
          <w:vertAlign w:val="baseline"/>
        </w:rPr>
        <w:t>sống, thói</w:t>
      </w:r>
      <w:r>
        <w:rPr>
          <w:spacing w:val="-1"/>
          <w:vertAlign w:val="baseline"/>
        </w:rPr>
        <w:t> </w:t>
      </w:r>
      <w:r>
        <w:rPr>
          <w:vertAlign w:val="baseline"/>
        </w:rPr>
        <w:t>quen, ý</w:t>
      </w:r>
      <w:r>
        <w:rPr>
          <w:spacing w:val="-1"/>
          <w:vertAlign w:val="baseline"/>
        </w:rPr>
        <w:t> </w:t>
      </w:r>
      <w:r>
        <w:rPr>
          <w:vertAlign w:val="baseline"/>
        </w:rPr>
        <w:t>nghĩ và thành kiến có gốc rễ sâu xa hàng ngàn năm”</w:t>
      </w:r>
      <w:r>
        <w:rPr>
          <w:vertAlign w:val="superscript"/>
        </w:rPr>
        <w:t>3</w:t>
      </w:r>
      <w:r>
        <w:rPr>
          <w:vertAlign w:val="baseline"/>
        </w:rPr>
        <w:t>. Đối với mỗi người phải đánh thắng kẻ địch bên trong là chủ nghĩa cá nhân bởi chủ nghĩa cá nhân như một thứ vi trùng độc hại,</w:t>
      </w:r>
      <w:r>
        <w:rPr>
          <w:spacing w:val="40"/>
          <w:vertAlign w:val="baseline"/>
        </w:rPr>
        <w:t> </w:t>
      </w:r>
      <w:r>
        <w:rPr>
          <w:vertAlign w:val="baseline"/>
        </w:rPr>
        <w:t>sản sinh ra bệnh tham lam, bệnh kiêu ngạo, bệnh háo danh, bệnh vô tổ chức, vô kỷ luật, v.v. – những thứ bệnh không chỉ làm hại cho người đó mà còn làm hại đến nhân dân, đến tổ chức Đảng</w:t>
      </w:r>
      <w:r>
        <w:rPr>
          <w:vertAlign w:val="superscript"/>
        </w:rPr>
        <w:t>4</w:t>
      </w:r>
      <w:r>
        <w:rPr>
          <w:vertAlign w:val="baseline"/>
        </w:rPr>
        <w:t>.</w:t>
      </w:r>
    </w:p>
    <w:p>
      <w:pPr>
        <w:pStyle w:val="Heading2"/>
        <w:numPr>
          <w:ilvl w:val="0"/>
          <w:numId w:val="10"/>
        </w:numPr>
        <w:tabs>
          <w:tab w:pos="635" w:val="left" w:leader="none"/>
        </w:tabs>
        <w:spacing w:line="288" w:lineRule="auto" w:before="124" w:after="0"/>
        <w:ind w:left="174" w:right="167" w:firstLine="0"/>
        <w:jc w:val="left"/>
      </w:pPr>
      <w:bookmarkStart w:name="III. TƯ TƯỞNG HỒ CHÍ MINH VỀ MỐI QUAN HỆ" w:id="67"/>
      <w:bookmarkEnd w:id="67"/>
      <w:r>
        <w:rPr/>
        <w:t>TƯ</w:t>
      </w:r>
      <w:r>
        <w:rPr>
          <w:spacing w:val="28"/>
        </w:rPr>
        <w:t> </w:t>
      </w:r>
      <w:r>
        <w:rPr/>
        <w:t>TƯỞNG</w:t>
      </w:r>
      <w:r>
        <w:rPr>
          <w:spacing w:val="27"/>
        </w:rPr>
        <w:t> </w:t>
      </w:r>
      <w:r>
        <w:rPr/>
        <w:t>HỒ</w:t>
      </w:r>
      <w:r>
        <w:rPr>
          <w:spacing w:val="29"/>
        </w:rPr>
        <w:t> </w:t>
      </w:r>
      <w:r>
        <w:rPr/>
        <w:t>CHÍ</w:t>
      </w:r>
      <w:r>
        <w:rPr>
          <w:spacing w:val="28"/>
        </w:rPr>
        <w:t> </w:t>
      </w:r>
      <w:r>
        <w:rPr/>
        <w:t>MINH</w:t>
      </w:r>
      <w:r>
        <w:rPr>
          <w:spacing w:val="29"/>
        </w:rPr>
        <w:t> </w:t>
      </w:r>
      <w:r>
        <w:rPr/>
        <w:t>VỀ</w:t>
      </w:r>
      <w:r>
        <w:rPr>
          <w:spacing w:val="28"/>
        </w:rPr>
        <w:t> </w:t>
      </w:r>
      <w:r>
        <w:rPr/>
        <w:t>MỐI</w:t>
      </w:r>
      <w:r>
        <w:rPr>
          <w:spacing w:val="29"/>
        </w:rPr>
        <w:t> </w:t>
      </w:r>
      <w:r>
        <w:rPr/>
        <w:t>QUAN</w:t>
      </w:r>
      <w:r>
        <w:rPr>
          <w:spacing w:val="27"/>
        </w:rPr>
        <w:t> </w:t>
      </w:r>
      <w:r>
        <w:rPr/>
        <w:t>HỆ</w:t>
      </w:r>
      <w:r>
        <w:rPr>
          <w:spacing w:val="29"/>
        </w:rPr>
        <w:t> </w:t>
      </w:r>
      <w:r>
        <w:rPr/>
        <w:t>GIỮA</w:t>
      </w:r>
      <w:r>
        <w:rPr>
          <w:spacing w:val="29"/>
        </w:rPr>
        <w:t> </w:t>
      </w:r>
      <w:r>
        <w:rPr/>
        <w:t>ĐỘC</w:t>
      </w:r>
      <w:r>
        <w:rPr>
          <w:spacing w:val="29"/>
        </w:rPr>
        <w:t> </w:t>
      </w:r>
      <w:r>
        <w:rPr/>
        <w:t>LẬP</w:t>
      </w:r>
      <w:r>
        <w:rPr>
          <w:spacing w:val="28"/>
        </w:rPr>
        <w:t> </w:t>
      </w:r>
      <w:r>
        <w:rPr/>
        <w:t>DÂN TỘC VÀ CHỦ NGHĨA XÃ HỘI</w:t>
      </w:r>
    </w:p>
    <w:p>
      <w:pPr>
        <w:pStyle w:val="Heading3"/>
        <w:numPr>
          <w:ilvl w:val="1"/>
          <w:numId w:val="10"/>
        </w:numPr>
        <w:tabs>
          <w:tab w:pos="433" w:val="left" w:leader="none"/>
        </w:tabs>
        <w:spacing w:line="240" w:lineRule="auto" w:before="119" w:after="0"/>
        <w:ind w:left="433" w:right="0" w:hanging="259"/>
        <w:jc w:val="left"/>
      </w:pPr>
      <w:r>
        <w:rPr/>
        <w:t>Độc</w:t>
      </w:r>
      <w:r>
        <w:rPr>
          <w:spacing w:val="-1"/>
        </w:rPr>
        <w:t> </w:t>
      </w:r>
      <w:r>
        <w:rPr/>
        <w:t>lập</w:t>
      </w:r>
      <w:r>
        <w:rPr>
          <w:spacing w:val="-1"/>
        </w:rPr>
        <w:t> </w:t>
      </w:r>
      <w:r>
        <w:rPr/>
        <w:t>dân</w:t>
      </w:r>
      <w:r>
        <w:rPr>
          <w:spacing w:val="-2"/>
        </w:rPr>
        <w:t> </w:t>
      </w:r>
      <w:r>
        <w:rPr/>
        <w:t>tộc</w:t>
      </w:r>
      <w:r>
        <w:rPr>
          <w:spacing w:val="-2"/>
        </w:rPr>
        <w:t> </w:t>
      </w:r>
      <w:r>
        <w:rPr/>
        <w:t>là</w:t>
      </w:r>
      <w:r>
        <w:rPr>
          <w:spacing w:val="-2"/>
        </w:rPr>
        <w:t> </w:t>
      </w:r>
      <w:r>
        <w:rPr/>
        <w:t>cơ</w:t>
      </w:r>
      <w:r>
        <w:rPr>
          <w:spacing w:val="-3"/>
        </w:rPr>
        <w:t> </w:t>
      </w:r>
      <w:r>
        <w:rPr/>
        <w:t>sở,</w:t>
      </w:r>
      <w:r>
        <w:rPr>
          <w:spacing w:val="-1"/>
        </w:rPr>
        <w:t> </w:t>
      </w:r>
      <w:r>
        <w:rPr/>
        <w:t>tiền</w:t>
      </w:r>
      <w:r>
        <w:rPr>
          <w:spacing w:val="-1"/>
        </w:rPr>
        <w:t> </w:t>
      </w:r>
      <w:r>
        <w:rPr/>
        <w:t>đề</w:t>
      </w:r>
      <w:r>
        <w:rPr>
          <w:spacing w:val="-3"/>
        </w:rPr>
        <w:t> </w:t>
      </w:r>
      <w:r>
        <w:rPr/>
        <w:t>để tiến</w:t>
      </w:r>
      <w:r>
        <w:rPr>
          <w:spacing w:val="-4"/>
        </w:rPr>
        <w:t> </w:t>
      </w:r>
      <w:r>
        <w:rPr/>
        <w:t>lên</w:t>
      </w:r>
      <w:r>
        <w:rPr>
          <w:spacing w:val="-1"/>
        </w:rPr>
        <w:t> </w:t>
      </w:r>
      <w:r>
        <w:rPr/>
        <w:t>chủ</w:t>
      </w:r>
      <w:r>
        <w:rPr>
          <w:spacing w:val="-1"/>
        </w:rPr>
        <w:t> </w:t>
      </w:r>
      <w:r>
        <w:rPr/>
        <w:t>nghĩa</w:t>
      </w:r>
      <w:r>
        <w:rPr>
          <w:spacing w:val="-2"/>
        </w:rPr>
        <w:t> </w:t>
      </w:r>
      <w:r>
        <w:rPr/>
        <w:t>xã</w:t>
      </w:r>
      <w:r>
        <w:rPr>
          <w:spacing w:val="5"/>
        </w:rPr>
        <w:t> </w:t>
      </w:r>
      <w:r>
        <w:rPr>
          <w:spacing w:val="-5"/>
        </w:rPr>
        <w:t>hội</w:t>
      </w:r>
    </w:p>
    <w:p>
      <w:pPr>
        <w:pStyle w:val="BodyText"/>
        <w:spacing w:before="171"/>
        <w:ind w:left="740"/>
      </w:pPr>
      <w:r>
        <w:rPr/>
        <w:t>Vận</w:t>
      </w:r>
      <w:r>
        <w:rPr>
          <w:spacing w:val="-2"/>
        </w:rPr>
        <w:t> </w:t>
      </w:r>
      <w:r>
        <w:rPr/>
        <w:t>dụng</w:t>
      </w:r>
      <w:r>
        <w:rPr>
          <w:spacing w:val="-4"/>
        </w:rPr>
        <w:t> </w:t>
      </w:r>
      <w:r>
        <w:rPr/>
        <w:t>một</w:t>
      </w:r>
      <w:r>
        <w:rPr>
          <w:spacing w:val="-2"/>
        </w:rPr>
        <w:t> </w:t>
      </w:r>
      <w:r>
        <w:rPr/>
        <w:t>cách</w:t>
      </w:r>
      <w:r>
        <w:rPr>
          <w:spacing w:val="-2"/>
        </w:rPr>
        <w:t> </w:t>
      </w:r>
      <w:r>
        <w:rPr/>
        <w:t>sáng</w:t>
      </w:r>
      <w:r>
        <w:rPr>
          <w:spacing w:val="-3"/>
        </w:rPr>
        <w:t> </w:t>
      </w:r>
      <w:r>
        <w:rPr/>
        <w:t>tạo</w:t>
      </w:r>
      <w:r>
        <w:rPr>
          <w:spacing w:val="-2"/>
        </w:rPr>
        <w:t> </w:t>
      </w:r>
      <w:r>
        <w:rPr/>
        <w:t>lý</w:t>
      </w:r>
      <w:r>
        <w:rPr>
          <w:spacing w:val="-4"/>
        </w:rPr>
        <w:t> </w:t>
      </w:r>
      <w:r>
        <w:rPr/>
        <w:t>luận</w:t>
      </w:r>
      <w:r>
        <w:rPr>
          <w:spacing w:val="-4"/>
        </w:rPr>
        <w:t> </w:t>
      </w:r>
      <w:r>
        <w:rPr/>
        <w:t>cách</w:t>
      </w:r>
      <w:r>
        <w:rPr>
          <w:spacing w:val="-2"/>
        </w:rPr>
        <w:t> </w:t>
      </w:r>
      <w:r>
        <w:rPr/>
        <w:t>mạng</w:t>
      </w:r>
      <w:r>
        <w:rPr>
          <w:spacing w:val="-3"/>
        </w:rPr>
        <w:t> </w:t>
      </w:r>
      <w:r>
        <w:rPr/>
        <w:t>không</w:t>
      </w:r>
      <w:r>
        <w:rPr>
          <w:spacing w:val="-2"/>
        </w:rPr>
        <w:t> </w:t>
      </w:r>
      <w:r>
        <w:rPr/>
        <w:t>ngừng</w:t>
      </w:r>
      <w:r>
        <w:rPr>
          <w:spacing w:val="-2"/>
        </w:rPr>
        <w:t> </w:t>
      </w:r>
      <w:r>
        <w:rPr/>
        <w:t>của</w:t>
      </w:r>
      <w:r>
        <w:rPr>
          <w:spacing w:val="-3"/>
        </w:rPr>
        <w:t> </w:t>
      </w:r>
      <w:r>
        <w:rPr/>
        <w:t>chủ</w:t>
      </w:r>
      <w:r>
        <w:rPr>
          <w:spacing w:val="-2"/>
        </w:rPr>
        <w:t> </w:t>
      </w:r>
      <w:r>
        <w:rPr/>
        <w:t>nghĩa </w:t>
      </w:r>
      <w:r>
        <w:rPr>
          <w:spacing w:val="-5"/>
        </w:rPr>
        <w:t>Mác</w:t>
      </w:r>
    </w:p>
    <w:p>
      <w:pPr>
        <w:pStyle w:val="BodyText"/>
        <w:spacing w:line="288" w:lineRule="auto" w:before="61"/>
        <w:ind w:right="157"/>
      </w:pPr>
      <w:r>
        <w:rPr/>
        <w:t>- Lênin trong điều kiện của cách mạng Việt Nam, trong </w:t>
      </w:r>
      <w:r>
        <w:rPr>
          <w:i/>
        </w:rPr>
        <w:t>Chánh cương vắn tắt của Đảng (1930</w:t>
      </w:r>
      <w:r>
        <w:rPr/>
        <w:t>)</w:t>
      </w:r>
      <w:r>
        <w:rPr>
          <w:i/>
        </w:rPr>
        <w:t>, </w:t>
      </w:r>
      <w:r>
        <w:rPr/>
        <w:t>Hồ Chí Minh khẳng định phương hướng chiến lược của cách mạng</w:t>
      </w:r>
      <w:r>
        <w:rPr>
          <w:spacing w:val="40"/>
        </w:rPr>
        <w:t> </w:t>
      </w:r>
      <w:r>
        <w:rPr/>
        <w:t>nước ta là: “làm tư sản dân quyền cách mạng và thổ địa cách mạng để đi tới xã hội cộng sản”. Như vậy, giải phóng dân tộc, giành độc lập dân tộc sẽ là mục tiêu đầu tiên của cách mạng, là cơ sở, tiền đề cho mục tiêu tiếp theo – chủ nghĩa xã hội và chủ</w:t>
      </w:r>
      <w:r>
        <w:rPr>
          <w:spacing w:val="40"/>
        </w:rPr>
        <w:t> </w:t>
      </w:r>
      <w:r>
        <w:rPr/>
        <w:t>nghĩa cộng sản.</w:t>
      </w:r>
    </w:p>
    <w:p>
      <w:pPr>
        <w:pStyle w:val="BodyText"/>
        <w:spacing w:line="288" w:lineRule="auto" w:before="115"/>
        <w:ind w:right="168" w:firstLine="566"/>
      </w:pPr>
      <w:r>
        <w:rPr/>
        <w:t>Trong tư tưởng Hồ Chí Minh, độc lập dân tộc bao gồm cả nội dung dân tộc và dân chủ; độc lập phải gắn liền với thống nhất, chủ quyền và toàn vẹn lãnh thổ và hơn nữa độc lập dân tộc cũng phải gắn liền với tự do, cơm no, áo ấm, hạnh phúc cho nhân dân. Vậy nên khi nêu lên mục tiêu giải phóng dân tộc, Người cũng đã định hướng đến mục tiêu chủ nghĩa xã hội.</w:t>
      </w:r>
    </w:p>
    <w:p>
      <w:pPr>
        <w:pStyle w:val="BodyText"/>
        <w:spacing w:line="288" w:lineRule="auto" w:before="116"/>
        <w:ind w:right="148" w:firstLine="566"/>
      </w:pPr>
      <w:r>
        <w:rPr/>
        <w:t>Khi đề cao mục tiêu</w:t>
      </w:r>
      <w:r>
        <w:rPr>
          <w:spacing w:val="37"/>
        </w:rPr>
        <w:t> </w:t>
      </w:r>
      <w:r>
        <w:rPr/>
        <w:t>độc</w:t>
      </w:r>
      <w:r>
        <w:rPr>
          <w:spacing w:val="36"/>
        </w:rPr>
        <w:t> </w:t>
      </w:r>
      <w:r>
        <w:rPr/>
        <w:t>lập dân tộc, Hồ Chí Minh không coi đó là mục tiêu</w:t>
      </w:r>
      <w:r>
        <w:rPr>
          <w:spacing w:val="40"/>
        </w:rPr>
        <w:t> </w:t>
      </w:r>
      <w:r>
        <w:rPr/>
        <w:t>cuối cùng của cách mạng, mà là tiền đề</w:t>
      </w:r>
      <w:r>
        <w:rPr>
          <w:spacing w:val="40"/>
        </w:rPr>
        <w:t> </w:t>
      </w:r>
      <w:r>
        <w:rPr/>
        <w:t>cho một cuộc cách mạng tiếp theo - cách mạng xã hội chủ nghĩa. Vì vậy, cách mạng dân tộc dân chủ nhân dân càng sâu sắc,</w:t>
      </w:r>
      <w:r>
        <w:rPr>
          <w:spacing w:val="40"/>
        </w:rPr>
        <w:t> </w:t>
      </w:r>
      <w:r>
        <w:rPr/>
        <w:t>triệt</w:t>
      </w:r>
      <w:r>
        <w:rPr>
          <w:spacing w:val="26"/>
        </w:rPr>
        <w:t> </w:t>
      </w:r>
      <w:r>
        <w:rPr/>
        <w:t>để</w:t>
      </w:r>
      <w:r>
        <w:rPr>
          <w:spacing w:val="29"/>
        </w:rPr>
        <w:t> </w:t>
      </w:r>
      <w:r>
        <w:rPr/>
        <w:t>thì</w:t>
      </w:r>
      <w:r>
        <w:rPr>
          <w:spacing w:val="26"/>
        </w:rPr>
        <w:t> </w:t>
      </w:r>
      <w:r>
        <w:rPr/>
        <w:t>càng</w:t>
      </w:r>
      <w:r>
        <w:rPr>
          <w:spacing w:val="26"/>
        </w:rPr>
        <w:t> </w:t>
      </w:r>
      <w:r>
        <w:rPr/>
        <w:t>tạo</w:t>
      </w:r>
      <w:r>
        <w:rPr>
          <w:spacing w:val="26"/>
        </w:rPr>
        <w:t> </w:t>
      </w:r>
      <w:r>
        <w:rPr/>
        <w:t>ra</w:t>
      </w:r>
      <w:r>
        <w:rPr>
          <w:spacing w:val="29"/>
        </w:rPr>
        <w:t> </w:t>
      </w:r>
      <w:r>
        <w:rPr/>
        <w:t>những</w:t>
      </w:r>
      <w:r>
        <w:rPr>
          <w:spacing w:val="28"/>
        </w:rPr>
        <w:t> </w:t>
      </w:r>
      <w:r>
        <w:rPr/>
        <w:t>tiền</w:t>
      </w:r>
      <w:r>
        <w:rPr>
          <w:spacing w:val="26"/>
        </w:rPr>
        <w:t> </w:t>
      </w:r>
      <w:r>
        <w:rPr/>
        <w:t>đề</w:t>
      </w:r>
      <w:r>
        <w:rPr>
          <w:spacing w:val="27"/>
        </w:rPr>
        <w:t> </w:t>
      </w:r>
      <w:r>
        <w:rPr/>
        <w:t>thuận</w:t>
      </w:r>
      <w:r>
        <w:rPr>
          <w:spacing w:val="28"/>
        </w:rPr>
        <w:t> </w:t>
      </w:r>
      <w:r>
        <w:rPr/>
        <w:t>lợi,</w:t>
      </w:r>
      <w:r>
        <w:rPr>
          <w:spacing w:val="27"/>
        </w:rPr>
        <w:t> </w:t>
      </w:r>
      <w:r>
        <w:rPr/>
        <w:t>sức</w:t>
      </w:r>
      <w:r>
        <w:rPr>
          <w:spacing w:val="29"/>
        </w:rPr>
        <w:t> </w:t>
      </w:r>
      <w:r>
        <w:rPr/>
        <w:t>mạnh</w:t>
      </w:r>
      <w:r>
        <w:rPr>
          <w:spacing w:val="28"/>
        </w:rPr>
        <w:t> </w:t>
      </w:r>
      <w:r>
        <w:rPr/>
        <w:t>to</w:t>
      </w:r>
      <w:r>
        <w:rPr>
          <w:spacing w:val="28"/>
        </w:rPr>
        <w:t> </w:t>
      </w:r>
      <w:r>
        <w:rPr/>
        <w:t>lớn</w:t>
      </w:r>
      <w:r>
        <w:rPr>
          <w:spacing w:val="28"/>
        </w:rPr>
        <w:t> </w:t>
      </w:r>
      <w:r>
        <w:rPr/>
        <w:t>cho</w:t>
      </w:r>
      <w:r>
        <w:rPr>
          <w:spacing w:val="26"/>
        </w:rPr>
        <w:t> </w:t>
      </w:r>
      <w:r>
        <w:rPr/>
        <w:t>cách</w:t>
      </w:r>
      <w:r>
        <w:rPr>
          <w:spacing w:val="28"/>
        </w:rPr>
        <w:t> </w:t>
      </w:r>
      <w:r>
        <w:rPr/>
        <w:t>mạng</w:t>
      </w:r>
      <w:r>
        <w:rPr>
          <w:spacing w:val="28"/>
        </w:rPr>
        <w:t> </w:t>
      </w:r>
      <w:r>
        <w:rPr/>
        <w:t>xã hội chủ nghĩa. Vả lại, cách mạng giải phóng dân tộc Việt Nam đã được Hồ Chí Minh khẳng định là con đường cách mạng vô sản, vì</w:t>
      </w:r>
      <w:r>
        <w:rPr>
          <w:spacing w:val="40"/>
        </w:rPr>
        <w:t> </w:t>
      </w:r>
      <w:r>
        <w:rPr/>
        <w:t>vậy</w:t>
      </w:r>
      <w:r>
        <w:rPr>
          <w:spacing w:val="40"/>
        </w:rPr>
        <w:t> </w:t>
      </w:r>
      <w:r>
        <w:rPr/>
        <w:t>bản thân cuộc cách mạng</w:t>
      </w:r>
      <w:r>
        <w:rPr>
          <w:spacing w:val="40"/>
        </w:rPr>
        <w:t> </w:t>
      </w:r>
      <w:r>
        <w:rPr/>
        <w:t>này ngay</w:t>
      </w:r>
      <w:r>
        <w:rPr>
          <w:spacing w:val="40"/>
        </w:rPr>
        <w:t> </w:t>
      </w:r>
      <w:r>
        <w:rPr/>
        <w:t>từ</w:t>
      </w:r>
      <w:r>
        <w:rPr>
          <w:spacing w:val="40"/>
        </w:rPr>
        <w:t> </w:t>
      </w:r>
      <w:r>
        <w:rPr/>
        <w:t>đầu</w:t>
      </w:r>
      <w:r>
        <w:rPr>
          <w:spacing w:val="40"/>
        </w:rPr>
        <w:t> </w:t>
      </w:r>
      <w:r>
        <w:rPr/>
        <w:t>đã</w:t>
      </w:r>
      <w:r>
        <w:rPr>
          <w:spacing w:val="40"/>
        </w:rPr>
        <w:t> </w:t>
      </w:r>
      <w:r>
        <w:rPr/>
        <w:t>mang</w:t>
      </w:r>
      <w:r>
        <w:rPr>
          <w:spacing w:val="40"/>
        </w:rPr>
        <w:t> </w:t>
      </w:r>
      <w:r>
        <w:rPr/>
        <w:t>tính</w:t>
      </w:r>
      <w:r>
        <w:rPr>
          <w:spacing w:val="40"/>
        </w:rPr>
        <w:t> </w:t>
      </w:r>
      <w:r>
        <w:rPr/>
        <w:t>định</w:t>
      </w:r>
      <w:r>
        <w:rPr>
          <w:spacing w:val="40"/>
        </w:rPr>
        <w:t> </w:t>
      </w:r>
      <w:r>
        <w:rPr/>
        <w:t>hướng</w:t>
      </w:r>
      <w:r>
        <w:rPr>
          <w:spacing w:val="40"/>
        </w:rPr>
        <w:t> </w:t>
      </w:r>
      <w:r>
        <w:rPr/>
        <w:t>xã</w:t>
      </w:r>
      <w:r>
        <w:rPr>
          <w:spacing w:val="40"/>
        </w:rPr>
        <w:t> </w:t>
      </w:r>
      <w:r>
        <w:rPr/>
        <w:t>hội</w:t>
      </w:r>
      <w:r>
        <w:rPr>
          <w:spacing w:val="40"/>
        </w:rPr>
        <w:t> </w:t>
      </w:r>
      <w:r>
        <w:rPr/>
        <w:t>chủ</w:t>
      </w:r>
      <w:r>
        <w:rPr>
          <w:spacing w:val="40"/>
        </w:rPr>
        <w:t> </w:t>
      </w:r>
      <w:r>
        <w:rPr/>
        <w:t>nghĩa.</w:t>
      </w:r>
      <w:r>
        <w:rPr>
          <w:spacing w:val="40"/>
        </w:rPr>
        <w:t> </w:t>
      </w:r>
      <w:r>
        <w:rPr/>
        <w:t>Độc</w:t>
      </w:r>
      <w:r>
        <w:rPr>
          <w:spacing w:val="40"/>
        </w:rPr>
        <w:t> </w:t>
      </w:r>
      <w:r>
        <w:rPr/>
        <w:t>lập</w:t>
      </w:r>
      <w:r>
        <w:rPr>
          <w:spacing w:val="40"/>
        </w:rPr>
        <w:t> </w:t>
      </w:r>
      <w:r>
        <w:rPr/>
        <w:t>dân</w:t>
      </w:r>
      <w:r>
        <w:rPr>
          <w:spacing w:val="40"/>
        </w:rPr>
        <w:t> </w:t>
      </w:r>
      <w:r>
        <w:rPr/>
        <w:t>tộc</w:t>
      </w:r>
      <w:r>
        <w:rPr>
          <w:spacing w:val="40"/>
        </w:rPr>
        <w:t> </w:t>
      </w:r>
      <w:r>
        <w:rPr/>
        <w:t>vì</w:t>
      </w:r>
      <w:r>
        <w:rPr>
          <w:spacing w:val="40"/>
        </w:rPr>
        <w:t> </w:t>
      </w:r>
      <w:r>
        <w:rPr/>
        <w:t>vậy</w:t>
      </w:r>
    </w:p>
    <w:p>
      <w:pPr>
        <w:pStyle w:val="BodyText"/>
        <w:spacing w:before="21"/>
        <w:ind w:left="0"/>
        <w:jc w:val="left"/>
        <w:rPr>
          <w:sz w:val="20"/>
        </w:rPr>
      </w:pPr>
      <w:r>
        <w:rPr>
          <w:sz w:val="20"/>
        </w:rPr>
        <mc:AlternateContent>
          <mc:Choice Requires="wps">
            <w:drawing>
              <wp:anchor distT="0" distB="0" distL="0" distR="0" allowOverlap="1" layoutInCell="1" locked="0" behindDoc="1" simplePos="0" relativeHeight="487626752">
                <wp:simplePos x="0" y="0"/>
                <wp:positionH relativeFrom="page">
                  <wp:posOffset>1548764</wp:posOffset>
                </wp:positionH>
                <wp:positionV relativeFrom="paragraph">
                  <wp:posOffset>174655</wp:posOffset>
                </wp:positionV>
                <wp:extent cx="1829435" cy="762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3.752405pt;width:144.050pt;height:.6pt;mso-position-horizontal-relative:page;mso-position-vertical-relative:paragraph;z-index:-15689728;mso-wrap-distance-left:0;mso-wrap-distance-right:0" id="docshape46" coordorigin="2439,275" coordsize="2881,12" path="m5320,275l2439,275,2439,287,3880,287,5320,287,5320,27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t.13,</w:t>
      </w:r>
      <w:r>
        <w:rPr>
          <w:spacing w:val="4"/>
          <w:sz w:val="20"/>
          <w:vertAlign w:val="baseline"/>
        </w:rPr>
        <w:t> </w:t>
      </w:r>
      <w:r>
        <w:rPr>
          <w:spacing w:val="-2"/>
          <w:sz w:val="20"/>
          <w:vertAlign w:val="baseline"/>
        </w:rPr>
        <w:t>tr.68.</w:t>
      </w:r>
    </w:p>
    <w:p>
      <w:pPr>
        <w:spacing w:before="118"/>
        <w:ind w:left="458" w:right="0" w:firstLine="0"/>
        <w:jc w:val="left"/>
        <w:rPr>
          <w:sz w:val="20"/>
        </w:rPr>
      </w:pPr>
      <w:r>
        <w:rPr>
          <w:sz w:val="20"/>
          <w:vertAlign w:val="superscript"/>
        </w:rPr>
        <w:t>2</w:t>
      </w:r>
      <w:r>
        <w:rPr>
          <w:spacing w:val="3"/>
          <w:sz w:val="20"/>
          <w:vertAlign w:val="baseline"/>
        </w:rPr>
        <w:t> </w:t>
      </w:r>
      <w:r>
        <w:rPr>
          <w:sz w:val="20"/>
          <w:vertAlign w:val="baseline"/>
        </w:rPr>
        <w:t>Hồ</w:t>
      </w:r>
      <w:r>
        <w:rPr>
          <w:spacing w:val="6"/>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6"/>
          <w:sz w:val="20"/>
          <w:vertAlign w:val="baseline"/>
        </w:rPr>
        <w:t> </w:t>
      </w:r>
      <w:r>
        <w:rPr>
          <w:i/>
          <w:sz w:val="20"/>
          <w:vertAlign w:val="baseline"/>
        </w:rPr>
        <w:t>tập,</w:t>
      </w:r>
      <w:r>
        <w:rPr>
          <w:i/>
          <w:spacing w:val="4"/>
          <w:sz w:val="20"/>
          <w:vertAlign w:val="baseline"/>
        </w:rPr>
        <w:t> </w:t>
      </w:r>
      <w:r>
        <w:rPr>
          <w:i/>
          <w:sz w:val="20"/>
          <w:vertAlign w:val="baseline"/>
        </w:rPr>
        <w:t>Sđd,</w:t>
      </w:r>
      <w:r>
        <w:rPr>
          <w:i/>
          <w:spacing w:val="7"/>
          <w:sz w:val="20"/>
          <w:vertAlign w:val="baseline"/>
        </w:rPr>
        <w:t> </w:t>
      </w:r>
      <w:r>
        <w:rPr>
          <w:sz w:val="20"/>
          <w:vertAlign w:val="baseline"/>
        </w:rPr>
        <w:t>t.5,</w:t>
      </w:r>
      <w:r>
        <w:rPr>
          <w:spacing w:val="4"/>
          <w:sz w:val="20"/>
          <w:vertAlign w:val="baseline"/>
        </w:rPr>
        <w:t> </w:t>
      </w:r>
      <w:r>
        <w:rPr>
          <w:spacing w:val="-2"/>
          <w:sz w:val="20"/>
          <w:vertAlign w:val="baseline"/>
        </w:rPr>
        <w:t>tr.298.</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2"/>
          <w:sz w:val="20"/>
          <w:vertAlign w:val="baseline"/>
        </w:rPr>
        <w:t> </w:t>
      </w:r>
      <w:r>
        <w:rPr>
          <w:sz w:val="20"/>
          <w:vertAlign w:val="baseline"/>
        </w:rPr>
        <w:t>t.11,</w:t>
      </w:r>
      <w:r>
        <w:rPr>
          <w:spacing w:val="-1"/>
          <w:sz w:val="20"/>
          <w:vertAlign w:val="baseline"/>
        </w:rPr>
        <w:t> </w:t>
      </w:r>
      <w:r>
        <w:rPr>
          <w:spacing w:val="-2"/>
          <w:sz w:val="20"/>
          <w:vertAlign w:val="baseline"/>
        </w:rPr>
        <w:t>tr.92.</w:t>
      </w:r>
    </w:p>
    <w:p>
      <w:pPr>
        <w:spacing w:before="118"/>
        <w:ind w:left="458" w:right="0" w:firstLine="0"/>
        <w:jc w:val="left"/>
        <w:rPr>
          <w:sz w:val="20"/>
        </w:rPr>
      </w:pPr>
      <w:r>
        <w:rPr>
          <w:sz w:val="20"/>
          <w:vertAlign w:val="superscript"/>
        </w:rPr>
        <w:t>4</w:t>
      </w:r>
      <w:r>
        <w:rPr>
          <w:spacing w:val="-2"/>
          <w:sz w:val="20"/>
          <w:vertAlign w:val="baseline"/>
        </w:rPr>
        <w:t> </w:t>
      </w:r>
      <w:r>
        <w:rPr>
          <w:sz w:val="20"/>
          <w:vertAlign w:val="baseline"/>
        </w:rPr>
        <w:t>Xem:</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i/>
          <w:sz w:val="20"/>
          <w:vertAlign w:val="baseline"/>
        </w:rPr>
        <w:t>Sđd,</w:t>
      </w:r>
      <w:r>
        <w:rPr>
          <w:i/>
          <w:spacing w:val="1"/>
          <w:sz w:val="20"/>
          <w:vertAlign w:val="baseline"/>
        </w:rPr>
        <w:t> </w:t>
      </w:r>
      <w:r>
        <w:rPr>
          <w:sz w:val="20"/>
          <w:vertAlign w:val="baseline"/>
        </w:rPr>
        <w:t>t.5,</w:t>
      </w:r>
      <w:r>
        <w:rPr>
          <w:spacing w:val="-2"/>
          <w:sz w:val="20"/>
          <w:vertAlign w:val="baseline"/>
        </w:rPr>
        <w:t> </w:t>
      </w:r>
      <w:r>
        <w:rPr>
          <w:sz w:val="20"/>
          <w:vertAlign w:val="baseline"/>
        </w:rPr>
        <w:t>tr.294</w:t>
      </w:r>
      <w:r>
        <w:rPr>
          <w:spacing w:val="-1"/>
          <w:sz w:val="20"/>
          <w:vertAlign w:val="baseline"/>
        </w:rPr>
        <w:t> </w:t>
      </w:r>
      <w:r>
        <w:rPr>
          <w:sz w:val="20"/>
          <w:vertAlign w:val="baseline"/>
        </w:rPr>
        <w:t>–</w:t>
      </w:r>
      <w:r>
        <w:rPr>
          <w:spacing w:val="-1"/>
          <w:sz w:val="20"/>
          <w:vertAlign w:val="baseline"/>
        </w:rPr>
        <w:t> </w:t>
      </w:r>
      <w:r>
        <w:rPr>
          <w:spacing w:val="-4"/>
          <w:sz w:val="20"/>
          <w:vertAlign w:val="baseline"/>
        </w:rPr>
        <w:t>296.</w:t>
      </w:r>
    </w:p>
    <w:p>
      <w:pPr>
        <w:spacing w:after="0"/>
        <w:jc w:val="left"/>
        <w:rPr>
          <w:sz w:val="20"/>
        </w:rPr>
        <w:sectPr>
          <w:pgSz w:w="11910" w:h="16860"/>
          <w:pgMar w:header="0" w:footer="89" w:top="920" w:bottom="320" w:left="1700" w:right="850"/>
        </w:sectPr>
      </w:pPr>
    </w:p>
    <w:p>
      <w:pPr>
        <w:pStyle w:val="BodyText"/>
        <w:spacing w:line="288" w:lineRule="auto" w:before="69"/>
        <w:ind w:right="175"/>
      </w:pPr>
      <w:r>
        <w:rPr/>
        <w:t>không những là tiền đề mà còn là nguồn sức mạnh to lớn cho cách mạng xã hội chủ </w:t>
      </w:r>
      <w:r>
        <w:rPr>
          <w:spacing w:val="-2"/>
        </w:rPr>
        <w:t>nghĩa.</w:t>
      </w:r>
    </w:p>
    <w:p>
      <w:pPr>
        <w:pStyle w:val="BodyText"/>
        <w:spacing w:line="288" w:lineRule="auto" w:before="120"/>
        <w:ind w:right="166" w:firstLine="566"/>
      </w:pPr>
      <w:r>
        <w:rPr/>
        <w:t>Tư</w:t>
      </w:r>
      <w:r>
        <w:rPr>
          <w:spacing w:val="-1"/>
        </w:rPr>
        <w:t> </w:t>
      </w:r>
      <w:r>
        <w:rPr/>
        <w:t>tưởng</w:t>
      </w:r>
      <w:r>
        <w:rPr>
          <w:spacing w:val="-2"/>
        </w:rPr>
        <w:t> </w:t>
      </w:r>
      <w:r>
        <w:rPr/>
        <w:t>trên</w:t>
      </w:r>
      <w:r>
        <w:rPr>
          <w:spacing w:val="-2"/>
        </w:rPr>
        <w:t> </w:t>
      </w:r>
      <w:r>
        <w:rPr/>
        <w:t>của</w:t>
      </w:r>
      <w:r>
        <w:rPr>
          <w:spacing w:val="-1"/>
        </w:rPr>
        <w:t> </w:t>
      </w:r>
      <w:r>
        <w:rPr/>
        <w:t>Hồ</w:t>
      </w:r>
      <w:r>
        <w:rPr>
          <w:spacing w:val="-2"/>
        </w:rPr>
        <w:t> </w:t>
      </w:r>
      <w:r>
        <w:rPr/>
        <w:t>Chí</w:t>
      </w:r>
      <w:r>
        <w:rPr>
          <w:spacing w:val="-2"/>
        </w:rPr>
        <w:t> </w:t>
      </w:r>
      <w:r>
        <w:rPr/>
        <w:t>Minh</w:t>
      </w:r>
      <w:r>
        <w:rPr>
          <w:spacing w:val="-2"/>
        </w:rPr>
        <w:t> </w:t>
      </w:r>
      <w:r>
        <w:rPr/>
        <w:t>đúng</w:t>
      </w:r>
      <w:r>
        <w:rPr>
          <w:spacing w:val="-2"/>
        </w:rPr>
        <w:t> </w:t>
      </w:r>
      <w:r>
        <w:rPr/>
        <w:t>đắn</w:t>
      </w:r>
      <w:r>
        <w:rPr>
          <w:spacing w:val="-2"/>
        </w:rPr>
        <w:t> </w:t>
      </w:r>
      <w:r>
        <w:rPr/>
        <w:t>và</w:t>
      </w:r>
      <w:r>
        <w:rPr>
          <w:spacing w:val="-1"/>
        </w:rPr>
        <w:t> </w:t>
      </w:r>
      <w:r>
        <w:rPr/>
        <w:t>sáng</w:t>
      </w:r>
      <w:r>
        <w:rPr>
          <w:spacing w:val="-2"/>
        </w:rPr>
        <w:t> </w:t>
      </w:r>
      <w:r>
        <w:rPr/>
        <w:t>tạo</w:t>
      </w:r>
      <w:r>
        <w:rPr>
          <w:spacing w:val="-2"/>
        </w:rPr>
        <w:t> </w:t>
      </w:r>
      <w:r>
        <w:rPr/>
        <w:t>vì</w:t>
      </w:r>
      <w:r>
        <w:rPr>
          <w:spacing w:val="-2"/>
        </w:rPr>
        <w:t> </w:t>
      </w:r>
      <w:r>
        <w:rPr/>
        <w:t>không</w:t>
      </w:r>
      <w:r>
        <w:rPr>
          <w:spacing w:val="-2"/>
        </w:rPr>
        <w:t> </w:t>
      </w:r>
      <w:r>
        <w:rPr/>
        <w:t>chỉ</w:t>
      </w:r>
      <w:r>
        <w:rPr>
          <w:spacing w:val="-2"/>
        </w:rPr>
        <w:t> </w:t>
      </w:r>
      <w:r>
        <w:rPr/>
        <w:t>đáp</w:t>
      </w:r>
      <w:r>
        <w:rPr>
          <w:spacing w:val="-2"/>
        </w:rPr>
        <w:t> </w:t>
      </w:r>
      <w:r>
        <w:rPr/>
        <w:t>ứng</w:t>
      </w:r>
      <w:r>
        <w:rPr>
          <w:spacing w:val="-2"/>
        </w:rPr>
        <w:t> </w:t>
      </w:r>
      <w:r>
        <w:rPr/>
        <w:t>được yêu</w:t>
      </w:r>
      <w:r>
        <w:rPr>
          <w:spacing w:val="-2"/>
        </w:rPr>
        <w:t> </w:t>
      </w:r>
      <w:r>
        <w:rPr/>
        <w:t>cầu</w:t>
      </w:r>
      <w:r>
        <w:rPr>
          <w:spacing w:val="-2"/>
        </w:rPr>
        <w:t> </w:t>
      </w:r>
      <w:r>
        <w:rPr/>
        <w:t>khách</w:t>
      </w:r>
      <w:r>
        <w:rPr>
          <w:spacing w:val="-2"/>
        </w:rPr>
        <w:t> </w:t>
      </w:r>
      <w:r>
        <w:rPr/>
        <w:t>quan,</w:t>
      </w:r>
      <w:r>
        <w:rPr>
          <w:spacing w:val="-3"/>
        </w:rPr>
        <w:t> </w:t>
      </w:r>
      <w:r>
        <w:rPr/>
        <w:t>cụ</w:t>
      </w:r>
      <w:r>
        <w:rPr>
          <w:spacing w:val="-4"/>
        </w:rPr>
        <w:t> </w:t>
      </w:r>
      <w:r>
        <w:rPr/>
        <w:t>thể</w:t>
      </w:r>
      <w:r>
        <w:rPr>
          <w:spacing w:val="-1"/>
        </w:rPr>
        <w:t> </w:t>
      </w:r>
      <w:r>
        <w:rPr/>
        <w:t>của</w:t>
      </w:r>
      <w:r>
        <w:rPr>
          <w:spacing w:val="-1"/>
        </w:rPr>
        <w:t> </w:t>
      </w:r>
      <w:r>
        <w:rPr/>
        <w:t>cách</w:t>
      </w:r>
      <w:r>
        <w:rPr>
          <w:spacing w:val="-4"/>
        </w:rPr>
        <w:t> </w:t>
      </w:r>
      <w:r>
        <w:rPr/>
        <w:t>mạng</w:t>
      </w:r>
      <w:r>
        <w:rPr>
          <w:spacing w:val="-4"/>
        </w:rPr>
        <w:t> </w:t>
      </w:r>
      <w:r>
        <w:rPr/>
        <w:t>Việt</w:t>
      </w:r>
      <w:r>
        <w:rPr>
          <w:spacing w:val="-2"/>
        </w:rPr>
        <w:t> </w:t>
      </w:r>
      <w:r>
        <w:rPr/>
        <w:t>Nam</w:t>
      </w:r>
      <w:r>
        <w:rPr>
          <w:spacing w:val="-2"/>
        </w:rPr>
        <w:t> </w:t>
      </w:r>
      <w:r>
        <w:rPr/>
        <w:t>mà</w:t>
      </w:r>
      <w:r>
        <w:rPr>
          <w:spacing w:val="-1"/>
        </w:rPr>
        <w:t> </w:t>
      </w:r>
      <w:r>
        <w:rPr/>
        <w:t>còn</w:t>
      </w:r>
      <w:r>
        <w:rPr>
          <w:spacing w:val="-4"/>
        </w:rPr>
        <w:t> </w:t>
      </w:r>
      <w:r>
        <w:rPr/>
        <w:t>phù</w:t>
      </w:r>
      <w:r>
        <w:rPr>
          <w:spacing w:val="-2"/>
        </w:rPr>
        <w:t> </w:t>
      </w:r>
      <w:r>
        <w:rPr/>
        <w:t>hợp</w:t>
      </w:r>
      <w:r>
        <w:rPr>
          <w:spacing w:val="-2"/>
        </w:rPr>
        <w:t> </w:t>
      </w:r>
      <w:r>
        <w:rPr/>
        <w:t>với</w:t>
      </w:r>
      <w:r>
        <w:rPr>
          <w:spacing w:val="-4"/>
        </w:rPr>
        <w:t> </w:t>
      </w:r>
      <w:r>
        <w:rPr/>
        <w:t>qui</w:t>
      </w:r>
      <w:r>
        <w:rPr>
          <w:spacing w:val="-2"/>
        </w:rPr>
        <w:t> </w:t>
      </w:r>
      <w:r>
        <w:rPr/>
        <w:t>luật</w:t>
      </w:r>
      <w:r>
        <w:rPr>
          <w:spacing w:val="-4"/>
        </w:rPr>
        <w:t> </w:t>
      </w:r>
      <w:r>
        <w:rPr/>
        <w:t>phát triển của thời đại.</w:t>
      </w:r>
    </w:p>
    <w:p>
      <w:pPr>
        <w:pStyle w:val="Heading3"/>
        <w:numPr>
          <w:ilvl w:val="1"/>
          <w:numId w:val="10"/>
        </w:numPr>
        <w:tabs>
          <w:tab w:pos="433" w:val="left" w:leader="none"/>
        </w:tabs>
        <w:spacing w:line="240" w:lineRule="auto" w:before="124" w:after="0"/>
        <w:ind w:left="433" w:right="0" w:hanging="259"/>
        <w:jc w:val="both"/>
      </w:pPr>
      <w:bookmarkStart w:name="2. Chủ nghĩa xã hội là điều kiện để bảo " w:id="68"/>
      <w:bookmarkEnd w:id="68"/>
      <w:r>
        <w:rPr/>
        <w:t>Ch</w:t>
      </w:r>
      <w:r>
        <w:rPr/>
        <w:t>ủ</w:t>
      </w:r>
      <w:r>
        <w:rPr>
          <w:spacing w:val="-2"/>
        </w:rPr>
        <w:t> </w:t>
      </w:r>
      <w:r>
        <w:rPr/>
        <w:t>nghĩa</w:t>
      </w:r>
      <w:r>
        <w:rPr>
          <w:spacing w:val="-2"/>
        </w:rPr>
        <w:t> </w:t>
      </w:r>
      <w:r>
        <w:rPr/>
        <w:t>xã</w:t>
      </w:r>
      <w:r>
        <w:rPr>
          <w:spacing w:val="-1"/>
        </w:rPr>
        <w:t> </w:t>
      </w:r>
      <w:r>
        <w:rPr/>
        <w:t>hội</w:t>
      </w:r>
      <w:r>
        <w:rPr>
          <w:spacing w:val="-2"/>
        </w:rPr>
        <w:t> </w:t>
      </w:r>
      <w:r>
        <w:rPr/>
        <w:t>là</w:t>
      </w:r>
      <w:r>
        <w:rPr>
          <w:spacing w:val="-4"/>
        </w:rPr>
        <w:t> </w:t>
      </w:r>
      <w:r>
        <w:rPr/>
        <w:t>điều</w:t>
      </w:r>
      <w:r>
        <w:rPr>
          <w:spacing w:val="-1"/>
        </w:rPr>
        <w:t> </w:t>
      </w:r>
      <w:r>
        <w:rPr/>
        <w:t>kiện</w:t>
      </w:r>
      <w:r>
        <w:rPr>
          <w:spacing w:val="-2"/>
        </w:rPr>
        <w:t> </w:t>
      </w:r>
      <w:r>
        <w:rPr/>
        <w:t>để</w:t>
      </w:r>
      <w:r>
        <w:rPr>
          <w:spacing w:val="-2"/>
        </w:rPr>
        <w:t> </w:t>
      </w:r>
      <w:r>
        <w:rPr/>
        <w:t>bảo</w:t>
      </w:r>
      <w:r>
        <w:rPr>
          <w:spacing w:val="-2"/>
        </w:rPr>
        <w:t> </w:t>
      </w:r>
      <w:r>
        <w:rPr/>
        <w:t>đảm</w:t>
      </w:r>
      <w:r>
        <w:rPr>
          <w:spacing w:val="-2"/>
        </w:rPr>
        <w:t> </w:t>
      </w:r>
      <w:r>
        <w:rPr/>
        <w:t>nền</w:t>
      </w:r>
      <w:r>
        <w:rPr>
          <w:spacing w:val="-1"/>
        </w:rPr>
        <w:t> </w:t>
      </w:r>
      <w:r>
        <w:rPr/>
        <w:t>độc</w:t>
      </w:r>
      <w:r>
        <w:rPr>
          <w:spacing w:val="-1"/>
        </w:rPr>
        <w:t> </w:t>
      </w:r>
      <w:r>
        <w:rPr/>
        <w:t>lập</w:t>
      </w:r>
      <w:r>
        <w:rPr>
          <w:spacing w:val="-2"/>
        </w:rPr>
        <w:t> </w:t>
      </w:r>
      <w:r>
        <w:rPr/>
        <w:t>dân</w:t>
      </w:r>
      <w:r>
        <w:rPr>
          <w:spacing w:val="-1"/>
        </w:rPr>
        <w:t> </w:t>
      </w:r>
      <w:r>
        <w:rPr/>
        <w:t>tộc</w:t>
      </w:r>
      <w:r>
        <w:rPr>
          <w:spacing w:val="-3"/>
        </w:rPr>
        <w:t> </w:t>
      </w:r>
      <w:r>
        <w:rPr/>
        <w:t>vững</w:t>
      </w:r>
      <w:r>
        <w:rPr>
          <w:spacing w:val="4"/>
        </w:rPr>
        <w:t> </w:t>
      </w:r>
      <w:r>
        <w:rPr>
          <w:spacing w:val="-4"/>
        </w:rPr>
        <w:t>chắc</w:t>
      </w:r>
    </w:p>
    <w:p>
      <w:pPr>
        <w:pStyle w:val="BodyText"/>
        <w:spacing w:line="288" w:lineRule="auto" w:before="173"/>
        <w:ind w:right="164" w:firstLine="632"/>
      </w:pPr>
      <w:r>
        <w:rPr/>
        <w:t>Chủ nghĩa xã hội là xu thế tất yếu của thời đại và phù hợp với lợi ích của nhân dân Việt Nam. Vì vậy, cách mạng giải phóng dân tộc ở</w:t>
      </w:r>
      <w:r>
        <w:rPr>
          <w:spacing w:val="-1"/>
        </w:rPr>
        <w:t> </w:t>
      </w:r>
      <w:r>
        <w:rPr/>
        <w:t>Việt Nam phải mang tính định hướng xã hội chủ nghĩa thì mới giành được thắng lợi hoàn toàn và triệt để. Năm 1960, Người khẳng định: chỉ có chủ nghĩa xã hội, chủ nghĩa cộng sản mới giải phóng được các dân tộc bị áp bức và những người lao động trên thế giới khỏi ách nô lệ. Ở Việt Nam, theo Hồ Chí Minh, chủ nghĩa xã hội trước hết là một chế độ dân chủ, do nhân dân</w:t>
      </w:r>
      <w:r>
        <w:rPr>
          <w:spacing w:val="-2"/>
        </w:rPr>
        <w:t> </w:t>
      </w:r>
      <w:r>
        <w:rPr/>
        <w:t>làm</w:t>
      </w:r>
      <w:r>
        <w:rPr>
          <w:spacing w:val="-2"/>
        </w:rPr>
        <w:t> </w:t>
      </w:r>
      <w:r>
        <w:rPr/>
        <w:t>chủ,</w:t>
      </w:r>
      <w:r>
        <w:rPr>
          <w:spacing w:val="-1"/>
        </w:rPr>
        <w:t> </w:t>
      </w:r>
      <w:r>
        <w:rPr/>
        <w:t>dưới sự</w:t>
      </w:r>
      <w:r>
        <w:rPr>
          <w:spacing w:val="-3"/>
        </w:rPr>
        <w:t> </w:t>
      </w:r>
      <w:r>
        <w:rPr/>
        <w:t>lãnh</w:t>
      </w:r>
      <w:r>
        <w:rPr>
          <w:spacing w:val="-2"/>
        </w:rPr>
        <w:t> </w:t>
      </w:r>
      <w:r>
        <w:rPr/>
        <w:t>đạo</w:t>
      </w:r>
      <w:r>
        <w:rPr>
          <w:spacing w:val="-2"/>
        </w:rPr>
        <w:t> </w:t>
      </w:r>
      <w:r>
        <w:rPr/>
        <w:t>của</w:t>
      </w:r>
      <w:r>
        <w:rPr>
          <w:spacing w:val="-1"/>
        </w:rPr>
        <w:t> </w:t>
      </w:r>
      <w:r>
        <w:rPr/>
        <w:t>Đảng.</w:t>
      </w:r>
      <w:r>
        <w:rPr>
          <w:spacing w:val="-1"/>
        </w:rPr>
        <w:t> </w:t>
      </w:r>
      <w:r>
        <w:rPr/>
        <w:t>Chế</w:t>
      </w:r>
      <w:r>
        <w:rPr>
          <w:spacing w:val="-1"/>
        </w:rPr>
        <w:t> </w:t>
      </w:r>
      <w:r>
        <w:rPr/>
        <w:t>độ</w:t>
      </w:r>
      <w:r>
        <w:rPr>
          <w:spacing w:val="-2"/>
        </w:rPr>
        <w:t> </w:t>
      </w:r>
      <w:r>
        <w:rPr/>
        <w:t>dân</w:t>
      </w:r>
      <w:r>
        <w:rPr>
          <w:spacing w:val="-2"/>
        </w:rPr>
        <w:t> </w:t>
      </w:r>
      <w:r>
        <w:rPr/>
        <w:t>chủ</w:t>
      </w:r>
      <w:r>
        <w:rPr>
          <w:spacing w:val="-2"/>
        </w:rPr>
        <w:t> </w:t>
      </w:r>
      <w:r>
        <w:rPr/>
        <w:t>thể</w:t>
      </w:r>
      <w:r>
        <w:rPr>
          <w:spacing w:val="-1"/>
        </w:rPr>
        <w:t> </w:t>
      </w:r>
      <w:r>
        <w:rPr/>
        <w:t>hiện</w:t>
      </w:r>
      <w:r>
        <w:rPr>
          <w:spacing w:val="-2"/>
        </w:rPr>
        <w:t> </w:t>
      </w:r>
      <w:r>
        <w:rPr/>
        <w:t>trong</w:t>
      </w:r>
      <w:r>
        <w:rPr>
          <w:spacing w:val="-2"/>
        </w:rPr>
        <w:t> </w:t>
      </w:r>
      <w:r>
        <w:rPr/>
        <w:t>tất</w:t>
      </w:r>
      <w:r>
        <w:rPr>
          <w:spacing w:val="-2"/>
        </w:rPr>
        <w:t> </w:t>
      </w:r>
      <w:r>
        <w:rPr/>
        <w:t>cả</w:t>
      </w:r>
      <w:r>
        <w:rPr>
          <w:spacing w:val="-3"/>
        </w:rPr>
        <w:t> </w:t>
      </w:r>
      <w:r>
        <w:rPr/>
        <w:t>mọi mặt của đời sống xã hội và được thể chế hoá bằng pháp luật, đây là điều kiện quan trọng nhất để đảm bảo nền độc lập dân tộc, tạo ra nền tảng ý thức xã hội bảo vệ chủ quyền dân tộc, kiên quyết đấu tranh chống lại mọi âm mưu thôn tính, đe doạ nền độc lập, tự do của dân tộc.</w:t>
      </w:r>
    </w:p>
    <w:p>
      <w:pPr>
        <w:pStyle w:val="BodyText"/>
        <w:spacing w:line="288" w:lineRule="auto" w:before="111"/>
        <w:ind w:right="163" w:firstLine="566"/>
      </w:pPr>
      <w:r>
        <w:rPr/>
        <w:t>Chủ nghĩa xã hội, theo Hồ Chí Minh, còn là một xã hội tốt đẹp, không còn chế độ áp bức bóc lột. Đó là một xã hội bình đẳng, công bằng và hợp lý: làm nhiều hưởng nhiều, làm ít hưởng ít, không làm không hưởng, bảo đảm phúc lợi xã hội cho người già,</w:t>
      </w:r>
      <w:r>
        <w:rPr>
          <w:spacing w:val="-1"/>
        </w:rPr>
        <w:t> </w:t>
      </w:r>
      <w:r>
        <w:rPr/>
        <w:t>trẻ</w:t>
      </w:r>
      <w:r>
        <w:rPr>
          <w:spacing w:val="-1"/>
        </w:rPr>
        <w:t> </w:t>
      </w:r>
      <w:r>
        <w:rPr/>
        <w:t>em</w:t>
      </w:r>
      <w:r>
        <w:rPr>
          <w:spacing w:val="-2"/>
        </w:rPr>
        <w:t> </w:t>
      </w:r>
      <w:r>
        <w:rPr/>
        <w:t>và</w:t>
      </w:r>
      <w:r>
        <w:rPr>
          <w:spacing w:val="-1"/>
        </w:rPr>
        <w:t> </w:t>
      </w:r>
      <w:r>
        <w:rPr/>
        <w:t>những người</w:t>
      </w:r>
      <w:r>
        <w:rPr>
          <w:spacing w:val="-2"/>
        </w:rPr>
        <w:t> </w:t>
      </w:r>
      <w:r>
        <w:rPr/>
        <w:t>còn</w:t>
      </w:r>
      <w:r>
        <w:rPr>
          <w:spacing w:val="-2"/>
        </w:rPr>
        <w:t> </w:t>
      </w:r>
      <w:r>
        <w:rPr/>
        <w:t>khó</w:t>
      </w:r>
      <w:r>
        <w:rPr>
          <w:spacing w:val="-2"/>
        </w:rPr>
        <w:t> </w:t>
      </w:r>
      <w:r>
        <w:rPr/>
        <w:t>khăn</w:t>
      </w:r>
      <w:r>
        <w:rPr>
          <w:spacing w:val="-2"/>
        </w:rPr>
        <w:t> </w:t>
      </w:r>
      <w:r>
        <w:rPr/>
        <w:t>trong</w:t>
      </w:r>
      <w:r>
        <w:rPr>
          <w:spacing w:val="-2"/>
        </w:rPr>
        <w:t> </w:t>
      </w:r>
      <w:r>
        <w:rPr/>
        <w:t>cuộc</w:t>
      </w:r>
      <w:r>
        <w:rPr>
          <w:spacing w:val="-1"/>
        </w:rPr>
        <w:t> </w:t>
      </w:r>
      <w:r>
        <w:rPr/>
        <w:t>sống;</w:t>
      </w:r>
      <w:r>
        <w:rPr>
          <w:spacing w:val="-2"/>
        </w:rPr>
        <w:t> </w:t>
      </w:r>
      <w:r>
        <w:rPr/>
        <w:t>mọi</w:t>
      </w:r>
      <w:r>
        <w:rPr>
          <w:spacing w:val="-2"/>
        </w:rPr>
        <w:t> </w:t>
      </w:r>
      <w:r>
        <w:rPr/>
        <w:t>người</w:t>
      </w:r>
      <w:r>
        <w:rPr>
          <w:spacing w:val="-2"/>
        </w:rPr>
        <w:t> </w:t>
      </w:r>
      <w:r>
        <w:rPr/>
        <w:t>đều</w:t>
      </w:r>
      <w:r>
        <w:rPr>
          <w:spacing w:val="-2"/>
        </w:rPr>
        <w:t> </w:t>
      </w:r>
      <w:r>
        <w:rPr/>
        <w:t>có</w:t>
      </w:r>
      <w:r>
        <w:rPr>
          <w:spacing w:val="-2"/>
        </w:rPr>
        <w:t> </w:t>
      </w:r>
      <w:r>
        <w:rPr/>
        <w:t>điều</w:t>
      </w:r>
      <w:r>
        <w:rPr>
          <w:spacing w:val="-2"/>
        </w:rPr>
        <w:t> </w:t>
      </w:r>
      <w:r>
        <w:rPr/>
        <w:t>kiện để phát triển như nhau. Đó còn là một xã hội có nền kinh tế phát triển cao, gắn liền</w:t>
      </w:r>
      <w:r>
        <w:rPr>
          <w:spacing w:val="40"/>
        </w:rPr>
        <w:t> </w:t>
      </w:r>
      <w:r>
        <w:rPr/>
        <w:t>với sự phát triển của khoa học kỹ thuật, bảo đảm đời sống vật chất và tinh thần cho nhân dân, là một xã hội có sự</w:t>
      </w:r>
      <w:r>
        <w:rPr>
          <w:spacing w:val="-1"/>
        </w:rPr>
        <w:t> </w:t>
      </w:r>
      <w:r>
        <w:rPr/>
        <w:t>phát triển cao đạo đức và văn hoá…, hoà bình hữu nghị, làm bạn với tất cả các nước dân chủ trên thế giới.</w:t>
      </w:r>
    </w:p>
    <w:p>
      <w:pPr>
        <w:pStyle w:val="BodyText"/>
        <w:spacing w:line="288" w:lineRule="auto" w:before="114"/>
        <w:ind w:right="166" w:firstLine="566"/>
      </w:pPr>
      <w:r>
        <w:rPr/>
        <w:t>Như vậy, theo Hồ Chí Minh, xây dựng chủ nghĩa xã hội là xây dựng cơ sở cho phát triển của đất nước trên tất cả các lĩnh vực. Với một chế độ xã hội như trên, chủ nghĩa xã hội sẽ có khả năng làm cho đất nước phát triển mạnh mẽ, sẽ tạo nền tảng vững chắc để bảo vệ nền độc lập dân tộc và hơn thế nữa, sẽ là một tấm gương cho các quốc gia trên thế giới, nhất là các quốc gia mới giành được độc lập dân tộc đang định hướng xã hội chủ nghĩa. Chủ nghĩa xã hội hiện thực cũng sẽ góp phần hạn chế những cuộc chiến tranh phi nghĩa, bảo vệ được nền hoà bình trên thế giới, độc lập dân tộc sẽ được giữ vững.</w:t>
      </w:r>
    </w:p>
    <w:p>
      <w:pPr>
        <w:pStyle w:val="Heading3"/>
        <w:numPr>
          <w:ilvl w:val="1"/>
          <w:numId w:val="10"/>
        </w:numPr>
        <w:tabs>
          <w:tab w:pos="433" w:val="left" w:leader="none"/>
        </w:tabs>
        <w:spacing w:line="240" w:lineRule="auto" w:before="122" w:after="0"/>
        <w:ind w:left="433" w:right="0" w:hanging="259"/>
        <w:jc w:val="both"/>
      </w:pPr>
      <w:bookmarkStart w:name="3. Điều kiện để bảo đảm độc lập dân tộc " w:id="69"/>
      <w:bookmarkEnd w:id="69"/>
      <w:r>
        <w:rPr/>
        <w:t>Đ</w:t>
      </w:r>
      <w:r>
        <w:rPr/>
        <w:t>iều</w:t>
      </w:r>
      <w:r>
        <w:rPr>
          <w:spacing w:val="-2"/>
        </w:rPr>
        <w:t> </w:t>
      </w:r>
      <w:r>
        <w:rPr/>
        <w:t>kiện</w:t>
      </w:r>
      <w:r>
        <w:rPr>
          <w:spacing w:val="-2"/>
        </w:rPr>
        <w:t> </w:t>
      </w:r>
      <w:r>
        <w:rPr/>
        <w:t>để</w:t>
      </w:r>
      <w:r>
        <w:rPr>
          <w:spacing w:val="-1"/>
        </w:rPr>
        <w:t> </w:t>
      </w:r>
      <w:r>
        <w:rPr/>
        <w:t>bảo</w:t>
      </w:r>
      <w:r>
        <w:rPr>
          <w:spacing w:val="-2"/>
        </w:rPr>
        <w:t> </w:t>
      </w:r>
      <w:r>
        <w:rPr/>
        <w:t>đảm</w:t>
      </w:r>
      <w:r>
        <w:rPr>
          <w:spacing w:val="-1"/>
        </w:rPr>
        <w:t> </w:t>
      </w:r>
      <w:r>
        <w:rPr/>
        <w:t>độc</w:t>
      </w:r>
      <w:r>
        <w:rPr>
          <w:spacing w:val="-3"/>
        </w:rPr>
        <w:t> </w:t>
      </w:r>
      <w:r>
        <w:rPr/>
        <w:t>lập</w:t>
      </w:r>
      <w:r>
        <w:rPr>
          <w:spacing w:val="-2"/>
        </w:rPr>
        <w:t> </w:t>
      </w:r>
      <w:r>
        <w:rPr/>
        <w:t>dân</w:t>
      </w:r>
      <w:r>
        <w:rPr>
          <w:spacing w:val="-2"/>
        </w:rPr>
        <w:t> </w:t>
      </w:r>
      <w:r>
        <w:rPr/>
        <w:t>tộc</w:t>
      </w:r>
      <w:r>
        <w:rPr>
          <w:spacing w:val="-1"/>
        </w:rPr>
        <w:t> </w:t>
      </w:r>
      <w:r>
        <w:rPr/>
        <w:t>gắn</w:t>
      </w:r>
      <w:r>
        <w:rPr>
          <w:spacing w:val="-3"/>
        </w:rPr>
        <w:t> </w:t>
      </w:r>
      <w:r>
        <w:rPr/>
        <w:t>liền</w:t>
      </w:r>
      <w:r>
        <w:rPr>
          <w:spacing w:val="-2"/>
        </w:rPr>
        <w:t> </w:t>
      </w:r>
      <w:r>
        <w:rPr/>
        <w:t>với</w:t>
      </w:r>
      <w:r>
        <w:rPr>
          <w:spacing w:val="-2"/>
        </w:rPr>
        <w:t> </w:t>
      </w:r>
      <w:r>
        <w:rPr/>
        <w:t>chủ</w:t>
      </w:r>
      <w:r>
        <w:rPr>
          <w:spacing w:val="-2"/>
        </w:rPr>
        <w:t> </w:t>
      </w:r>
      <w:r>
        <w:rPr/>
        <w:t>nghĩa</w:t>
      </w:r>
      <w:r>
        <w:rPr>
          <w:spacing w:val="-2"/>
        </w:rPr>
        <w:t> </w:t>
      </w:r>
      <w:r>
        <w:rPr/>
        <w:t>xã</w:t>
      </w:r>
      <w:r>
        <w:rPr>
          <w:spacing w:val="3"/>
        </w:rPr>
        <w:t> </w:t>
      </w:r>
      <w:r>
        <w:rPr>
          <w:spacing w:val="-5"/>
        </w:rPr>
        <w:t>hội</w:t>
      </w:r>
    </w:p>
    <w:p>
      <w:pPr>
        <w:pStyle w:val="BodyText"/>
        <w:spacing w:before="175"/>
        <w:ind w:left="740"/>
        <w:jc w:val="left"/>
      </w:pPr>
      <w:r>
        <w:rPr/>
        <w:t>Theo</w:t>
      </w:r>
      <w:r>
        <w:rPr>
          <w:spacing w:val="-4"/>
        </w:rPr>
        <w:t> </w:t>
      </w:r>
      <w:r>
        <w:rPr/>
        <w:t>Hồ</w:t>
      </w:r>
      <w:r>
        <w:rPr>
          <w:spacing w:val="-2"/>
        </w:rPr>
        <w:t> </w:t>
      </w:r>
      <w:r>
        <w:rPr/>
        <w:t>Chí</w:t>
      </w:r>
      <w:r>
        <w:rPr>
          <w:spacing w:val="-4"/>
        </w:rPr>
        <w:t> </w:t>
      </w:r>
      <w:r>
        <w:rPr/>
        <w:t>Minh, cần</w:t>
      </w:r>
      <w:r>
        <w:rPr>
          <w:spacing w:val="-2"/>
        </w:rPr>
        <w:t> </w:t>
      </w:r>
      <w:r>
        <w:rPr/>
        <w:t>có</w:t>
      </w:r>
      <w:r>
        <w:rPr>
          <w:spacing w:val="-2"/>
        </w:rPr>
        <w:t> </w:t>
      </w:r>
      <w:r>
        <w:rPr/>
        <w:t>những</w:t>
      </w:r>
      <w:r>
        <w:rPr>
          <w:spacing w:val="-2"/>
        </w:rPr>
        <w:t> </w:t>
      </w:r>
      <w:r>
        <w:rPr/>
        <w:t>điều</w:t>
      </w:r>
      <w:r>
        <w:rPr>
          <w:spacing w:val="-3"/>
        </w:rPr>
        <w:t> </w:t>
      </w:r>
      <w:r>
        <w:rPr/>
        <w:t>kiện</w:t>
      </w:r>
      <w:r>
        <w:rPr>
          <w:spacing w:val="-4"/>
        </w:rPr>
        <w:t> </w:t>
      </w:r>
      <w:r>
        <w:rPr/>
        <w:t>cơ</w:t>
      </w:r>
      <w:r>
        <w:rPr>
          <w:spacing w:val="-3"/>
        </w:rPr>
        <w:t> </w:t>
      </w:r>
      <w:r>
        <w:rPr/>
        <w:t>bản</w:t>
      </w:r>
      <w:r>
        <w:rPr>
          <w:spacing w:val="-3"/>
        </w:rPr>
        <w:t> </w:t>
      </w:r>
      <w:r>
        <w:rPr>
          <w:spacing w:val="-4"/>
        </w:rPr>
        <w:t>sau:</w:t>
      </w:r>
    </w:p>
    <w:p>
      <w:pPr>
        <w:pStyle w:val="BodyText"/>
        <w:spacing w:line="288" w:lineRule="auto" w:before="179"/>
        <w:ind w:right="174" w:firstLine="566"/>
      </w:pPr>
      <w:r>
        <w:rPr/>
        <w:drawing>
          <wp:anchor distT="0" distB="0" distL="0" distR="0" allowOverlap="1" layoutInCell="1" locked="0" behindDoc="0" simplePos="0" relativeHeight="15768064">
            <wp:simplePos x="0" y="0"/>
            <wp:positionH relativeFrom="page">
              <wp:posOffset>1875180</wp:posOffset>
            </wp:positionH>
            <wp:positionV relativeFrom="paragraph">
              <wp:posOffset>1054637</wp:posOffset>
            </wp:positionV>
            <wp:extent cx="3810000" cy="364238"/>
            <wp:effectExtent l="0" t="0" r="0" b="0"/>
            <wp:wrapNone/>
            <wp:docPr id="81" name="Image 81">
              <a:hlinkClick r:id="rId6"/>
            </wp:docPr>
            <wp:cNvGraphicFramePr>
              <a:graphicFrameLocks/>
            </wp:cNvGraphicFramePr>
            <a:graphic>
              <a:graphicData uri="http://schemas.openxmlformats.org/drawingml/2006/picture">
                <pic:pic>
                  <pic:nvPicPr>
                    <pic:cNvPr id="81" name="Image 8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i/>
        </w:rPr>
        <w:t>Một</w:t>
      </w:r>
      <w:r>
        <w:rPr>
          <w:i/>
          <w:spacing w:val="-2"/>
        </w:rPr>
        <w:t> </w:t>
      </w:r>
      <w:r>
        <w:rPr>
          <w:i/>
        </w:rPr>
        <w:t>là</w:t>
      </w:r>
      <w:r>
        <w:rPr/>
        <w:t>,</w:t>
      </w:r>
      <w:r>
        <w:rPr>
          <w:spacing w:val="-3"/>
        </w:rPr>
        <w:t> </w:t>
      </w:r>
      <w:r>
        <w:rPr/>
        <w:t>phải</w:t>
      </w:r>
      <w:r>
        <w:rPr>
          <w:spacing w:val="-2"/>
        </w:rPr>
        <w:t> </w:t>
      </w:r>
      <w:r>
        <w:rPr/>
        <w:t>bảo</w:t>
      </w:r>
      <w:r>
        <w:rPr>
          <w:spacing w:val="-2"/>
        </w:rPr>
        <w:t> </w:t>
      </w:r>
      <w:r>
        <w:rPr/>
        <w:t>đảm</w:t>
      </w:r>
      <w:r>
        <w:rPr>
          <w:spacing w:val="-2"/>
        </w:rPr>
        <w:t> </w:t>
      </w:r>
      <w:r>
        <w:rPr/>
        <w:t>vai</w:t>
      </w:r>
      <w:r>
        <w:rPr>
          <w:spacing w:val="-2"/>
        </w:rPr>
        <w:t> </w:t>
      </w:r>
      <w:r>
        <w:rPr/>
        <w:t>trò lãnh</w:t>
      </w:r>
      <w:r>
        <w:rPr>
          <w:spacing w:val="-2"/>
        </w:rPr>
        <w:t> </w:t>
      </w:r>
      <w:r>
        <w:rPr/>
        <w:t>đạo</w:t>
      </w:r>
      <w:r>
        <w:rPr>
          <w:spacing w:val="-2"/>
        </w:rPr>
        <w:t> </w:t>
      </w:r>
      <w:r>
        <w:rPr/>
        <w:t>tuyệt</w:t>
      </w:r>
      <w:r>
        <w:rPr>
          <w:spacing w:val="-2"/>
        </w:rPr>
        <w:t> </w:t>
      </w:r>
      <w:r>
        <w:rPr/>
        <w:t>đối</w:t>
      </w:r>
      <w:r>
        <w:rPr>
          <w:spacing w:val="-2"/>
        </w:rPr>
        <w:t> </w:t>
      </w:r>
      <w:r>
        <w:rPr/>
        <w:t>của</w:t>
      </w:r>
      <w:r>
        <w:rPr>
          <w:spacing w:val="-1"/>
        </w:rPr>
        <w:t> </w:t>
      </w:r>
      <w:r>
        <w:rPr/>
        <w:t>đảng</w:t>
      </w:r>
      <w:r>
        <w:rPr>
          <w:spacing w:val="-2"/>
        </w:rPr>
        <w:t> </w:t>
      </w:r>
      <w:r>
        <w:rPr/>
        <w:t>cộng</w:t>
      </w:r>
      <w:r>
        <w:rPr>
          <w:spacing w:val="-2"/>
        </w:rPr>
        <w:t> </w:t>
      </w:r>
      <w:r>
        <w:rPr/>
        <w:t>sản</w:t>
      </w:r>
      <w:r>
        <w:rPr>
          <w:spacing w:val="-2"/>
        </w:rPr>
        <w:t> </w:t>
      </w:r>
      <w:r>
        <w:rPr/>
        <w:t>trong</w:t>
      </w:r>
      <w:r>
        <w:rPr>
          <w:spacing w:val="-2"/>
        </w:rPr>
        <w:t> </w:t>
      </w:r>
      <w:r>
        <w:rPr/>
        <w:t>suốt</w:t>
      </w:r>
      <w:r>
        <w:rPr>
          <w:spacing w:val="-2"/>
        </w:rPr>
        <w:t> </w:t>
      </w:r>
      <w:r>
        <w:rPr/>
        <w:t>tiến trình cách mạng. Không có sự lãnh đạo của Đảng thì cách mạng Việt Nam không thể</w:t>
      </w:r>
    </w:p>
    <w:p>
      <w:pPr>
        <w:pStyle w:val="BodyText"/>
        <w:spacing w:after="0" w:line="288" w:lineRule="auto"/>
        <w:sectPr>
          <w:pgSz w:w="11910" w:h="16860"/>
          <w:pgMar w:header="0" w:footer="89" w:top="920" w:bottom="320" w:left="1700" w:right="850"/>
        </w:sectPr>
      </w:pPr>
    </w:p>
    <w:p>
      <w:pPr>
        <w:pStyle w:val="BodyText"/>
        <w:spacing w:line="288" w:lineRule="auto" w:before="69"/>
        <w:ind w:right="166"/>
      </w:pPr>
      <w:r>
        <w:rPr/>
        <w:t>nào đi theo con đường cách mạng vô sản và tất nhiên độc lập dân tộc sẽ không giành được. Và ngay trong cách mạng xã hội chủ nghĩa, theo Hồ Chí Minh, càng phải củng cố, tăng cường vai trò lãnh đạo của Đảng, nếu không Đảng sẽ đánh mất vai trò lãnh đạo và chủ nghĩa xã hội sẽ sụp đổ, tan rã.</w:t>
      </w:r>
    </w:p>
    <w:p>
      <w:pPr>
        <w:pStyle w:val="BodyText"/>
        <w:spacing w:line="288" w:lineRule="auto" w:before="119"/>
        <w:ind w:right="166" w:firstLine="566"/>
      </w:pPr>
      <w:r>
        <w:rPr>
          <w:i/>
        </w:rPr>
        <w:t>Hai</w:t>
      </w:r>
      <w:r>
        <w:rPr>
          <w:i/>
          <w:spacing w:val="-4"/>
        </w:rPr>
        <w:t> </w:t>
      </w:r>
      <w:r>
        <w:rPr>
          <w:i/>
        </w:rPr>
        <w:t>là</w:t>
      </w:r>
      <w:r>
        <w:rPr/>
        <w:t>,</w:t>
      </w:r>
      <w:r>
        <w:rPr>
          <w:spacing w:val="-3"/>
        </w:rPr>
        <w:t> </w:t>
      </w:r>
      <w:r>
        <w:rPr/>
        <w:t>phải</w:t>
      </w:r>
      <w:r>
        <w:rPr>
          <w:spacing w:val="-2"/>
        </w:rPr>
        <w:t> </w:t>
      </w:r>
      <w:r>
        <w:rPr/>
        <w:t>củng</w:t>
      </w:r>
      <w:r>
        <w:rPr>
          <w:spacing w:val="-4"/>
        </w:rPr>
        <w:t> </w:t>
      </w:r>
      <w:r>
        <w:rPr/>
        <w:t>cố</w:t>
      </w:r>
      <w:r>
        <w:rPr>
          <w:spacing w:val="-4"/>
        </w:rPr>
        <w:t> </w:t>
      </w:r>
      <w:r>
        <w:rPr/>
        <w:t>và</w:t>
      </w:r>
      <w:r>
        <w:rPr>
          <w:spacing w:val="-1"/>
        </w:rPr>
        <w:t> </w:t>
      </w:r>
      <w:r>
        <w:rPr/>
        <w:t>tăng</w:t>
      </w:r>
      <w:r>
        <w:rPr>
          <w:spacing w:val="-2"/>
        </w:rPr>
        <w:t> </w:t>
      </w:r>
      <w:r>
        <w:rPr/>
        <w:t>cường</w:t>
      </w:r>
      <w:r>
        <w:rPr>
          <w:spacing w:val="-4"/>
        </w:rPr>
        <w:t> </w:t>
      </w:r>
      <w:r>
        <w:rPr/>
        <w:t>khối</w:t>
      </w:r>
      <w:r>
        <w:rPr>
          <w:spacing w:val="-2"/>
        </w:rPr>
        <w:t> </w:t>
      </w:r>
      <w:r>
        <w:rPr/>
        <w:t>đại</w:t>
      </w:r>
      <w:r>
        <w:rPr>
          <w:spacing w:val="-2"/>
        </w:rPr>
        <w:t> </w:t>
      </w:r>
      <w:r>
        <w:rPr/>
        <w:t>đoàn</w:t>
      </w:r>
      <w:r>
        <w:rPr>
          <w:spacing w:val="-4"/>
        </w:rPr>
        <w:t> </w:t>
      </w:r>
      <w:r>
        <w:rPr/>
        <w:t>kết</w:t>
      </w:r>
      <w:r>
        <w:rPr>
          <w:spacing w:val="-4"/>
        </w:rPr>
        <w:t> </w:t>
      </w:r>
      <w:r>
        <w:rPr/>
        <w:t>dân</w:t>
      </w:r>
      <w:r>
        <w:rPr>
          <w:spacing w:val="-2"/>
        </w:rPr>
        <w:t> </w:t>
      </w:r>
      <w:r>
        <w:rPr/>
        <w:t>tộc</w:t>
      </w:r>
      <w:r>
        <w:rPr>
          <w:spacing w:val="-1"/>
        </w:rPr>
        <w:t> </w:t>
      </w:r>
      <w:r>
        <w:rPr/>
        <w:t>mà</w:t>
      </w:r>
      <w:r>
        <w:rPr>
          <w:spacing w:val="-3"/>
        </w:rPr>
        <w:t> </w:t>
      </w:r>
      <w:r>
        <w:rPr/>
        <w:t>nền</w:t>
      </w:r>
      <w:r>
        <w:rPr>
          <w:spacing w:val="-4"/>
        </w:rPr>
        <w:t> </w:t>
      </w:r>
      <w:r>
        <w:rPr/>
        <w:t>tảng</w:t>
      </w:r>
      <w:r>
        <w:rPr>
          <w:spacing w:val="-2"/>
        </w:rPr>
        <w:t> </w:t>
      </w:r>
      <w:r>
        <w:rPr/>
        <w:t>là</w:t>
      </w:r>
      <w:r>
        <w:rPr>
          <w:spacing w:val="-1"/>
        </w:rPr>
        <w:t> </w:t>
      </w:r>
      <w:r>
        <w:rPr/>
        <w:t>khối liên minh công - nông , vì theo Người, đại đoàn kết dân tộc là vấn đề có ý nghĩa chiến lược, quyết định sự thành công của cách mạng.</w:t>
      </w:r>
    </w:p>
    <w:p>
      <w:pPr>
        <w:pStyle w:val="BodyText"/>
        <w:spacing w:line="288" w:lineRule="auto" w:before="115"/>
        <w:ind w:right="174" w:firstLine="566"/>
      </w:pPr>
      <w:r>
        <w:rPr>
          <w:i/>
        </w:rPr>
        <w:t>Ba là, </w:t>
      </w:r>
      <w:r>
        <w:rPr/>
        <w:t>phải đoàn kết, gắn bó chặt chẽ với cách mạng thế giới. Đoàn kết quốc tế, theo Hồ Chí Minh, là để tạo ra một sức mạnh to lớn cho cách mạng và cũng để góp phần chung cho nền hoà bình, độc lập, dân chủ và chủ nghĩa xã hội trên thế giới.</w:t>
      </w:r>
    </w:p>
    <w:p>
      <w:pPr>
        <w:pStyle w:val="BodyText"/>
        <w:spacing w:line="288" w:lineRule="auto" w:before="120"/>
        <w:ind w:right="182" w:firstLine="566"/>
      </w:pPr>
      <w:r>
        <w:rPr/>
        <w:t>Ba điều kiện trên phải được bảo đảm, gắn bó chặt chẽ với nhau sẽ góp phần bảo vệ nền độc lập dân tộc và chủ nghĩa xã hội.</w:t>
      </w:r>
    </w:p>
    <w:p>
      <w:pPr>
        <w:pStyle w:val="Heading2"/>
        <w:numPr>
          <w:ilvl w:val="0"/>
          <w:numId w:val="10"/>
        </w:numPr>
        <w:tabs>
          <w:tab w:pos="618" w:val="left" w:leader="none"/>
        </w:tabs>
        <w:spacing w:line="288" w:lineRule="auto" w:before="126" w:after="0"/>
        <w:ind w:left="174" w:right="168" w:firstLine="0"/>
        <w:jc w:val="both"/>
      </w:pPr>
      <w:bookmarkStart w:name="IV. VẬN DỤNG TƯ TƯỞNG HỒ CHÍ MINH VỀ ĐỘC" w:id="70"/>
      <w:bookmarkEnd w:id="70"/>
      <w:r>
        <w:rPr/>
        <w:t>VẬ</w:t>
      </w:r>
      <w:r>
        <w:rPr/>
        <w:t>N DỤNG TƯ TƯỞNG HỒ CHÍ MINH VỀ ĐỘC LẬP DÂN TỘC GẮN LIỀN VỚI CHỦ NGHĨA XÃ HỘI TRONG SỰ NGHIỆP CÁCH MẠNG VIỆT NAM GIAI ĐOẠN HIỆN NAY</w:t>
      </w:r>
    </w:p>
    <w:p>
      <w:pPr>
        <w:pStyle w:val="Heading3"/>
        <w:numPr>
          <w:ilvl w:val="1"/>
          <w:numId w:val="10"/>
        </w:numPr>
        <w:tabs>
          <w:tab w:pos="433" w:val="left" w:leader="none"/>
        </w:tabs>
        <w:spacing w:line="240" w:lineRule="auto" w:before="116" w:after="0"/>
        <w:ind w:left="433" w:right="0" w:hanging="259"/>
        <w:jc w:val="both"/>
      </w:pPr>
      <w:r>
        <w:rPr/>
        <w:t>Kiên</w:t>
      </w:r>
      <w:r>
        <w:rPr>
          <w:spacing w:val="-6"/>
        </w:rPr>
        <w:t> </w:t>
      </w:r>
      <w:r>
        <w:rPr/>
        <w:t>định mục</w:t>
      </w:r>
      <w:r>
        <w:rPr>
          <w:spacing w:val="-1"/>
        </w:rPr>
        <w:t> </w:t>
      </w:r>
      <w:r>
        <w:rPr/>
        <w:t>tiêu</w:t>
      </w:r>
      <w:r>
        <w:rPr>
          <w:spacing w:val="-2"/>
        </w:rPr>
        <w:t> </w:t>
      </w:r>
      <w:r>
        <w:rPr/>
        <w:t>và</w:t>
      </w:r>
      <w:r>
        <w:rPr>
          <w:spacing w:val="-4"/>
        </w:rPr>
        <w:t> </w:t>
      </w:r>
      <w:r>
        <w:rPr/>
        <w:t>con</w:t>
      </w:r>
      <w:r>
        <w:rPr>
          <w:spacing w:val="-2"/>
        </w:rPr>
        <w:t> </w:t>
      </w:r>
      <w:r>
        <w:rPr/>
        <w:t>đường</w:t>
      </w:r>
      <w:r>
        <w:rPr>
          <w:spacing w:val="-2"/>
        </w:rPr>
        <w:t> </w:t>
      </w:r>
      <w:r>
        <w:rPr/>
        <w:t>cách</w:t>
      </w:r>
      <w:r>
        <w:rPr>
          <w:spacing w:val="-1"/>
        </w:rPr>
        <w:t> </w:t>
      </w:r>
      <w:r>
        <w:rPr/>
        <w:t>mạng</w:t>
      </w:r>
      <w:r>
        <w:rPr>
          <w:spacing w:val="-2"/>
        </w:rPr>
        <w:t> </w:t>
      </w:r>
      <w:r>
        <w:rPr/>
        <w:t>mà</w:t>
      </w:r>
      <w:r>
        <w:rPr>
          <w:spacing w:val="-2"/>
        </w:rPr>
        <w:t> </w:t>
      </w:r>
      <w:r>
        <w:rPr/>
        <w:t>Hồ</w:t>
      </w:r>
      <w:r>
        <w:rPr>
          <w:spacing w:val="-4"/>
        </w:rPr>
        <w:t> </w:t>
      </w:r>
      <w:r>
        <w:rPr/>
        <w:t>Chí</w:t>
      </w:r>
      <w:r>
        <w:rPr>
          <w:spacing w:val="-2"/>
        </w:rPr>
        <w:t> </w:t>
      </w:r>
      <w:r>
        <w:rPr/>
        <w:t>Minh</w:t>
      </w:r>
      <w:r>
        <w:rPr>
          <w:spacing w:val="-2"/>
        </w:rPr>
        <w:t> </w:t>
      </w:r>
      <w:r>
        <w:rPr/>
        <w:t>đã</w:t>
      </w:r>
      <w:r>
        <w:rPr>
          <w:spacing w:val="-2"/>
        </w:rPr>
        <w:t> </w:t>
      </w:r>
      <w:r>
        <w:rPr/>
        <w:t>xác</w:t>
      </w:r>
      <w:r>
        <w:rPr>
          <w:spacing w:val="2"/>
        </w:rPr>
        <w:t> </w:t>
      </w:r>
      <w:r>
        <w:rPr>
          <w:spacing w:val="-4"/>
        </w:rPr>
        <w:t>định</w:t>
      </w:r>
    </w:p>
    <w:p>
      <w:pPr>
        <w:pStyle w:val="BodyText"/>
        <w:spacing w:line="288" w:lineRule="auto" w:before="175"/>
        <w:ind w:right="150" w:firstLine="566"/>
      </w:pPr>
      <w:r>
        <w:rPr/>
        <w:t>Tiến tới chủ nghĩa xã hội và chủ nghĩa cộng sản là quá trình hợp quy luật, phù hợp với khát vọng của nhân dân Việt Nam, là sự lựa chọn đúng đắn của Hồ Chí Minh và sự khẳng định của Đảng Cộng sản Việt Nam. Xuất phát từ bối cảnh trong nước và quốc tế, Đại hội đại biểu toàn quốc lần thứ VII của Đảng đã ban hành </w:t>
      </w:r>
      <w:r>
        <w:rPr>
          <w:i/>
        </w:rPr>
        <w:t>Cương lĩnh xây dựng đất nước trong thời kỳ quá độ lên chủ nghĩa xã hội</w:t>
      </w:r>
      <w:r>
        <w:rPr/>
        <w:t>. Đến Đại hội XI, Cương lĩnh này được bổ sung và phát triển. Trong Cương lĩnh</w:t>
      </w:r>
      <w:r>
        <w:rPr>
          <w:i/>
        </w:rPr>
        <w:t>, </w:t>
      </w:r>
      <w:r>
        <w:rPr/>
        <w:t>từ thực tiễn phong phú của cách mạng</w:t>
      </w:r>
      <w:r>
        <w:rPr>
          <w:spacing w:val="-2"/>
        </w:rPr>
        <w:t> </w:t>
      </w:r>
      <w:r>
        <w:rPr/>
        <w:t>Việt</w:t>
      </w:r>
      <w:r>
        <w:rPr>
          <w:spacing w:val="-2"/>
        </w:rPr>
        <w:t> </w:t>
      </w:r>
      <w:r>
        <w:rPr/>
        <w:t>Nam,</w:t>
      </w:r>
      <w:r>
        <w:rPr>
          <w:spacing w:val="-1"/>
        </w:rPr>
        <w:t> </w:t>
      </w:r>
      <w:r>
        <w:rPr/>
        <w:t>Đảng</w:t>
      </w:r>
      <w:r>
        <w:rPr>
          <w:spacing w:val="-2"/>
        </w:rPr>
        <w:t> </w:t>
      </w:r>
      <w:r>
        <w:rPr/>
        <w:t>đã</w:t>
      </w:r>
      <w:r>
        <w:rPr>
          <w:spacing w:val="-1"/>
        </w:rPr>
        <w:t> </w:t>
      </w:r>
      <w:r>
        <w:rPr/>
        <w:t>rút</w:t>
      </w:r>
      <w:r>
        <w:rPr>
          <w:spacing w:val="-2"/>
        </w:rPr>
        <w:t> </w:t>
      </w:r>
      <w:r>
        <w:rPr/>
        <w:t>ra</w:t>
      </w:r>
      <w:r>
        <w:rPr>
          <w:spacing w:val="-1"/>
        </w:rPr>
        <w:t> </w:t>
      </w:r>
      <w:r>
        <w:rPr/>
        <w:t>những</w:t>
      </w:r>
      <w:r>
        <w:rPr>
          <w:spacing w:val="-2"/>
        </w:rPr>
        <w:t> </w:t>
      </w:r>
      <w:r>
        <w:rPr/>
        <w:t>bài</w:t>
      </w:r>
      <w:r>
        <w:rPr>
          <w:spacing w:val="-2"/>
        </w:rPr>
        <w:t> </w:t>
      </w:r>
      <w:r>
        <w:rPr/>
        <w:t>học</w:t>
      </w:r>
      <w:r>
        <w:rPr>
          <w:spacing w:val="-1"/>
        </w:rPr>
        <w:t> </w:t>
      </w:r>
      <w:r>
        <w:rPr/>
        <w:t>mà</w:t>
      </w:r>
      <w:r>
        <w:rPr>
          <w:spacing w:val="-1"/>
        </w:rPr>
        <w:t> </w:t>
      </w:r>
      <w:r>
        <w:rPr/>
        <w:t>đầu</w:t>
      </w:r>
      <w:r>
        <w:rPr>
          <w:spacing w:val="-2"/>
        </w:rPr>
        <w:t> </w:t>
      </w:r>
      <w:r>
        <w:rPr/>
        <w:t>tiên</w:t>
      </w:r>
      <w:r>
        <w:rPr>
          <w:spacing w:val="-2"/>
        </w:rPr>
        <w:t> </w:t>
      </w:r>
      <w:r>
        <w:rPr/>
        <w:t>là</w:t>
      </w:r>
      <w:r>
        <w:rPr>
          <w:spacing w:val="-1"/>
        </w:rPr>
        <w:t> </w:t>
      </w:r>
      <w:r>
        <w:rPr/>
        <w:t>phải “</w:t>
      </w:r>
      <w:r>
        <w:rPr>
          <w:i/>
        </w:rPr>
        <w:t>nắm vững</w:t>
      </w:r>
      <w:r>
        <w:rPr>
          <w:i/>
          <w:spacing w:val="-2"/>
        </w:rPr>
        <w:t> </w:t>
      </w:r>
      <w:r>
        <w:rPr>
          <w:i/>
        </w:rPr>
        <w:t>ngọn</w:t>
      </w:r>
      <w:r>
        <w:rPr>
          <w:i/>
          <w:spacing w:val="-2"/>
        </w:rPr>
        <w:t> </w:t>
      </w:r>
      <w:r>
        <w:rPr>
          <w:i/>
        </w:rPr>
        <w:t>cờ độc lập dân tộc và chủ nghĩa xã hội – </w:t>
      </w:r>
      <w:r>
        <w:rPr/>
        <w:t>ngọn cờ quang vinh mà Chủ tịch Hồ Chí Minh đã trao lại cho thế hệ hôm nay và các thế hệ mai sau”</w:t>
      </w:r>
      <w:r>
        <w:rPr>
          <w:vertAlign w:val="superscript"/>
        </w:rPr>
        <w:t>1</w:t>
      </w:r>
      <w:r>
        <w:rPr>
          <w:vertAlign w:val="baseline"/>
        </w:rPr>
        <w:t>. Cương lĩnh cũng xác định những đặc trưng cơ bản của xã hội xã hội chủ nghĩa mà nhân dân ta xây dựng,</w:t>
      </w:r>
      <w:r>
        <w:rPr>
          <w:spacing w:val="33"/>
          <w:vertAlign w:val="baseline"/>
        </w:rPr>
        <w:t> </w:t>
      </w:r>
      <w:r>
        <w:rPr>
          <w:vertAlign w:val="baseline"/>
        </w:rPr>
        <w:t>những mối quan hệ cơ bản mà nhân dân ta phải giải quyết trong giai đoạn hiện nay để từng bước những đặc trưng cơ bản đó trở thành hiện thực. Sự thống nhất giữa tính kiên</w:t>
      </w:r>
      <w:r>
        <w:rPr>
          <w:spacing w:val="40"/>
          <w:vertAlign w:val="baseline"/>
        </w:rPr>
        <w:t> </w:t>
      </w:r>
      <w:r>
        <w:rPr>
          <w:vertAlign w:val="baseline"/>
        </w:rPr>
        <w:t>định và đổi mới, khoa học và cách mạng, trí tuệ và tình cảm, hiện tại và tương lai của Cương lĩnh là định hướng cho cả dân tộc thực hiện mục tiêu và con đường cách mạng mà Hồ Chí Minh đã xác định.</w:t>
      </w:r>
    </w:p>
    <w:p>
      <w:pPr>
        <w:pStyle w:val="BodyText"/>
        <w:spacing w:line="288" w:lineRule="auto" w:before="109"/>
        <w:ind w:right="170" w:firstLine="566"/>
      </w:pPr>
      <w:r>
        <w:rPr/>
        <w:t>Như vậy, theo Hồ Chí Minh, xây dựng chủ nghĩa xã hội là xây dựng cơ sở, nền tảng cho phát triển của đất nước trên tất cả các lĩnh vực. Với một chế độ xã hội như trên, chủ nghĩa</w:t>
      </w:r>
      <w:r>
        <w:rPr>
          <w:spacing w:val="-1"/>
        </w:rPr>
        <w:t> </w:t>
      </w:r>
      <w:r>
        <w:rPr/>
        <w:t>xã</w:t>
      </w:r>
      <w:r>
        <w:rPr>
          <w:spacing w:val="-1"/>
        </w:rPr>
        <w:t> </w:t>
      </w:r>
      <w:r>
        <w:rPr/>
        <w:t>hội sẽ có khả</w:t>
      </w:r>
      <w:r>
        <w:rPr>
          <w:spacing w:val="-1"/>
        </w:rPr>
        <w:t> </w:t>
      </w:r>
      <w:r>
        <w:rPr/>
        <w:t>năng</w:t>
      </w:r>
      <w:r>
        <w:rPr>
          <w:spacing w:val="-2"/>
        </w:rPr>
        <w:t> </w:t>
      </w:r>
      <w:r>
        <w:rPr/>
        <w:t>làm cho đất nước</w:t>
      </w:r>
      <w:r>
        <w:rPr>
          <w:spacing w:val="-1"/>
        </w:rPr>
        <w:t> </w:t>
      </w:r>
      <w:r>
        <w:rPr/>
        <w:t>phát triển</w:t>
      </w:r>
      <w:r>
        <w:rPr>
          <w:spacing w:val="-2"/>
        </w:rPr>
        <w:t> </w:t>
      </w:r>
      <w:r>
        <w:rPr/>
        <w:t>mạnh</w:t>
      </w:r>
      <w:r>
        <w:rPr>
          <w:spacing w:val="-2"/>
        </w:rPr>
        <w:t> </w:t>
      </w:r>
      <w:r>
        <w:rPr/>
        <w:t>mẽ,</w:t>
      </w:r>
      <w:r>
        <w:rPr>
          <w:spacing w:val="-1"/>
        </w:rPr>
        <w:t> </w:t>
      </w:r>
      <w:r>
        <w:rPr/>
        <w:t>sẽ</w:t>
      </w:r>
      <w:r>
        <w:rPr>
          <w:spacing w:val="-1"/>
        </w:rPr>
        <w:t> </w:t>
      </w:r>
      <w:r>
        <w:rPr/>
        <w:t>tạo</w:t>
      </w:r>
      <w:r>
        <w:rPr>
          <w:spacing w:val="-2"/>
        </w:rPr>
        <w:t> </w:t>
      </w:r>
      <w:r>
        <w:rPr/>
        <w:t>nền tảng vững chắc để bảo vệ nền độc lập dân tộc và hơn thế nữa, sẽ là một tấm gương</w:t>
      </w:r>
    </w:p>
    <w:p>
      <w:pPr>
        <w:pStyle w:val="BodyText"/>
        <w:spacing w:before="11"/>
        <w:ind w:left="0"/>
        <w:jc w:val="left"/>
        <w:rPr>
          <w:sz w:val="15"/>
        </w:rPr>
      </w:pPr>
      <w:r>
        <w:rPr>
          <w:sz w:val="15"/>
        </w:rPr>
        <mc:AlternateContent>
          <mc:Choice Requires="wps">
            <w:drawing>
              <wp:anchor distT="0" distB="0" distL="0" distR="0" allowOverlap="1" layoutInCell="1" locked="0" behindDoc="1" simplePos="0" relativeHeight="487627776">
                <wp:simplePos x="0" y="0"/>
                <wp:positionH relativeFrom="page">
                  <wp:posOffset>1548764</wp:posOffset>
                </wp:positionH>
                <wp:positionV relativeFrom="paragraph">
                  <wp:posOffset>131826</wp:posOffset>
                </wp:positionV>
                <wp:extent cx="1829435" cy="762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380067pt;width:144.050pt;height:.6pt;mso-position-horizontal-relative:page;mso-position-vertical-relative:paragraph;z-index:-15688704;mso-wrap-distance-left:0;mso-wrap-distance-right:0" id="docshape47" coordorigin="2439,208" coordsize="2881,12" path="m5320,208l2439,208,2439,220,3880,220,5320,220,5320,208xe" filled="true" fillcolor="#000000" stroked="false">
                <v:path arrowok="t"/>
                <v:fill type="solid"/>
                <w10:wrap type="topAndBottom"/>
              </v:shape>
            </w:pict>
          </mc:Fallback>
        </mc:AlternateContent>
      </w:r>
    </w:p>
    <w:p>
      <w:pPr>
        <w:spacing w:line="242" w:lineRule="auto" w:before="195"/>
        <w:ind w:left="174" w:right="348" w:firstLine="284"/>
        <w:jc w:val="left"/>
        <w:rPr>
          <w:sz w:val="20"/>
        </w:rPr>
      </w:pPr>
      <w:r>
        <w:rPr>
          <w:sz w:val="20"/>
          <w:vertAlign w:val="superscript"/>
        </w:rPr>
        <w:t>1</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2011, tr.65.</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68"/>
      </w:pPr>
      <w:r>
        <w:rPr/>
        <w:t>cho các quốc gia trên thế giới, nhất là các quốc gia mới giành được độc lập dân tộc đang định hướng xã hội chủ nghĩa. Chủ nghĩa xã hội hiện thực cũng sẽ góp phần hạn chế những cuộc chiến tranh phi nghĩa, bảo vệ được nền hoà bình trên thế giới, độc lập dân tộc sẽ được giữ vững.</w:t>
      </w:r>
    </w:p>
    <w:p>
      <w:pPr>
        <w:pStyle w:val="Heading3"/>
        <w:numPr>
          <w:ilvl w:val="1"/>
          <w:numId w:val="10"/>
        </w:numPr>
        <w:tabs>
          <w:tab w:pos="433" w:val="left" w:leader="none"/>
        </w:tabs>
        <w:spacing w:line="240" w:lineRule="auto" w:before="125" w:after="0"/>
        <w:ind w:left="433" w:right="0" w:hanging="259"/>
        <w:jc w:val="both"/>
      </w:pPr>
      <w:bookmarkStart w:name="2. Phát huy sức mạnh dân chủ xã hội chủ " w:id="71"/>
      <w:bookmarkEnd w:id="71"/>
      <w:r>
        <w:rPr/>
        <w:t>P</w:t>
      </w:r>
      <w:r>
        <w:rPr/>
        <w:t>hát</w:t>
      </w:r>
      <w:r>
        <w:rPr>
          <w:spacing w:val="-2"/>
        </w:rPr>
        <w:t> </w:t>
      </w:r>
      <w:r>
        <w:rPr/>
        <w:t>huy</w:t>
      </w:r>
      <w:r>
        <w:rPr>
          <w:spacing w:val="-2"/>
        </w:rPr>
        <w:t> </w:t>
      </w:r>
      <w:r>
        <w:rPr/>
        <w:t>sức</w:t>
      </w:r>
      <w:r>
        <w:rPr>
          <w:spacing w:val="-2"/>
        </w:rPr>
        <w:t> </w:t>
      </w:r>
      <w:r>
        <w:rPr/>
        <w:t>mạnh dân</w:t>
      </w:r>
      <w:r>
        <w:rPr>
          <w:spacing w:val="-1"/>
        </w:rPr>
        <w:t> </w:t>
      </w:r>
      <w:r>
        <w:rPr/>
        <w:t>chủ</w:t>
      </w:r>
      <w:r>
        <w:rPr>
          <w:spacing w:val="-2"/>
        </w:rPr>
        <w:t> </w:t>
      </w:r>
      <w:r>
        <w:rPr/>
        <w:t>xã</w:t>
      </w:r>
      <w:r>
        <w:rPr>
          <w:spacing w:val="-3"/>
        </w:rPr>
        <w:t> </w:t>
      </w:r>
      <w:r>
        <w:rPr/>
        <w:t>hội</w:t>
      </w:r>
      <w:r>
        <w:rPr>
          <w:spacing w:val="-2"/>
        </w:rPr>
        <w:t> </w:t>
      </w:r>
      <w:r>
        <w:rPr/>
        <w:t>chủ</w:t>
      </w:r>
      <w:r>
        <w:rPr>
          <w:spacing w:val="2"/>
        </w:rPr>
        <w:t> </w:t>
      </w:r>
      <w:r>
        <w:rPr>
          <w:spacing w:val="-2"/>
        </w:rPr>
        <w:t>nghĩa</w:t>
      </w:r>
    </w:p>
    <w:p>
      <w:pPr>
        <w:pStyle w:val="BodyText"/>
        <w:spacing w:line="300" w:lineRule="auto" w:before="189"/>
        <w:ind w:right="161" w:firstLine="566"/>
      </w:pPr>
      <w:r>
        <w:rPr>
          <w:i/>
        </w:rPr>
        <w:t>Phát huy sức mạnh dân chủ xã hội chủ nghĩa </w:t>
      </w:r>
      <w:r>
        <w:rPr/>
        <w:t>là phát huy sức mạnh bản chất ưu việt của chế độ xã hội xã hội chủ nghĩa; là bảo đảm tất cả quyền lực nhà nước thuộc</w:t>
      </w:r>
      <w:r>
        <w:rPr>
          <w:spacing w:val="40"/>
        </w:rPr>
        <w:t> </w:t>
      </w:r>
      <w:r>
        <w:rPr/>
        <w:t>về nhân dân; là dân chủ phải được thực hiện đây đủ, nghiêm túc trên tất cả các lĩnh vực của đời sống để nhân dân tham gia vào tất cả các khâu của quá trình đưa ra những quyết định liên quan</w:t>
      </w:r>
      <w:r>
        <w:rPr>
          <w:spacing w:val="-2"/>
        </w:rPr>
        <w:t> </w:t>
      </w:r>
      <w:r>
        <w:rPr/>
        <w:t>đến</w:t>
      </w:r>
      <w:r>
        <w:rPr>
          <w:spacing w:val="-2"/>
        </w:rPr>
        <w:t> </w:t>
      </w:r>
      <w:r>
        <w:rPr/>
        <w:t>lợi ích,</w:t>
      </w:r>
      <w:r>
        <w:rPr>
          <w:spacing w:val="-1"/>
        </w:rPr>
        <w:t> </w:t>
      </w:r>
      <w:r>
        <w:rPr/>
        <w:t>cuộc</w:t>
      </w:r>
      <w:r>
        <w:rPr>
          <w:spacing w:val="-1"/>
        </w:rPr>
        <w:t> </w:t>
      </w:r>
      <w:r>
        <w:rPr/>
        <w:t>sống</w:t>
      </w:r>
      <w:r>
        <w:rPr>
          <w:spacing w:val="-2"/>
        </w:rPr>
        <w:t> </w:t>
      </w:r>
      <w:r>
        <w:rPr/>
        <w:t>của</w:t>
      </w:r>
      <w:r>
        <w:rPr>
          <w:spacing w:val="-1"/>
        </w:rPr>
        <w:t> </w:t>
      </w:r>
      <w:r>
        <w:rPr/>
        <w:t>nhân</w:t>
      </w:r>
      <w:r>
        <w:rPr>
          <w:spacing w:val="-2"/>
        </w:rPr>
        <w:t> </w:t>
      </w:r>
      <w:r>
        <w:rPr/>
        <w:t>dân theo phương châm</w:t>
      </w:r>
      <w:r>
        <w:rPr>
          <w:spacing w:val="-2"/>
        </w:rPr>
        <w:t> </w:t>
      </w:r>
      <w:r>
        <w:rPr/>
        <w:t>“dân</w:t>
      </w:r>
      <w:r>
        <w:rPr>
          <w:spacing w:val="-2"/>
        </w:rPr>
        <w:t> </w:t>
      </w:r>
      <w:r>
        <w:rPr/>
        <w:t>biết, dân bàn, dân làm, dân kiểm tra”.</w:t>
      </w:r>
    </w:p>
    <w:p>
      <w:pPr>
        <w:pStyle w:val="BodyText"/>
        <w:spacing w:line="300" w:lineRule="auto" w:before="115"/>
        <w:ind w:right="166" w:firstLine="566"/>
      </w:pPr>
      <w:r>
        <w:rPr/>
        <w:t>Phát huy sức mạnh dân chủ xã hội chủ nghĩa không tách rời quá trình hoàn thiện hệ thống pháp luật, tôn trọng, bảo đảm, bảo vệ quyền con người, quyền và nghĩa vụ công dân theo tinh thần của Hiến pháp hiện hành.</w:t>
      </w:r>
    </w:p>
    <w:p>
      <w:pPr>
        <w:pStyle w:val="BodyText"/>
        <w:spacing w:line="300" w:lineRule="auto" w:before="117"/>
        <w:ind w:right="170" w:firstLine="566"/>
      </w:pPr>
      <w:r>
        <w:rPr/>
        <w:t>Phát huy sức mạnh dân chủ xã hội chủ nghĩa đi đôi với tăng cường pháp chế, đề cao trách nhiệm công dân và đạo đức xã hội, phê phán những biểu hiện dân chủ cực đoan, dân chủ hình thức và xử lý nghiêm minh những hành vi lợi dụng dân chủ làm mất an ninh chính trị, trật tự an toàn xã hội cũng như tất cả những hành vi vi phạm quyền dân và quyền làm chủ của nhân dân</w:t>
      </w:r>
      <w:r>
        <w:rPr>
          <w:vertAlign w:val="superscript"/>
        </w:rPr>
        <w:t>1</w:t>
      </w:r>
      <w:r>
        <w:rPr>
          <w:vertAlign w:val="baseline"/>
        </w:rPr>
        <w:t>.</w:t>
      </w:r>
    </w:p>
    <w:p>
      <w:pPr>
        <w:pStyle w:val="Heading3"/>
        <w:numPr>
          <w:ilvl w:val="1"/>
          <w:numId w:val="10"/>
        </w:numPr>
        <w:tabs>
          <w:tab w:pos="447" w:val="left" w:leader="none"/>
        </w:tabs>
        <w:spacing w:line="292" w:lineRule="auto" w:before="126" w:after="0"/>
        <w:ind w:left="174" w:right="171" w:firstLine="0"/>
        <w:jc w:val="both"/>
      </w:pPr>
      <w:bookmarkStart w:name="3. Củng cố, kiện toàn, phát huy sức mạnh" w:id="72"/>
      <w:bookmarkEnd w:id="72"/>
      <w:r>
        <w:rPr/>
        <w:t>Củ</w:t>
      </w:r>
      <w:r>
        <w:rPr/>
        <w:t>ng cố, kiện toàn, phát huy sức mạnh và hiệu quả hoạt động của toàn bộ hệ thống chính trị</w:t>
      </w:r>
    </w:p>
    <w:p>
      <w:pPr>
        <w:pStyle w:val="BodyText"/>
        <w:spacing w:line="300" w:lineRule="auto" w:before="122"/>
        <w:ind w:right="167" w:firstLine="566"/>
      </w:pPr>
      <w:r>
        <w:rPr/>
        <w:t>Đặc điểm của hệ thống chính trị ở Việt Nam là tính nhất nguyên và tính thống nhất: Nhất nguyên về chính trị, về tổ chức, về tư tưởng; thống nhất dưới sự lãnh đạo của Đảng Cộng sản Việt Nam, thống nhất về mục tiêu chính trị. Các tổ chức trong hệ thống</w:t>
      </w:r>
      <w:r>
        <w:rPr>
          <w:spacing w:val="-4"/>
        </w:rPr>
        <w:t> </w:t>
      </w:r>
      <w:r>
        <w:rPr/>
        <w:t>chính</w:t>
      </w:r>
      <w:r>
        <w:rPr>
          <w:spacing w:val="-2"/>
        </w:rPr>
        <w:t> </w:t>
      </w:r>
      <w:r>
        <w:rPr/>
        <w:t>trị</w:t>
      </w:r>
      <w:r>
        <w:rPr>
          <w:spacing w:val="-2"/>
        </w:rPr>
        <w:t> </w:t>
      </w:r>
      <w:r>
        <w:rPr/>
        <w:t>ở</w:t>
      </w:r>
      <w:r>
        <w:rPr>
          <w:spacing w:val="-3"/>
        </w:rPr>
        <w:t> </w:t>
      </w:r>
      <w:r>
        <w:rPr/>
        <w:t>Việt</w:t>
      </w:r>
      <w:r>
        <w:rPr>
          <w:spacing w:val="-2"/>
        </w:rPr>
        <w:t> </w:t>
      </w:r>
      <w:r>
        <w:rPr/>
        <w:t>Nam</w:t>
      </w:r>
      <w:r>
        <w:rPr>
          <w:spacing w:val="-4"/>
        </w:rPr>
        <w:t> </w:t>
      </w:r>
      <w:r>
        <w:rPr/>
        <w:t>có</w:t>
      </w:r>
      <w:r>
        <w:rPr>
          <w:spacing w:val="-4"/>
        </w:rPr>
        <w:t> </w:t>
      </w:r>
      <w:r>
        <w:rPr/>
        <w:t>tính</w:t>
      </w:r>
      <w:r>
        <w:rPr>
          <w:spacing w:val="-2"/>
        </w:rPr>
        <w:t> </w:t>
      </w:r>
      <w:r>
        <w:rPr/>
        <w:t>chất,</w:t>
      </w:r>
      <w:r>
        <w:rPr>
          <w:spacing w:val="-3"/>
        </w:rPr>
        <w:t> </w:t>
      </w:r>
      <w:r>
        <w:rPr/>
        <w:t>vị</w:t>
      </w:r>
      <w:r>
        <w:rPr>
          <w:spacing w:val="-2"/>
        </w:rPr>
        <w:t> </w:t>
      </w:r>
      <w:r>
        <w:rPr/>
        <w:t>trí,</w:t>
      </w:r>
      <w:r>
        <w:rPr>
          <w:spacing w:val="-3"/>
        </w:rPr>
        <w:t> </w:t>
      </w:r>
      <w:r>
        <w:rPr/>
        <w:t>vai</w:t>
      </w:r>
      <w:r>
        <w:rPr>
          <w:spacing w:val="-2"/>
        </w:rPr>
        <w:t> </w:t>
      </w:r>
      <w:r>
        <w:rPr/>
        <w:t>trò,</w:t>
      </w:r>
      <w:r>
        <w:rPr>
          <w:spacing w:val="-3"/>
        </w:rPr>
        <w:t> </w:t>
      </w:r>
      <w:r>
        <w:rPr/>
        <w:t>chức</w:t>
      </w:r>
      <w:r>
        <w:rPr>
          <w:spacing w:val="-3"/>
        </w:rPr>
        <w:t> </w:t>
      </w:r>
      <w:r>
        <w:rPr/>
        <w:t>năng,</w:t>
      </w:r>
      <w:r>
        <w:rPr>
          <w:spacing w:val="-3"/>
        </w:rPr>
        <w:t> </w:t>
      </w:r>
      <w:r>
        <w:rPr/>
        <w:t>nhiệm</w:t>
      </w:r>
      <w:r>
        <w:rPr>
          <w:spacing w:val="-4"/>
        </w:rPr>
        <w:t> </w:t>
      </w:r>
      <w:r>
        <w:rPr/>
        <w:t>vụ</w:t>
      </w:r>
      <w:r>
        <w:rPr>
          <w:spacing w:val="-2"/>
        </w:rPr>
        <w:t> </w:t>
      </w:r>
      <w:r>
        <w:rPr/>
        <w:t>khác</w:t>
      </w:r>
      <w:r>
        <w:rPr>
          <w:spacing w:val="-1"/>
        </w:rPr>
        <w:t> </w:t>
      </w:r>
      <w:r>
        <w:rPr/>
        <w:t>nhau, phương thức hoạt động khác nhau nhưng gắn bó mật thiết với nhau tạo nên một thể thống nhất, phát huy sức mạnh để xây dựng và bảo vệ Tổ quốc xã hội chủ nghĩa, bảo đảm dân chủ được thực hiện trên tất cả các lĩnh vực. Nhân dân thực hiện quyền làm chủ</w:t>
      </w:r>
      <w:r>
        <w:rPr>
          <w:spacing w:val="-1"/>
        </w:rPr>
        <w:t> </w:t>
      </w:r>
      <w:r>
        <w:rPr/>
        <w:t>thông</w:t>
      </w:r>
      <w:r>
        <w:rPr>
          <w:spacing w:val="-1"/>
        </w:rPr>
        <w:t> </w:t>
      </w:r>
      <w:r>
        <w:rPr/>
        <w:t>qua hoạt</w:t>
      </w:r>
      <w:r>
        <w:rPr>
          <w:spacing w:val="-1"/>
        </w:rPr>
        <w:t> </w:t>
      </w:r>
      <w:r>
        <w:rPr/>
        <w:t>động</w:t>
      </w:r>
      <w:r>
        <w:rPr>
          <w:spacing w:val="-3"/>
        </w:rPr>
        <w:t> </w:t>
      </w:r>
      <w:r>
        <w:rPr/>
        <w:t>của</w:t>
      </w:r>
      <w:r>
        <w:rPr>
          <w:spacing w:val="-2"/>
        </w:rPr>
        <w:t> </w:t>
      </w:r>
      <w:r>
        <w:rPr/>
        <w:t>Nhà</w:t>
      </w:r>
      <w:r>
        <w:rPr>
          <w:spacing w:val="-2"/>
        </w:rPr>
        <w:t> </w:t>
      </w:r>
      <w:r>
        <w:rPr/>
        <w:t>nước,</w:t>
      </w:r>
      <w:r>
        <w:rPr>
          <w:spacing w:val="-2"/>
        </w:rPr>
        <w:t> </w:t>
      </w:r>
      <w:r>
        <w:rPr/>
        <w:t>của</w:t>
      </w:r>
      <w:r>
        <w:rPr>
          <w:spacing w:val="-2"/>
        </w:rPr>
        <w:t> </w:t>
      </w:r>
      <w:r>
        <w:rPr/>
        <w:t>cả</w:t>
      </w:r>
      <w:r>
        <w:rPr>
          <w:spacing w:val="-2"/>
        </w:rPr>
        <w:t> </w:t>
      </w:r>
      <w:r>
        <w:rPr/>
        <w:t>hệ</w:t>
      </w:r>
      <w:r>
        <w:rPr>
          <w:spacing w:val="-2"/>
        </w:rPr>
        <w:t> </w:t>
      </w:r>
      <w:r>
        <w:rPr/>
        <w:t>thống</w:t>
      </w:r>
      <w:r>
        <w:rPr>
          <w:spacing w:val="-1"/>
        </w:rPr>
        <w:t> </w:t>
      </w:r>
      <w:r>
        <w:rPr/>
        <w:t>chính</w:t>
      </w:r>
      <w:r>
        <w:rPr>
          <w:spacing w:val="-1"/>
        </w:rPr>
        <w:t> </w:t>
      </w:r>
      <w:r>
        <w:rPr/>
        <w:t>trị</w:t>
      </w:r>
      <w:r>
        <w:rPr>
          <w:spacing w:val="-1"/>
        </w:rPr>
        <w:t> </w:t>
      </w:r>
      <w:r>
        <w:rPr/>
        <w:t>và</w:t>
      </w:r>
      <w:r>
        <w:rPr>
          <w:spacing w:val="-2"/>
        </w:rPr>
        <w:t> </w:t>
      </w:r>
      <w:r>
        <w:rPr/>
        <w:t>các hình</w:t>
      </w:r>
      <w:r>
        <w:rPr>
          <w:spacing w:val="-3"/>
        </w:rPr>
        <w:t> </w:t>
      </w:r>
      <w:r>
        <w:rPr/>
        <w:t>thức dân chủ trực tiếp, dân chủ đại diện</w:t>
      </w:r>
    </w:p>
    <w:p>
      <w:pPr>
        <w:pStyle w:val="BodyText"/>
        <w:spacing w:line="300" w:lineRule="auto" w:before="115"/>
        <w:ind w:right="177" w:firstLine="566"/>
      </w:pPr>
      <w:r>
        <w:rPr/>
        <w:drawing>
          <wp:anchor distT="0" distB="0" distL="0" distR="0" allowOverlap="1" layoutInCell="1" locked="0" behindDoc="0" simplePos="0" relativeHeight="15769600">
            <wp:simplePos x="0" y="0"/>
            <wp:positionH relativeFrom="page">
              <wp:posOffset>1875180</wp:posOffset>
            </wp:positionH>
            <wp:positionV relativeFrom="paragraph">
              <wp:posOffset>1983946</wp:posOffset>
            </wp:positionV>
            <wp:extent cx="3810000" cy="364238"/>
            <wp:effectExtent l="0" t="0" r="0" b="0"/>
            <wp:wrapNone/>
            <wp:docPr id="83" name="Image 83">
              <a:hlinkClick r:id="rId6"/>
            </wp:docPr>
            <wp:cNvGraphicFramePr>
              <a:graphicFrameLocks/>
            </wp:cNvGraphicFramePr>
            <a:graphic>
              <a:graphicData uri="http://schemas.openxmlformats.org/drawingml/2006/picture">
                <pic:pic>
                  <pic:nvPicPr>
                    <pic:cNvPr id="83" name="Image 8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Như vậy, củng cố, kiện toàn, phát huy sức mạnh và hiệu quả hoạt động của toàn bộ hệ thống chính trị thực chất là để nền dân chủ xã hội chủ nghĩa được thực hiện, quyền làm chủ của nhân dân được phát huy đầy đủ.</w:t>
      </w:r>
    </w:p>
    <w:p>
      <w:pPr>
        <w:pStyle w:val="BodyText"/>
        <w:ind w:left="0"/>
        <w:jc w:val="left"/>
        <w:rPr>
          <w:sz w:val="20"/>
        </w:rPr>
      </w:pPr>
    </w:p>
    <w:p>
      <w:pPr>
        <w:pStyle w:val="BodyText"/>
        <w:spacing w:before="38"/>
        <w:ind w:left="0"/>
        <w:jc w:val="left"/>
        <w:rPr>
          <w:sz w:val="20"/>
        </w:rPr>
      </w:pPr>
      <w:r>
        <w:rPr>
          <w:sz w:val="20"/>
        </w:rPr>
        <mc:AlternateContent>
          <mc:Choice Requires="wps">
            <w:drawing>
              <wp:anchor distT="0" distB="0" distL="0" distR="0" allowOverlap="1" layoutInCell="1" locked="0" behindDoc="1" simplePos="0" relativeHeight="487628288">
                <wp:simplePos x="0" y="0"/>
                <wp:positionH relativeFrom="page">
                  <wp:posOffset>1548764</wp:posOffset>
                </wp:positionH>
                <wp:positionV relativeFrom="paragraph">
                  <wp:posOffset>185759</wp:posOffset>
                </wp:positionV>
                <wp:extent cx="1829435" cy="762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626698pt;width:144.050pt;height:.6pt;mso-position-horizontal-relative:page;mso-position-vertical-relative:paragraph;z-index:-15688192;mso-wrap-distance-left:0;mso-wrap-distance-right:0" id="docshape48" coordorigin="2439,293" coordsize="2881,12" path="m5320,293l2439,293,2439,305,3880,305,5320,305,5320,293xe" filled="true" fillcolor="#000000" stroked="false">
                <v:path arrowok="t"/>
                <v:fill type="solid"/>
                <w10:wrap type="topAndBottom"/>
              </v:shape>
            </w:pict>
          </mc:Fallback>
        </mc:AlternateContent>
      </w:r>
    </w:p>
    <w:p>
      <w:pPr>
        <w:spacing w:line="242" w:lineRule="auto" w:before="196"/>
        <w:ind w:left="174" w:right="158" w:firstLine="284"/>
        <w:jc w:val="left"/>
        <w:rPr>
          <w:sz w:val="20"/>
        </w:rPr>
      </w:pPr>
      <w:r>
        <w:rPr>
          <w:sz w:val="20"/>
          <w:vertAlign w:val="superscript"/>
        </w:rPr>
        <w:t>1</w:t>
      </w:r>
      <w:r>
        <w:rPr>
          <w:spacing w:val="-3"/>
          <w:sz w:val="20"/>
          <w:vertAlign w:val="baseline"/>
        </w:rPr>
        <w:t> </w:t>
      </w:r>
      <w:r>
        <w:rPr>
          <w:sz w:val="20"/>
          <w:vertAlign w:val="baseline"/>
        </w:rPr>
        <w:t>Xem:</w:t>
      </w:r>
      <w:r>
        <w:rPr>
          <w:spacing w:val="-3"/>
          <w:sz w:val="20"/>
          <w:vertAlign w:val="baseline"/>
        </w:rPr>
        <w:t> </w:t>
      </w:r>
      <w:r>
        <w:rPr>
          <w:sz w:val="20"/>
          <w:vertAlign w:val="baseline"/>
        </w:rPr>
        <w:t>Đảng</w:t>
      </w:r>
      <w:r>
        <w:rPr>
          <w:spacing w:val="-2"/>
          <w:sz w:val="20"/>
          <w:vertAlign w:val="baseline"/>
        </w:rPr>
        <w:t> </w:t>
      </w:r>
      <w:r>
        <w:rPr>
          <w:sz w:val="20"/>
          <w:vertAlign w:val="baseline"/>
        </w:rPr>
        <w:t>Cộng</w:t>
      </w:r>
      <w:r>
        <w:rPr>
          <w:spacing w:val="-3"/>
          <w:sz w:val="20"/>
          <w:vertAlign w:val="baseline"/>
        </w:rPr>
        <w:t> </w:t>
      </w:r>
      <w:r>
        <w:rPr>
          <w:sz w:val="20"/>
          <w:vertAlign w:val="baseline"/>
        </w:rPr>
        <w:t>sản</w:t>
      </w:r>
      <w:r>
        <w:rPr>
          <w:spacing w:val="-2"/>
          <w:sz w:val="20"/>
          <w:vertAlign w:val="baseline"/>
        </w:rPr>
        <w:t> </w:t>
      </w:r>
      <w:r>
        <w:rPr>
          <w:sz w:val="20"/>
          <w:vertAlign w:val="baseline"/>
        </w:rPr>
        <w:t>Việt</w:t>
      </w:r>
      <w:r>
        <w:rPr>
          <w:spacing w:val="-3"/>
          <w:sz w:val="20"/>
          <w:vertAlign w:val="baseline"/>
        </w:rPr>
        <w:t> </w:t>
      </w:r>
      <w:r>
        <w:rPr>
          <w:sz w:val="20"/>
          <w:vertAlign w:val="baseline"/>
        </w:rPr>
        <w:t>Nam:</w:t>
      </w:r>
      <w:r>
        <w:rPr>
          <w:spacing w:val="-1"/>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 Hà Nội, 2016, tr.36-39, tr.156-170.</w:t>
      </w:r>
    </w:p>
    <w:p>
      <w:pPr>
        <w:spacing w:after="0" w:line="242" w:lineRule="auto"/>
        <w:jc w:val="left"/>
        <w:rPr>
          <w:sz w:val="20"/>
        </w:rPr>
        <w:sectPr>
          <w:pgSz w:w="11910" w:h="16860"/>
          <w:pgMar w:header="0" w:footer="89" w:top="920" w:bottom="320" w:left="1700" w:right="850"/>
        </w:sectPr>
      </w:pPr>
    </w:p>
    <w:p>
      <w:pPr>
        <w:pStyle w:val="Heading3"/>
        <w:numPr>
          <w:ilvl w:val="1"/>
          <w:numId w:val="10"/>
        </w:numPr>
        <w:tabs>
          <w:tab w:pos="443" w:val="left" w:leader="none"/>
        </w:tabs>
        <w:spacing w:line="300" w:lineRule="auto" w:before="77" w:after="0"/>
        <w:ind w:left="174" w:right="167" w:firstLine="0"/>
        <w:jc w:val="both"/>
      </w:pPr>
      <w:bookmarkStart w:name="4. Đấu tranh chống những biểu hiện suy t" w:id="73"/>
      <w:bookmarkEnd w:id="73"/>
      <w:r>
        <w:rPr/>
        <w:t>Đấ</w:t>
      </w:r>
      <w:r>
        <w:rPr/>
        <w:t>u tranh chống những biểu hiện suy thoái về tư tưởng chính trị, đạo đức, lối sống và “tự diễn biến”, “tự chuyển hóa” trong nội bộ</w:t>
      </w:r>
    </w:p>
    <w:p>
      <w:pPr>
        <w:pStyle w:val="BodyText"/>
        <w:spacing w:line="300" w:lineRule="auto" w:before="110"/>
        <w:ind w:right="153" w:firstLine="566"/>
      </w:pPr>
      <w:r>
        <w:rPr/>
        <w:t>Đảng đã lãnh đạo nhân dân Việt Nam thu được nhiều thành tựu vĩ đại trong cách mạng dân tộc dân chủ nhân dân, trong các cuộc chiến tranh bảo vệ Tổ quốc và trong</w:t>
      </w:r>
      <w:r>
        <w:rPr>
          <w:spacing w:val="40"/>
        </w:rPr>
        <w:t> </w:t>
      </w:r>
      <w:r>
        <w:rPr/>
        <w:t>sự nghiệp đổi mới. Song, chỉ trong một thời gian rất ngắn so với lịch sử của Đảng,</w:t>
      </w:r>
      <w:r>
        <w:rPr>
          <w:spacing w:val="40"/>
        </w:rPr>
        <w:t> </w:t>
      </w:r>
      <w:r>
        <w:rPr/>
        <w:t>tình trạng suy thoái về tư tưởng chính trị, đạo đức, lối sống của một bộ phận không nhỏ cán bộ, đảng viên đã xuất hiện và trở nên nghiêm trọng. Nếu không ngăn</w:t>
      </w:r>
      <w:r>
        <w:rPr>
          <w:spacing w:val="38"/>
        </w:rPr>
        <w:t> </w:t>
      </w:r>
      <w:r>
        <w:rPr/>
        <w:t>chặn, đẩy lùi sự suy thoái này sẽ dẫn đến những tổn thất khôn lường đối với vận mệnh của đất nước, của chế độ xã hội chủ nghĩa và của Đảng</w:t>
      </w:r>
      <w:r>
        <w:rPr>
          <w:vertAlign w:val="superscript"/>
        </w:rPr>
        <w:t>1</w:t>
      </w:r>
      <w:r>
        <w:rPr>
          <w:vertAlign w:val="baseline"/>
        </w:rPr>
        <w:t>.</w:t>
      </w:r>
    </w:p>
    <w:p>
      <w:pPr>
        <w:pStyle w:val="BodyText"/>
        <w:spacing w:line="300" w:lineRule="auto" w:before="116"/>
        <w:ind w:right="178" w:firstLine="566"/>
      </w:pPr>
      <w:r>
        <w:rPr/>
        <w:t>Vận dụng tư tưởng Hồ Chí Minh về độc lập dân tộc và chủ nghĩa xã hội trong giai</w:t>
      </w:r>
      <w:r>
        <w:rPr>
          <w:spacing w:val="-3"/>
        </w:rPr>
        <w:t> </w:t>
      </w:r>
      <w:r>
        <w:rPr/>
        <w:t>đoạn</w:t>
      </w:r>
      <w:r>
        <w:rPr>
          <w:spacing w:val="-3"/>
        </w:rPr>
        <w:t> </w:t>
      </w:r>
      <w:r>
        <w:rPr/>
        <w:t>hiện</w:t>
      </w:r>
      <w:r>
        <w:rPr>
          <w:spacing w:val="-1"/>
        </w:rPr>
        <w:t> </w:t>
      </w:r>
      <w:r>
        <w:rPr/>
        <w:t>nay</w:t>
      </w:r>
      <w:r>
        <w:rPr>
          <w:spacing w:val="-1"/>
        </w:rPr>
        <w:t> </w:t>
      </w:r>
      <w:r>
        <w:rPr/>
        <w:t>là phải</w:t>
      </w:r>
      <w:r>
        <w:rPr>
          <w:spacing w:val="-3"/>
        </w:rPr>
        <w:t> </w:t>
      </w:r>
      <w:r>
        <w:rPr/>
        <w:t>tích</w:t>
      </w:r>
      <w:r>
        <w:rPr>
          <w:spacing w:val="-1"/>
        </w:rPr>
        <w:t> </w:t>
      </w:r>
      <w:r>
        <w:rPr/>
        <w:t>cực thực hiện,</w:t>
      </w:r>
      <w:r>
        <w:rPr>
          <w:spacing w:val="-2"/>
        </w:rPr>
        <w:t> </w:t>
      </w:r>
      <w:r>
        <w:rPr/>
        <w:t>thực hiện</w:t>
      </w:r>
      <w:r>
        <w:rPr>
          <w:spacing w:val="-3"/>
        </w:rPr>
        <w:t> </w:t>
      </w:r>
      <w:r>
        <w:rPr/>
        <w:t>có</w:t>
      </w:r>
      <w:r>
        <w:rPr>
          <w:spacing w:val="-1"/>
        </w:rPr>
        <w:t> </w:t>
      </w:r>
      <w:r>
        <w:rPr/>
        <w:t>hiệu</w:t>
      </w:r>
      <w:r>
        <w:rPr>
          <w:spacing w:val="-1"/>
        </w:rPr>
        <w:t> </w:t>
      </w:r>
      <w:r>
        <w:rPr/>
        <w:t>quả các</w:t>
      </w:r>
      <w:r>
        <w:rPr>
          <w:spacing w:val="-2"/>
        </w:rPr>
        <w:t> </w:t>
      </w:r>
      <w:r>
        <w:rPr/>
        <w:t>nghị</w:t>
      </w:r>
      <w:r>
        <w:rPr>
          <w:spacing w:val="-1"/>
        </w:rPr>
        <w:t> </w:t>
      </w:r>
      <w:r>
        <w:rPr/>
        <w:t>quyết</w:t>
      </w:r>
      <w:r>
        <w:rPr>
          <w:spacing w:val="-3"/>
        </w:rPr>
        <w:t> </w:t>
      </w:r>
      <w:r>
        <w:rPr/>
        <w:t>của Đảng, trong đó các nghị quyết về xây dựng Đảng giữ vị trí cực kỳ quan trọng vì xây dựng Đảng là nhiệm vụ then chốt trong sự nghiệp đổi mới.</w:t>
      </w:r>
    </w:p>
    <w:p>
      <w:pPr>
        <w:spacing w:line="300" w:lineRule="auto" w:before="117"/>
        <w:ind w:left="174" w:right="148" w:firstLine="566"/>
        <w:jc w:val="both"/>
        <w:rPr>
          <w:sz w:val="26"/>
        </w:rPr>
      </w:pPr>
      <w:r>
        <w:rPr>
          <w:sz w:val="26"/>
        </w:rPr>
        <w:t>Hồ Chí Minh chưa sử dụng những khái niệm như “suy thoái” tư tưởng chính trị, đạo đức, lối sống”; “tự diễn biến”, “tự chuyển hóa” nhưng Người đã đề cập đến nhiều “căn bệnh” biểu hiện của nó và đã cảnh báo về tác hại của những “căn bệnh” này. </w:t>
      </w:r>
      <w:r>
        <w:rPr>
          <w:i/>
          <w:sz w:val="26"/>
        </w:rPr>
        <w:t>Tăng cường xây dựng, chỉnh đốn Đảng; ngăn chặn, đẩy lùi sự suy thoái về tư tưởng chính trị, đạo đức, lối sống, "tự diễn biến", "tự chuyển hóa" trong nội bộ</w:t>
      </w:r>
      <w:r>
        <w:rPr>
          <w:i/>
          <w:spacing w:val="40"/>
          <w:sz w:val="26"/>
        </w:rPr>
        <w:t> </w:t>
      </w:r>
      <w:r>
        <w:rPr>
          <w:sz w:val="26"/>
        </w:rPr>
        <w:t>là những hành động cụ thể, đặt trong bối cảnh cụ thể mà Đảng tiếp tục thực hiện tư tưởng Hồ Chí Minh để Đảng xứng đáng là Đảng cầm quyền, thực hiện được nhiệm vụ của Đảng cầm quyền trong sự nghiệp xây dựng đất nước vì mục tiêu dân giàu, nước mạnh, dân chủ, công bằng, văn minh để giữ vững nền độc lập dân tộc trên con đường quá độ đi lên chủ nghĩa xã hội.</w:t>
      </w:r>
    </w:p>
    <w:p>
      <w:pPr>
        <w:pStyle w:val="BodyText"/>
        <w:ind w:left="0"/>
        <w:jc w:val="left"/>
      </w:pPr>
    </w:p>
    <w:p>
      <w:pPr>
        <w:pStyle w:val="BodyText"/>
        <w:spacing w:before="133"/>
        <w:ind w:left="0"/>
        <w:jc w:val="left"/>
      </w:pPr>
    </w:p>
    <w:p>
      <w:pPr>
        <w:pStyle w:val="Heading2"/>
        <w:ind w:left="3494"/>
      </w:pPr>
      <w:bookmarkStart w:name="NỘI DUNG THẢO LUẬN" w:id="74"/>
      <w:bookmarkEnd w:id="74"/>
      <w:r>
        <w:rPr>
          <w:b w:val="0"/>
        </w:rPr>
      </w:r>
      <w:r>
        <w:rPr/>
        <w:t>NỘI</w:t>
      </w:r>
      <w:r>
        <w:rPr>
          <w:spacing w:val="-3"/>
        </w:rPr>
        <w:t> </w:t>
      </w:r>
      <w:r>
        <w:rPr/>
        <w:t>DUNG</w:t>
      </w:r>
      <w:r>
        <w:rPr>
          <w:spacing w:val="-4"/>
        </w:rPr>
        <w:t> </w:t>
      </w:r>
      <w:r>
        <w:rPr/>
        <w:t>THẢO</w:t>
      </w:r>
      <w:r>
        <w:rPr>
          <w:spacing w:val="-3"/>
        </w:rPr>
        <w:t> </w:t>
      </w:r>
      <w:r>
        <w:rPr>
          <w:spacing w:val="-4"/>
        </w:rPr>
        <w:t>LUẬN</w:t>
      </w:r>
    </w:p>
    <w:p>
      <w:pPr>
        <w:pStyle w:val="BodyText"/>
        <w:ind w:left="0"/>
        <w:jc w:val="left"/>
        <w:rPr>
          <w:b/>
        </w:rPr>
      </w:pPr>
    </w:p>
    <w:p>
      <w:pPr>
        <w:pStyle w:val="BodyText"/>
        <w:spacing w:before="83"/>
        <w:ind w:left="0"/>
        <w:jc w:val="left"/>
        <w:rPr>
          <w:b/>
        </w:rPr>
      </w:pPr>
    </w:p>
    <w:p>
      <w:pPr>
        <w:pStyle w:val="ListParagraph"/>
        <w:numPr>
          <w:ilvl w:val="0"/>
          <w:numId w:val="12"/>
        </w:numPr>
        <w:tabs>
          <w:tab w:pos="1019" w:val="left" w:leader="none"/>
        </w:tabs>
        <w:spacing w:line="295" w:lineRule="auto" w:before="0" w:after="0"/>
        <w:ind w:left="174" w:right="484" w:firstLine="566"/>
        <w:jc w:val="left"/>
        <w:rPr>
          <w:sz w:val="26"/>
        </w:rPr>
      </w:pPr>
      <w:r>
        <w:rPr>
          <w:sz w:val="26"/>
        </w:rPr>
        <w:t>Phân</w:t>
      </w:r>
      <w:r>
        <w:rPr>
          <w:spacing w:val="-4"/>
          <w:sz w:val="26"/>
        </w:rPr>
        <w:t> </w:t>
      </w:r>
      <w:r>
        <w:rPr>
          <w:sz w:val="26"/>
        </w:rPr>
        <w:t>tích</w:t>
      </w:r>
      <w:r>
        <w:rPr>
          <w:spacing w:val="-2"/>
          <w:sz w:val="26"/>
        </w:rPr>
        <w:t> </w:t>
      </w:r>
      <w:r>
        <w:rPr>
          <w:sz w:val="26"/>
        </w:rPr>
        <w:t>tính</w:t>
      </w:r>
      <w:r>
        <w:rPr>
          <w:spacing w:val="-4"/>
          <w:sz w:val="26"/>
        </w:rPr>
        <w:t> </w:t>
      </w:r>
      <w:r>
        <w:rPr>
          <w:sz w:val="26"/>
        </w:rPr>
        <w:t>đúng</w:t>
      </w:r>
      <w:r>
        <w:rPr>
          <w:spacing w:val="-2"/>
          <w:sz w:val="26"/>
        </w:rPr>
        <w:t> </w:t>
      </w:r>
      <w:r>
        <w:rPr>
          <w:sz w:val="26"/>
        </w:rPr>
        <w:t>đắn</w:t>
      </w:r>
      <w:r>
        <w:rPr>
          <w:spacing w:val="-2"/>
          <w:sz w:val="26"/>
        </w:rPr>
        <w:t> </w:t>
      </w:r>
      <w:r>
        <w:rPr>
          <w:sz w:val="26"/>
        </w:rPr>
        <w:t>và</w:t>
      </w:r>
      <w:r>
        <w:rPr>
          <w:spacing w:val="-3"/>
          <w:sz w:val="26"/>
        </w:rPr>
        <w:t> </w:t>
      </w:r>
      <w:r>
        <w:rPr>
          <w:sz w:val="26"/>
        </w:rPr>
        <w:t>sáng</w:t>
      </w:r>
      <w:r>
        <w:rPr>
          <w:spacing w:val="-2"/>
          <w:sz w:val="26"/>
        </w:rPr>
        <w:t> </w:t>
      </w:r>
      <w:r>
        <w:rPr>
          <w:sz w:val="26"/>
        </w:rPr>
        <w:t>tạo</w:t>
      </w:r>
      <w:r>
        <w:rPr>
          <w:spacing w:val="-4"/>
          <w:sz w:val="26"/>
        </w:rPr>
        <w:t> </w:t>
      </w:r>
      <w:r>
        <w:rPr>
          <w:sz w:val="26"/>
        </w:rPr>
        <w:t>trong</w:t>
      </w:r>
      <w:r>
        <w:rPr>
          <w:spacing w:val="-2"/>
          <w:sz w:val="26"/>
        </w:rPr>
        <w:t> </w:t>
      </w:r>
      <w:r>
        <w:rPr>
          <w:sz w:val="26"/>
        </w:rPr>
        <w:t>tư</w:t>
      </w:r>
      <w:r>
        <w:rPr>
          <w:spacing w:val="-3"/>
          <w:sz w:val="26"/>
        </w:rPr>
        <w:t> </w:t>
      </w:r>
      <w:r>
        <w:rPr>
          <w:sz w:val="26"/>
        </w:rPr>
        <w:t>tưởng</w:t>
      </w:r>
      <w:r>
        <w:rPr>
          <w:spacing w:val="-2"/>
          <w:sz w:val="26"/>
        </w:rPr>
        <w:t> </w:t>
      </w:r>
      <w:r>
        <w:rPr>
          <w:sz w:val="26"/>
        </w:rPr>
        <w:t>Hồ</w:t>
      </w:r>
      <w:r>
        <w:rPr>
          <w:spacing w:val="-4"/>
          <w:sz w:val="26"/>
        </w:rPr>
        <w:t> </w:t>
      </w:r>
      <w:r>
        <w:rPr>
          <w:sz w:val="26"/>
        </w:rPr>
        <w:t>Chí</w:t>
      </w:r>
      <w:r>
        <w:rPr>
          <w:spacing w:val="-2"/>
          <w:sz w:val="26"/>
        </w:rPr>
        <w:t> </w:t>
      </w:r>
      <w:r>
        <w:rPr>
          <w:sz w:val="26"/>
        </w:rPr>
        <w:t>Minh</w:t>
      </w:r>
      <w:r>
        <w:rPr>
          <w:spacing w:val="-2"/>
          <w:sz w:val="26"/>
        </w:rPr>
        <w:t> </w:t>
      </w:r>
      <w:r>
        <w:rPr>
          <w:sz w:val="26"/>
        </w:rPr>
        <w:t>về</w:t>
      </w:r>
      <w:r>
        <w:rPr>
          <w:spacing w:val="-1"/>
          <w:sz w:val="26"/>
        </w:rPr>
        <w:t> </w:t>
      </w:r>
      <w:r>
        <w:rPr>
          <w:sz w:val="26"/>
        </w:rPr>
        <w:t>độc</w:t>
      </w:r>
      <w:r>
        <w:rPr>
          <w:spacing w:val="-3"/>
          <w:sz w:val="26"/>
        </w:rPr>
        <w:t> </w:t>
      </w:r>
      <w:r>
        <w:rPr>
          <w:sz w:val="26"/>
        </w:rPr>
        <w:t>lập dân tộc và chủ nghĩa xã hội.</w:t>
      </w:r>
    </w:p>
    <w:p>
      <w:pPr>
        <w:pStyle w:val="ListParagraph"/>
        <w:numPr>
          <w:ilvl w:val="0"/>
          <w:numId w:val="12"/>
        </w:numPr>
        <w:tabs>
          <w:tab w:pos="1003" w:val="left" w:leader="none"/>
        </w:tabs>
        <w:spacing w:line="297" w:lineRule="auto" w:before="125" w:after="0"/>
        <w:ind w:left="174" w:right="212" w:firstLine="566"/>
        <w:jc w:val="left"/>
        <w:rPr>
          <w:sz w:val="26"/>
        </w:rPr>
      </w:pPr>
      <w:r>
        <w:rPr>
          <w:sz w:val="26"/>
        </w:rPr>
        <w:t>Phân</w:t>
      </w:r>
      <w:r>
        <w:rPr>
          <w:spacing w:val="-4"/>
          <w:sz w:val="26"/>
        </w:rPr>
        <w:t> </w:t>
      </w:r>
      <w:r>
        <w:rPr>
          <w:sz w:val="26"/>
        </w:rPr>
        <w:t>tích</w:t>
      </w:r>
      <w:r>
        <w:rPr>
          <w:spacing w:val="-2"/>
          <w:sz w:val="26"/>
        </w:rPr>
        <w:t> </w:t>
      </w:r>
      <w:r>
        <w:rPr>
          <w:sz w:val="26"/>
        </w:rPr>
        <w:t>tư</w:t>
      </w:r>
      <w:r>
        <w:rPr>
          <w:spacing w:val="-3"/>
          <w:sz w:val="26"/>
        </w:rPr>
        <w:t> </w:t>
      </w:r>
      <w:r>
        <w:rPr>
          <w:sz w:val="26"/>
        </w:rPr>
        <w:t>tưởng</w:t>
      </w:r>
      <w:r>
        <w:rPr>
          <w:spacing w:val="-2"/>
          <w:sz w:val="26"/>
        </w:rPr>
        <w:t> </w:t>
      </w:r>
      <w:r>
        <w:rPr>
          <w:sz w:val="26"/>
        </w:rPr>
        <w:t>Hồ</w:t>
      </w:r>
      <w:r>
        <w:rPr>
          <w:spacing w:val="-2"/>
          <w:sz w:val="26"/>
        </w:rPr>
        <w:t> </w:t>
      </w:r>
      <w:r>
        <w:rPr>
          <w:sz w:val="26"/>
        </w:rPr>
        <w:t>Chí</w:t>
      </w:r>
      <w:r>
        <w:rPr>
          <w:spacing w:val="-4"/>
          <w:sz w:val="26"/>
        </w:rPr>
        <w:t> </w:t>
      </w:r>
      <w:r>
        <w:rPr>
          <w:sz w:val="26"/>
        </w:rPr>
        <w:t>Minh</w:t>
      </w:r>
      <w:r>
        <w:rPr>
          <w:spacing w:val="-4"/>
          <w:sz w:val="26"/>
        </w:rPr>
        <w:t> </w:t>
      </w:r>
      <w:r>
        <w:rPr>
          <w:sz w:val="26"/>
        </w:rPr>
        <w:t>về</w:t>
      </w:r>
      <w:r>
        <w:rPr>
          <w:spacing w:val="-1"/>
          <w:sz w:val="26"/>
        </w:rPr>
        <w:t> </w:t>
      </w:r>
      <w:r>
        <w:rPr>
          <w:sz w:val="26"/>
        </w:rPr>
        <w:t>thời</w:t>
      </w:r>
      <w:r>
        <w:rPr>
          <w:spacing w:val="-2"/>
          <w:sz w:val="26"/>
        </w:rPr>
        <w:t> </w:t>
      </w:r>
      <w:r>
        <w:rPr>
          <w:sz w:val="26"/>
        </w:rPr>
        <w:t>kỳ</w:t>
      </w:r>
      <w:r>
        <w:rPr>
          <w:spacing w:val="-2"/>
          <w:sz w:val="26"/>
        </w:rPr>
        <w:t> </w:t>
      </w:r>
      <w:r>
        <w:rPr>
          <w:sz w:val="26"/>
        </w:rPr>
        <w:t>quá</w:t>
      </w:r>
      <w:r>
        <w:rPr>
          <w:spacing w:val="-1"/>
          <w:sz w:val="26"/>
        </w:rPr>
        <w:t> </w:t>
      </w:r>
      <w:r>
        <w:rPr>
          <w:sz w:val="26"/>
        </w:rPr>
        <w:t>độ</w:t>
      </w:r>
      <w:r>
        <w:rPr>
          <w:spacing w:val="-4"/>
          <w:sz w:val="26"/>
        </w:rPr>
        <w:t> </w:t>
      </w:r>
      <w:r>
        <w:rPr>
          <w:sz w:val="26"/>
        </w:rPr>
        <w:t>lên</w:t>
      </w:r>
      <w:r>
        <w:rPr>
          <w:spacing w:val="-4"/>
          <w:sz w:val="26"/>
        </w:rPr>
        <w:t> </w:t>
      </w:r>
      <w:r>
        <w:rPr>
          <w:sz w:val="26"/>
        </w:rPr>
        <w:t>chủ</w:t>
      </w:r>
      <w:r>
        <w:rPr>
          <w:spacing w:val="-2"/>
          <w:sz w:val="26"/>
        </w:rPr>
        <w:t> </w:t>
      </w:r>
      <w:r>
        <w:rPr>
          <w:sz w:val="26"/>
        </w:rPr>
        <w:t>nghĩa</w:t>
      </w:r>
      <w:r>
        <w:rPr>
          <w:spacing w:val="-1"/>
          <w:sz w:val="26"/>
        </w:rPr>
        <w:t> </w:t>
      </w:r>
      <w:r>
        <w:rPr>
          <w:sz w:val="26"/>
        </w:rPr>
        <w:t>xã</w:t>
      </w:r>
      <w:r>
        <w:rPr>
          <w:spacing w:val="-3"/>
          <w:sz w:val="26"/>
        </w:rPr>
        <w:t> </w:t>
      </w:r>
      <w:r>
        <w:rPr>
          <w:sz w:val="26"/>
        </w:rPr>
        <w:t>hội</w:t>
      </w:r>
      <w:r>
        <w:rPr>
          <w:spacing w:val="-2"/>
          <w:sz w:val="26"/>
        </w:rPr>
        <w:t> </w:t>
      </w:r>
      <w:r>
        <w:rPr>
          <w:sz w:val="26"/>
        </w:rPr>
        <w:t>ở</w:t>
      </w:r>
      <w:r>
        <w:rPr>
          <w:spacing w:val="-3"/>
          <w:sz w:val="26"/>
        </w:rPr>
        <w:t> </w:t>
      </w:r>
      <w:r>
        <w:rPr>
          <w:sz w:val="26"/>
        </w:rPr>
        <w:t>Việt </w:t>
      </w:r>
      <w:r>
        <w:rPr>
          <w:spacing w:val="-4"/>
          <w:sz w:val="26"/>
        </w:rPr>
        <w:t>Nam.</w:t>
      </w:r>
    </w:p>
    <w:p>
      <w:pPr>
        <w:pStyle w:val="ListParagraph"/>
        <w:numPr>
          <w:ilvl w:val="0"/>
          <w:numId w:val="12"/>
        </w:numPr>
        <w:tabs>
          <w:tab w:pos="1017" w:val="left" w:leader="none"/>
        </w:tabs>
        <w:spacing w:line="300" w:lineRule="auto" w:before="122" w:after="0"/>
        <w:ind w:left="174" w:right="446" w:firstLine="566"/>
        <w:jc w:val="left"/>
        <w:rPr>
          <w:sz w:val="26"/>
        </w:rPr>
      </w:pPr>
      <w:r>
        <w:rPr>
          <w:sz w:val="26"/>
        </w:rPr>
        <w:t>Nêu</w:t>
      </w:r>
      <w:r>
        <w:rPr>
          <w:spacing w:val="-2"/>
          <w:sz w:val="26"/>
        </w:rPr>
        <w:t> </w:t>
      </w:r>
      <w:r>
        <w:rPr>
          <w:sz w:val="26"/>
        </w:rPr>
        <w:t>bối</w:t>
      </w:r>
      <w:r>
        <w:rPr>
          <w:spacing w:val="-4"/>
          <w:sz w:val="26"/>
        </w:rPr>
        <w:t> </w:t>
      </w:r>
      <w:r>
        <w:rPr>
          <w:sz w:val="26"/>
        </w:rPr>
        <w:t>cảnh</w:t>
      </w:r>
      <w:r>
        <w:rPr>
          <w:spacing w:val="-4"/>
          <w:sz w:val="26"/>
        </w:rPr>
        <w:t> </w:t>
      </w:r>
      <w:r>
        <w:rPr>
          <w:sz w:val="26"/>
        </w:rPr>
        <w:t>xã</w:t>
      </w:r>
      <w:r>
        <w:rPr>
          <w:spacing w:val="-3"/>
          <w:sz w:val="26"/>
        </w:rPr>
        <w:t> </w:t>
      </w:r>
      <w:r>
        <w:rPr>
          <w:sz w:val="26"/>
        </w:rPr>
        <w:t>hội</w:t>
      </w:r>
      <w:r>
        <w:rPr>
          <w:spacing w:val="-2"/>
          <w:sz w:val="26"/>
        </w:rPr>
        <w:t> </w:t>
      </w:r>
      <w:r>
        <w:rPr>
          <w:sz w:val="26"/>
        </w:rPr>
        <w:t>Việt</w:t>
      </w:r>
      <w:r>
        <w:rPr>
          <w:spacing w:val="-4"/>
          <w:sz w:val="26"/>
        </w:rPr>
        <w:t> </w:t>
      </w:r>
      <w:r>
        <w:rPr>
          <w:sz w:val="26"/>
        </w:rPr>
        <w:t>Nam</w:t>
      </w:r>
      <w:r>
        <w:rPr>
          <w:spacing w:val="-4"/>
          <w:sz w:val="26"/>
        </w:rPr>
        <w:t> </w:t>
      </w:r>
      <w:r>
        <w:rPr>
          <w:sz w:val="26"/>
        </w:rPr>
        <w:t>hiện</w:t>
      </w:r>
      <w:r>
        <w:rPr>
          <w:spacing w:val="-2"/>
          <w:sz w:val="26"/>
        </w:rPr>
        <w:t> </w:t>
      </w:r>
      <w:r>
        <w:rPr>
          <w:sz w:val="26"/>
        </w:rPr>
        <w:t>nay</w:t>
      </w:r>
      <w:r>
        <w:rPr>
          <w:spacing w:val="-2"/>
          <w:sz w:val="26"/>
        </w:rPr>
        <w:t> </w:t>
      </w:r>
      <w:r>
        <w:rPr>
          <w:sz w:val="26"/>
        </w:rPr>
        <w:t>và</w:t>
      </w:r>
      <w:r>
        <w:rPr>
          <w:spacing w:val="-3"/>
          <w:sz w:val="26"/>
        </w:rPr>
        <w:t> </w:t>
      </w:r>
      <w:r>
        <w:rPr>
          <w:sz w:val="26"/>
        </w:rPr>
        <w:t>những</w:t>
      </w:r>
      <w:r>
        <w:rPr>
          <w:spacing w:val="-2"/>
          <w:sz w:val="26"/>
        </w:rPr>
        <w:t> </w:t>
      </w:r>
      <w:r>
        <w:rPr>
          <w:sz w:val="26"/>
        </w:rPr>
        <w:t>yêu</w:t>
      </w:r>
      <w:r>
        <w:rPr>
          <w:spacing w:val="-4"/>
          <w:sz w:val="26"/>
        </w:rPr>
        <w:t> </w:t>
      </w:r>
      <w:r>
        <w:rPr>
          <w:sz w:val="26"/>
        </w:rPr>
        <w:t>cầu</w:t>
      </w:r>
      <w:r>
        <w:rPr>
          <w:spacing w:val="-4"/>
          <w:sz w:val="26"/>
        </w:rPr>
        <w:t> </w:t>
      </w:r>
      <w:r>
        <w:rPr>
          <w:sz w:val="26"/>
        </w:rPr>
        <w:t>cơ</w:t>
      </w:r>
      <w:r>
        <w:rPr>
          <w:spacing w:val="-3"/>
          <w:sz w:val="26"/>
        </w:rPr>
        <w:t> </w:t>
      </w:r>
      <w:r>
        <w:rPr>
          <w:sz w:val="26"/>
        </w:rPr>
        <w:t>bản</w:t>
      </w:r>
      <w:r>
        <w:rPr>
          <w:spacing w:val="-4"/>
          <w:sz w:val="26"/>
        </w:rPr>
        <w:t> </w:t>
      </w:r>
      <w:r>
        <w:rPr>
          <w:sz w:val="26"/>
        </w:rPr>
        <w:t>trong</w:t>
      </w:r>
      <w:r>
        <w:rPr>
          <w:spacing w:val="-2"/>
          <w:sz w:val="26"/>
        </w:rPr>
        <w:t> </w:t>
      </w:r>
      <w:r>
        <w:rPr>
          <w:sz w:val="26"/>
        </w:rPr>
        <w:t>việc vận dụng tư tưởng Hồ Chí Minh về độc lập dân tộc gắn liền với chủ nghĩa xã hội.</w:t>
      </w:r>
    </w:p>
    <w:p>
      <w:pPr>
        <w:pStyle w:val="BodyText"/>
        <w:spacing w:before="202"/>
        <w:ind w:left="0"/>
        <w:jc w:val="left"/>
        <w:rPr>
          <w:sz w:val="20"/>
        </w:rPr>
      </w:pPr>
      <w:r>
        <w:rPr>
          <w:sz w:val="20"/>
        </w:rPr>
        <mc:AlternateContent>
          <mc:Choice Requires="wps">
            <w:drawing>
              <wp:anchor distT="0" distB="0" distL="0" distR="0" allowOverlap="1" layoutInCell="1" locked="0" behindDoc="1" simplePos="0" relativeHeight="487629312">
                <wp:simplePos x="0" y="0"/>
                <wp:positionH relativeFrom="page">
                  <wp:posOffset>1548764</wp:posOffset>
                </wp:positionH>
                <wp:positionV relativeFrom="paragraph">
                  <wp:posOffset>289544</wp:posOffset>
                </wp:positionV>
                <wp:extent cx="1829435" cy="762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798792pt;width:144.050pt;height:.6pt;mso-position-horizontal-relative:page;mso-position-vertical-relative:paragraph;z-index:-15687168;mso-wrap-distance-left:0;mso-wrap-distance-right:0" id="docshape49" coordorigin="2439,456" coordsize="2881,12" path="m5320,456l2439,456,2439,468,3880,468,5320,468,5320,456xe" filled="true" fillcolor="#000000" stroked="false">
                <v:path arrowok="t"/>
                <v:fill type="solid"/>
                <w10:wrap type="topAndBottom"/>
              </v:shape>
            </w:pict>
          </mc:Fallback>
        </mc:AlternateContent>
      </w:r>
    </w:p>
    <w:p>
      <w:pPr>
        <w:spacing w:line="242" w:lineRule="auto" w:before="195"/>
        <w:ind w:left="174" w:right="158" w:firstLine="284"/>
        <w:jc w:val="left"/>
        <w:rPr>
          <w:sz w:val="20"/>
        </w:rPr>
      </w:pPr>
      <w:r>
        <w:rPr>
          <w:sz w:val="20"/>
          <w:vertAlign w:val="superscript"/>
        </w:rPr>
        <w:t>1</w:t>
      </w:r>
      <w:r>
        <w:rPr>
          <w:spacing w:val="-3"/>
          <w:sz w:val="20"/>
          <w:vertAlign w:val="baseline"/>
        </w:rPr>
        <w:t> </w:t>
      </w:r>
      <w:r>
        <w:rPr>
          <w:sz w:val="20"/>
          <w:vertAlign w:val="baseline"/>
        </w:rPr>
        <w:t>Xem:</w:t>
      </w:r>
      <w:r>
        <w:rPr>
          <w:spacing w:val="-3"/>
          <w:sz w:val="20"/>
          <w:vertAlign w:val="baseline"/>
        </w:rPr>
        <w:t> </w:t>
      </w:r>
      <w:r>
        <w:rPr>
          <w:sz w:val="20"/>
          <w:vertAlign w:val="baseline"/>
        </w:rPr>
        <w:t>Đảng</w:t>
      </w:r>
      <w:r>
        <w:rPr>
          <w:spacing w:val="-2"/>
          <w:sz w:val="20"/>
          <w:vertAlign w:val="baseline"/>
        </w:rPr>
        <w:t> </w:t>
      </w:r>
      <w:r>
        <w:rPr>
          <w:sz w:val="20"/>
          <w:vertAlign w:val="baseline"/>
        </w:rPr>
        <w:t>Cộng</w:t>
      </w:r>
      <w:r>
        <w:rPr>
          <w:spacing w:val="-3"/>
          <w:sz w:val="20"/>
          <w:vertAlign w:val="baseline"/>
        </w:rPr>
        <w:t> </w:t>
      </w:r>
      <w:r>
        <w:rPr>
          <w:sz w:val="20"/>
          <w:vertAlign w:val="baseline"/>
        </w:rPr>
        <w:t>sản</w:t>
      </w:r>
      <w:r>
        <w:rPr>
          <w:spacing w:val="-2"/>
          <w:sz w:val="20"/>
          <w:vertAlign w:val="baseline"/>
        </w:rPr>
        <w:t> </w:t>
      </w:r>
      <w:r>
        <w:rPr>
          <w:sz w:val="20"/>
          <w:vertAlign w:val="baseline"/>
        </w:rPr>
        <w:t>Việt</w:t>
      </w:r>
      <w:r>
        <w:rPr>
          <w:spacing w:val="-3"/>
          <w:sz w:val="20"/>
          <w:vertAlign w:val="baseline"/>
        </w:rPr>
        <w:t> </w:t>
      </w:r>
      <w:r>
        <w:rPr>
          <w:sz w:val="20"/>
          <w:vertAlign w:val="baseline"/>
        </w:rPr>
        <w:t>Nam:</w:t>
      </w:r>
      <w:r>
        <w:rPr>
          <w:spacing w:val="-1"/>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 Hà Nội, 2011, tr.29, 65.</w:t>
      </w:r>
    </w:p>
    <w:p>
      <w:pPr>
        <w:spacing w:after="0" w:line="242" w:lineRule="auto"/>
        <w:jc w:val="left"/>
        <w:rPr>
          <w:sz w:val="20"/>
        </w:rPr>
        <w:sectPr>
          <w:pgSz w:w="11910" w:h="16860"/>
          <w:pgMar w:header="0" w:footer="89" w:top="920" w:bottom="320" w:left="1700" w:right="850"/>
        </w:sectPr>
      </w:pPr>
    </w:p>
    <w:p>
      <w:pPr>
        <w:pStyle w:val="Heading2"/>
        <w:spacing w:before="77"/>
        <w:ind w:left="3524"/>
      </w:pPr>
      <w:r>
        <w:rPr/>
        <w:drawing>
          <wp:anchor distT="0" distB="0" distL="0" distR="0" allowOverlap="1" layoutInCell="1" locked="0" behindDoc="0" simplePos="0" relativeHeight="15770624">
            <wp:simplePos x="0" y="0"/>
            <wp:positionH relativeFrom="page">
              <wp:posOffset>1875180</wp:posOffset>
            </wp:positionH>
            <wp:positionV relativeFrom="page">
              <wp:posOffset>10145176</wp:posOffset>
            </wp:positionV>
            <wp:extent cx="3810000" cy="364238"/>
            <wp:effectExtent l="0" t="0" r="0" b="0"/>
            <wp:wrapNone/>
            <wp:docPr id="86" name="Image 86">
              <a:hlinkClick r:id="rId6"/>
            </wp:docPr>
            <wp:cNvGraphicFramePr>
              <a:graphicFrameLocks/>
            </wp:cNvGraphicFramePr>
            <a:graphic>
              <a:graphicData uri="http://schemas.openxmlformats.org/drawingml/2006/picture">
                <pic:pic>
                  <pic:nvPicPr>
                    <pic:cNvPr id="86" name="Image 8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bookmarkStart w:name="TÀI LIỆU THAM KHẢO" w:id="75"/>
      <w:bookmarkEnd w:id="75"/>
      <w:r>
        <w:rPr>
          <w:b w:val="0"/>
        </w:rPr>
      </w:r>
      <w:r>
        <w:rPr/>
        <w:t>TÀI</w:t>
      </w:r>
      <w:r>
        <w:rPr>
          <w:spacing w:val="-2"/>
        </w:rPr>
        <w:t> </w:t>
      </w:r>
      <w:r>
        <w:rPr/>
        <w:t>LIỆU</w:t>
      </w:r>
      <w:r>
        <w:rPr>
          <w:spacing w:val="-5"/>
        </w:rPr>
        <w:t> </w:t>
      </w:r>
      <w:r>
        <w:rPr/>
        <w:t>THAM</w:t>
      </w:r>
      <w:r>
        <w:rPr>
          <w:spacing w:val="-1"/>
        </w:rPr>
        <w:t> </w:t>
      </w:r>
      <w:r>
        <w:rPr>
          <w:spacing w:val="-4"/>
        </w:rPr>
        <w:t>KHẢO</w:t>
      </w:r>
    </w:p>
    <w:p>
      <w:pPr>
        <w:pStyle w:val="BodyText"/>
        <w:ind w:left="0"/>
        <w:jc w:val="left"/>
        <w:rPr>
          <w:b/>
        </w:rPr>
      </w:pPr>
    </w:p>
    <w:p>
      <w:pPr>
        <w:pStyle w:val="BodyText"/>
        <w:spacing w:before="83"/>
        <w:ind w:left="0"/>
        <w:jc w:val="left"/>
        <w:rPr>
          <w:b/>
        </w:rPr>
      </w:pPr>
    </w:p>
    <w:p>
      <w:pPr>
        <w:pStyle w:val="ListParagraph"/>
        <w:numPr>
          <w:ilvl w:val="0"/>
          <w:numId w:val="13"/>
        </w:numPr>
        <w:tabs>
          <w:tab w:pos="1107" w:val="left" w:leader="none"/>
        </w:tabs>
        <w:spacing w:line="240" w:lineRule="auto" w:before="0" w:after="0"/>
        <w:ind w:left="1107" w:right="0" w:hanging="367"/>
        <w:jc w:val="both"/>
        <w:rPr>
          <w:i/>
          <w:sz w:val="26"/>
        </w:rPr>
      </w:pPr>
      <w:r>
        <w:rPr>
          <w:sz w:val="26"/>
        </w:rPr>
        <w:t>Đảng</w:t>
      </w:r>
      <w:r>
        <w:rPr>
          <w:spacing w:val="17"/>
          <w:sz w:val="26"/>
        </w:rPr>
        <w:t> </w:t>
      </w:r>
      <w:r>
        <w:rPr>
          <w:sz w:val="26"/>
        </w:rPr>
        <w:t>Cộng</w:t>
      </w:r>
      <w:r>
        <w:rPr>
          <w:spacing w:val="17"/>
          <w:sz w:val="26"/>
        </w:rPr>
        <w:t> </w:t>
      </w:r>
      <w:r>
        <w:rPr>
          <w:sz w:val="26"/>
        </w:rPr>
        <w:t>sản</w:t>
      </w:r>
      <w:r>
        <w:rPr>
          <w:spacing w:val="19"/>
          <w:sz w:val="26"/>
        </w:rPr>
        <w:t> </w:t>
      </w:r>
      <w:r>
        <w:rPr>
          <w:sz w:val="26"/>
        </w:rPr>
        <w:t>Việt</w:t>
      </w:r>
      <w:r>
        <w:rPr>
          <w:spacing w:val="21"/>
          <w:sz w:val="26"/>
        </w:rPr>
        <w:t> </w:t>
      </w:r>
      <w:r>
        <w:rPr>
          <w:sz w:val="26"/>
        </w:rPr>
        <w:t>Nam:</w:t>
      </w:r>
      <w:r>
        <w:rPr>
          <w:spacing w:val="19"/>
          <w:sz w:val="26"/>
        </w:rPr>
        <w:t> </w:t>
      </w:r>
      <w:r>
        <w:rPr>
          <w:i/>
          <w:sz w:val="26"/>
        </w:rPr>
        <w:t>Văn</w:t>
      </w:r>
      <w:r>
        <w:rPr>
          <w:i/>
          <w:spacing w:val="18"/>
          <w:sz w:val="26"/>
        </w:rPr>
        <w:t> </w:t>
      </w:r>
      <w:r>
        <w:rPr>
          <w:i/>
          <w:sz w:val="26"/>
        </w:rPr>
        <w:t>kiện</w:t>
      </w:r>
      <w:r>
        <w:rPr>
          <w:i/>
          <w:spacing w:val="19"/>
          <w:sz w:val="26"/>
        </w:rPr>
        <w:t> </w:t>
      </w:r>
      <w:r>
        <w:rPr>
          <w:i/>
          <w:sz w:val="26"/>
        </w:rPr>
        <w:t>Đại</w:t>
      </w:r>
      <w:r>
        <w:rPr>
          <w:i/>
          <w:spacing w:val="21"/>
          <w:sz w:val="26"/>
        </w:rPr>
        <w:t> </w:t>
      </w:r>
      <w:r>
        <w:rPr>
          <w:i/>
          <w:sz w:val="26"/>
        </w:rPr>
        <w:t>hội</w:t>
      </w:r>
      <w:r>
        <w:rPr>
          <w:i/>
          <w:spacing w:val="18"/>
          <w:sz w:val="26"/>
        </w:rPr>
        <w:t> </w:t>
      </w:r>
      <w:r>
        <w:rPr>
          <w:i/>
          <w:sz w:val="26"/>
        </w:rPr>
        <w:t>đại</w:t>
      </w:r>
      <w:r>
        <w:rPr>
          <w:i/>
          <w:spacing w:val="19"/>
          <w:sz w:val="26"/>
        </w:rPr>
        <w:t> </w:t>
      </w:r>
      <w:r>
        <w:rPr>
          <w:i/>
          <w:sz w:val="26"/>
        </w:rPr>
        <w:t>biểu</w:t>
      </w:r>
      <w:r>
        <w:rPr>
          <w:i/>
          <w:spacing w:val="17"/>
          <w:sz w:val="26"/>
        </w:rPr>
        <w:t> </w:t>
      </w:r>
      <w:r>
        <w:rPr>
          <w:i/>
          <w:sz w:val="26"/>
        </w:rPr>
        <w:t>toàn</w:t>
      </w:r>
      <w:r>
        <w:rPr>
          <w:i/>
          <w:spacing w:val="18"/>
          <w:sz w:val="26"/>
        </w:rPr>
        <w:t> </w:t>
      </w:r>
      <w:r>
        <w:rPr>
          <w:i/>
          <w:sz w:val="26"/>
        </w:rPr>
        <w:t>quốc</w:t>
      </w:r>
      <w:r>
        <w:rPr>
          <w:i/>
          <w:spacing w:val="21"/>
          <w:sz w:val="26"/>
        </w:rPr>
        <w:t> </w:t>
      </w:r>
      <w:r>
        <w:rPr>
          <w:i/>
          <w:sz w:val="26"/>
        </w:rPr>
        <w:t>lần</w:t>
      </w:r>
      <w:r>
        <w:rPr>
          <w:i/>
          <w:spacing w:val="16"/>
          <w:sz w:val="26"/>
        </w:rPr>
        <w:t> </w:t>
      </w:r>
      <w:r>
        <w:rPr>
          <w:i/>
          <w:sz w:val="26"/>
        </w:rPr>
        <w:t>thứ</w:t>
      </w:r>
      <w:r>
        <w:rPr>
          <w:i/>
          <w:spacing w:val="20"/>
          <w:sz w:val="26"/>
        </w:rPr>
        <w:t> </w:t>
      </w:r>
      <w:r>
        <w:rPr>
          <w:i/>
          <w:spacing w:val="-5"/>
          <w:sz w:val="26"/>
        </w:rPr>
        <w:t>XI,</w:t>
      </w:r>
    </w:p>
    <w:p>
      <w:pPr>
        <w:pStyle w:val="BodyText"/>
        <w:spacing w:before="75"/>
      </w:pPr>
      <w:r>
        <w:rPr/>
        <w:t>Nxb</w:t>
      </w:r>
      <w:r>
        <w:rPr>
          <w:spacing w:val="-4"/>
        </w:rPr>
        <w:t> </w:t>
      </w:r>
      <w:r>
        <w:rPr/>
        <w:t>Chính</w:t>
      </w:r>
      <w:r>
        <w:rPr>
          <w:spacing w:val="-1"/>
        </w:rPr>
        <w:t> </w:t>
      </w:r>
      <w:r>
        <w:rPr/>
        <w:t>trị</w:t>
      </w:r>
      <w:r>
        <w:rPr>
          <w:spacing w:val="-3"/>
        </w:rPr>
        <w:t> </w:t>
      </w:r>
      <w:r>
        <w:rPr/>
        <w:t>quốc</w:t>
      </w:r>
      <w:r>
        <w:rPr>
          <w:spacing w:val="-1"/>
        </w:rPr>
        <w:t> </w:t>
      </w:r>
      <w:r>
        <w:rPr/>
        <w:t>gia,</w:t>
      </w:r>
      <w:r>
        <w:rPr>
          <w:spacing w:val="-2"/>
        </w:rPr>
        <w:t> </w:t>
      </w:r>
      <w:r>
        <w:rPr/>
        <w:t>Hà</w:t>
      </w:r>
      <w:r>
        <w:rPr>
          <w:spacing w:val="-2"/>
        </w:rPr>
        <w:t> </w:t>
      </w:r>
      <w:r>
        <w:rPr/>
        <w:t>Nội,</w:t>
      </w:r>
      <w:r>
        <w:rPr>
          <w:spacing w:val="-2"/>
        </w:rPr>
        <w:t> 2011.</w:t>
      </w:r>
    </w:p>
    <w:p>
      <w:pPr>
        <w:pStyle w:val="ListParagraph"/>
        <w:numPr>
          <w:ilvl w:val="0"/>
          <w:numId w:val="13"/>
        </w:numPr>
        <w:tabs>
          <w:tab w:pos="1019" w:val="left" w:leader="none"/>
        </w:tabs>
        <w:spacing w:line="300" w:lineRule="auto" w:before="195" w:after="0"/>
        <w:ind w:left="174" w:right="152" w:firstLine="566"/>
        <w:jc w:val="both"/>
        <w:rPr>
          <w:sz w:val="26"/>
        </w:rPr>
      </w:pPr>
      <w:r>
        <w:rPr>
          <w:sz w:val="26"/>
        </w:rPr>
        <w:t>Đảng Cộng sản Việt Nam – Ban Chấp hành Trung ương – Ban chỉ đạo tổng kết: </w:t>
      </w:r>
      <w:r>
        <w:rPr>
          <w:i/>
          <w:sz w:val="26"/>
        </w:rPr>
        <w:t>Báo cáo tổng kết một số vấn đề lý luận - thực tiễn qua 30 năm đổi mới,</w:t>
      </w:r>
      <w:r>
        <w:rPr>
          <w:i/>
          <w:spacing w:val="40"/>
          <w:sz w:val="26"/>
        </w:rPr>
        <w:t> </w:t>
      </w:r>
      <w:r>
        <w:rPr>
          <w:sz w:val="26"/>
        </w:rPr>
        <w:t>Nxb Chính trị quốc gia, Hà Nội, 2015.</w:t>
      </w:r>
    </w:p>
    <w:p>
      <w:pPr>
        <w:pStyle w:val="ListParagraph"/>
        <w:numPr>
          <w:ilvl w:val="0"/>
          <w:numId w:val="13"/>
        </w:numPr>
        <w:tabs>
          <w:tab w:pos="1021" w:val="left" w:leader="none"/>
        </w:tabs>
        <w:spacing w:line="240" w:lineRule="auto" w:before="117" w:after="0"/>
        <w:ind w:left="1021" w:right="0" w:hanging="281"/>
        <w:jc w:val="both"/>
        <w:rPr>
          <w:i/>
          <w:sz w:val="26"/>
        </w:rPr>
      </w:pPr>
      <w:r>
        <w:rPr>
          <w:sz w:val="26"/>
        </w:rPr>
        <w:t>Đảng</w:t>
      </w:r>
      <w:r>
        <w:rPr>
          <w:spacing w:val="19"/>
          <w:sz w:val="26"/>
        </w:rPr>
        <w:t> </w:t>
      </w:r>
      <w:r>
        <w:rPr>
          <w:sz w:val="26"/>
        </w:rPr>
        <w:t>Cộng</w:t>
      </w:r>
      <w:r>
        <w:rPr>
          <w:spacing w:val="17"/>
          <w:sz w:val="26"/>
        </w:rPr>
        <w:t> </w:t>
      </w:r>
      <w:r>
        <w:rPr>
          <w:sz w:val="26"/>
        </w:rPr>
        <w:t>sản</w:t>
      </w:r>
      <w:r>
        <w:rPr>
          <w:spacing w:val="19"/>
          <w:sz w:val="26"/>
        </w:rPr>
        <w:t> </w:t>
      </w:r>
      <w:r>
        <w:rPr>
          <w:sz w:val="26"/>
        </w:rPr>
        <w:t>Việt</w:t>
      </w:r>
      <w:r>
        <w:rPr>
          <w:spacing w:val="21"/>
          <w:sz w:val="26"/>
        </w:rPr>
        <w:t> </w:t>
      </w:r>
      <w:r>
        <w:rPr>
          <w:sz w:val="26"/>
        </w:rPr>
        <w:t>Nam:</w:t>
      </w:r>
      <w:r>
        <w:rPr>
          <w:spacing w:val="19"/>
          <w:sz w:val="26"/>
        </w:rPr>
        <w:t> </w:t>
      </w:r>
      <w:r>
        <w:rPr>
          <w:i/>
          <w:sz w:val="26"/>
        </w:rPr>
        <w:t>Văn</w:t>
      </w:r>
      <w:r>
        <w:rPr>
          <w:i/>
          <w:spacing w:val="18"/>
          <w:sz w:val="26"/>
        </w:rPr>
        <w:t> </w:t>
      </w:r>
      <w:r>
        <w:rPr>
          <w:i/>
          <w:sz w:val="26"/>
        </w:rPr>
        <w:t>kiện</w:t>
      </w:r>
      <w:r>
        <w:rPr>
          <w:i/>
          <w:spacing w:val="19"/>
          <w:sz w:val="26"/>
        </w:rPr>
        <w:t> </w:t>
      </w:r>
      <w:r>
        <w:rPr>
          <w:i/>
          <w:sz w:val="26"/>
        </w:rPr>
        <w:t>Đại</w:t>
      </w:r>
      <w:r>
        <w:rPr>
          <w:i/>
          <w:spacing w:val="19"/>
          <w:sz w:val="26"/>
        </w:rPr>
        <w:t> </w:t>
      </w:r>
      <w:r>
        <w:rPr>
          <w:i/>
          <w:sz w:val="26"/>
        </w:rPr>
        <w:t>hội</w:t>
      </w:r>
      <w:r>
        <w:rPr>
          <w:i/>
          <w:spacing w:val="18"/>
          <w:sz w:val="26"/>
        </w:rPr>
        <w:t> </w:t>
      </w:r>
      <w:r>
        <w:rPr>
          <w:i/>
          <w:sz w:val="26"/>
        </w:rPr>
        <w:t>đại</w:t>
      </w:r>
      <w:r>
        <w:rPr>
          <w:i/>
          <w:spacing w:val="19"/>
          <w:sz w:val="26"/>
        </w:rPr>
        <w:t> </w:t>
      </w:r>
      <w:r>
        <w:rPr>
          <w:i/>
          <w:sz w:val="26"/>
        </w:rPr>
        <w:t>biểu</w:t>
      </w:r>
      <w:r>
        <w:rPr>
          <w:i/>
          <w:spacing w:val="17"/>
          <w:sz w:val="26"/>
        </w:rPr>
        <w:t> </w:t>
      </w:r>
      <w:r>
        <w:rPr>
          <w:i/>
          <w:sz w:val="26"/>
        </w:rPr>
        <w:t>toàn</w:t>
      </w:r>
      <w:r>
        <w:rPr>
          <w:i/>
          <w:spacing w:val="18"/>
          <w:sz w:val="26"/>
        </w:rPr>
        <w:t> </w:t>
      </w:r>
      <w:r>
        <w:rPr>
          <w:i/>
          <w:sz w:val="26"/>
        </w:rPr>
        <w:t>quốc</w:t>
      </w:r>
      <w:r>
        <w:rPr>
          <w:i/>
          <w:spacing w:val="19"/>
          <w:sz w:val="26"/>
        </w:rPr>
        <w:t> </w:t>
      </w:r>
      <w:r>
        <w:rPr>
          <w:i/>
          <w:sz w:val="26"/>
        </w:rPr>
        <w:t>lần</w:t>
      </w:r>
      <w:r>
        <w:rPr>
          <w:i/>
          <w:spacing w:val="18"/>
          <w:sz w:val="26"/>
        </w:rPr>
        <w:t> </w:t>
      </w:r>
      <w:r>
        <w:rPr>
          <w:i/>
          <w:sz w:val="26"/>
        </w:rPr>
        <w:t>thứ</w:t>
      </w:r>
      <w:r>
        <w:rPr>
          <w:i/>
          <w:spacing w:val="18"/>
          <w:sz w:val="26"/>
        </w:rPr>
        <w:t> </w:t>
      </w:r>
      <w:r>
        <w:rPr>
          <w:i/>
          <w:spacing w:val="-4"/>
          <w:sz w:val="26"/>
        </w:rPr>
        <w:t>XII,</w:t>
      </w:r>
    </w:p>
    <w:p>
      <w:pPr>
        <w:pStyle w:val="BodyText"/>
        <w:spacing w:before="77"/>
      </w:pPr>
      <w:r>
        <w:rPr/>
        <w:t>Nxb</w:t>
      </w:r>
      <w:r>
        <w:rPr>
          <w:spacing w:val="-4"/>
        </w:rPr>
        <w:t> </w:t>
      </w:r>
      <w:r>
        <w:rPr/>
        <w:t>Chính</w:t>
      </w:r>
      <w:r>
        <w:rPr>
          <w:spacing w:val="-1"/>
        </w:rPr>
        <w:t> </w:t>
      </w:r>
      <w:r>
        <w:rPr/>
        <w:t>trị</w:t>
      </w:r>
      <w:r>
        <w:rPr>
          <w:spacing w:val="-3"/>
        </w:rPr>
        <w:t> </w:t>
      </w:r>
      <w:r>
        <w:rPr/>
        <w:t>quốc</w:t>
      </w:r>
      <w:r>
        <w:rPr>
          <w:spacing w:val="-1"/>
        </w:rPr>
        <w:t> </w:t>
      </w:r>
      <w:r>
        <w:rPr/>
        <w:t>gia,</w:t>
      </w:r>
      <w:r>
        <w:rPr>
          <w:spacing w:val="-2"/>
        </w:rPr>
        <w:t> </w:t>
      </w:r>
      <w:r>
        <w:rPr/>
        <w:t>Hà</w:t>
      </w:r>
      <w:r>
        <w:rPr>
          <w:spacing w:val="-2"/>
        </w:rPr>
        <w:t> </w:t>
      </w:r>
      <w:r>
        <w:rPr/>
        <w:t>Nội,</w:t>
      </w:r>
      <w:r>
        <w:rPr>
          <w:spacing w:val="-2"/>
        </w:rPr>
        <w:t> 2016.</w:t>
      </w:r>
    </w:p>
    <w:p>
      <w:pPr>
        <w:pStyle w:val="ListParagraph"/>
        <w:numPr>
          <w:ilvl w:val="0"/>
          <w:numId w:val="13"/>
        </w:numPr>
        <w:tabs>
          <w:tab w:pos="977" w:val="left" w:leader="none"/>
        </w:tabs>
        <w:spacing w:line="240" w:lineRule="auto" w:before="193" w:after="0"/>
        <w:ind w:left="977" w:right="0" w:hanging="237"/>
        <w:jc w:val="both"/>
        <w:rPr>
          <w:sz w:val="26"/>
        </w:rPr>
      </w:pPr>
      <w:r>
        <w:rPr>
          <w:sz w:val="26"/>
        </w:rPr>
        <w:t>Hồ</w:t>
      </w:r>
      <w:r>
        <w:rPr>
          <w:spacing w:val="-16"/>
          <w:sz w:val="26"/>
        </w:rPr>
        <w:t> </w:t>
      </w:r>
      <w:r>
        <w:rPr>
          <w:sz w:val="26"/>
        </w:rPr>
        <w:t>Chí</w:t>
      </w:r>
      <w:r>
        <w:rPr>
          <w:spacing w:val="-16"/>
          <w:sz w:val="26"/>
        </w:rPr>
        <w:t> </w:t>
      </w:r>
      <w:r>
        <w:rPr>
          <w:sz w:val="26"/>
        </w:rPr>
        <w:t>Minh:</w:t>
      </w:r>
      <w:r>
        <w:rPr>
          <w:spacing w:val="-13"/>
          <w:sz w:val="26"/>
        </w:rPr>
        <w:t> </w:t>
      </w:r>
      <w:r>
        <w:rPr>
          <w:i/>
          <w:sz w:val="26"/>
        </w:rPr>
        <w:t>Toàn</w:t>
      </w:r>
      <w:r>
        <w:rPr>
          <w:i/>
          <w:spacing w:val="-15"/>
          <w:sz w:val="26"/>
        </w:rPr>
        <w:t> </w:t>
      </w:r>
      <w:r>
        <w:rPr>
          <w:i/>
          <w:sz w:val="26"/>
        </w:rPr>
        <w:t>tập</w:t>
      </w:r>
      <w:r>
        <w:rPr>
          <w:sz w:val="26"/>
        </w:rPr>
        <w:t>,</w:t>
      </w:r>
      <w:r>
        <w:rPr>
          <w:spacing w:val="-15"/>
          <w:sz w:val="26"/>
        </w:rPr>
        <w:t> </w:t>
      </w:r>
      <w:r>
        <w:rPr>
          <w:sz w:val="26"/>
        </w:rPr>
        <w:t>các</w:t>
      </w:r>
      <w:r>
        <w:rPr>
          <w:spacing w:val="-16"/>
          <w:sz w:val="26"/>
        </w:rPr>
        <w:t> </w:t>
      </w:r>
      <w:r>
        <w:rPr>
          <w:sz w:val="26"/>
        </w:rPr>
        <w:t>tập</w:t>
      </w:r>
      <w:r>
        <w:rPr>
          <w:spacing w:val="-15"/>
          <w:sz w:val="26"/>
        </w:rPr>
        <w:t> </w:t>
      </w:r>
      <w:r>
        <w:rPr>
          <w:sz w:val="26"/>
        </w:rPr>
        <w:t>1,</w:t>
      </w:r>
      <w:r>
        <w:rPr>
          <w:spacing w:val="-14"/>
          <w:sz w:val="26"/>
        </w:rPr>
        <w:t> </w:t>
      </w:r>
      <w:r>
        <w:rPr>
          <w:sz w:val="26"/>
        </w:rPr>
        <w:t>2,</w:t>
      </w:r>
      <w:r>
        <w:rPr>
          <w:spacing w:val="-16"/>
          <w:sz w:val="26"/>
        </w:rPr>
        <w:t> </w:t>
      </w:r>
      <w:r>
        <w:rPr>
          <w:sz w:val="26"/>
        </w:rPr>
        <w:t>4,</w:t>
      </w:r>
      <w:r>
        <w:rPr>
          <w:spacing w:val="-14"/>
          <w:sz w:val="26"/>
        </w:rPr>
        <w:t> </w:t>
      </w:r>
      <w:r>
        <w:rPr>
          <w:sz w:val="26"/>
        </w:rPr>
        <w:t>15,</w:t>
      </w:r>
      <w:r>
        <w:rPr>
          <w:spacing w:val="-14"/>
          <w:sz w:val="26"/>
        </w:rPr>
        <w:t> </w:t>
      </w:r>
      <w:r>
        <w:rPr>
          <w:sz w:val="26"/>
        </w:rPr>
        <w:t>Nxb</w:t>
      </w:r>
      <w:r>
        <w:rPr>
          <w:spacing w:val="-14"/>
          <w:sz w:val="26"/>
        </w:rPr>
        <w:t> </w:t>
      </w:r>
      <w:r>
        <w:rPr>
          <w:sz w:val="26"/>
        </w:rPr>
        <w:t>Chính</w:t>
      </w:r>
      <w:r>
        <w:rPr>
          <w:spacing w:val="-16"/>
          <w:sz w:val="26"/>
        </w:rPr>
        <w:t> </w:t>
      </w:r>
      <w:r>
        <w:rPr>
          <w:sz w:val="26"/>
        </w:rPr>
        <w:t>trị</w:t>
      </w:r>
      <w:r>
        <w:rPr>
          <w:spacing w:val="-15"/>
          <w:sz w:val="26"/>
        </w:rPr>
        <w:t> </w:t>
      </w:r>
      <w:r>
        <w:rPr>
          <w:sz w:val="26"/>
        </w:rPr>
        <w:t>quốc</w:t>
      </w:r>
      <w:r>
        <w:rPr>
          <w:spacing w:val="-14"/>
          <w:sz w:val="26"/>
        </w:rPr>
        <w:t> </w:t>
      </w:r>
      <w:r>
        <w:rPr>
          <w:sz w:val="26"/>
        </w:rPr>
        <w:t>gia,</w:t>
      </w:r>
      <w:r>
        <w:rPr>
          <w:spacing w:val="-15"/>
          <w:sz w:val="26"/>
        </w:rPr>
        <w:t> </w:t>
      </w:r>
      <w:r>
        <w:rPr>
          <w:sz w:val="26"/>
        </w:rPr>
        <w:t>Hà</w:t>
      </w:r>
      <w:r>
        <w:rPr>
          <w:spacing w:val="-15"/>
          <w:sz w:val="26"/>
        </w:rPr>
        <w:t> </w:t>
      </w:r>
      <w:r>
        <w:rPr>
          <w:sz w:val="26"/>
        </w:rPr>
        <w:t>Nội,</w:t>
      </w:r>
      <w:r>
        <w:rPr>
          <w:spacing w:val="-14"/>
          <w:sz w:val="26"/>
        </w:rPr>
        <w:t> </w:t>
      </w:r>
      <w:r>
        <w:rPr>
          <w:spacing w:val="-4"/>
          <w:sz w:val="26"/>
        </w:rPr>
        <w:t>2011</w:t>
      </w:r>
    </w:p>
    <w:p>
      <w:pPr>
        <w:pStyle w:val="ListParagraph"/>
        <w:numPr>
          <w:ilvl w:val="0"/>
          <w:numId w:val="13"/>
        </w:numPr>
        <w:tabs>
          <w:tab w:pos="999" w:val="left" w:leader="none"/>
        </w:tabs>
        <w:spacing w:line="240" w:lineRule="auto" w:before="195" w:after="0"/>
        <w:ind w:left="999" w:right="0" w:hanging="259"/>
        <w:jc w:val="both"/>
        <w:rPr>
          <w:sz w:val="26"/>
        </w:rPr>
      </w:pPr>
      <w:r>
        <w:rPr>
          <w:sz w:val="26"/>
        </w:rPr>
        <w:t>V.I.Lênin:</w:t>
      </w:r>
      <w:r>
        <w:rPr>
          <w:spacing w:val="-4"/>
          <w:sz w:val="26"/>
        </w:rPr>
        <w:t> </w:t>
      </w:r>
      <w:r>
        <w:rPr>
          <w:i/>
          <w:sz w:val="26"/>
        </w:rPr>
        <w:t>Toàn</w:t>
      </w:r>
      <w:r>
        <w:rPr>
          <w:i/>
          <w:spacing w:val="-2"/>
          <w:sz w:val="26"/>
        </w:rPr>
        <w:t> </w:t>
      </w:r>
      <w:r>
        <w:rPr>
          <w:i/>
          <w:sz w:val="26"/>
        </w:rPr>
        <w:t>tập</w:t>
      </w:r>
      <w:r>
        <w:rPr>
          <w:sz w:val="26"/>
        </w:rPr>
        <w:t>,</w:t>
      </w:r>
      <w:r>
        <w:rPr>
          <w:spacing w:val="-2"/>
          <w:sz w:val="26"/>
        </w:rPr>
        <w:t> </w:t>
      </w:r>
      <w:r>
        <w:rPr>
          <w:sz w:val="26"/>
        </w:rPr>
        <w:t>t.42,</w:t>
      </w:r>
      <w:r>
        <w:rPr>
          <w:spacing w:val="-3"/>
          <w:sz w:val="26"/>
        </w:rPr>
        <w:t> </w:t>
      </w:r>
      <w:r>
        <w:rPr>
          <w:sz w:val="26"/>
        </w:rPr>
        <w:t>Nxb</w:t>
      </w:r>
      <w:r>
        <w:rPr>
          <w:spacing w:val="-2"/>
          <w:sz w:val="26"/>
        </w:rPr>
        <w:t> </w:t>
      </w:r>
      <w:r>
        <w:rPr>
          <w:sz w:val="26"/>
        </w:rPr>
        <w:t>Tiến</w:t>
      </w:r>
      <w:r>
        <w:rPr>
          <w:spacing w:val="-4"/>
          <w:sz w:val="26"/>
        </w:rPr>
        <w:t> </w:t>
      </w:r>
      <w:r>
        <w:rPr>
          <w:sz w:val="26"/>
        </w:rPr>
        <w:t>bộ,</w:t>
      </w:r>
      <w:r>
        <w:rPr>
          <w:spacing w:val="-3"/>
          <w:sz w:val="26"/>
        </w:rPr>
        <w:t> </w:t>
      </w:r>
      <w:r>
        <w:rPr>
          <w:sz w:val="26"/>
        </w:rPr>
        <w:t>Mátxcơva,</w:t>
      </w:r>
      <w:r>
        <w:rPr>
          <w:spacing w:val="-1"/>
          <w:sz w:val="26"/>
        </w:rPr>
        <w:t> </w:t>
      </w:r>
      <w:r>
        <w:rPr>
          <w:sz w:val="26"/>
        </w:rPr>
        <w:t>1979</w:t>
      </w:r>
      <w:r>
        <w:rPr>
          <w:spacing w:val="-4"/>
          <w:sz w:val="26"/>
        </w:rPr>
        <w:t> </w:t>
      </w:r>
      <w:r>
        <w:rPr>
          <w:sz w:val="26"/>
        </w:rPr>
        <w:t>-</w:t>
      </w:r>
      <w:r>
        <w:rPr>
          <w:spacing w:val="3"/>
          <w:sz w:val="26"/>
        </w:rPr>
        <w:t> </w:t>
      </w:r>
      <w:r>
        <w:rPr>
          <w:spacing w:val="-2"/>
          <w:sz w:val="26"/>
        </w:rPr>
        <w:t>1981.</w:t>
      </w:r>
    </w:p>
    <w:p>
      <w:pPr>
        <w:pStyle w:val="ListParagraph"/>
        <w:numPr>
          <w:ilvl w:val="0"/>
          <w:numId w:val="13"/>
        </w:numPr>
        <w:tabs>
          <w:tab w:pos="987" w:val="left" w:leader="none"/>
        </w:tabs>
        <w:spacing w:line="240" w:lineRule="auto" w:before="195" w:after="0"/>
        <w:ind w:left="987" w:right="0" w:hanging="247"/>
        <w:jc w:val="both"/>
        <w:rPr>
          <w:sz w:val="26"/>
        </w:rPr>
      </w:pPr>
      <w:r>
        <w:rPr>
          <w:sz w:val="26"/>
        </w:rPr>
        <w:t>C.Mác</w:t>
      </w:r>
      <w:r>
        <w:rPr>
          <w:spacing w:val="-16"/>
          <w:sz w:val="26"/>
        </w:rPr>
        <w:t> </w:t>
      </w:r>
      <w:r>
        <w:rPr>
          <w:sz w:val="26"/>
        </w:rPr>
        <w:t>và</w:t>
      </w:r>
      <w:r>
        <w:rPr>
          <w:spacing w:val="-15"/>
          <w:sz w:val="26"/>
        </w:rPr>
        <w:t> </w:t>
      </w:r>
      <w:r>
        <w:rPr>
          <w:sz w:val="26"/>
        </w:rPr>
        <w:t>Ph.Ăngghen:</w:t>
      </w:r>
      <w:r>
        <w:rPr>
          <w:spacing w:val="-14"/>
          <w:sz w:val="26"/>
        </w:rPr>
        <w:t> </w:t>
      </w:r>
      <w:r>
        <w:rPr>
          <w:i/>
          <w:sz w:val="26"/>
        </w:rPr>
        <w:t>Toàn</w:t>
      </w:r>
      <w:r>
        <w:rPr>
          <w:i/>
          <w:spacing w:val="-14"/>
          <w:sz w:val="26"/>
        </w:rPr>
        <w:t> </w:t>
      </w:r>
      <w:r>
        <w:rPr>
          <w:i/>
          <w:sz w:val="26"/>
        </w:rPr>
        <w:t>tập</w:t>
      </w:r>
      <w:r>
        <w:rPr>
          <w:sz w:val="26"/>
        </w:rPr>
        <w:t>,</w:t>
      </w:r>
      <w:r>
        <w:rPr>
          <w:spacing w:val="-15"/>
          <w:sz w:val="26"/>
        </w:rPr>
        <w:t> </w:t>
      </w:r>
      <w:r>
        <w:rPr>
          <w:sz w:val="26"/>
        </w:rPr>
        <w:t>t.29,</w:t>
      </w:r>
      <w:r>
        <w:rPr>
          <w:spacing w:val="-13"/>
          <w:sz w:val="26"/>
        </w:rPr>
        <w:t> </w:t>
      </w:r>
      <w:r>
        <w:rPr>
          <w:sz w:val="26"/>
        </w:rPr>
        <w:t>Nxb</w:t>
      </w:r>
      <w:r>
        <w:rPr>
          <w:spacing w:val="-15"/>
          <w:sz w:val="26"/>
        </w:rPr>
        <w:t> </w:t>
      </w:r>
      <w:r>
        <w:rPr>
          <w:sz w:val="26"/>
        </w:rPr>
        <w:t>Chính</w:t>
      </w:r>
      <w:r>
        <w:rPr>
          <w:spacing w:val="-14"/>
          <w:sz w:val="26"/>
        </w:rPr>
        <w:t> </w:t>
      </w:r>
      <w:r>
        <w:rPr>
          <w:sz w:val="26"/>
        </w:rPr>
        <w:t>trị</w:t>
      </w:r>
      <w:r>
        <w:rPr>
          <w:spacing w:val="-15"/>
          <w:sz w:val="26"/>
        </w:rPr>
        <w:t> </w:t>
      </w:r>
      <w:r>
        <w:rPr>
          <w:sz w:val="26"/>
        </w:rPr>
        <w:t>quốc</w:t>
      </w:r>
      <w:r>
        <w:rPr>
          <w:spacing w:val="-13"/>
          <w:sz w:val="26"/>
        </w:rPr>
        <w:t> </w:t>
      </w:r>
      <w:r>
        <w:rPr>
          <w:sz w:val="26"/>
        </w:rPr>
        <w:t>gia,</w:t>
      </w:r>
      <w:r>
        <w:rPr>
          <w:spacing w:val="-14"/>
          <w:sz w:val="26"/>
        </w:rPr>
        <w:t> </w:t>
      </w:r>
      <w:r>
        <w:rPr>
          <w:sz w:val="26"/>
        </w:rPr>
        <w:t>Hà</w:t>
      </w:r>
      <w:r>
        <w:rPr>
          <w:spacing w:val="-13"/>
          <w:sz w:val="26"/>
        </w:rPr>
        <w:t> </w:t>
      </w:r>
      <w:r>
        <w:rPr>
          <w:sz w:val="26"/>
        </w:rPr>
        <w:t>Nội,</w:t>
      </w:r>
      <w:r>
        <w:rPr>
          <w:spacing w:val="-13"/>
          <w:sz w:val="26"/>
        </w:rPr>
        <w:t> </w:t>
      </w:r>
      <w:r>
        <w:rPr>
          <w:spacing w:val="-2"/>
          <w:sz w:val="26"/>
        </w:rPr>
        <w:t>2004.</w:t>
      </w:r>
    </w:p>
    <w:p>
      <w:pPr>
        <w:pStyle w:val="BodyText"/>
        <w:spacing w:before="16"/>
        <w:ind w:left="0"/>
        <w:jc w:val="left"/>
      </w:pPr>
    </w:p>
    <w:p>
      <w:pPr>
        <w:pStyle w:val="ListParagraph"/>
        <w:numPr>
          <w:ilvl w:val="0"/>
          <w:numId w:val="13"/>
        </w:numPr>
        <w:tabs>
          <w:tab w:pos="1063" w:val="left" w:leader="none"/>
        </w:tabs>
        <w:spacing w:line="240" w:lineRule="auto" w:before="0" w:after="0"/>
        <w:ind w:left="1063" w:right="0" w:hanging="323"/>
        <w:jc w:val="both"/>
        <w:rPr>
          <w:sz w:val="26"/>
        </w:rPr>
      </w:pPr>
      <w:r>
        <w:rPr>
          <w:sz w:val="26"/>
        </w:rPr>
        <w:t>Jean</w:t>
      </w:r>
      <w:r>
        <w:rPr>
          <w:spacing w:val="-6"/>
          <w:sz w:val="26"/>
        </w:rPr>
        <w:t> </w:t>
      </w:r>
      <w:r>
        <w:rPr>
          <w:sz w:val="26"/>
        </w:rPr>
        <w:t>Lacouture: </w:t>
      </w:r>
      <w:r>
        <w:rPr>
          <w:i/>
          <w:sz w:val="26"/>
        </w:rPr>
        <w:t>Ho</w:t>
      </w:r>
      <w:r>
        <w:rPr>
          <w:i/>
          <w:spacing w:val="-4"/>
          <w:sz w:val="26"/>
        </w:rPr>
        <w:t> </w:t>
      </w:r>
      <w:r>
        <w:rPr>
          <w:i/>
          <w:sz w:val="26"/>
        </w:rPr>
        <w:t>Chi</w:t>
      </w:r>
      <w:r>
        <w:rPr>
          <w:i/>
          <w:spacing w:val="-1"/>
          <w:sz w:val="26"/>
        </w:rPr>
        <w:t> </w:t>
      </w:r>
      <w:r>
        <w:rPr>
          <w:i/>
          <w:sz w:val="26"/>
        </w:rPr>
        <w:t>Minh</w:t>
      </w:r>
      <w:r>
        <w:rPr>
          <w:sz w:val="26"/>
        </w:rPr>
        <w:t>,</w:t>
      </w:r>
      <w:r>
        <w:rPr>
          <w:spacing w:val="-2"/>
          <w:sz w:val="26"/>
        </w:rPr>
        <w:t> </w:t>
      </w:r>
      <w:r>
        <w:rPr>
          <w:sz w:val="26"/>
        </w:rPr>
        <w:t>Ed.</w:t>
      </w:r>
      <w:r>
        <w:rPr>
          <w:spacing w:val="-3"/>
          <w:sz w:val="26"/>
        </w:rPr>
        <w:t> </w:t>
      </w:r>
      <w:r>
        <w:rPr>
          <w:sz w:val="26"/>
        </w:rPr>
        <w:t>Seuil,</w:t>
      </w:r>
      <w:r>
        <w:rPr>
          <w:spacing w:val="-2"/>
          <w:sz w:val="26"/>
        </w:rPr>
        <w:t> </w:t>
      </w:r>
      <w:r>
        <w:rPr>
          <w:sz w:val="26"/>
        </w:rPr>
        <w:t>Paris,</w:t>
      </w:r>
      <w:r>
        <w:rPr>
          <w:spacing w:val="1"/>
          <w:sz w:val="26"/>
        </w:rPr>
        <w:t> </w:t>
      </w:r>
      <w:r>
        <w:rPr>
          <w:spacing w:val="-2"/>
          <w:sz w:val="26"/>
        </w:rPr>
        <w:t>1967.</w:t>
      </w:r>
    </w:p>
    <w:p>
      <w:pPr>
        <w:pStyle w:val="BodyText"/>
        <w:spacing w:before="40"/>
        <w:ind w:left="0"/>
        <w:jc w:val="left"/>
      </w:pPr>
    </w:p>
    <w:p>
      <w:pPr>
        <w:pStyle w:val="ListParagraph"/>
        <w:numPr>
          <w:ilvl w:val="0"/>
          <w:numId w:val="13"/>
        </w:numPr>
        <w:tabs>
          <w:tab w:pos="999" w:val="left" w:leader="none"/>
        </w:tabs>
        <w:spacing w:line="240" w:lineRule="auto" w:before="0" w:after="0"/>
        <w:ind w:left="999" w:right="0" w:hanging="259"/>
        <w:jc w:val="both"/>
        <w:rPr>
          <w:sz w:val="26"/>
        </w:rPr>
      </w:pPr>
      <w:r>
        <w:rPr>
          <w:sz w:val="26"/>
        </w:rPr>
        <w:t>Pierre</w:t>
      </w:r>
      <w:r>
        <w:rPr>
          <w:spacing w:val="-6"/>
          <w:sz w:val="26"/>
        </w:rPr>
        <w:t> </w:t>
      </w:r>
      <w:r>
        <w:rPr>
          <w:sz w:val="26"/>
        </w:rPr>
        <w:t>Brocheux:</w:t>
      </w:r>
      <w:r>
        <w:rPr>
          <w:spacing w:val="-1"/>
          <w:sz w:val="26"/>
        </w:rPr>
        <w:t> </w:t>
      </w:r>
      <w:r>
        <w:rPr>
          <w:i/>
          <w:sz w:val="26"/>
        </w:rPr>
        <w:t>Ho</w:t>
      </w:r>
      <w:r>
        <w:rPr>
          <w:i/>
          <w:spacing w:val="-7"/>
          <w:sz w:val="26"/>
        </w:rPr>
        <w:t> </w:t>
      </w:r>
      <w:r>
        <w:rPr>
          <w:i/>
          <w:sz w:val="26"/>
        </w:rPr>
        <w:t>Chi</w:t>
      </w:r>
      <w:r>
        <w:rPr>
          <w:i/>
          <w:spacing w:val="-4"/>
          <w:sz w:val="26"/>
        </w:rPr>
        <w:t> </w:t>
      </w:r>
      <w:r>
        <w:rPr>
          <w:i/>
          <w:sz w:val="26"/>
        </w:rPr>
        <w:t>Minh</w:t>
      </w:r>
      <w:r>
        <w:rPr>
          <w:sz w:val="26"/>
        </w:rPr>
        <w:t>,</w:t>
      </w:r>
      <w:r>
        <w:rPr>
          <w:spacing w:val="-5"/>
          <w:sz w:val="26"/>
        </w:rPr>
        <w:t> </w:t>
      </w:r>
      <w:r>
        <w:rPr>
          <w:sz w:val="26"/>
        </w:rPr>
        <w:t>Presses</w:t>
      </w:r>
      <w:r>
        <w:rPr>
          <w:spacing w:val="-4"/>
          <w:sz w:val="26"/>
        </w:rPr>
        <w:t> </w:t>
      </w:r>
      <w:r>
        <w:rPr>
          <w:sz w:val="26"/>
        </w:rPr>
        <w:t>des</w:t>
      </w:r>
      <w:r>
        <w:rPr>
          <w:spacing w:val="-3"/>
          <w:sz w:val="26"/>
        </w:rPr>
        <w:t> </w:t>
      </w:r>
      <w:r>
        <w:rPr>
          <w:sz w:val="26"/>
        </w:rPr>
        <w:t>Sciences</w:t>
      </w:r>
      <w:r>
        <w:rPr>
          <w:spacing w:val="-3"/>
          <w:sz w:val="26"/>
        </w:rPr>
        <w:t> </w:t>
      </w:r>
      <w:r>
        <w:rPr>
          <w:sz w:val="26"/>
        </w:rPr>
        <w:t>Politiques,</w:t>
      </w:r>
      <w:r>
        <w:rPr>
          <w:spacing w:val="-4"/>
          <w:sz w:val="26"/>
        </w:rPr>
        <w:t> </w:t>
      </w:r>
      <w:r>
        <w:rPr>
          <w:sz w:val="26"/>
        </w:rPr>
        <w:t>Paris,</w:t>
      </w:r>
      <w:r>
        <w:rPr>
          <w:spacing w:val="3"/>
          <w:sz w:val="26"/>
        </w:rPr>
        <w:t> </w:t>
      </w:r>
      <w:r>
        <w:rPr>
          <w:spacing w:val="-2"/>
          <w:sz w:val="26"/>
        </w:rPr>
        <w:t>2000.</w:t>
      </w:r>
    </w:p>
    <w:p>
      <w:pPr>
        <w:pStyle w:val="BodyText"/>
        <w:ind w:left="0"/>
        <w:jc w:val="left"/>
      </w:pPr>
    </w:p>
    <w:p>
      <w:pPr>
        <w:pStyle w:val="BodyText"/>
        <w:spacing w:before="121"/>
        <w:ind w:left="0"/>
        <w:jc w:val="left"/>
      </w:pPr>
    </w:p>
    <w:p>
      <w:pPr>
        <w:spacing w:before="0"/>
        <w:ind w:left="740" w:right="0" w:firstLine="0"/>
        <w:jc w:val="left"/>
        <w:rPr>
          <w:sz w:val="26"/>
        </w:rPr>
      </w:pPr>
      <w:r>
        <w:rPr>
          <w:spacing w:val="-10"/>
          <w:sz w:val="26"/>
        </w:rPr>
        <w:t>.</w:t>
      </w:r>
    </w:p>
    <w:p>
      <w:pPr>
        <w:spacing w:after="0"/>
        <w:jc w:val="left"/>
        <w:rPr>
          <w:sz w:val="26"/>
        </w:rPr>
        <w:sectPr>
          <w:pgSz w:w="11910" w:h="16860"/>
          <w:pgMar w:header="0" w:footer="89" w:top="920" w:bottom="320" w:left="1700" w:right="850"/>
        </w:sectPr>
      </w:pPr>
    </w:p>
    <w:p>
      <w:pPr>
        <w:spacing w:before="76"/>
        <w:ind w:left="4007" w:right="0" w:firstLine="0"/>
        <w:jc w:val="left"/>
        <w:rPr>
          <w:b/>
          <w:sz w:val="28"/>
        </w:rPr>
      </w:pPr>
      <w:bookmarkStart w:name="Chương IV" w:id="76"/>
      <w:bookmarkEnd w:id="76"/>
      <w:r>
        <w:rPr/>
      </w:r>
      <w:r>
        <w:rPr>
          <w:b/>
          <w:sz w:val="28"/>
        </w:rPr>
        <w:t>Chương</w:t>
      </w:r>
      <w:r>
        <w:rPr>
          <w:b/>
          <w:spacing w:val="-4"/>
          <w:sz w:val="28"/>
        </w:rPr>
        <w:t> </w:t>
      </w:r>
      <w:r>
        <w:rPr>
          <w:b/>
          <w:spacing w:val="-5"/>
          <w:sz w:val="28"/>
        </w:rPr>
        <w:t>IV</w:t>
      </w:r>
    </w:p>
    <w:p>
      <w:pPr>
        <w:pStyle w:val="Heading1"/>
        <w:spacing w:line="374" w:lineRule="auto" w:before="116"/>
        <w:ind w:left="515" w:right="348" w:firstLine="230"/>
        <w:jc w:val="left"/>
      </w:pPr>
      <w:r>
        <w:rPr/>
        <w:t>TƯ TƯỞNG HỒ CHÍ MINH VỀ ĐẢNG CỘNG SẢN VIỆT NAM VÀ</w:t>
      </w:r>
      <w:r>
        <w:rPr>
          <w:spacing w:val="-5"/>
        </w:rPr>
        <w:t> </w:t>
      </w:r>
      <w:r>
        <w:rPr/>
        <w:t>NHÀ</w:t>
      </w:r>
      <w:r>
        <w:rPr>
          <w:spacing w:val="-5"/>
        </w:rPr>
        <w:t> </w:t>
      </w:r>
      <w:r>
        <w:rPr/>
        <w:t>NƯỚC</w:t>
      </w:r>
      <w:r>
        <w:rPr>
          <w:spacing w:val="-3"/>
        </w:rPr>
        <w:t> </w:t>
      </w:r>
      <w:r>
        <w:rPr/>
        <w:t>CỦA</w:t>
      </w:r>
      <w:r>
        <w:rPr>
          <w:spacing w:val="-5"/>
        </w:rPr>
        <w:t> </w:t>
      </w:r>
      <w:r>
        <w:rPr/>
        <w:t>NHÂN</w:t>
      </w:r>
      <w:r>
        <w:rPr>
          <w:spacing w:val="-5"/>
        </w:rPr>
        <w:t> </w:t>
      </w:r>
      <w:r>
        <w:rPr/>
        <w:t>DÂN,</w:t>
      </w:r>
      <w:r>
        <w:rPr>
          <w:spacing w:val="-4"/>
        </w:rPr>
        <w:t> </w:t>
      </w:r>
      <w:r>
        <w:rPr/>
        <w:t>DO</w:t>
      </w:r>
      <w:r>
        <w:rPr>
          <w:spacing w:val="-4"/>
        </w:rPr>
        <w:t> </w:t>
      </w:r>
      <w:r>
        <w:rPr/>
        <w:t>NHÂN</w:t>
      </w:r>
      <w:r>
        <w:rPr>
          <w:spacing w:val="-5"/>
        </w:rPr>
        <w:t> </w:t>
      </w:r>
      <w:r>
        <w:rPr/>
        <w:t>DÂN,</w:t>
      </w:r>
      <w:r>
        <w:rPr>
          <w:spacing w:val="-3"/>
        </w:rPr>
        <w:t> </w:t>
      </w:r>
      <w:r>
        <w:rPr/>
        <w:t>VÌ</w:t>
      </w:r>
      <w:r>
        <w:rPr>
          <w:spacing w:val="-5"/>
        </w:rPr>
        <w:t> </w:t>
      </w:r>
      <w:r>
        <w:rPr/>
        <w:t>NHÂN</w:t>
      </w:r>
      <w:r>
        <w:rPr>
          <w:spacing w:val="-5"/>
        </w:rPr>
        <w:t> </w:t>
      </w:r>
      <w:r>
        <w:rPr/>
        <w:t>DÂN</w:t>
      </w:r>
    </w:p>
    <w:p>
      <w:pPr>
        <w:pStyle w:val="BodyText"/>
        <w:spacing w:before="190"/>
        <w:ind w:left="0"/>
        <w:jc w:val="left"/>
        <w:rPr>
          <w:b/>
          <w:sz w:val="28"/>
        </w:rPr>
      </w:pPr>
    </w:p>
    <w:p>
      <w:pPr>
        <w:pStyle w:val="Heading2"/>
      </w:pPr>
      <w:bookmarkStart w:name="MỤC TIÊU" w:id="77"/>
      <w:bookmarkEnd w:id="77"/>
      <w:r>
        <w:rPr>
          <w:b w:val="0"/>
        </w:rPr>
      </w:r>
      <w:r>
        <w:rPr/>
        <w:t>MỤC</w:t>
      </w:r>
      <w:r>
        <w:rPr>
          <w:spacing w:val="-3"/>
        </w:rPr>
        <w:t> </w:t>
      </w:r>
      <w:r>
        <w:rPr>
          <w:spacing w:val="-4"/>
        </w:rPr>
        <w:t>TIÊU</w:t>
      </w:r>
    </w:p>
    <w:p>
      <w:pPr>
        <w:pStyle w:val="ListParagraph"/>
        <w:numPr>
          <w:ilvl w:val="0"/>
          <w:numId w:val="14"/>
        </w:numPr>
        <w:tabs>
          <w:tab w:pos="891" w:val="left" w:leader="none"/>
        </w:tabs>
        <w:spacing w:line="240" w:lineRule="auto" w:before="115" w:after="0"/>
        <w:ind w:left="891" w:right="0" w:hanging="151"/>
        <w:jc w:val="both"/>
        <w:rPr>
          <w:i/>
          <w:sz w:val="26"/>
        </w:rPr>
      </w:pPr>
      <w:r>
        <w:rPr>
          <w:i/>
          <w:sz w:val="26"/>
        </w:rPr>
        <w:t>Về</w:t>
      </w:r>
      <w:r>
        <w:rPr>
          <w:i/>
          <w:spacing w:val="-4"/>
          <w:sz w:val="26"/>
        </w:rPr>
        <w:t> </w:t>
      </w:r>
      <w:r>
        <w:rPr>
          <w:i/>
          <w:sz w:val="26"/>
        </w:rPr>
        <w:t>kiến </w:t>
      </w:r>
      <w:r>
        <w:rPr>
          <w:i/>
          <w:spacing w:val="-4"/>
          <w:sz w:val="26"/>
        </w:rPr>
        <w:t>thức</w:t>
      </w:r>
    </w:p>
    <w:p>
      <w:pPr>
        <w:pStyle w:val="BodyText"/>
        <w:spacing w:before="117"/>
        <w:ind w:right="174" w:firstLine="566"/>
      </w:pPr>
      <w:r>
        <w:rPr/>
        <w:t>Trang bị cho sinh viên một số kiến thức cơ bản tư tưởng Hồ Chí Minh về Đảng Cộng sản Việt Nam và về Nhà nước Việt Nam Dân chủ Cộng hòa – Nhà nước của dân, do dân, vì dân.</w:t>
      </w:r>
    </w:p>
    <w:p>
      <w:pPr>
        <w:pStyle w:val="ListParagraph"/>
        <w:numPr>
          <w:ilvl w:val="0"/>
          <w:numId w:val="14"/>
        </w:numPr>
        <w:tabs>
          <w:tab w:pos="891" w:val="left" w:leader="none"/>
        </w:tabs>
        <w:spacing w:line="240" w:lineRule="auto" w:before="121" w:after="0"/>
        <w:ind w:left="891" w:right="0" w:hanging="151"/>
        <w:jc w:val="both"/>
        <w:rPr>
          <w:i/>
          <w:sz w:val="26"/>
        </w:rPr>
      </w:pPr>
      <w:r>
        <w:rPr>
          <w:i/>
          <w:sz w:val="26"/>
        </w:rPr>
        <w:t>Về</w:t>
      </w:r>
      <w:r>
        <w:rPr>
          <w:i/>
          <w:spacing w:val="-2"/>
          <w:sz w:val="26"/>
        </w:rPr>
        <w:t> </w:t>
      </w:r>
      <w:r>
        <w:rPr>
          <w:i/>
          <w:sz w:val="26"/>
        </w:rPr>
        <w:t>kỹ</w:t>
      </w:r>
      <w:r>
        <w:rPr>
          <w:i/>
          <w:spacing w:val="2"/>
          <w:sz w:val="26"/>
        </w:rPr>
        <w:t> </w:t>
      </w:r>
      <w:r>
        <w:rPr>
          <w:i/>
          <w:spacing w:val="-4"/>
          <w:sz w:val="26"/>
        </w:rPr>
        <w:t>năng</w:t>
      </w:r>
    </w:p>
    <w:p>
      <w:pPr>
        <w:pStyle w:val="BodyText"/>
        <w:spacing w:before="123"/>
        <w:ind w:right="167" w:firstLine="566"/>
      </w:pPr>
      <w:r>
        <w:rPr/>
        <w:t>Góp phần bồi dưỡng cho sinh viên kỹ năng phân tích một cách khoa học những vấn đề về xây dựng Đảng Cộng sản Việt Nam và xây dựng Nhà nước pháp quyền xã hội chủ nghĩa của nhân dân dân, do nhân dân, vì nhân dân trong thời kỳ đổi mới của đất nước.</w:t>
      </w:r>
    </w:p>
    <w:p>
      <w:pPr>
        <w:pStyle w:val="ListParagraph"/>
        <w:numPr>
          <w:ilvl w:val="0"/>
          <w:numId w:val="14"/>
        </w:numPr>
        <w:tabs>
          <w:tab w:pos="891" w:val="left" w:leader="none"/>
        </w:tabs>
        <w:spacing w:line="240" w:lineRule="auto" w:before="118" w:after="0"/>
        <w:ind w:left="891" w:right="0" w:hanging="151"/>
        <w:jc w:val="both"/>
        <w:rPr>
          <w:i/>
          <w:sz w:val="26"/>
        </w:rPr>
      </w:pPr>
      <w:r>
        <w:rPr>
          <w:i/>
          <w:sz w:val="26"/>
        </w:rPr>
        <w:t>Về</w:t>
      </w:r>
      <w:r>
        <w:rPr>
          <w:i/>
          <w:spacing w:val="-4"/>
          <w:sz w:val="26"/>
        </w:rPr>
        <w:t> </w:t>
      </w:r>
      <w:r>
        <w:rPr>
          <w:i/>
          <w:sz w:val="26"/>
        </w:rPr>
        <w:t>tư </w:t>
      </w:r>
      <w:r>
        <w:rPr>
          <w:i/>
          <w:spacing w:val="-2"/>
          <w:sz w:val="26"/>
        </w:rPr>
        <w:t>tưởng</w:t>
      </w:r>
    </w:p>
    <w:p>
      <w:pPr>
        <w:pStyle w:val="BodyText"/>
        <w:spacing w:before="119"/>
        <w:ind w:right="173" w:firstLine="566"/>
      </w:pPr>
      <w:r>
        <w:rPr/>
        <w:t>Góp phần làm cho sinh viên tin tưởng vào sự lãnh đạo của Đảng Cộng sản Việt Nam và sự quản lý của Nhà nước Việt Nam giai đoạn kinh tế thị trường, hội nhập, toàn cầu hóa.</w:t>
      </w:r>
    </w:p>
    <w:p>
      <w:pPr>
        <w:pStyle w:val="BodyText"/>
        <w:ind w:left="0"/>
        <w:jc w:val="left"/>
      </w:pPr>
    </w:p>
    <w:p>
      <w:pPr>
        <w:pStyle w:val="BodyText"/>
        <w:spacing w:before="11"/>
        <w:ind w:left="0"/>
        <w:jc w:val="left"/>
      </w:pPr>
    </w:p>
    <w:p>
      <w:pPr>
        <w:pStyle w:val="Heading2"/>
        <w:numPr>
          <w:ilvl w:val="0"/>
          <w:numId w:val="15"/>
        </w:numPr>
        <w:tabs>
          <w:tab w:pos="402" w:val="left" w:leader="none"/>
        </w:tabs>
        <w:spacing w:line="240" w:lineRule="auto" w:before="1" w:after="0"/>
        <w:ind w:left="402" w:right="0" w:hanging="228"/>
        <w:jc w:val="both"/>
      </w:pPr>
      <w:bookmarkStart w:name="I. TƯ TƯỞNG HỒ CHÍ MINH VỀ ĐẢNG CỘNG SẢN" w:id="78"/>
      <w:bookmarkEnd w:id="78"/>
      <w:r>
        <w:rPr/>
        <w:t>TƯ</w:t>
      </w:r>
      <w:r>
        <w:rPr>
          <w:spacing w:val="-6"/>
        </w:rPr>
        <w:t> </w:t>
      </w:r>
      <w:r>
        <w:rPr/>
        <w:t>TƯỞNG</w:t>
      </w:r>
      <w:r>
        <w:rPr>
          <w:spacing w:val="-4"/>
        </w:rPr>
        <w:t> </w:t>
      </w:r>
      <w:r>
        <w:rPr/>
        <w:t>HỒ</w:t>
      </w:r>
      <w:r>
        <w:rPr>
          <w:spacing w:val="-2"/>
        </w:rPr>
        <w:t> </w:t>
      </w:r>
      <w:r>
        <w:rPr/>
        <w:t>CHÍ</w:t>
      </w:r>
      <w:r>
        <w:rPr>
          <w:spacing w:val="-3"/>
        </w:rPr>
        <w:t> </w:t>
      </w:r>
      <w:r>
        <w:rPr/>
        <w:t>MINH</w:t>
      </w:r>
      <w:r>
        <w:rPr>
          <w:spacing w:val="-2"/>
        </w:rPr>
        <w:t> </w:t>
      </w:r>
      <w:r>
        <w:rPr/>
        <w:t>VỀ</w:t>
      </w:r>
      <w:r>
        <w:rPr>
          <w:spacing w:val="-3"/>
        </w:rPr>
        <w:t> </w:t>
      </w:r>
      <w:r>
        <w:rPr/>
        <w:t>ĐẢNG</w:t>
      </w:r>
      <w:r>
        <w:rPr>
          <w:spacing w:val="-4"/>
        </w:rPr>
        <w:t> </w:t>
      </w:r>
      <w:r>
        <w:rPr/>
        <w:t>CỘNG</w:t>
      </w:r>
      <w:r>
        <w:rPr>
          <w:spacing w:val="-2"/>
        </w:rPr>
        <w:t> </w:t>
      </w:r>
      <w:r>
        <w:rPr/>
        <w:t>SẢN</w:t>
      </w:r>
      <w:r>
        <w:rPr>
          <w:spacing w:val="-2"/>
        </w:rPr>
        <w:t> </w:t>
      </w:r>
      <w:r>
        <w:rPr/>
        <w:t>VIỆT</w:t>
      </w:r>
      <w:r>
        <w:rPr>
          <w:spacing w:val="7"/>
        </w:rPr>
        <w:t> </w:t>
      </w:r>
      <w:r>
        <w:rPr>
          <w:spacing w:val="-5"/>
        </w:rPr>
        <w:t>NAM</w:t>
      </w:r>
    </w:p>
    <w:p>
      <w:pPr>
        <w:pStyle w:val="Heading3"/>
        <w:numPr>
          <w:ilvl w:val="1"/>
          <w:numId w:val="15"/>
        </w:numPr>
        <w:tabs>
          <w:tab w:pos="433" w:val="left" w:leader="none"/>
        </w:tabs>
        <w:spacing w:line="240" w:lineRule="auto" w:before="177" w:after="0"/>
        <w:ind w:left="433" w:right="0" w:hanging="259"/>
        <w:jc w:val="both"/>
      </w:pPr>
      <w:r>
        <w:rPr/>
        <w:t>Tính</w:t>
      </w:r>
      <w:r>
        <w:rPr>
          <w:spacing w:val="-4"/>
        </w:rPr>
        <w:t> </w:t>
      </w:r>
      <w:r>
        <w:rPr/>
        <w:t>tất</w:t>
      </w:r>
      <w:r>
        <w:rPr>
          <w:spacing w:val="-2"/>
        </w:rPr>
        <w:t> </w:t>
      </w:r>
      <w:r>
        <w:rPr/>
        <w:t>yếu</w:t>
      </w:r>
      <w:r>
        <w:rPr>
          <w:spacing w:val="-2"/>
        </w:rPr>
        <w:t> </w:t>
      </w:r>
      <w:r>
        <w:rPr/>
        <w:t>và</w:t>
      </w:r>
      <w:r>
        <w:rPr>
          <w:spacing w:val="-2"/>
        </w:rPr>
        <w:t> </w:t>
      </w:r>
      <w:r>
        <w:rPr/>
        <w:t>vai</w:t>
      </w:r>
      <w:r>
        <w:rPr>
          <w:spacing w:val="-4"/>
        </w:rPr>
        <w:t> </w:t>
      </w:r>
      <w:r>
        <w:rPr/>
        <w:t>trò</w:t>
      </w:r>
      <w:r>
        <w:rPr>
          <w:spacing w:val="-2"/>
        </w:rPr>
        <w:t> </w:t>
      </w:r>
      <w:r>
        <w:rPr/>
        <w:t>lãnh</w:t>
      </w:r>
      <w:r>
        <w:rPr>
          <w:spacing w:val="-2"/>
        </w:rPr>
        <w:t> </w:t>
      </w:r>
      <w:r>
        <w:rPr/>
        <w:t>đạo</w:t>
      </w:r>
      <w:r>
        <w:rPr>
          <w:spacing w:val="-2"/>
        </w:rPr>
        <w:t> </w:t>
      </w:r>
      <w:r>
        <w:rPr/>
        <w:t>của</w:t>
      </w:r>
      <w:r>
        <w:rPr>
          <w:spacing w:val="-4"/>
        </w:rPr>
        <w:t> </w:t>
      </w:r>
      <w:r>
        <w:rPr/>
        <w:t>Đảng</w:t>
      </w:r>
      <w:r>
        <w:rPr>
          <w:spacing w:val="-2"/>
        </w:rPr>
        <w:t> </w:t>
      </w:r>
      <w:r>
        <w:rPr/>
        <w:t>Cộng</w:t>
      </w:r>
      <w:r>
        <w:rPr>
          <w:spacing w:val="-2"/>
        </w:rPr>
        <w:t> </w:t>
      </w:r>
      <w:r>
        <w:rPr/>
        <w:t>sản</w:t>
      </w:r>
      <w:r>
        <w:rPr>
          <w:spacing w:val="-1"/>
        </w:rPr>
        <w:t> </w:t>
      </w:r>
      <w:r>
        <w:rPr/>
        <w:t>Việt</w:t>
      </w:r>
      <w:r>
        <w:rPr>
          <w:spacing w:val="2"/>
        </w:rPr>
        <w:t> </w:t>
      </w:r>
      <w:r>
        <w:rPr>
          <w:spacing w:val="-5"/>
        </w:rPr>
        <w:t>Nam</w:t>
      </w:r>
    </w:p>
    <w:p>
      <w:pPr>
        <w:pStyle w:val="BodyText"/>
        <w:spacing w:line="288" w:lineRule="auto" w:before="175"/>
        <w:ind w:right="167" w:firstLine="566"/>
      </w:pPr>
      <w:r>
        <w:rPr/>
        <w:t>Trong tác phẩm </w:t>
      </w:r>
      <w:r>
        <w:rPr>
          <w:i/>
        </w:rPr>
        <w:t>Đường cách mệnh </w:t>
      </w:r>
      <w:r>
        <w:rPr/>
        <w:t>(năm 1927), Hồ Chí Minh khẳng định: Cách mạng</w:t>
      </w:r>
      <w:r>
        <w:rPr>
          <w:spacing w:val="-1"/>
        </w:rPr>
        <w:t> </w:t>
      </w:r>
      <w:r>
        <w:rPr/>
        <w:t>trước hết phải</w:t>
      </w:r>
      <w:r>
        <w:rPr>
          <w:spacing w:val="-1"/>
        </w:rPr>
        <w:t> </w:t>
      </w:r>
      <w:r>
        <w:rPr/>
        <w:t>có</w:t>
      </w:r>
      <w:r>
        <w:rPr>
          <w:spacing w:val="-1"/>
        </w:rPr>
        <w:t> </w:t>
      </w:r>
      <w:r>
        <w:rPr/>
        <w:t>“đảng</w:t>
      </w:r>
      <w:r>
        <w:rPr>
          <w:spacing w:val="-1"/>
        </w:rPr>
        <w:t> </w:t>
      </w:r>
      <w:r>
        <w:rPr/>
        <w:t>cách</w:t>
      </w:r>
      <w:r>
        <w:rPr>
          <w:spacing w:val="-1"/>
        </w:rPr>
        <w:t> </w:t>
      </w:r>
      <w:r>
        <w:rPr/>
        <w:t>mệnh, để trong thì</w:t>
      </w:r>
      <w:r>
        <w:rPr>
          <w:spacing w:val="-1"/>
        </w:rPr>
        <w:t> </w:t>
      </w:r>
      <w:r>
        <w:rPr/>
        <w:t>vận</w:t>
      </w:r>
      <w:r>
        <w:rPr>
          <w:spacing w:val="-1"/>
        </w:rPr>
        <w:t> </w:t>
      </w:r>
      <w:r>
        <w:rPr/>
        <w:t>động</w:t>
      </w:r>
      <w:r>
        <w:rPr>
          <w:spacing w:val="-1"/>
        </w:rPr>
        <w:t> </w:t>
      </w:r>
      <w:r>
        <w:rPr/>
        <w:t>và tổ</w:t>
      </w:r>
      <w:r>
        <w:rPr>
          <w:spacing w:val="-1"/>
        </w:rPr>
        <w:t> </w:t>
      </w:r>
      <w:r>
        <w:rPr/>
        <w:t>chức dân</w:t>
      </w:r>
      <w:r>
        <w:rPr>
          <w:spacing w:val="-1"/>
        </w:rPr>
        <w:t> </w:t>
      </w:r>
      <w:r>
        <w:rPr/>
        <w:t>chúng, ngoài thì liên lạc với dân tộc bị áp bức và vô sản giai cấp ở mọi nơi. Đảng có vững, cách mệnh mới thành công, cũng như người cầm lái có vững thuyền mới chạy”</w:t>
      </w:r>
      <w:r>
        <w:rPr>
          <w:vertAlign w:val="superscript"/>
        </w:rPr>
        <w:t>1</w:t>
      </w:r>
      <w:r>
        <w:rPr>
          <w:vertAlign w:val="baseline"/>
        </w:rPr>
        <w:t>.</w:t>
      </w:r>
    </w:p>
    <w:p>
      <w:pPr>
        <w:pStyle w:val="BodyText"/>
        <w:spacing w:line="288" w:lineRule="auto" w:before="117"/>
        <w:ind w:right="164" w:firstLine="566"/>
      </w:pPr>
      <w:r>
        <w:rPr/>
        <w:t>Khẳng định đảng cộng sản “như người cầm lái” cho con thuyền là quan điểm nhất quán của Hồ Chí Minh về vai trò lãnh đạo của Đảng Cộng sản Việt Nam trong suốt</w:t>
      </w:r>
      <w:r>
        <w:rPr>
          <w:spacing w:val="-2"/>
        </w:rPr>
        <w:t> </w:t>
      </w:r>
      <w:r>
        <w:rPr/>
        <w:t>cả</w:t>
      </w:r>
      <w:r>
        <w:rPr>
          <w:spacing w:val="-1"/>
        </w:rPr>
        <w:t> </w:t>
      </w:r>
      <w:r>
        <w:rPr/>
        <w:t>quá</w:t>
      </w:r>
      <w:r>
        <w:rPr>
          <w:spacing w:val="-1"/>
        </w:rPr>
        <w:t> </w:t>
      </w:r>
      <w:r>
        <w:rPr/>
        <w:t>trình cách</w:t>
      </w:r>
      <w:r>
        <w:rPr>
          <w:spacing w:val="-2"/>
        </w:rPr>
        <w:t> </w:t>
      </w:r>
      <w:r>
        <w:rPr/>
        <w:t>mạng,</w:t>
      </w:r>
      <w:r>
        <w:rPr>
          <w:spacing w:val="-1"/>
        </w:rPr>
        <w:t> </w:t>
      </w:r>
      <w:r>
        <w:rPr/>
        <w:t>cả</w:t>
      </w:r>
      <w:r>
        <w:rPr>
          <w:spacing w:val="-3"/>
        </w:rPr>
        <w:t> </w:t>
      </w:r>
      <w:r>
        <w:rPr/>
        <w:t>trong cách</w:t>
      </w:r>
      <w:r>
        <w:rPr>
          <w:spacing w:val="-2"/>
        </w:rPr>
        <w:t> </w:t>
      </w:r>
      <w:r>
        <w:rPr/>
        <w:t>mạng</w:t>
      </w:r>
      <w:r>
        <w:rPr>
          <w:spacing w:val="-2"/>
        </w:rPr>
        <w:t> </w:t>
      </w:r>
      <w:r>
        <w:rPr/>
        <w:t>dân</w:t>
      </w:r>
      <w:r>
        <w:rPr>
          <w:spacing w:val="-2"/>
        </w:rPr>
        <w:t> </w:t>
      </w:r>
      <w:r>
        <w:rPr/>
        <w:t>tộc</w:t>
      </w:r>
      <w:r>
        <w:rPr>
          <w:spacing w:val="-1"/>
        </w:rPr>
        <w:t> </w:t>
      </w:r>
      <w:r>
        <w:rPr/>
        <w:t>dân</w:t>
      </w:r>
      <w:r>
        <w:rPr>
          <w:spacing w:val="-2"/>
        </w:rPr>
        <w:t> </w:t>
      </w:r>
      <w:r>
        <w:rPr/>
        <w:t>chủ</w:t>
      </w:r>
      <w:r>
        <w:rPr>
          <w:spacing w:val="-2"/>
        </w:rPr>
        <w:t> </w:t>
      </w:r>
      <w:r>
        <w:rPr/>
        <w:t>nhân</w:t>
      </w:r>
      <w:r>
        <w:rPr>
          <w:spacing w:val="-2"/>
        </w:rPr>
        <w:t> </w:t>
      </w:r>
      <w:r>
        <w:rPr/>
        <w:t>dân</w:t>
      </w:r>
      <w:r>
        <w:rPr>
          <w:spacing w:val="-2"/>
        </w:rPr>
        <w:t> </w:t>
      </w:r>
      <w:r>
        <w:rPr/>
        <w:t>và</w:t>
      </w:r>
      <w:r>
        <w:rPr>
          <w:spacing w:val="-1"/>
        </w:rPr>
        <w:t> </w:t>
      </w:r>
      <w:r>
        <w:rPr/>
        <w:t>cả</w:t>
      </w:r>
      <w:r>
        <w:rPr>
          <w:spacing w:val="-1"/>
        </w:rPr>
        <w:t> </w:t>
      </w:r>
      <w:r>
        <w:rPr/>
        <w:t>trong cách mạng xã hội chủ nghĩa. Như vậy, sự lãnh đạo của Đảng Cộng sản Việt Nam là một tất yếu, vai trò lãnh đạo của Đảng cũng là một tất yếu – điều đó xuất phát từ yêu cầu phát triển</w:t>
      </w:r>
      <w:r>
        <w:rPr>
          <w:spacing w:val="-1"/>
        </w:rPr>
        <w:t> </w:t>
      </w:r>
      <w:r>
        <w:rPr/>
        <w:t>của dân</w:t>
      </w:r>
      <w:r>
        <w:rPr>
          <w:spacing w:val="-1"/>
        </w:rPr>
        <w:t> </w:t>
      </w:r>
      <w:r>
        <w:rPr/>
        <w:t>tộc Việt Nam. Thực tế quá trình cách mạng Việt Nam</w:t>
      </w:r>
      <w:r>
        <w:rPr>
          <w:spacing w:val="-1"/>
        </w:rPr>
        <w:t> </w:t>
      </w:r>
      <w:r>
        <w:rPr/>
        <w:t>vận</w:t>
      </w:r>
      <w:r>
        <w:rPr>
          <w:spacing w:val="-1"/>
        </w:rPr>
        <w:t> </w:t>
      </w:r>
      <w:r>
        <w:rPr/>
        <w:t>dụng và phát triển tư tưởng Hồ Chí Minh đã nói lên rằng, sự bảo đảm, phát huy vai trò lãnh đạo của Đảng Cộng sản Việt Nam trong suốt tiến trình phát triển của đất nước theo mục tiêu chủ nghĩa xã hội là một nguyên tắc vận hành của xã hội Việt Nam từ khi có </w:t>
      </w:r>
      <w:r>
        <w:rPr>
          <w:spacing w:val="-2"/>
        </w:rPr>
        <w:t>Đảng.</w:t>
      </w:r>
    </w:p>
    <w:p>
      <w:pPr>
        <w:pStyle w:val="BodyText"/>
        <w:spacing w:before="2"/>
        <w:ind w:left="0"/>
        <w:jc w:val="left"/>
        <w:rPr>
          <w:sz w:val="10"/>
        </w:rPr>
      </w:pPr>
      <w:r>
        <w:rPr>
          <w:sz w:val="10"/>
        </w:rPr>
        <mc:AlternateContent>
          <mc:Choice Requires="wps">
            <w:drawing>
              <wp:anchor distT="0" distB="0" distL="0" distR="0" allowOverlap="1" layoutInCell="1" locked="0" behindDoc="1" simplePos="0" relativeHeight="487630336">
                <wp:simplePos x="0" y="0"/>
                <wp:positionH relativeFrom="page">
                  <wp:posOffset>1548764</wp:posOffset>
                </wp:positionH>
                <wp:positionV relativeFrom="paragraph">
                  <wp:posOffset>90121</wp:posOffset>
                </wp:positionV>
                <wp:extent cx="1829435" cy="762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7.096179pt;width:144.050pt;height:.6pt;mso-position-horizontal-relative:page;mso-position-vertical-relative:paragraph;z-index:-15686144;mso-wrap-distance-left:0;mso-wrap-distance-right:0" id="docshape50" coordorigin="2439,142" coordsize="2881,12" path="m5320,142l2439,142,2439,154,3880,154,5320,154,5320,142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t.2,</w:t>
      </w:r>
      <w:r>
        <w:rPr>
          <w:spacing w:val="-1"/>
          <w:sz w:val="20"/>
          <w:vertAlign w:val="baseline"/>
        </w:rPr>
        <w:t> </w:t>
      </w:r>
      <w:r>
        <w:rPr>
          <w:spacing w:val="-2"/>
          <w:sz w:val="20"/>
          <w:vertAlign w:val="baseline"/>
        </w:rPr>
        <w:t>tr.289.</w:t>
      </w:r>
    </w:p>
    <w:p>
      <w:pPr>
        <w:spacing w:after="0"/>
        <w:jc w:val="left"/>
        <w:rPr>
          <w:sz w:val="20"/>
        </w:rPr>
        <w:sectPr>
          <w:pgSz w:w="11910" w:h="16860"/>
          <w:pgMar w:header="0" w:footer="89" w:top="1040" w:bottom="320" w:left="1700" w:right="850"/>
        </w:sectPr>
      </w:pPr>
    </w:p>
    <w:p>
      <w:pPr>
        <w:pStyle w:val="BodyText"/>
        <w:spacing w:line="288" w:lineRule="auto" w:before="69"/>
        <w:ind w:right="167" w:firstLine="566"/>
      </w:pPr>
      <w:r>
        <w:rPr/>
        <w:t>Đảng Cộng sản Việt Nam do Hồ Chí Minh sáng lập và rèn luyện là một đảng chính trị tồn tại và phát triển theo những quan điểm của V.I.Lênin về đảng kiểu mới của giai cấp vô sản.</w:t>
      </w:r>
    </w:p>
    <w:p>
      <w:pPr>
        <w:pStyle w:val="BodyText"/>
        <w:spacing w:line="288" w:lineRule="auto" w:before="117"/>
        <w:ind w:right="163" w:firstLine="566"/>
      </w:pPr>
      <w:r>
        <w:rPr/>
        <w:t>Hồ Chí Minh là người trung thành với học thuyết Mác - Lênin, trong đó có lý luận của V.I.Lênin về đảng kiểu mới của giai cấp vô sản, đồng thời vận dụng sáng tạo và phát triển lý luận đó vào điều kiện cụ thể của Việt Nam. Trên thế giới, nói chung, sự ra đời của một đảng cộng sản là sản phẩm của sự kết hợp chủ nghĩa xã hội khoa</w:t>
      </w:r>
      <w:r>
        <w:rPr>
          <w:spacing w:val="40"/>
        </w:rPr>
        <w:t> </w:t>
      </w:r>
      <w:r>
        <w:rPr/>
        <w:t>học với phong trào công nhân. Còn đối với Việt Nam, Hồ Chí Minh cho rằng: Sự ra đời</w:t>
      </w:r>
      <w:r>
        <w:rPr>
          <w:spacing w:val="-2"/>
        </w:rPr>
        <w:t> </w:t>
      </w:r>
      <w:r>
        <w:rPr/>
        <w:t>của</w:t>
      </w:r>
      <w:r>
        <w:rPr>
          <w:spacing w:val="-1"/>
        </w:rPr>
        <w:t> </w:t>
      </w:r>
      <w:r>
        <w:rPr/>
        <w:t>Đảng</w:t>
      </w:r>
      <w:r>
        <w:rPr>
          <w:spacing w:val="-2"/>
        </w:rPr>
        <w:t> </w:t>
      </w:r>
      <w:r>
        <w:rPr/>
        <w:t>Cộng</w:t>
      </w:r>
      <w:r>
        <w:rPr>
          <w:spacing w:val="-2"/>
        </w:rPr>
        <w:t> </w:t>
      </w:r>
      <w:r>
        <w:rPr/>
        <w:t>sản</w:t>
      </w:r>
      <w:r>
        <w:rPr>
          <w:spacing w:val="-2"/>
        </w:rPr>
        <w:t> </w:t>
      </w:r>
      <w:r>
        <w:rPr/>
        <w:t>Việt</w:t>
      </w:r>
      <w:r>
        <w:rPr>
          <w:spacing w:val="-2"/>
        </w:rPr>
        <w:t> </w:t>
      </w:r>
      <w:r>
        <w:rPr/>
        <w:t>Nam</w:t>
      </w:r>
      <w:r>
        <w:rPr>
          <w:spacing w:val="-2"/>
        </w:rPr>
        <w:t> </w:t>
      </w:r>
      <w:r>
        <w:rPr/>
        <w:t>là</w:t>
      </w:r>
      <w:r>
        <w:rPr>
          <w:spacing w:val="-1"/>
        </w:rPr>
        <w:t> </w:t>
      </w:r>
      <w:r>
        <w:rPr/>
        <w:t>kết</w:t>
      </w:r>
      <w:r>
        <w:rPr>
          <w:spacing w:val="-2"/>
        </w:rPr>
        <w:t> </w:t>
      </w:r>
      <w:r>
        <w:rPr/>
        <w:t>quả</w:t>
      </w:r>
      <w:r>
        <w:rPr>
          <w:spacing w:val="-1"/>
        </w:rPr>
        <w:t> </w:t>
      </w:r>
      <w:r>
        <w:rPr/>
        <w:t>của</w:t>
      </w:r>
      <w:r>
        <w:rPr>
          <w:spacing w:val="-1"/>
        </w:rPr>
        <w:t> </w:t>
      </w:r>
      <w:r>
        <w:rPr/>
        <w:t>sự</w:t>
      </w:r>
      <w:r>
        <w:rPr>
          <w:spacing w:val="-1"/>
        </w:rPr>
        <w:t> </w:t>
      </w:r>
      <w:r>
        <w:rPr/>
        <w:t>kết</w:t>
      </w:r>
      <w:r>
        <w:rPr>
          <w:spacing w:val="-2"/>
        </w:rPr>
        <w:t> </w:t>
      </w:r>
      <w:r>
        <w:rPr/>
        <w:t>hợp</w:t>
      </w:r>
      <w:r>
        <w:rPr>
          <w:spacing w:val="-2"/>
        </w:rPr>
        <w:t> </w:t>
      </w:r>
      <w:r>
        <w:rPr/>
        <w:t>chủ</w:t>
      </w:r>
      <w:r>
        <w:rPr>
          <w:spacing w:val="-2"/>
        </w:rPr>
        <w:t> </w:t>
      </w:r>
      <w:r>
        <w:rPr/>
        <w:t>nghĩa</w:t>
      </w:r>
      <w:r>
        <w:rPr>
          <w:spacing w:val="-1"/>
        </w:rPr>
        <w:t> </w:t>
      </w:r>
      <w:r>
        <w:rPr/>
        <w:t>Mác</w:t>
      </w:r>
      <w:r>
        <w:rPr>
          <w:spacing w:val="-1"/>
        </w:rPr>
        <w:t> </w:t>
      </w:r>
      <w:r>
        <w:rPr/>
        <w:t>-</w:t>
      </w:r>
      <w:r>
        <w:rPr>
          <w:spacing w:val="-1"/>
        </w:rPr>
        <w:t> </w:t>
      </w:r>
      <w:r>
        <w:rPr/>
        <w:t>Lênin</w:t>
      </w:r>
      <w:r>
        <w:rPr>
          <w:spacing w:val="-2"/>
        </w:rPr>
        <w:t> </w:t>
      </w:r>
      <w:r>
        <w:rPr/>
        <w:t>với phong trào công nhân và phong trào yêu nước. Như vậy, so với học thuyết Mác - Lênin thì Hồ Chí Minh đưa thêm vào yếu tố thứ ba nữa, đó là phong trào yêu nước.</w:t>
      </w:r>
    </w:p>
    <w:p>
      <w:pPr>
        <w:pStyle w:val="BodyText"/>
        <w:spacing w:line="288" w:lineRule="auto" w:before="116"/>
        <w:ind w:right="150" w:firstLine="566"/>
      </w:pPr>
      <w:r>
        <w:rPr/>
        <w:t>Quan điểm của Hồ Chí Minh trên đây là hoàn toàn phù hợp với xã hội thuộc địa và phong kiến như Việt Nam, khi mọi giai cấp, tầng lớp, trừ tư sản mại bản và đại địa chủ, còn đều có mâu thuẫn dân tộc. Đó là </w:t>
      </w:r>
      <w:r>
        <w:rPr>
          <w:i/>
        </w:rPr>
        <w:t>mâu thuẫn cơ bản </w:t>
      </w:r>
      <w:r>
        <w:rPr/>
        <w:t>giữa toàn thể nhân dân Việt Nam với các thế lực đế quốc và tay sai. Trong thực tế, những phong trào đấu tranh của công nhân đã kết hợp được rất nhuần nhuyễn với phong trào yêu nước. Một số</w:t>
      </w:r>
      <w:r>
        <w:rPr>
          <w:spacing w:val="-1"/>
        </w:rPr>
        <w:t> </w:t>
      </w:r>
      <w:r>
        <w:rPr/>
        <w:t>người Việt</w:t>
      </w:r>
      <w:r>
        <w:rPr>
          <w:spacing w:val="-1"/>
        </w:rPr>
        <w:t> </w:t>
      </w:r>
      <w:r>
        <w:rPr/>
        <w:t>Nam</w:t>
      </w:r>
      <w:r>
        <w:rPr>
          <w:spacing w:val="-1"/>
        </w:rPr>
        <w:t> </w:t>
      </w:r>
      <w:r>
        <w:rPr/>
        <w:t>yêu</w:t>
      </w:r>
      <w:r>
        <w:rPr>
          <w:spacing w:val="-1"/>
        </w:rPr>
        <w:t> </w:t>
      </w:r>
      <w:r>
        <w:rPr/>
        <w:t>nước lúc đầu</w:t>
      </w:r>
      <w:r>
        <w:rPr>
          <w:spacing w:val="-1"/>
        </w:rPr>
        <w:t> </w:t>
      </w:r>
      <w:r>
        <w:rPr/>
        <w:t>đi</w:t>
      </w:r>
      <w:r>
        <w:rPr>
          <w:spacing w:val="-1"/>
        </w:rPr>
        <w:t> </w:t>
      </w:r>
      <w:r>
        <w:rPr/>
        <w:t>theo</w:t>
      </w:r>
      <w:r>
        <w:rPr>
          <w:spacing w:val="-1"/>
        </w:rPr>
        <w:t> </w:t>
      </w:r>
      <w:r>
        <w:rPr/>
        <w:t>xu</w:t>
      </w:r>
      <w:r>
        <w:rPr>
          <w:spacing w:val="-1"/>
        </w:rPr>
        <w:t> </w:t>
      </w:r>
      <w:r>
        <w:rPr/>
        <w:t>hướng</w:t>
      </w:r>
      <w:r>
        <w:rPr>
          <w:spacing w:val="-1"/>
        </w:rPr>
        <w:t> </w:t>
      </w:r>
      <w:r>
        <w:rPr/>
        <w:t>dân</w:t>
      </w:r>
      <w:r>
        <w:rPr>
          <w:spacing w:val="-1"/>
        </w:rPr>
        <w:t> </w:t>
      </w:r>
      <w:r>
        <w:rPr/>
        <w:t>chủ</w:t>
      </w:r>
      <w:r>
        <w:rPr>
          <w:spacing w:val="-1"/>
        </w:rPr>
        <w:t> </w:t>
      </w:r>
      <w:r>
        <w:rPr/>
        <w:t>tư</w:t>
      </w:r>
      <w:r>
        <w:rPr>
          <w:spacing w:val="-2"/>
        </w:rPr>
        <w:t> </w:t>
      </w:r>
      <w:r>
        <w:rPr/>
        <w:t>sản, nhưng</w:t>
      </w:r>
      <w:r>
        <w:rPr>
          <w:spacing w:val="-1"/>
        </w:rPr>
        <w:t> </w:t>
      </w:r>
      <w:r>
        <w:rPr/>
        <w:t>qua thực tế được sự tác động của chủ nghĩa Mác - Lênin, đã dần dần tiến theo xu hướng cộng sản, rõ nhất là từ năm 1925 trở đi. Hàng loạt tổ chức yêu nước ra đời, trong đó nổi rõ nhất là tổ chức Hội Việt Nam Cách mệnh Thanh niên do Hồ Chí Minh lập ra. Đấu tranh giai cấp quyện chặt với đấu tranh dân tộc. Thật khó mà tách bạch mục tiêu cơ bản giữa các phong trào đó, tuy lực lượng, phương thức, khẩu hiệu đấu tranh có khác nhau, nhưng mục tiêu</w:t>
      </w:r>
      <w:r>
        <w:rPr>
          <w:spacing w:val="-1"/>
        </w:rPr>
        <w:t> </w:t>
      </w:r>
      <w:r>
        <w:rPr/>
        <w:t>chung</w:t>
      </w:r>
      <w:r>
        <w:rPr>
          <w:spacing w:val="-1"/>
        </w:rPr>
        <w:t> </w:t>
      </w:r>
      <w:r>
        <w:rPr/>
        <w:t>là: Giành độc lập, tự do</w:t>
      </w:r>
      <w:r>
        <w:rPr>
          <w:spacing w:val="-1"/>
        </w:rPr>
        <w:t> </w:t>
      </w:r>
      <w:r>
        <w:rPr/>
        <w:t>cho</w:t>
      </w:r>
      <w:r>
        <w:rPr>
          <w:spacing w:val="-1"/>
        </w:rPr>
        <w:t> </w:t>
      </w:r>
      <w:r>
        <w:rPr/>
        <w:t>dân tộc. Đảng</w:t>
      </w:r>
      <w:r>
        <w:rPr>
          <w:spacing w:val="-1"/>
        </w:rPr>
        <w:t> </w:t>
      </w:r>
      <w:r>
        <w:rPr/>
        <w:t>Cộng sản</w:t>
      </w:r>
      <w:r>
        <w:rPr>
          <w:spacing w:val="-1"/>
        </w:rPr>
        <w:t> </w:t>
      </w:r>
      <w:r>
        <w:rPr/>
        <w:t>Việt Nam ra đời, tồn tại và phát triển chính là do nhu cầu tất yếu của xã hội Việt Nam từ đầu năm 1930 trở đi. Đảng đã được toàn dân tộc trao cho sứ mệnh lãnh đạo đất nước trong sự nghiệp giải phóng dân tộc và đi lên chủ nghĩa xã hội.</w:t>
      </w:r>
    </w:p>
    <w:p>
      <w:pPr>
        <w:pStyle w:val="Heading3"/>
        <w:numPr>
          <w:ilvl w:val="1"/>
          <w:numId w:val="15"/>
        </w:numPr>
        <w:tabs>
          <w:tab w:pos="433" w:val="left" w:leader="none"/>
        </w:tabs>
        <w:spacing w:line="240" w:lineRule="auto" w:before="117" w:after="0"/>
        <w:ind w:left="433" w:right="0" w:hanging="259"/>
        <w:jc w:val="both"/>
      </w:pPr>
      <w:bookmarkStart w:name="2. Đảng phải trong sạch, vững mạnh" w:id="79"/>
      <w:bookmarkEnd w:id="79"/>
      <w:r>
        <w:rPr/>
        <w:t>Đản</w:t>
      </w:r>
      <w:r>
        <w:rPr/>
        <w:t>g</w:t>
      </w:r>
      <w:r>
        <w:rPr>
          <w:spacing w:val="-4"/>
        </w:rPr>
        <w:t> </w:t>
      </w:r>
      <w:r>
        <w:rPr/>
        <w:t>phải</w:t>
      </w:r>
      <w:r>
        <w:rPr>
          <w:spacing w:val="-3"/>
        </w:rPr>
        <w:t> </w:t>
      </w:r>
      <w:r>
        <w:rPr/>
        <w:t>trong</w:t>
      </w:r>
      <w:r>
        <w:rPr>
          <w:spacing w:val="-3"/>
        </w:rPr>
        <w:t> </w:t>
      </w:r>
      <w:r>
        <w:rPr/>
        <w:t>sạch,</w:t>
      </w:r>
      <w:r>
        <w:rPr>
          <w:spacing w:val="-4"/>
        </w:rPr>
        <w:t> </w:t>
      </w:r>
      <w:r>
        <w:rPr/>
        <w:t>vững</w:t>
      </w:r>
      <w:r>
        <w:rPr>
          <w:spacing w:val="-1"/>
        </w:rPr>
        <w:t> </w:t>
      </w:r>
      <w:r>
        <w:rPr>
          <w:spacing w:val="-4"/>
        </w:rPr>
        <w:t>mạnh</w:t>
      </w:r>
    </w:p>
    <w:p>
      <w:pPr>
        <w:pStyle w:val="Heading4"/>
        <w:numPr>
          <w:ilvl w:val="2"/>
          <w:numId w:val="15"/>
        </w:numPr>
        <w:tabs>
          <w:tab w:pos="433" w:val="left" w:leader="none"/>
        </w:tabs>
        <w:spacing w:line="240" w:lineRule="auto" w:before="179" w:after="0"/>
        <w:ind w:left="433" w:right="0" w:hanging="259"/>
        <w:jc w:val="both"/>
      </w:pPr>
      <w:bookmarkStart w:name="a. Đảng là đạo đức, là văn minh" w:id="80"/>
      <w:bookmarkEnd w:id="80"/>
      <w:r>
        <w:rPr/>
        <w:t>Đản</w:t>
      </w:r>
      <w:r>
        <w:rPr/>
        <w:t>g</w:t>
      </w:r>
      <w:r>
        <w:rPr>
          <w:spacing w:val="-2"/>
        </w:rPr>
        <w:t> </w:t>
      </w:r>
      <w:r>
        <w:rPr/>
        <w:t>là</w:t>
      </w:r>
      <w:r>
        <w:rPr>
          <w:spacing w:val="-3"/>
        </w:rPr>
        <w:t> </w:t>
      </w:r>
      <w:r>
        <w:rPr/>
        <w:t>đạo</w:t>
      </w:r>
      <w:r>
        <w:rPr>
          <w:spacing w:val="-2"/>
        </w:rPr>
        <w:t> </w:t>
      </w:r>
      <w:r>
        <w:rPr/>
        <w:t>đức,</w:t>
      </w:r>
      <w:r>
        <w:rPr>
          <w:spacing w:val="-2"/>
        </w:rPr>
        <w:t> </w:t>
      </w:r>
      <w:r>
        <w:rPr/>
        <w:t>là</w:t>
      </w:r>
      <w:r>
        <w:rPr>
          <w:spacing w:val="-2"/>
        </w:rPr>
        <w:t> </w:t>
      </w:r>
      <w:r>
        <w:rPr/>
        <w:t>văn </w:t>
      </w:r>
      <w:r>
        <w:rPr>
          <w:spacing w:val="-4"/>
        </w:rPr>
        <w:t>minh</w:t>
      </w:r>
    </w:p>
    <w:p>
      <w:pPr>
        <w:pStyle w:val="BodyText"/>
        <w:spacing w:line="288" w:lineRule="auto" w:before="173"/>
        <w:ind w:right="160" w:firstLine="566"/>
      </w:pPr>
      <w:r>
        <w:rPr/>
        <w:t>Trong bài nói tại Lễ Kỷ niệm 30 năm Ngày thành lập Đảng (năm 1960), Hồ Chí Minh cho rằng: “</w:t>
      </w:r>
      <w:r>
        <w:rPr>
          <w:i/>
        </w:rPr>
        <w:t>Đảng ta là đạo đức, là văn minh</w:t>
      </w:r>
      <w:r>
        <w:rPr/>
        <w:t>”</w:t>
      </w:r>
      <w:r>
        <w:rPr>
          <w:vertAlign w:val="superscript"/>
        </w:rPr>
        <w:t>1</w:t>
      </w:r>
      <w:r>
        <w:rPr>
          <w:vertAlign w:val="baseline"/>
        </w:rPr>
        <w:t>. Hồ Chí Minh coi đạo đức cách mạng là gốc, là nền tảng của người cách mạng. Theo Hồ Chí Minh, đạo đức của Đảng thể hiện trên những điểm sau đây:</w:t>
      </w:r>
    </w:p>
    <w:p>
      <w:pPr>
        <w:pStyle w:val="ListParagraph"/>
        <w:numPr>
          <w:ilvl w:val="3"/>
          <w:numId w:val="15"/>
        </w:numPr>
        <w:tabs>
          <w:tab w:pos="1123" w:val="left" w:leader="none"/>
        </w:tabs>
        <w:spacing w:line="288" w:lineRule="auto" w:before="119" w:after="0"/>
        <w:ind w:left="174" w:right="150" w:firstLine="566"/>
        <w:jc w:val="both"/>
        <w:rPr>
          <w:sz w:val="26"/>
        </w:rPr>
      </w:pPr>
      <w:r>
        <w:rPr>
          <w:sz w:val="26"/>
        </w:rPr>
        <w:drawing>
          <wp:anchor distT="0" distB="0" distL="0" distR="0" allowOverlap="1" layoutInCell="1" locked="0" behindDoc="0" simplePos="0" relativeHeight="15772160">
            <wp:simplePos x="0" y="0"/>
            <wp:positionH relativeFrom="page">
              <wp:posOffset>1875180</wp:posOffset>
            </wp:positionH>
            <wp:positionV relativeFrom="paragraph">
              <wp:posOffset>1850619</wp:posOffset>
            </wp:positionV>
            <wp:extent cx="3810000" cy="364238"/>
            <wp:effectExtent l="0" t="0" r="0" b="0"/>
            <wp:wrapNone/>
            <wp:docPr id="88" name="Image 88">
              <a:hlinkClick r:id="rId6"/>
            </wp:docPr>
            <wp:cNvGraphicFramePr>
              <a:graphicFrameLocks/>
            </wp:cNvGraphicFramePr>
            <a:graphic>
              <a:graphicData uri="http://schemas.openxmlformats.org/drawingml/2006/picture">
                <pic:pic>
                  <pic:nvPicPr>
                    <pic:cNvPr id="88" name="Image 8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6"/>
        </w:rPr>
        <w:t>Mục đích hoạt động của Đảng là lãnh đạo đấu tranh giải phóng dân tộc, giải phóng xã hội, giải phóng giai cấp, giải phóng con người. Đó là sự nghiệp cách mạng theo chủ nghĩa Mác-Lênin, làm cho dân tộc được độc lập, nhân dân có cuộc sống ấm no, tự do, hạnh phúc thực sự, đoàn kết hữu nghị với các dân tộc trên thế giới.</w:t>
      </w:r>
    </w:p>
    <w:p>
      <w:pPr>
        <w:pStyle w:val="BodyText"/>
        <w:spacing w:before="10"/>
        <w:ind w:left="0"/>
        <w:jc w:val="left"/>
        <w:rPr>
          <w:sz w:val="14"/>
        </w:rPr>
      </w:pPr>
      <w:r>
        <w:rPr>
          <w:sz w:val="14"/>
        </w:rPr>
        <mc:AlternateContent>
          <mc:Choice Requires="wps">
            <w:drawing>
              <wp:anchor distT="0" distB="0" distL="0" distR="0" allowOverlap="1" layoutInCell="1" locked="0" behindDoc="1" simplePos="0" relativeHeight="487630848">
                <wp:simplePos x="0" y="0"/>
                <wp:positionH relativeFrom="page">
                  <wp:posOffset>1548764</wp:posOffset>
                </wp:positionH>
                <wp:positionV relativeFrom="paragraph">
                  <wp:posOffset>124222</wp:posOffset>
                </wp:positionV>
                <wp:extent cx="1829435" cy="762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9.781336pt;width:144.050pt;height:.6pt;mso-position-horizontal-relative:page;mso-position-vertical-relative:paragraph;z-index:-15685632;mso-wrap-distance-left:0;mso-wrap-distance-right:0" id="docshape51" coordorigin="2439,196" coordsize="2881,12" path="m5320,196l2439,196,2439,208,3880,208,5320,208,5320,196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1"/>
          <w:sz w:val="20"/>
          <w:vertAlign w:val="baseline"/>
        </w:rPr>
        <w:t> </w:t>
      </w:r>
      <w:r>
        <w:rPr>
          <w:spacing w:val="-2"/>
          <w:sz w:val="20"/>
          <w:vertAlign w:val="baseline"/>
        </w:rPr>
        <w:t>tr.403.</w:t>
      </w:r>
    </w:p>
    <w:p>
      <w:pPr>
        <w:spacing w:after="0"/>
        <w:jc w:val="left"/>
        <w:rPr>
          <w:sz w:val="20"/>
        </w:rPr>
        <w:sectPr>
          <w:pgSz w:w="11910" w:h="16860"/>
          <w:pgMar w:header="0" w:footer="89" w:top="920" w:bottom="320" w:left="1700" w:right="850"/>
        </w:sectPr>
      </w:pPr>
    </w:p>
    <w:p>
      <w:pPr>
        <w:pStyle w:val="ListParagraph"/>
        <w:numPr>
          <w:ilvl w:val="3"/>
          <w:numId w:val="15"/>
        </w:numPr>
        <w:tabs>
          <w:tab w:pos="1119" w:val="left" w:leader="none"/>
        </w:tabs>
        <w:spacing w:line="288" w:lineRule="auto" w:before="69" w:after="0"/>
        <w:ind w:left="174" w:right="150" w:firstLine="566"/>
        <w:jc w:val="both"/>
        <w:rPr>
          <w:sz w:val="26"/>
        </w:rPr>
      </w:pPr>
      <w:r>
        <w:rPr>
          <w:sz w:val="26"/>
        </w:rPr>
        <w:t>Cương lĩnh, đường lối, chủ trương và mọi hoạt động thực tiễn của Đảng đều phải nhằm mục đích đó. Đảng phải luôn luôn trung thành với lợi ích toàn dân tộc vì Đảng không có mục đích riêng; sự ra đời và phát triển của Đảng đều vì mục đích làm cho đất nước hùng cường đi lên chủ nghĩa xã hội, đưa lại quyền lợi cho dân.</w:t>
      </w:r>
    </w:p>
    <w:p>
      <w:pPr>
        <w:pStyle w:val="ListParagraph"/>
        <w:numPr>
          <w:ilvl w:val="3"/>
          <w:numId w:val="15"/>
        </w:numPr>
        <w:tabs>
          <w:tab w:pos="1123" w:val="left" w:leader="none"/>
        </w:tabs>
        <w:spacing w:line="288" w:lineRule="auto" w:before="119" w:after="0"/>
        <w:ind w:left="174" w:right="164" w:firstLine="566"/>
        <w:jc w:val="both"/>
        <w:rPr>
          <w:sz w:val="26"/>
        </w:rPr>
      </w:pPr>
      <w:r>
        <w:rPr>
          <w:sz w:val="26"/>
        </w:rPr>
        <w:t>Đội ngũ đảng viên phải luôn luôn thấm nhuần đạo đức cách mạng, ra sức tu dưỡng, rèn luyện, suốt đời phấn đấu cho lợi ích của dân, của nước. Do vậy, một trong những biểu hiện rõ nhất của Hồ Chí Minh về rèn luyện Đảng Cộng sản Việt Nam để cho Đảng trở thành Đảng của đạo đức, của văn minh là Người “rèn” đạo đức cán bộ, đảng</w:t>
      </w:r>
      <w:r>
        <w:rPr>
          <w:spacing w:val="-3"/>
          <w:sz w:val="26"/>
        </w:rPr>
        <w:t> </w:t>
      </w:r>
      <w:r>
        <w:rPr>
          <w:sz w:val="26"/>
        </w:rPr>
        <w:t>viên.</w:t>
      </w:r>
      <w:r>
        <w:rPr>
          <w:spacing w:val="-2"/>
          <w:sz w:val="26"/>
        </w:rPr>
        <w:t> </w:t>
      </w:r>
      <w:r>
        <w:rPr>
          <w:sz w:val="26"/>
        </w:rPr>
        <w:t>Hồ</w:t>
      </w:r>
      <w:r>
        <w:rPr>
          <w:spacing w:val="-5"/>
          <w:sz w:val="26"/>
        </w:rPr>
        <w:t> </w:t>
      </w:r>
      <w:r>
        <w:rPr>
          <w:sz w:val="26"/>
        </w:rPr>
        <w:t>Chí</w:t>
      </w:r>
      <w:r>
        <w:rPr>
          <w:spacing w:val="-5"/>
          <w:sz w:val="26"/>
        </w:rPr>
        <w:t> </w:t>
      </w:r>
      <w:r>
        <w:rPr>
          <w:sz w:val="26"/>
        </w:rPr>
        <w:t>Minh</w:t>
      </w:r>
      <w:r>
        <w:rPr>
          <w:spacing w:val="-3"/>
          <w:sz w:val="26"/>
        </w:rPr>
        <w:t> </w:t>
      </w:r>
      <w:r>
        <w:rPr>
          <w:sz w:val="26"/>
        </w:rPr>
        <w:t>nhấn</w:t>
      </w:r>
      <w:r>
        <w:rPr>
          <w:spacing w:val="-3"/>
          <w:sz w:val="26"/>
        </w:rPr>
        <w:t> </w:t>
      </w:r>
      <w:r>
        <w:rPr>
          <w:sz w:val="26"/>
        </w:rPr>
        <w:t>mạnh,</w:t>
      </w:r>
      <w:r>
        <w:rPr>
          <w:spacing w:val="-2"/>
          <w:sz w:val="26"/>
        </w:rPr>
        <w:t> </w:t>
      </w:r>
      <w:r>
        <w:rPr>
          <w:sz w:val="26"/>
        </w:rPr>
        <w:t>đảng</w:t>
      </w:r>
      <w:r>
        <w:rPr>
          <w:spacing w:val="-3"/>
          <w:sz w:val="26"/>
        </w:rPr>
        <w:t> </w:t>
      </w:r>
      <w:r>
        <w:rPr>
          <w:sz w:val="26"/>
        </w:rPr>
        <w:t>viên</w:t>
      </w:r>
      <w:r>
        <w:rPr>
          <w:spacing w:val="-3"/>
          <w:sz w:val="26"/>
        </w:rPr>
        <w:t> </w:t>
      </w:r>
      <w:r>
        <w:rPr>
          <w:sz w:val="26"/>
        </w:rPr>
        <w:t>càng</w:t>
      </w:r>
      <w:r>
        <w:rPr>
          <w:spacing w:val="-3"/>
          <w:sz w:val="26"/>
        </w:rPr>
        <w:t> </w:t>
      </w:r>
      <w:r>
        <w:rPr>
          <w:sz w:val="26"/>
        </w:rPr>
        <w:t>phải</w:t>
      </w:r>
      <w:r>
        <w:rPr>
          <w:spacing w:val="-3"/>
          <w:sz w:val="26"/>
        </w:rPr>
        <w:t> </w:t>
      </w:r>
      <w:r>
        <w:rPr>
          <w:sz w:val="26"/>
        </w:rPr>
        <w:t>là</w:t>
      </w:r>
      <w:r>
        <w:rPr>
          <w:spacing w:val="-4"/>
          <w:sz w:val="26"/>
        </w:rPr>
        <w:t> </w:t>
      </w:r>
      <w:r>
        <w:rPr>
          <w:sz w:val="26"/>
        </w:rPr>
        <w:t>những</w:t>
      </w:r>
      <w:r>
        <w:rPr>
          <w:spacing w:val="-3"/>
          <w:sz w:val="26"/>
        </w:rPr>
        <w:t> </w:t>
      </w:r>
      <w:r>
        <w:rPr>
          <w:sz w:val="26"/>
        </w:rPr>
        <w:t>người</w:t>
      </w:r>
      <w:r>
        <w:rPr>
          <w:spacing w:val="-3"/>
          <w:sz w:val="26"/>
        </w:rPr>
        <w:t> </w:t>
      </w:r>
      <w:r>
        <w:rPr>
          <w:sz w:val="26"/>
        </w:rPr>
        <w:t>có</w:t>
      </w:r>
      <w:r>
        <w:rPr>
          <w:spacing w:val="-5"/>
          <w:sz w:val="26"/>
        </w:rPr>
        <w:t> </w:t>
      </w:r>
      <w:r>
        <w:rPr>
          <w:sz w:val="26"/>
        </w:rPr>
        <w:t>lòng</w:t>
      </w:r>
      <w:r>
        <w:rPr>
          <w:spacing w:val="-3"/>
          <w:sz w:val="26"/>
        </w:rPr>
        <w:t> </w:t>
      </w:r>
      <w:r>
        <w:rPr>
          <w:sz w:val="26"/>
        </w:rPr>
        <w:t>nhân ái, “phải có tình đồng chí thương yêu lẫn nhau”; trung với Đảng, trung với nước, hiếu với dân; có bốn đức: Cần, Kiệm, Liêm, Chính và luôn luôn chí công vô tư; có tinh thần quốc tế trong sáng. Hồ Chí Minh nhấn mạnh: Đảng “là Đảng của giai cấp công nhân và nhân dân lao động, nghĩa là những người thợ thuyền, dân cày và lao động trí óc kiên quyết nhất, hăng hái nhất, trong sạch nhất, tận tâm tận lực phụng sự Tổ quốc và nhân dân. Những người mà:</w:t>
      </w:r>
    </w:p>
    <w:p>
      <w:pPr>
        <w:pStyle w:val="BodyText"/>
        <w:spacing w:line="384" w:lineRule="auto" w:before="111"/>
        <w:ind w:left="740" w:right="4855"/>
        <w:jc w:val="left"/>
      </w:pPr>
      <w:r>
        <w:rPr/>
        <w:t>Giàu sang không thể quyến rũ Nghèo</w:t>
      </w:r>
      <w:r>
        <w:rPr>
          <w:spacing w:val="-8"/>
        </w:rPr>
        <w:t> </w:t>
      </w:r>
      <w:r>
        <w:rPr/>
        <w:t>khó</w:t>
      </w:r>
      <w:r>
        <w:rPr>
          <w:spacing w:val="-9"/>
        </w:rPr>
        <w:t> </w:t>
      </w:r>
      <w:r>
        <w:rPr/>
        <w:t>không</w:t>
      </w:r>
      <w:r>
        <w:rPr>
          <w:spacing w:val="-8"/>
        </w:rPr>
        <w:t> </w:t>
      </w:r>
      <w:r>
        <w:rPr/>
        <w:t>thể</w:t>
      </w:r>
      <w:r>
        <w:rPr>
          <w:spacing w:val="-9"/>
        </w:rPr>
        <w:t> </w:t>
      </w:r>
      <w:r>
        <w:rPr/>
        <w:t>chuyển</w:t>
      </w:r>
      <w:r>
        <w:rPr>
          <w:spacing w:val="-8"/>
        </w:rPr>
        <w:t> </w:t>
      </w:r>
      <w:r>
        <w:rPr/>
        <w:t>lay, Uy lực không thể khuất phục”</w:t>
      </w:r>
      <w:r>
        <w:rPr>
          <w:vertAlign w:val="superscript"/>
        </w:rPr>
        <w:t>1</w:t>
      </w:r>
      <w:r>
        <w:rPr>
          <w:vertAlign w:val="baseline"/>
        </w:rPr>
        <w:t>.</w:t>
      </w:r>
    </w:p>
    <w:p>
      <w:pPr>
        <w:pStyle w:val="BodyText"/>
        <w:spacing w:line="288" w:lineRule="auto" w:before="1"/>
        <w:ind w:right="150" w:firstLine="566"/>
      </w:pPr>
      <w:r>
        <w:rPr/>
        <w:t>Hồ</w:t>
      </w:r>
      <w:r>
        <w:rPr>
          <w:spacing w:val="-2"/>
        </w:rPr>
        <w:t> </w:t>
      </w:r>
      <w:r>
        <w:rPr/>
        <w:t>Chí</w:t>
      </w:r>
      <w:r>
        <w:rPr>
          <w:spacing w:val="-1"/>
        </w:rPr>
        <w:t> </w:t>
      </w:r>
      <w:r>
        <w:rPr/>
        <w:t>Minh</w:t>
      </w:r>
      <w:r>
        <w:rPr>
          <w:spacing w:val="-2"/>
        </w:rPr>
        <w:t> </w:t>
      </w:r>
      <w:r>
        <w:rPr/>
        <w:t>nhấn</w:t>
      </w:r>
      <w:r>
        <w:rPr>
          <w:spacing w:val="-2"/>
        </w:rPr>
        <w:t> </w:t>
      </w:r>
      <w:r>
        <w:rPr/>
        <w:t>mạnh:</w:t>
      </w:r>
      <w:r>
        <w:rPr>
          <w:spacing w:val="-2"/>
        </w:rPr>
        <w:t> </w:t>
      </w:r>
      <w:r>
        <w:rPr/>
        <w:t>“Mỗi</w:t>
      </w:r>
      <w:r>
        <w:rPr>
          <w:spacing w:val="-2"/>
        </w:rPr>
        <w:t> </w:t>
      </w:r>
      <w:r>
        <w:rPr/>
        <w:t>đảng</w:t>
      </w:r>
      <w:r>
        <w:rPr>
          <w:spacing w:val="-2"/>
        </w:rPr>
        <w:t> </w:t>
      </w:r>
      <w:r>
        <w:rPr/>
        <w:t>viên</w:t>
      </w:r>
      <w:r>
        <w:rPr>
          <w:spacing w:val="-2"/>
        </w:rPr>
        <w:t> </w:t>
      </w:r>
      <w:r>
        <w:rPr/>
        <w:t>và</w:t>
      </w:r>
      <w:r>
        <w:rPr>
          <w:spacing w:val="-2"/>
        </w:rPr>
        <w:t> </w:t>
      </w:r>
      <w:r>
        <w:rPr/>
        <w:t>cán</w:t>
      </w:r>
      <w:r>
        <w:rPr>
          <w:spacing w:val="-2"/>
        </w:rPr>
        <w:t> </w:t>
      </w:r>
      <w:r>
        <w:rPr/>
        <w:t>bộ</w:t>
      </w:r>
      <w:r>
        <w:rPr>
          <w:spacing w:val="-2"/>
        </w:rPr>
        <w:t> </w:t>
      </w:r>
      <w:r>
        <w:rPr/>
        <w:t>phải</w:t>
      </w:r>
      <w:r>
        <w:rPr>
          <w:spacing w:val="-2"/>
        </w:rPr>
        <w:t> </w:t>
      </w:r>
      <w:r>
        <w:rPr/>
        <w:t>thật</w:t>
      </w:r>
      <w:r>
        <w:rPr>
          <w:spacing w:val="-2"/>
        </w:rPr>
        <w:t> </w:t>
      </w:r>
      <w:r>
        <w:rPr/>
        <w:t>sự</w:t>
      </w:r>
      <w:r>
        <w:rPr>
          <w:spacing w:val="-3"/>
        </w:rPr>
        <w:t> </w:t>
      </w:r>
      <w:r>
        <w:rPr/>
        <w:t>thấm</w:t>
      </w:r>
      <w:r>
        <w:rPr>
          <w:spacing w:val="-2"/>
        </w:rPr>
        <w:t> </w:t>
      </w:r>
      <w:r>
        <w:rPr/>
        <w:t>nhuần </w:t>
      </w:r>
      <w:r>
        <w:rPr>
          <w:i/>
        </w:rPr>
        <w:t>đạo đức cách mạng</w:t>
      </w:r>
      <w:r>
        <w:rPr/>
        <w:t>, thật sự cần kiệm liêm chính, chí công vô tư. Phải giữ gìn Đảng ta thật trong sạch, phải xứng đáng là người lãnh đạo, là người đầy tớ thật trung thành của nhân dân”</w:t>
      </w:r>
      <w:r>
        <w:rPr>
          <w:vertAlign w:val="superscript"/>
        </w:rPr>
        <w:t>2</w:t>
      </w:r>
      <w:r>
        <w:rPr>
          <w:vertAlign w:val="baseline"/>
        </w:rPr>
        <w:t>; rằng, Đảng phải “sẵn sàng vui vẻ làm trâu ngựa, làm tôi tớ trung thành</w:t>
      </w:r>
      <w:r>
        <w:rPr>
          <w:spacing w:val="40"/>
          <w:vertAlign w:val="baseline"/>
        </w:rPr>
        <w:t> </w:t>
      </w:r>
      <w:r>
        <w:rPr>
          <w:vertAlign w:val="baseline"/>
        </w:rPr>
        <w:t>của nhân dân”</w:t>
      </w:r>
      <w:r>
        <w:rPr>
          <w:vertAlign w:val="superscript"/>
        </w:rPr>
        <w:t>3</w:t>
      </w:r>
      <w:r>
        <w:rPr>
          <w:vertAlign w:val="baseline"/>
        </w:rPr>
        <w:t>.</w:t>
      </w:r>
    </w:p>
    <w:p>
      <w:pPr>
        <w:pStyle w:val="BodyText"/>
        <w:spacing w:line="288" w:lineRule="auto" w:before="114"/>
        <w:ind w:right="146" w:firstLine="566"/>
      </w:pPr>
      <w:r>
        <w:rPr/>
        <w:t>Xây dựng Đảng Cộng sản Việt Nam thành một Đảng có đạo đức</w:t>
      </w:r>
      <w:r>
        <w:rPr>
          <w:spacing w:val="33"/>
        </w:rPr>
        <w:t> </w:t>
      </w:r>
      <w:r>
        <w:rPr/>
        <w:t>cách mạng, về</w:t>
      </w:r>
      <w:r>
        <w:rPr>
          <w:spacing w:val="40"/>
        </w:rPr>
        <w:t> </w:t>
      </w:r>
      <w:r>
        <w:rPr/>
        <w:t>ý nghĩa cơ bản mà xét, cũng tức là xây dựng Đảng để Đảng trở thành một Đảng văn minh, hoặc Hồ Chí Minh hay gọi đó là «một Đảng cách mạng chân chính ». Điều này thể hiện ở những nội dung chủ yếu sau đây :</w:t>
      </w:r>
    </w:p>
    <w:p>
      <w:pPr>
        <w:pStyle w:val="ListParagraph"/>
        <w:numPr>
          <w:ilvl w:val="0"/>
          <w:numId w:val="16"/>
        </w:numPr>
        <w:tabs>
          <w:tab w:pos="1119" w:val="left" w:leader="none"/>
        </w:tabs>
        <w:spacing w:line="288" w:lineRule="auto" w:before="119" w:after="0"/>
        <w:ind w:left="174" w:right="179" w:firstLine="566"/>
        <w:jc w:val="both"/>
        <w:rPr>
          <w:sz w:val="26"/>
        </w:rPr>
      </w:pPr>
      <w:r>
        <w:rPr>
          <w:sz w:val="26"/>
        </w:rPr>
        <w:t>Đảng văn minh là một Đảng tiêu biểu cho lương tâm, trí tuệ và danh dự của dân tộc.</w:t>
      </w:r>
    </w:p>
    <w:p>
      <w:pPr>
        <w:pStyle w:val="ListParagraph"/>
        <w:numPr>
          <w:ilvl w:val="0"/>
          <w:numId w:val="16"/>
        </w:numPr>
        <w:tabs>
          <w:tab w:pos="1119" w:val="left" w:leader="none"/>
        </w:tabs>
        <w:spacing w:line="280" w:lineRule="auto" w:before="119" w:after="0"/>
        <w:ind w:left="174" w:right="169" w:firstLine="566"/>
        <w:jc w:val="both"/>
        <w:rPr>
          <w:sz w:val="26"/>
        </w:rPr>
      </w:pPr>
      <w:r>
        <w:rPr>
          <w:sz w:val="26"/>
        </w:rPr>
        <w:t>Đảng ra đời là một tất yếu, phù hợp với quy luật phát triển văn minh tiến bộ của dân tộc và của nhân loại. Mọi hoạt động của Đảng đều xuất phát từ yêu cầu phát triển</w:t>
      </w:r>
      <w:r>
        <w:rPr>
          <w:spacing w:val="20"/>
          <w:sz w:val="26"/>
        </w:rPr>
        <w:t> </w:t>
      </w:r>
      <w:r>
        <w:rPr>
          <w:sz w:val="26"/>
        </w:rPr>
        <w:t>của</w:t>
      </w:r>
      <w:r>
        <w:rPr>
          <w:spacing w:val="21"/>
          <w:sz w:val="26"/>
        </w:rPr>
        <w:t> </w:t>
      </w:r>
      <w:r>
        <w:rPr>
          <w:sz w:val="26"/>
        </w:rPr>
        <w:t>dân</w:t>
      </w:r>
      <w:r>
        <w:rPr>
          <w:spacing w:val="21"/>
          <w:sz w:val="26"/>
        </w:rPr>
        <w:t> </w:t>
      </w:r>
      <w:r>
        <w:rPr>
          <w:sz w:val="26"/>
        </w:rPr>
        <w:t>tộc,</w:t>
      </w:r>
      <w:r>
        <w:rPr>
          <w:spacing w:val="24"/>
          <w:sz w:val="26"/>
        </w:rPr>
        <w:t> </w:t>
      </w:r>
      <w:r>
        <w:rPr>
          <w:sz w:val="26"/>
        </w:rPr>
        <w:t>lấy</w:t>
      </w:r>
      <w:r>
        <w:rPr>
          <w:spacing w:val="17"/>
          <w:sz w:val="26"/>
        </w:rPr>
        <w:t> </w:t>
      </w:r>
      <w:r>
        <w:rPr>
          <w:sz w:val="26"/>
        </w:rPr>
        <w:t>lợi</w:t>
      </w:r>
      <w:r>
        <w:rPr>
          <w:spacing w:val="20"/>
          <w:sz w:val="26"/>
        </w:rPr>
        <w:t> </w:t>
      </w:r>
      <w:r>
        <w:rPr>
          <w:sz w:val="26"/>
        </w:rPr>
        <w:t>ích</w:t>
      </w:r>
      <w:r>
        <w:rPr>
          <w:spacing w:val="21"/>
          <w:sz w:val="26"/>
        </w:rPr>
        <w:t> </w:t>
      </w:r>
      <w:r>
        <w:rPr>
          <w:sz w:val="26"/>
        </w:rPr>
        <w:t>tối</w:t>
      </w:r>
      <w:r>
        <w:rPr>
          <w:spacing w:val="22"/>
          <w:sz w:val="26"/>
        </w:rPr>
        <w:t> </w:t>
      </w:r>
      <w:r>
        <w:rPr>
          <w:sz w:val="26"/>
        </w:rPr>
        <w:t>cao</w:t>
      </w:r>
      <w:r>
        <w:rPr>
          <w:spacing w:val="21"/>
          <w:sz w:val="26"/>
        </w:rPr>
        <w:t> </w:t>
      </w:r>
      <w:r>
        <w:rPr>
          <w:sz w:val="26"/>
        </w:rPr>
        <w:t>của</w:t>
      </w:r>
      <w:r>
        <w:rPr>
          <w:spacing w:val="21"/>
          <w:sz w:val="26"/>
        </w:rPr>
        <w:t> </w:t>
      </w:r>
      <w:r>
        <w:rPr>
          <w:sz w:val="26"/>
        </w:rPr>
        <w:t>dân</w:t>
      </w:r>
      <w:r>
        <w:rPr>
          <w:spacing w:val="25"/>
          <w:sz w:val="26"/>
        </w:rPr>
        <w:t> </w:t>
      </w:r>
      <w:r>
        <w:rPr>
          <w:sz w:val="26"/>
        </w:rPr>
        <w:t>tộc</w:t>
      </w:r>
      <w:r>
        <w:rPr>
          <w:spacing w:val="21"/>
          <w:sz w:val="26"/>
        </w:rPr>
        <w:t> </w:t>
      </w:r>
      <w:r>
        <w:rPr>
          <w:sz w:val="26"/>
        </w:rPr>
        <w:t>làm</w:t>
      </w:r>
      <w:r>
        <w:rPr>
          <w:spacing w:val="19"/>
          <w:sz w:val="26"/>
        </w:rPr>
        <w:t> </w:t>
      </w:r>
      <w:r>
        <w:rPr>
          <w:sz w:val="26"/>
        </w:rPr>
        <w:t>trọng,</w:t>
      </w:r>
      <w:r>
        <w:rPr>
          <w:spacing w:val="21"/>
          <w:sz w:val="26"/>
        </w:rPr>
        <w:t> </w:t>
      </w:r>
      <w:r>
        <w:rPr>
          <w:sz w:val="26"/>
        </w:rPr>
        <w:t>mọi</w:t>
      </w:r>
      <w:r>
        <w:rPr>
          <w:spacing w:val="22"/>
          <w:sz w:val="26"/>
        </w:rPr>
        <w:t> </w:t>
      </w:r>
      <w:r>
        <w:rPr>
          <w:sz w:val="26"/>
        </w:rPr>
        <w:t>lợi</w:t>
      </w:r>
      <w:r>
        <w:rPr>
          <w:spacing w:val="22"/>
          <w:sz w:val="26"/>
        </w:rPr>
        <w:t> </w:t>
      </w:r>
      <w:r>
        <w:rPr>
          <w:sz w:val="26"/>
        </w:rPr>
        <w:t>ích</w:t>
      </w:r>
      <w:r>
        <w:rPr>
          <w:spacing w:val="21"/>
          <w:sz w:val="26"/>
        </w:rPr>
        <w:t> </w:t>
      </w:r>
      <w:r>
        <w:rPr>
          <w:sz w:val="26"/>
        </w:rPr>
        <w:t>giai</w:t>
      </w:r>
      <w:r>
        <w:rPr>
          <w:spacing w:val="19"/>
          <w:sz w:val="26"/>
        </w:rPr>
        <w:t> </w:t>
      </w:r>
      <w:r>
        <w:rPr>
          <w:sz w:val="26"/>
        </w:rPr>
        <w:t>cấp</w:t>
      </w:r>
      <w:r>
        <w:rPr>
          <w:spacing w:val="25"/>
          <w:sz w:val="26"/>
        </w:rPr>
        <w:t> </w:t>
      </w:r>
      <w:r>
        <w:rPr>
          <w:sz w:val="26"/>
        </w:rPr>
        <w:t>đều</w:t>
      </w:r>
    </w:p>
    <w:p>
      <w:pPr>
        <w:pStyle w:val="BodyText"/>
        <w:ind w:left="0"/>
        <w:jc w:val="left"/>
        <w:rPr>
          <w:sz w:val="20"/>
        </w:rPr>
      </w:pPr>
    </w:p>
    <w:p>
      <w:pPr>
        <w:pStyle w:val="BodyText"/>
        <w:ind w:left="0"/>
        <w:jc w:val="left"/>
        <w:rPr>
          <w:sz w:val="20"/>
        </w:rPr>
      </w:pPr>
    </w:p>
    <w:p>
      <w:pPr>
        <w:pStyle w:val="BodyText"/>
        <w:ind w:left="0"/>
        <w:jc w:val="left"/>
        <w:rPr>
          <w:sz w:val="20"/>
        </w:rPr>
      </w:pPr>
      <w:r>
        <w:rPr>
          <w:sz w:val="20"/>
        </w:rPr>
        <mc:AlternateContent>
          <mc:Choice Requires="wps">
            <w:drawing>
              <wp:anchor distT="0" distB="0" distL="0" distR="0" allowOverlap="1" layoutInCell="1" locked="0" behindDoc="1" simplePos="0" relativeHeight="487631872">
                <wp:simplePos x="0" y="0"/>
                <wp:positionH relativeFrom="page">
                  <wp:posOffset>1548764</wp:posOffset>
                </wp:positionH>
                <wp:positionV relativeFrom="paragraph">
                  <wp:posOffset>161475</wp:posOffset>
                </wp:positionV>
                <wp:extent cx="1829435" cy="762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2.714612pt;width:144.050pt;height:.6pt;mso-position-horizontal-relative:page;mso-position-vertical-relative:paragraph;z-index:-15684608;mso-wrap-distance-left:0;mso-wrap-distance-right:0" id="docshape52" coordorigin="2439,254" coordsize="2881,12" path="m5320,254l2439,254,2439,266,3880,266,5320,266,5320,254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t.7,</w:t>
      </w:r>
      <w:r>
        <w:rPr>
          <w:spacing w:val="-1"/>
          <w:sz w:val="20"/>
          <w:vertAlign w:val="baseline"/>
        </w:rPr>
        <w:t> </w:t>
      </w:r>
      <w:r>
        <w:rPr>
          <w:spacing w:val="-2"/>
          <w:sz w:val="20"/>
          <w:vertAlign w:val="baseline"/>
        </w:rPr>
        <w:t>tr.50.</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z w:val="20"/>
          <w:vertAlign w:val="baseline"/>
        </w:rPr>
        <w:t>tr.611-</w:t>
      </w:r>
      <w:r>
        <w:rPr>
          <w:spacing w:val="-4"/>
          <w:sz w:val="20"/>
          <w:vertAlign w:val="baseline"/>
        </w:rPr>
        <w:t>612.</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t.7,</w:t>
      </w:r>
      <w:r>
        <w:rPr>
          <w:spacing w:val="-1"/>
          <w:sz w:val="20"/>
          <w:vertAlign w:val="baseline"/>
        </w:rPr>
        <w:t> </w:t>
      </w:r>
      <w:r>
        <w:rPr>
          <w:spacing w:val="-2"/>
          <w:sz w:val="20"/>
          <w:vertAlign w:val="baseline"/>
        </w:rPr>
        <w:t>tr.50.</w:t>
      </w:r>
    </w:p>
    <w:p>
      <w:pPr>
        <w:spacing w:after="0"/>
        <w:jc w:val="left"/>
        <w:rPr>
          <w:sz w:val="20"/>
        </w:rPr>
        <w:sectPr>
          <w:pgSz w:w="11910" w:h="16860"/>
          <w:pgMar w:header="0" w:footer="89" w:top="920" w:bottom="320" w:left="1700" w:right="850"/>
        </w:sectPr>
      </w:pPr>
    </w:p>
    <w:p>
      <w:pPr>
        <w:pStyle w:val="BodyText"/>
        <w:spacing w:line="280" w:lineRule="auto" w:before="69"/>
        <w:ind w:right="185"/>
      </w:pPr>
      <w:r>
        <w:rPr/>
        <w:drawing>
          <wp:anchor distT="0" distB="0" distL="0" distR="0" allowOverlap="1" layoutInCell="1" locked="0" behindDoc="0" simplePos="0" relativeHeight="15773696">
            <wp:simplePos x="0" y="0"/>
            <wp:positionH relativeFrom="page">
              <wp:posOffset>1875180</wp:posOffset>
            </wp:positionH>
            <wp:positionV relativeFrom="page">
              <wp:posOffset>10145176</wp:posOffset>
            </wp:positionV>
            <wp:extent cx="3810000" cy="364238"/>
            <wp:effectExtent l="0" t="0" r="0" b="0"/>
            <wp:wrapNone/>
            <wp:docPr id="91" name="Image 91">
              <a:hlinkClick r:id="rId6"/>
            </wp:docPr>
            <wp:cNvGraphicFramePr>
              <a:graphicFrameLocks/>
            </wp:cNvGraphicFramePr>
            <a:graphic>
              <a:graphicData uri="http://schemas.openxmlformats.org/drawingml/2006/picture">
                <pic:pic>
                  <pic:nvPicPr>
                    <pic:cNvPr id="91" name="Image 9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phải đặt</w:t>
      </w:r>
      <w:r>
        <w:rPr>
          <w:spacing w:val="-1"/>
        </w:rPr>
        <w:t> </w:t>
      </w:r>
      <w:r>
        <w:rPr/>
        <w:t>dưới sự</w:t>
      </w:r>
      <w:r>
        <w:rPr>
          <w:spacing w:val="-2"/>
        </w:rPr>
        <w:t> </w:t>
      </w:r>
      <w:r>
        <w:rPr/>
        <w:t>phát</w:t>
      </w:r>
      <w:r>
        <w:rPr>
          <w:spacing w:val="-1"/>
        </w:rPr>
        <w:t> </w:t>
      </w:r>
      <w:r>
        <w:rPr/>
        <w:t>triển của dân</w:t>
      </w:r>
      <w:r>
        <w:rPr>
          <w:spacing w:val="-1"/>
        </w:rPr>
        <w:t> </w:t>
      </w:r>
      <w:r>
        <w:rPr/>
        <w:t>tộc;</w:t>
      </w:r>
      <w:r>
        <w:rPr>
          <w:spacing w:val="-1"/>
        </w:rPr>
        <w:t> </w:t>
      </w:r>
      <w:r>
        <w:rPr/>
        <w:t>mọi hoạt</w:t>
      </w:r>
      <w:r>
        <w:rPr>
          <w:spacing w:val="-1"/>
        </w:rPr>
        <w:t> </w:t>
      </w:r>
      <w:r>
        <w:rPr/>
        <w:t>động</w:t>
      </w:r>
      <w:r>
        <w:rPr>
          <w:spacing w:val="-1"/>
        </w:rPr>
        <w:t> </w:t>
      </w:r>
      <w:r>
        <w:rPr/>
        <w:t>của Đảng</w:t>
      </w:r>
      <w:r>
        <w:rPr>
          <w:spacing w:val="-1"/>
        </w:rPr>
        <w:t> </w:t>
      </w:r>
      <w:r>
        <w:rPr/>
        <w:t>đều</w:t>
      </w:r>
      <w:r>
        <w:rPr>
          <w:spacing w:val="-1"/>
        </w:rPr>
        <w:t> </w:t>
      </w:r>
      <w:r>
        <w:rPr/>
        <w:t>phải</w:t>
      </w:r>
      <w:r>
        <w:rPr>
          <w:spacing w:val="-1"/>
        </w:rPr>
        <w:t> </w:t>
      </w:r>
      <w:r>
        <w:rPr/>
        <w:t>phù</w:t>
      </w:r>
      <w:r>
        <w:rPr>
          <w:spacing w:val="-1"/>
        </w:rPr>
        <w:t> </w:t>
      </w:r>
      <w:r>
        <w:rPr/>
        <w:t>hợp</w:t>
      </w:r>
      <w:r>
        <w:rPr>
          <w:spacing w:val="-1"/>
        </w:rPr>
        <w:t> </w:t>
      </w:r>
      <w:r>
        <w:rPr/>
        <w:t>với quy luật vận động của xã hội Việt Nam.</w:t>
      </w:r>
    </w:p>
    <w:p>
      <w:pPr>
        <w:pStyle w:val="ListParagraph"/>
        <w:numPr>
          <w:ilvl w:val="0"/>
          <w:numId w:val="16"/>
        </w:numPr>
        <w:tabs>
          <w:tab w:pos="1139" w:val="left" w:leader="none"/>
        </w:tabs>
        <w:spacing w:line="280" w:lineRule="auto" w:before="120" w:after="0"/>
        <w:ind w:left="174" w:right="176" w:firstLine="566"/>
        <w:jc w:val="both"/>
        <w:rPr>
          <w:sz w:val="26"/>
        </w:rPr>
      </w:pPr>
      <w:r>
        <w:rPr>
          <w:sz w:val="26"/>
        </w:rPr>
        <w:t>Đảng phải luôn luôn trong sạch, vững mạnh, làm tròn sứ mệnh lịch sử do nhân dân, dân tộc</w:t>
      </w:r>
      <w:r>
        <w:rPr>
          <w:spacing w:val="-1"/>
          <w:sz w:val="26"/>
        </w:rPr>
        <w:t> </w:t>
      </w:r>
      <w:r>
        <w:rPr>
          <w:sz w:val="26"/>
        </w:rPr>
        <w:t>giao</w:t>
      </w:r>
      <w:r>
        <w:rPr>
          <w:spacing w:val="-2"/>
          <w:sz w:val="26"/>
        </w:rPr>
        <w:t> </w:t>
      </w:r>
      <w:r>
        <w:rPr>
          <w:sz w:val="26"/>
        </w:rPr>
        <w:t>phó là</w:t>
      </w:r>
      <w:r>
        <w:rPr>
          <w:spacing w:val="-1"/>
          <w:sz w:val="26"/>
        </w:rPr>
        <w:t> </w:t>
      </w:r>
      <w:r>
        <w:rPr>
          <w:sz w:val="26"/>
        </w:rPr>
        <w:t>lãnh</w:t>
      </w:r>
      <w:r>
        <w:rPr>
          <w:spacing w:val="-2"/>
          <w:sz w:val="26"/>
        </w:rPr>
        <w:t> </w:t>
      </w:r>
      <w:r>
        <w:rPr>
          <w:sz w:val="26"/>
        </w:rPr>
        <w:t>đạo</w:t>
      </w:r>
      <w:r>
        <w:rPr>
          <w:spacing w:val="-2"/>
          <w:sz w:val="26"/>
        </w:rPr>
        <w:t> </w:t>
      </w:r>
      <w:r>
        <w:rPr>
          <w:sz w:val="26"/>
        </w:rPr>
        <w:t>giành độc lập</w:t>
      </w:r>
      <w:r>
        <w:rPr>
          <w:spacing w:val="-2"/>
          <w:sz w:val="26"/>
        </w:rPr>
        <w:t> </w:t>
      </w:r>
      <w:r>
        <w:rPr>
          <w:sz w:val="26"/>
        </w:rPr>
        <w:t>cho</w:t>
      </w:r>
      <w:r>
        <w:rPr>
          <w:spacing w:val="-2"/>
          <w:sz w:val="26"/>
        </w:rPr>
        <w:t> </w:t>
      </w:r>
      <w:r>
        <w:rPr>
          <w:sz w:val="26"/>
        </w:rPr>
        <w:t>Tổ quốc</w:t>
      </w:r>
      <w:r>
        <w:rPr>
          <w:spacing w:val="-1"/>
          <w:sz w:val="26"/>
        </w:rPr>
        <w:t> </w:t>
      </w:r>
      <w:r>
        <w:rPr>
          <w:sz w:val="26"/>
        </w:rPr>
        <w:t>và đưa</w:t>
      </w:r>
      <w:r>
        <w:rPr>
          <w:spacing w:val="-1"/>
          <w:sz w:val="26"/>
        </w:rPr>
        <w:t> </w:t>
      </w:r>
      <w:r>
        <w:rPr>
          <w:sz w:val="26"/>
        </w:rPr>
        <w:t>lại tự</w:t>
      </w:r>
      <w:r>
        <w:rPr>
          <w:spacing w:val="-1"/>
          <w:sz w:val="26"/>
        </w:rPr>
        <w:t> </w:t>
      </w:r>
      <w:r>
        <w:rPr>
          <w:sz w:val="26"/>
        </w:rPr>
        <w:t>do, ấm no, hạnh phúc cho nhân dân. Trong giai đoạn Đảng cầm quyền, Hồ Chí Minh càng</w:t>
      </w:r>
      <w:r>
        <w:rPr>
          <w:spacing w:val="40"/>
          <w:sz w:val="26"/>
        </w:rPr>
        <w:t> </w:t>
      </w:r>
      <w:r>
        <w:rPr>
          <w:sz w:val="26"/>
        </w:rPr>
        <w:t>chú trọng hơn việc phòng và chống các tiêu cực trong Đảng.</w:t>
      </w:r>
    </w:p>
    <w:p>
      <w:pPr>
        <w:pStyle w:val="ListParagraph"/>
        <w:numPr>
          <w:ilvl w:val="0"/>
          <w:numId w:val="16"/>
        </w:numPr>
        <w:tabs>
          <w:tab w:pos="1107" w:val="left" w:leader="none"/>
        </w:tabs>
        <w:spacing w:line="280" w:lineRule="auto" w:before="113" w:after="0"/>
        <w:ind w:left="174" w:right="165" w:firstLine="566"/>
        <w:jc w:val="both"/>
        <w:rPr>
          <w:sz w:val="26"/>
        </w:rPr>
      </w:pPr>
      <w:r>
        <w:rPr>
          <w:sz w:val="26"/>
        </w:rPr>
        <w:t>Xây</w:t>
      </w:r>
      <w:r>
        <w:rPr>
          <w:spacing w:val="-3"/>
          <w:sz w:val="26"/>
        </w:rPr>
        <w:t> </w:t>
      </w:r>
      <w:r>
        <w:rPr>
          <w:sz w:val="26"/>
        </w:rPr>
        <w:t>dựng</w:t>
      </w:r>
      <w:r>
        <w:rPr>
          <w:spacing w:val="-1"/>
          <w:sz w:val="26"/>
        </w:rPr>
        <w:t> </w:t>
      </w:r>
      <w:r>
        <w:rPr>
          <w:sz w:val="26"/>
        </w:rPr>
        <w:t>Đảng</w:t>
      </w:r>
      <w:r>
        <w:rPr>
          <w:spacing w:val="-3"/>
          <w:sz w:val="26"/>
        </w:rPr>
        <w:t> </w:t>
      </w:r>
      <w:r>
        <w:rPr>
          <w:sz w:val="26"/>
        </w:rPr>
        <w:t>văn</w:t>
      </w:r>
      <w:r>
        <w:rPr>
          <w:spacing w:val="-3"/>
          <w:sz w:val="26"/>
        </w:rPr>
        <w:t> </w:t>
      </w:r>
      <w:r>
        <w:rPr>
          <w:sz w:val="26"/>
        </w:rPr>
        <w:t>minh</w:t>
      </w:r>
      <w:r>
        <w:rPr>
          <w:spacing w:val="-3"/>
          <w:sz w:val="26"/>
        </w:rPr>
        <w:t> </w:t>
      </w:r>
      <w:r>
        <w:rPr>
          <w:sz w:val="26"/>
        </w:rPr>
        <w:t>còn</w:t>
      </w:r>
      <w:r>
        <w:rPr>
          <w:spacing w:val="-3"/>
          <w:sz w:val="26"/>
        </w:rPr>
        <w:t> </w:t>
      </w:r>
      <w:r>
        <w:rPr>
          <w:sz w:val="26"/>
        </w:rPr>
        <w:t>thể</w:t>
      </w:r>
      <w:r>
        <w:rPr>
          <w:spacing w:val="-2"/>
          <w:sz w:val="26"/>
        </w:rPr>
        <w:t> </w:t>
      </w:r>
      <w:r>
        <w:rPr>
          <w:sz w:val="26"/>
        </w:rPr>
        <w:t>hiện</w:t>
      </w:r>
      <w:r>
        <w:rPr>
          <w:spacing w:val="-3"/>
          <w:sz w:val="26"/>
        </w:rPr>
        <w:t> </w:t>
      </w:r>
      <w:r>
        <w:rPr>
          <w:sz w:val="26"/>
        </w:rPr>
        <w:t>trong</w:t>
      </w:r>
      <w:r>
        <w:rPr>
          <w:spacing w:val="-1"/>
          <w:sz w:val="26"/>
        </w:rPr>
        <w:t> </w:t>
      </w:r>
      <w:r>
        <w:rPr>
          <w:sz w:val="26"/>
        </w:rPr>
        <w:t>giai</w:t>
      </w:r>
      <w:r>
        <w:rPr>
          <w:spacing w:val="-3"/>
          <w:sz w:val="26"/>
        </w:rPr>
        <w:t> </w:t>
      </w:r>
      <w:r>
        <w:rPr>
          <w:sz w:val="26"/>
        </w:rPr>
        <w:t>đoạn</w:t>
      </w:r>
      <w:r>
        <w:rPr>
          <w:spacing w:val="-3"/>
          <w:sz w:val="26"/>
        </w:rPr>
        <w:t> </w:t>
      </w:r>
      <w:r>
        <w:rPr>
          <w:sz w:val="26"/>
        </w:rPr>
        <w:t>cầm</w:t>
      </w:r>
      <w:r>
        <w:rPr>
          <w:spacing w:val="-3"/>
          <w:sz w:val="26"/>
        </w:rPr>
        <w:t> </w:t>
      </w:r>
      <w:r>
        <w:rPr>
          <w:sz w:val="26"/>
        </w:rPr>
        <w:t>quyền,</w:t>
      </w:r>
      <w:r>
        <w:rPr>
          <w:spacing w:val="-2"/>
          <w:sz w:val="26"/>
        </w:rPr>
        <w:t> </w:t>
      </w:r>
      <w:r>
        <w:rPr>
          <w:sz w:val="26"/>
        </w:rPr>
        <w:t>Đảng</w:t>
      </w:r>
      <w:r>
        <w:rPr>
          <w:spacing w:val="-3"/>
          <w:sz w:val="26"/>
        </w:rPr>
        <w:t> </w:t>
      </w:r>
      <w:r>
        <w:rPr>
          <w:sz w:val="26"/>
        </w:rPr>
        <w:t>hoạt động trong khuôn khổ Hiến pháp và pháp luật, Đảng không phải là tổ chức đứng trên dân tộc.</w:t>
      </w:r>
    </w:p>
    <w:p>
      <w:pPr>
        <w:pStyle w:val="ListParagraph"/>
        <w:numPr>
          <w:ilvl w:val="0"/>
          <w:numId w:val="16"/>
        </w:numPr>
        <w:tabs>
          <w:tab w:pos="1113" w:val="left" w:leader="none"/>
        </w:tabs>
        <w:spacing w:line="280" w:lineRule="auto" w:before="119" w:after="0"/>
        <w:ind w:left="174" w:right="165" w:firstLine="566"/>
        <w:jc w:val="both"/>
        <w:rPr>
          <w:sz w:val="26"/>
        </w:rPr>
      </w:pPr>
      <w:r>
        <w:rPr>
          <w:sz w:val="26"/>
        </w:rPr>
        <w:t>Đảng văn minh còn là ở chỗ đội ngũ đảng viên, từ những đảng viên giữ chức vụ lãnh đạo, quản lý trong bộ máy Đảng, Nhà nước, các đoàn thể quần chúng,, nhất là những đảng viên giữ vị trí lãnh đạo, quản lý chủ chốt, cho đến đảng viên không giữ chức vụ lãnh đạo, quản lý phải là những chiên sĩ tiên phong, gương mẫu trong công tác và cuộc sống hằng ngày.</w:t>
      </w:r>
    </w:p>
    <w:p>
      <w:pPr>
        <w:pStyle w:val="ListParagraph"/>
        <w:numPr>
          <w:ilvl w:val="0"/>
          <w:numId w:val="16"/>
        </w:numPr>
        <w:tabs>
          <w:tab w:pos="1111" w:val="left" w:leader="none"/>
        </w:tabs>
        <w:spacing w:line="280" w:lineRule="auto" w:before="115" w:after="0"/>
        <w:ind w:left="174" w:right="162" w:firstLine="566"/>
        <w:jc w:val="both"/>
        <w:rPr>
          <w:sz w:val="26"/>
        </w:rPr>
      </w:pPr>
      <w:r>
        <w:rPr>
          <w:sz w:val="26"/>
        </w:rPr>
        <w:t>Đảng</w:t>
      </w:r>
      <w:r>
        <w:rPr>
          <w:spacing w:val="-1"/>
          <w:sz w:val="26"/>
        </w:rPr>
        <w:t> </w:t>
      </w:r>
      <w:r>
        <w:rPr>
          <w:sz w:val="26"/>
        </w:rPr>
        <w:t>văn</w:t>
      </w:r>
      <w:r>
        <w:rPr>
          <w:spacing w:val="-1"/>
          <w:sz w:val="26"/>
        </w:rPr>
        <w:t> </w:t>
      </w:r>
      <w:r>
        <w:rPr>
          <w:sz w:val="26"/>
        </w:rPr>
        <w:t>minh</w:t>
      </w:r>
      <w:r>
        <w:rPr>
          <w:spacing w:val="-1"/>
          <w:sz w:val="26"/>
        </w:rPr>
        <w:t> </w:t>
      </w:r>
      <w:r>
        <w:rPr>
          <w:sz w:val="26"/>
        </w:rPr>
        <w:t>phải</w:t>
      </w:r>
      <w:r>
        <w:rPr>
          <w:spacing w:val="-1"/>
          <w:sz w:val="26"/>
        </w:rPr>
        <w:t> </w:t>
      </w:r>
      <w:r>
        <w:rPr>
          <w:sz w:val="26"/>
        </w:rPr>
        <w:t>là Đảng</w:t>
      </w:r>
      <w:r>
        <w:rPr>
          <w:spacing w:val="-1"/>
          <w:sz w:val="26"/>
        </w:rPr>
        <w:t> </w:t>
      </w:r>
      <w:r>
        <w:rPr>
          <w:sz w:val="26"/>
        </w:rPr>
        <w:t>có</w:t>
      </w:r>
      <w:r>
        <w:rPr>
          <w:spacing w:val="-1"/>
          <w:sz w:val="26"/>
        </w:rPr>
        <w:t> </w:t>
      </w:r>
      <w:r>
        <w:rPr>
          <w:sz w:val="26"/>
        </w:rPr>
        <w:t>quan</w:t>
      </w:r>
      <w:r>
        <w:rPr>
          <w:spacing w:val="-1"/>
          <w:sz w:val="26"/>
        </w:rPr>
        <w:t> </w:t>
      </w:r>
      <w:r>
        <w:rPr>
          <w:sz w:val="26"/>
        </w:rPr>
        <w:t>hệ quốc tế trong</w:t>
      </w:r>
      <w:r>
        <w:rPr>
          <w:spacing w:val="-1"/>
          <w:sz w:val="26"/>
        </w:rPr>
        <w:t> </w:t>
      </w:r>
      <w:r>
        <w:rPr>
          <w:sz w:val="26"/>
        </w:rPr>
        <w:t>sáng, hoạt động</w:t>
      </w:r>
      <w:r>
        <w:rPr>
          <w:spacing w:val="-1"/>
          <w:sz w:val="26"/>
        </w:rPr>
        <w:t> </w:t>
      </w:r>
      <w:r>
        <w:rPr>
          <w:sz w:val="26"/>
        </w:rPr>
        <w:t>không những vì lợi ích dân tộc Việt Nam mà còn vì độc lập, chủ quyền, thống nhất, toàn vẹn lãnh thổ của các quốc gia khác; vì hòa bình, hữu nghị, hợp tác cùng phát triển của các dân tộc trên thế giới.</w:t>
      </w:r>
    </w:p>
    <w:p>
      <w:pPr>
        <w:pStyle w:val="BodyText"/>
        <w:spacing w:line="280" w:lineRule="auto" w:before="116"/>
        <w:ind w:right="156" w:firstLine="566"/>
      </w:pPr>
      <w:r>
        <w:rPr/>
        <w:t>Nếu Đảng không đạo đức, văn minh thì Đảng sẽ bị mất quyền lãnh đạo và khi</w:t>
      </w:r>
      <w:r>
        <w:rPr>
          <w:spacing w:val="80"/>
        </w:rPr>
        <w:t> </w:t>
      </w:r>
      <w:r>
        <w:rPr/>
        <w:t>đó</w:t>
      </w:r>
      <w:r>
        <w:rPr>
          <w:spacing w:val="40"/>
        </w:rPr>
        <w:t> </w:t>
      </w:r>
      <w:r>
        <w:rPr/>
        <w:t>Đảng</w:t>
      </w:r>
      <w:r>
        <w:rPr>
          <w:spacing w:val="40"/>
        </w:rPr>
        <w:t> </w:t>
      </w:r>
      <w:r>
        <w:rPr/>
        <w:t>chứng</w:t>
      </w:r>
      <w:r>
        <w:rPr>
          <w:spacing w:val="40"/>
        </w:rPr>
        <w:t> </w:t>
      </w:r>
      <w:r>
        <w:rPr/>
        <w:t>tỏ</w:t>
      </w:r>
      <w:r>
        <w:rPr>
          <w:spacing w:val="40"/>
        </w:rPr>
        <w:t> </w:t>
      </w:r>
      <w:r>
        <w:rPr/>
        <w:t>là</w:t>
      </w:r>
      <w:r>
        <w:rPr>
          <w:spacing w:val="40"/>
        </w:rPr>
        <w:t> </w:t>
      </w:r>
      <w:r>
        <w:rPr/>
        <w:t>một</w:t>
      </w:r>
      <w:r>
        <w:rPr>
          <w:spacing w:val="40"/>
        </w:rPr>
        <w:t> </w:t>
      </w:r>
      <w:r>
        <w:rPr/>
        <w:t>tổ</w:t>
      </w:r>
      <w:r>
        <w:rPr>
          <w:spacing w:val="40"/>
        </w:rPr>
        <w:t> </w:t>
      </w:r>
      <w:r>
        <w:rPr/>
        <w:t>chức</w:t>
      </w:r>
      <w:r>
        <w:rPr>
          <w:spacing w:val="40"/>
        </w:rPr>
        <w:t> </w:t>
      </w:r>
      <w:r>
        <w:rPr/>
        <w:t>không</w:t>
      </w:r>
      <w:r>
        <w:rPr>
          <w:spacing w:val="40"/>
        </w:rPr>
        <w:t> </w:t>
      </w:r>
      <w:r>
        <w:rPr/>
        <w:t>trong</w:t>
      </w:r>
      <w:r>
        <w:rPr>
          <w:spacing w:val="40"/>
        </w:rPr>
        <w:t> </w:t>
      </w:r>
      <w:r>
        <w:rPr/>
        <w:t>sạch,</w:t>
      </w:r>
      <w:r>
        <w:rPr>
          <w:spacing w:val="40"/>
        </w:rPr>
        <w:t> </w:t>
      </w:r>
      <w:r>
        <w:rPr/>
        <w:t>vững</w:t>
      </w:r>
      <w:r>
        <w:rPr>
          <w:spacing w:val="40"/>
        </w:rPr>
        <w:t> </w:t>
      </w:r>
      <w:r>
        <w:rPr/>
        <w:t>mạnh,</w:t>
      </w:r>
      <w:r>
        <w:rPr>
          <w:spacing w:val="40"/>
        </w:rPr>
        <w:t> </w:t>
      </w:r>
      <w:r>
        <w:rPr/>
        <w:t>đội</w:t>
      </w:r>
      <w:r>
        <w:rPr>
          <w:spacing w:val="40"/>
        </w:rPr>
        <w:t> </w:t>
      </w:r>
      <w:r>
        <w:rPr/>
        <w:t>ngũ</w:t>
      </w:r>
      <w:r>
        <w:rPr>
          <w:spacing w:val="40"/>
        </w:rPr>
        <w:t> </w:t>
      </w:r>
      <w:r>
        <w:rPr/>
        <w:t>cán</w:t>
      </w:r>
      <w:r>
        <w:rPr>
          <w:spacing w:val="40"/>
        </w:rPr>
        <w:t> </w:t>
      </w:r>
      <w:r>
        <w:rPr/>
        <w:t>bộ, đảng</w:t>
      </w:r>
      <w:r>
        <w:rPr>
          <w:spacing w:val="28"/>
        </w:rPr>
        <w:t> </w:t>
      </w:r>
      <w:r>
        <w:rPr/>
        <w:t>viên</w:t>
      </w:r>
      <w:r>
        <w:rPr>
          <w:spacing w:val="28"/>
        </w:rPr>
        <w:t> </w:t>
      </w:r>
      <w:r>
        <w:rPr/>
        <w:t>thoái</w:t>
      </w:r>
      <w:r>
        <w:rPr>
          <w:spacing w:val="28"/>
        </w:rPr>
        <w:t> </w:t>
      </w:r>
      <w:r>
        <w:rPr/>
        <w:t>hoá,</w:t>
      </w:r>
      <w:r>
        <w:rPr>
          <w:spacing w:val="29"/>
        </w:rPr>
        <w:t> </w:t>
      </w:r>
      <w:r>
        <w:rPr/>
        <w:t>biến</w:t>
      </w:r>
      <w:r>
        <w:rPr>
          <w:spacing w:val="28"/>
        </w:rPr>
        <w:t> </w:t>
      </w:r>
      <w:r>
        <w:rPr/>
        <w:t>chất.</w:t>
      </w:r>
      <w:r>
        <w:rPr>
          <w:spacing w:val="29"/>
        </w:rPr>
        <w:t> </w:t>
      </w:r>
      <w:r>
        <w:rPr/>
        <w:t>Đến</w:t>
      </w:r>
      <w:r>
        <w:rPr>
          <w:spacing w:val="28"/>
        </w:rPr>
        <w:t> </w:t>
      </w:r>
      <w:r>
        <w:rPr/>
        <w:t>mức</w:t>
      </w:r>
      <w:r>
        <w:rPr>
          <w:spacing w:val="40"/>
        </w:rPr>
        <w:t> </w:t>
      </w:r>
      <w:r>
        <w:rPr/>
        <w:t>như</w:t>
      </w:r>
      <w:r>
        <w:rPr>
          <w:spacing w:val="34"/>
        </w:rPr>
        <w:t> </w:t>
      </w:r>
      <w:r>
        <w:rPr/>
        <w:t>thế</w:t>
      </w:r>
      <w:r>
        <w:rPr>
          <w:spacing w:val="28"/>
        </w:rPr>
        <w:t> </w:t>
      </w:r>
      <w:r>
        <w:rPr/>
        <w:t>và</w:t>
      </w:r>
      <w:r>
        <w:rPr>
          <w:spacing w:val="29"/>
        </w:rPr>
        <w:t> </w:t>
      </w:r>
      <w:r>
        <w:rPr/>
        <w:t>đến</w:t>
      </w:r>
      <w:r>
        <w:rPr>
          <w:spacing w:val="28"/>
        </w:rPr>
        <w:t> </w:t>
      </w:r>
      <w:r>
        <w:rPr/>
        <w:t>lúc</w:t>
      </w:r>
      <w:r>
        <w:rPr>
          <w:spacing w:val="28"/>
        </w:rPr>
        <w:t> </w:t>
      </w:r>
      <w:r>
        <w:rPr/>
        <w:t>như</w:t>
      </w:r>
      <w:r>
        <w:rPr>
          <w:spacing w:val="27"/>
        </w:rPr>
        <w:t> </w:t>
      </w:r>
      <w:r>
        <w:rPr/>
        <w:t>thế</w:t>
      </w:r>
      <w:r>
        <w:rPr>
          <w:spacing w:val="28"/>
        </w:rPr>
        <w:t> </w:t>
      </w:r>
      <w:r>
        <w:rPr/>
        <w:t>thì</w:t>
      </w:r>
      <w:r>
        <w:rPr>
          <w:spacing w:val="28"/>
        </w:rPr>
        <w:t> </w:t>
      </w:r>
      <w:r>
        <w:rPr/>
        <w:t>mọi</w:t>
      </w:r>
      <w:r>
        <w:rPr>
          <w:spacing w:val="28"/>
        </w:rPr>
        <w:t> </w:t>
      </w:r>
      <w:r>
        <w:rPr/>
        <w:t>thành quả của cách mạng Việt Nam sẽ bị tiêu tan đúng như cái lôgíc tất yếu mà Hồ Chí</w:t>
      </w:r>
      <w:r>
        <w:rPr>
          <w:spacing w:val="40"/>
        </w:rPr>
        <w:t> </w:t>
      </w:r>
      <w:r>
        <w:rPr/>
        <w:t>Minh</w:t>
      </w:r>
      <w:r>
        <w:rPr>
          <w:spacing w:val="27"/>
        </w:rPr>
        <w:t> </w:t>
      </w:r>
      <w:r>
        <w:rPr/>
        <w:t>đã cảnh</w:t>
      </w:r>
      <w:r>
        <w:rPr>
          <w:spacing w:val="27"/>
        </w:rPr>
        <w:t> </w:t>
      </w:r>
      <w:r>
        <w:rPr/>
        <w:t>báo: “Một</w:t>
      </w:r>
      <w:r>
        <w:rPr>
          <w:spacing w:val="27"/>
        </w:rPr>
        <w:t> </w:t>
      </w:r>
      <w:r>
        <w:rPr/>
        <w:t>dân tộc,</w:t>
      </w:r>
      <w:r>
        <w:rPr>
          <w:spacing w:val="28"/>
        </w:rPr>
        <w:t> </w:t>
      </w:r>
      <w:r>
        <w:rPr/>
        <w:t>một</w:t>
      </w:r>
      <w:r>
        <w:rPr>
          <w:spacing w:val="27"/>
        </w:rPr>
        <w:t> </w:t>
      </w:r>
      <w:r>
        <w:rPr/>
        <w:t>đảng</w:t>
      </w:r>
      <w:r>
        <w:rPr>
          <w:spacing w:val="27"/>
        </w:rPr>
        <w:t> </w:t>
      </w:r>
      <w:r>
        <w:rPr/>
        <w:t>và</w:t>
      </w:r>
      <w:r>
        <w:rPr>
          <w:spacing w:val="28"/>
        </w:rPr>
        <w:t> </w:t>
      </w:r>
      <w:r>
        <w:rPr/>
        <w:t>mỗi</w:t>
      </w:r>
      <w:r>
        <w:rPr>
          <w:spacing w:val="27"/>
        </w:rPr>
        <w:t> </w:t>
      </w:r>
      <w:r>
        <w:rPr/>
        <w:t>con</w:t>
      </w:r>
      <w:r>
        <w:rPr>
          <w:spacing w:val="27"/>
        </w:rPr>
        <w:t> </w:t>
      </w:r>
      <w:r>
        <w:rPr/>
        <w:t>người, ngày</w:t>
      </w:r>
      <w:r>
        <w:rPr>
          <w:spacing w:val="40"/>
        </w:rPr>
        <w:t> </w:t>
      </w:r>
      <w:r>
        <w:rPr/>
        <w:t>hôm</w:t>
      </w:r>
      <w:r>
        <w:rPr>
          <w:spacing w:val="30"/>
        </w:rPr>
        <w:t> </w:t>
      </w:r>
      <w:r>
        <w:rPr/>
        <w:t>qua</w:t>
      </w:r>
      <w:r>
        <w:rPr>
          <w:spacing w:val="28"/>
        </w:rPr>
        <w:t> </w:t>
      </w:r>
      <w:r>
        <w:rPr/>
        <w:t>là vĩ đại, có sức hấp dẫn lớn, không nhất định hôm nay và ngày mai vẫn được mọi người yêu mến và ca ngợi, nếu lòng dạ không trong sáng nữa, nếu sa vào chủ nghĩa cá nhân”</w:t>
      </w:r>
      <w:r>
        <w:rPr>
          <w:vertAlign w:val="superscript"/>
        </w:rPr>
        <w:t>1</w:t>
      </w:r>
      <w:r>
        <w:rPr>
          <w:vertAlign w:val="baseline"/>
        </w:rPr>
        <w:t>.</w:t>
      </w:r>
      <w:r>
        <w:rPr>
          <w:spacing w:val="40"/>
          <w:vertAlign w:val="baseline"/>
        </w:rPr>
        <w:t> </w:t>
      </w:r>
      <w:r>
        <w:rPr>
          <w:vertAlign w:val="baseline"/>
        </w:rPr>
        <w:t>Như</w:t>
      </w:r>
      <w:r>
        <w:rPr>
          <w:spacing w:val="40"/>
          <w:vertAlign w:val="baseline"/>
        </w:rPr>
        <w:t> </w:t>
      </w:r>
      <w:r>
        <w:rPr>
          <w:vertAlign w:val="baseline"/>
        </w:rPr>
        <w:t>vậy,</w:t>
      </w:r>
      <w:r>
        <w:rPr>
          <w:spacing w:val="40"/>
          <w:vertAlign w:val="baseline"/>
        </w:rPr>
        <w:t> </w:t>
      </w:r>
      <w:r>
        <w:rPr>
          <w:vertAlign w:val="baseline"/>
        </w:rPr>
        <w:t>xây</w:t>
      </w:r>
      <w:r>
        <w:rPr>
          <w:spacing w:val="40"/>
          <w:vertAlign w:val="baseline"/>
        </w:rPr>
        <w:t> </w:t>
      </w:r>
      <w:r>
        <w:rPr>
          <w:vertAlign w:val="baseline"/>
        </w:rPr>
        <w:t>dựng</w:t>
      </w:r>
      <w:r>
        <w:rPr>
          <w:spacing w:val="40"/>
          <w:vertAlign w:val="baseline"/>
        </w:rPr>
        <w:t> </w:t>
      </w:r>
      <w:r>
        <w:rPr>
          <w:vertAlign w:val="baseline"/>
        </w:rPr>
        <w:t>Đảng</w:t>
      </w:r>
      <w:r>
        <w:rPr>
          <w:spacing w:val="40"/>
          <w:vertAlign w:val="baseline"/>
        </w:rPr>
        <w:t> </w:t>
      </w:r>
      <w:r>
        <w:rPr>
          <w:vertAlign w:val="baseline"/>
        </w:rPr>
        <w:t>để</w:t>
      </w:r>
      <w:r>
        <w:rPr>
          <w:spacing w:val="40"/>
          <w:vertAlign w:val="baseline"/>
        </w:rPr>
        <w:t> </w:t>
      </w:r>
      <w:r>
        <w:rPr>
          <w:vertAlign w:val="baseline"/>
        </w:rPr>
        <w:t>cho</w:t>
      </w:r>
      <w:r>
        <w:rPr>
          <w:spacing w:val="40"/>
          <w:vertAlign w:val="baseline"/>
        </w:rPr>
        <w:t> </w:t>
      </w:r>
      <w:r>
        <w:rPr>
          <w:vertAlign w:val="baseline"/>
        </w:rPr>
        <w:t>Đảng</w:t>
      </w:r>
      <w:r>
        <w:rPr>
          <w:spacing w:val="40"/>
          <w:vertAlign w:val="baseline"/>
        </w:rPr>
        <w:t> </w:t>
      </w:r>
      <w:r>
        <w:rPr>
          <w:vertAlign w:val="baseline"/>
        </w:rPr>
        <w:t>xứng</w:t>
      </w:r>
      <w:r>
        <w:rPr>
          <w:spacing w:val="40"/>
          <w:vertAlign w:val="baseline"/>
        </w:rPr>
        <w:t> </w:t>
      </w:r>
      <w:r>
        <w:rPr>
          <w:vertAlign w:val="baseline"/>
        </w:rPr>
        <w:t>đáng</w:t>
      </w:r>
      <w:r>
        <w:rPr>
          <w:spacing w:val="40"/>
          <w:vertAlign w:val="baseline"/>
        </w:rPr>
        <w:t> </w:t>
      </w:r>
      <w:r>
        <w:rPr>
          <w:vertAlign w:val="baseline"/>
        </w:rPr>
        <w:t>là</w:t>
      </w:r>
      <w:r>
        <w:rPr>
          <w:spacing w:val="40"/>
          <w:vertAlign w:val="baseline"/>
        </w:rPr>
        <w:t> </w:t>
      </w:r>
      <w:r>
        <w:rPr>
          <w:vertAlign w:val="baseline"/>
        </w:rPr>
        <w:t>Đảng</w:t>
      </w:r>
      <w:r>
        <w:rPr>
          <w:spacing w:val="40"/>
          <w:vertAlign w:val="baseline"/>
        </w:rPr>
        <w:t> </w:t>
      </w:r>
      <w:r>
        <w:rPr>
          <w:vertAlign w:val="baseline"/>
        </w:rPr>
        <w:t>đạo</w:t>
      </w:r>
      <w:r>
        <w:rPr>
          <w:spacing w:val="40"/>
          <w:vertAlign w:val="baseline"/>
        </w:rPr>
        <w:t> </w:t>
      </w:r>
      <w:r>
        <w:rPr>
          <w:vertAlign w:val="baseline"/>
        </w:rPr>
        <w:t>đức,</w:t>
      </w:r>
      <w:r>
        <w:rPr>
          <w:spacing w:val="40"/>
          <w:vertAlign w:val="baseline"/>
        </w:rPr>
        <w:t> </w:t>
      </w:r>
      <w:r>
        <w:rPr>
          <w:vertAlign w:val="baseline"/>
        </w:rPr>
        <w:t>văn minh là một nội dung đặc sắc trong tư tưởng Hồ Chí Minh về Đảng Cộng sản Việt Nam, là bước phát triển sáng tạo của Người so với lý luận của V.I.Lênin về</w:t>
      </w:r>
      <w:r>
        <w:rPr>
          <w:spacing w:val="80"/>
          <w:vertAlign w:val="baseline"/>
        </w:rPr>
        <w:t> </w:t>
      </w:r>
      <w:r>
        <w:rPr>
          <w:vertAlign w:val="baseline"/>
        </w:rPr>
        <w:t>đảng</w:t>
      </w:r>
      <w:r>
        <w:rPr>
          <w:spacing w:val="80"/>
          <w:vertAlign w:val="baseline"/>
        </w:rPr>
        <w:t> </w:t>
      </w:r>
      <w:r>
        <w:rPr>
          <w:vertAlign w:val="baseline"/>
        </w:rPr>
        <w:t>kiểu mới của giai cấp vô</w:t>
      </w:r>
      <w:r>
        <w:rPr>
          <w:spacing w:val="40"/>
          <w:vertAlign w:val="baseline"/>
        </w:rPr>
        <w:t> </w:t>
      </w:r>
      <w:r>
        <w:rPr>
          <w:vertAlign w:val="baseline"/>
        </w:rPr>
        <w:t>sản.</w:t>
      </w:r>
    </w:p>
    <w:p>
      <w:pPr>
        <w:pStyle w:val="Heading4"/>
        <w:numPr>
          <w:ilvl w:val="2"/>
          <w:numId w:val="15"/>
        </w:numPr>
        <w:tabs>
          <w:tab w:pos="433" w:val="left" w:leader="none"/>
        </w:tabs>
        <w:spacing w:line="240" w:lineRule="auto" w:before="116" w:after="0"/>
        <w:ind w:left="433" w:right="0" w:hanging="259"/>
        <w:jc w:val="both"/>
      </w:pPr>
      <w:bookmarkStart w:name="b. Những vấn đề nguyên tắc trong hoạt độ" w:id="81"/>
      <w:bookmarkEnd w:id="81"/>
      <w:r>
        <w:rPr/>
        <w:t>Nhữn</w:t>
      </w:r>
      <w:r>
        <w:rPr/>
        <w:t>g</w:t>
      </w:r>
      <w:r>
        <w:rPr>
          <w:spacing w:val="-3"/>
        </w:rPr>
        <w:t> </w:t>
      </w:r>
      <w:r>
        <w:rPr/>
        <w:t>vấn</w:t>
      </w:r>
      <w:r>
        <w:rPr>
          <w:spacing w:val="-3"/>
        </w:rPr>
        <w:t> </w:t>
      </w:r>
      <w:r>
        <w:rPr/>
        <w:t>đề</w:t>
      </w:r>
      <w:r>
        <w:rPr>
          <w:spacing w:val="-4"/>
        </w:rPr>
        <w:t> </w:t>
      </w:r>
      <w:r>
        <w:rPr/>
        <w:t>nguyên</w:t>
      </w:r>
      <w:r>
        <w:rPr>
          <w:spacing w:val="-3"/>
        </w:rPr>
        <w:t> </w:t>
      </w:r>
      <w:r>
        <w:rPr/>
        <w:t>tắc</w:t>
      </w:r>
      <w:r>
        <w:rPr>
          <w:spacing w:val="-1"/>
        </w:rPr>
        <w:t> </w:t>
      </w:r>
      <w:r>
        <w:rPr/>
        <w:t>trong</w:t>
      </w:r>
      <w:r>
        <w:rPr>
          <w:spacing w:val="-3"/>
        </w:rPr>
        <w:t> </w:t>
      </w:r>
      <w:r>
        <w:rPr/>
        <w:t>hoạt</w:t>
      </w:r>
      <w:r>
        <w:rPr>
          <w:spacing w:val="-3"/>
        </w:rPr>
        <w:t> </w:t>
      </w:r>
      <w:r>
        <w:rPr/>
        <w:t>động</w:t>
      </w:r>
      <w:r>
        <w:rPr>
          <w:spacing w:val="-3"/>
        </w:rPr>
        <w:t> </w:t>
      </w:r>
      <w:r>
        <w:rPr/>
        <w:t>của</w:t>
      </w:r>
      <w:r>
        <w:rPr>
          <w:spacing w:val="1"/>
        </w:rPr>
        <w:t> </w:t>
      </w:r>
      <w:r>
        <w:rPr>
          <w:spacing w:val="-4"/>
        </w:rPr>
        <w:t>Đảng</w:t>
      </w:r>
    </w:p>
    <w:p>
      <w:pPr>
        <w:spacing w:line="280" w:lineRule="auto" w:before="168"/>
        <w:ind w:left="174" w:right="149" w:firstLine="566"/>
        <w:jc w:val="both"/>
        <w:rPr>
          <w:sz w:val="26"/>
        </w:rPr>
      </w:pPr>
      <w:r>
        <w:rPr>
          <w:i/>
          <w:sz w:val="26"/>
        </w:rPr>
        <w:t>-</w:t>
      </w:r>
      <w:r>
        <w:rPr>
          <w:i/>
          <w:spacing w:val="-10"/>
          <w:sz w:val="26"/>
        </w:rPr>
        <w:t> </w:t>
      </w:r>
      <w:r>
        <w:rPr>
          <w:i/>
          <w:sz w:val="26"/>
        </w:rPr>
        <w:t>Đảng</w:t>
      </w:r>
      <w:r>
        <w:rPr>
          <w:i/>
          <w:spacing w:val="-11"/>
          <w:sz w:val="26"/>
        </w:rPr>
        <w:t> </w:t>
      </w:r>
      <w:r>
        <w:rPr>
          <w:i/>
          <w:sz w:val="26"/>
        </w:rPr>
        <w:t>lấy</w:t>
      </w:r>
      <w:r>
        <w:rPr>
          <w:i/>
          <w:spacing w:val="-10"/>
          <w:sz w:val="26"/>
        </w:rPr>
        <w:t> </w:t>
      </w:r>
      <w:r>
        <w:rPr>
          <w:i/>
          <w:sz w:val="26"/>
        </w:rPr>
        <w:t>chủ</w:t>
      </w:r>
      <w:r>
        <w:rPr>
          <w:i/>
          <w:spacing w:val="-7"/>
          <w:sz w:val="26"/>
        </w:rPr>
        <w:t> </w:t>
      </w:r>
      <w:r>
        <w:rPr>
          <w:i/>
          <w:sz w:val="26"/>
        </w:rPr>
        <w:t>nghĩa</w:t>
      </w:r>
      <w:r>
        <w:rPr>
          <w:i/>
          <w:spacing w:val="-10"/>
          <w:sz w:val="26"/>
        </w:rPr>
        <w:t> </w:t>
      </w:r>
      <w:r>
        <w:rPr>
          <w:i/>
          <w:sz w:val="26"/>
        </w:rPr>
        <w:t>Mác</w:t>
      </w:r>
      <w:r>
        <w:rPr>
          <w:i/>
          <w:spacing w:val="-9"/>
          <w:sz w:val="26"/>
        </w:rPr>
        <w:t> </w:t>
      </w:r>
      <w:r>
        <w:rPr>
          <w:i/>
          <w:sz w:val="26"/>
        </w:rPr>
        <w:t>-</w:t>
      </w:r>
      <w:r>
        <w:rPr>
          <w:i/>
          <w:spacing w:val="-4"/>
          <w:sz w:val="26"/>
        </w:rPr>
        <w:t> </w:t>
      </w:r>
      <w:r>
        <w:rPr>
          <w:i/>
          <w:sz w:val="26"/>
        </w:rPr>
        <w:t>Lênin</w:t>
      </w:r>
      <w:r>
        <w:rPr>
          <w:i/>
          <w:spacing w:val="-10"/>
          <w:sz w:val="26"/>
        </w:rPr>
        <w:t> </w:t>
      </w:r>
      <w:r>
        <w:rPr>
          <w:i/>
          <w:sz w:val="26"/>
        </w:rPr>
        <w:t>làm</w:t>
      </w:r>
      <w:r>
        <w:rPr>
          <w:i/>
          <w:spacing w:val="-11"/>
          <w:sz w:val="26"/>
        </w:rPr>
        <w:t> </w:t>
      </w:r>
      <w:r>
        <w:rPr>
          <w:i/>
          <w:sz w:val="26"/>
        </w:rPr>
        <w:t>nền</w:t>
      </w:r>
      <w:r>
        <w:rPr>
          <w:i/>
          <w:spacing w:val="-7"/>
          <w:sz w:val="26"/>
        </w:rPr>
        <w:t> </w:t>
      </w:r>
      <w:r>
        <w:rPr>
          <w:i/>
          <w:sz w:val="26"/>
        </w:rPr>
        <w:t>tảng</w:t>
      </w:r>
      <w:r>
        <w:rPr>
          <w:i/>
          <w:spacing w:val="-10"/>
          <w:sz w:val="26"/>
        </w:rPr>
        <w:t> </w:t>
      </w:r>
      <w:r>
        <w:rPr>
          <w:i/>
          <w:sz w:val="26"/>
        </w:rPr>
        <w:t>tư</w:t>
      </w:r>
      <w:r>
        <w:rPr>
          <w:i/>
          <w:spacing w:val="-11"/>
          <w:sz w:val="26"/>
        </w:rPr>
        <w:t> </w:t>
      </w:r>
      <w:r>
        <w:rPr>
          <w:i/>
          <w:sz w:val="26"/>
        </w:rPr>
        <w:t>tưởng</w:t>
      </w:r>
      <w:r>
        <w:rPr>
          <w:i/>
          <w:spacing w:val="-10"/>
          <w:sz w:val="26"/>
        </w:rPr>
        <w:t> </w:t>
      </w:r>
      <w:r>
        <w:rPr>
          <w:i/>
          <w:sz w:val="26"/>
        </w:rPr>
        <w:t>và</w:t>
      </w:r>
      <w:r>
        <w:rPr>
          <w:i/>
          <w:spacing w:val="-11"/>
          <w:sz w:val="26"/>
        </w:rPr>
        <w:t> </w:t>
      </w:r>
      <w:r>
        <w:rPr>
          <w:i/>
          <w:sz w:val="26"/>
        </w:rPr>
        <w:t>kim</w:t>
      </w:r>
      <w:r>
        <w:rPr>
          <w:i/>
          <w:spacing w:val="-11"/>
          <w:sz w:val="26"/>
        </w:rPr>
        <w:t> </w:t>
      </w:r>
      <w:r>
        <w:rPr>
          <w:i/>
          <w:sz w:val="26"/>
        </w:rPr>
        <w:t>chỉ</w:t>
      </w:r>
      <w:r>
        <w:rPr>
          <w:i/>
          <w:spacing w:val="-11"/>
          <w:sz w:val="26"/>
        </w:rPr>
        <w:t> </w:t>
      </w:r>
      <w:r>
        <w:rPr>
          <w:i/>
          <w:sz w:val="26"/>
        </w:rPr>
        <w:t>nam</w:t>
      </w:r>
      <w:r>
        <w:rPr>
          <w:i/>
          <w:spacing w:val="-11"/>
          <w:sz w:val="26"/>
        </w:rPr>
        <w:t> </w:t>
      </w:r>
      <w:r>
        <w:rPr>
          <w:i/>
          <w:sz w:val="26"/>
        </w:rPr>
        <w:t>cho</w:t>
      </w:r>
      <w:r>
        <w:rPr>
          <w:i/>
          <w:spacing w:val="-11"/>
          <w:sz w:val="26"/>
        </w:rPr>
        <w:t> </w:t>
      </w:r>
      <w:r>
        <w:rPr>
          <w:i/>
          <w:sz w:val="26"/>
        </w:rPr>
        <w:t>hành động.</w:t>
      </w:r>
      <w:r>
        <w:rPr>
          <w:i/>
          <w:spacing w:val="-6"/>
          <w:sz w:val="26"/>
        </w:rPr>
        <w:t> </w:t>
      </w:r>
      <w:r>
        <w:rPr>
          <w:sz w:val="26"/>
        </w:rPr>
        <w:t>Trong</w:t>
      </w:r>
      <w:r>
        <w:rPr>
          <w:spacing w:val="-8"/>
          <w:sz w:val="26"/>
        </w:rPr>
        <w:t> </w:t>
      </w:r>
      <w:r>
        <w:rPr>
          <w:sz w:val="26"/>
        </w:rPr>
        <w:t>tác</w:t>
      </w:r>
      <w:r>
        <w:rPr>
          <w:spacing w:val="-9"/>
          <w:sz w:val="26"/>
        </w:rPr>
        <w:t> </w:t>
      </w:r>
      <w:r>
        <w:rPr>
          <w:sz w:val="26"/>
        </w:rPr>
        <w:t>phẩm</w:t>
      </w:r>
      <w:r>
        <w:rPr>
          <w:spacing w:val="-6"/>
          <w:sz w:val="26"/>
        </w:rPr>
        <w:t> </w:t>
      </w:r>
      <w:r>
        <w:rPr>
          <w:i/>
          <w:sz w:val="26"/>
        </w:rPr>
        <w:t>Đường</w:t>
      </w:r>
      <w:r>
        <w:rPr>
          <w:i/>
          <w:spacing w:val="-11"/>
          <w:sz w:val="26"/>
        </w:rPr>
        <w:t> </w:t>
      </w:r>
      <w:r>
        <w:rPr>
          <w:i/>
          <w:sz w:val="26"/>
        </w:rPr>
        <w:t>cách</w:t>
      </w:r>
      <w:r>
        <w:rPr>
          <w:i/>
          <w:spacing w:val="-11"/>
          <w:sz w:val="26"/>
        </w:rPr>
        <w:t> </w:t>
      </w:r>
      <w:r>
        <w:rPr>
          <w:i/>
          <w:sz w:val="26"/>
        </w:rPr>
        <w:t>mệnh</w:t>
      </w:r>
      <w:r>
        <w:rPr>
          <w:i/>
          <w:spacing w:val="-6"/>
          <w:sz w:val="26"/>
        </w:rPr>
        <w:t> </w:t>
      </w:r>
      <w:r>
        <w:rPr>
          <w:sz w:val="26"/>
        </w:rPr>
        <w:t>(năm</w:t>
      </w:r>
      <w:r>
        <w:rPr>
          <w:spacing w:val="-6"/>
          <w:sz w:val="26"/>
        </w:rPr>
        <w:t> </w:t>
      </w:r>
      <w:r>
        <w:rPr>
          <w:sz w:val="26"/>
        </w:rPr>
        <w:t>1927),</w:t>
      </w:r>
      <w:r>
        <w:rPr>
          <w:spacing w:val="-7"/>
          <w:sz w:val="26"/>
        </w:rPr>
        <w:t> </w:t>
      </w:r>
      <w:r>
        <w:rPr>
          <w:sz w:val="26"/>
        </w:rPr>
        <w:t>Hồ</w:t>
      </w:r>
      <w:r>
        <w:rPr>
          <w:spacing w:val="-9"/>
          <w:sz w:val="26"/>
        </w:rPr>
        <w:t> </w:t>
      </w:r>
      <w:r>
        <w:rPr>
          <w:sz w:val="26"/>
        </w:rPr>
        <w:t>Chí</w:t>
      </w:r>
      <w:r>
        <w:rPr>
          <w:spacing w:val="-9"/>
          <w:sz w:val="26"/>
        </w:rPr>
        <w:t> </w:t>
      </w:r>
      <w:r>
        <w:rPr>
          <w:sz w:val="26"/>
        </w:rPr>
        <w:t>Minh</w:t>
      </w:r>
      <w:r>
        <w:rPr>
          <w:spacing w:val="-6"/>
          <w:sz w:val="26"/>
        </w:rPr>
        <w:t> </w:t>
      </w:r>
      <w:r>
        <w:rPr>
          <w:sz w:val="26"/>
        </w:rPr>
        <w:t>khẳng</w:t>
      </w:r>
      <w:r>
        <w:rPr>
          <w:spacing w:val="-11"/>
          <w:sz w:val="26"/>
        </w:rPr>
        <w:t> </w:t>
      </w:r>
      <w:r>
        <w:rPr>
          <w:sz w:val="26"/>
        </w:rPr>
        <w:t>định:</w:t>
      </w:r>
      <w:r>
        <w:rPr>
          <w:spacing w:val="-9"/>
          <w:sz w:val="26"/>
        </w:rPr>
        <w:t> </w:t>
      </w:r>
      <w:r>
        <w:rPr>
          <w:sz w:val="26"/>
        </w:rPr>
        <w:t>“Đảng muốn vững thì phải có chủ nghĩa làm cốt, trong đảng ai cũng phải hiểu, ai cũng phải theo</w:t>
      </w:r>
      <w:r>
        <w:rPr>
          <w:spacing w:val="-11"/>
          <w:sz w:val="26"/>
        </w:rPr>
        <w:t> </w:t>
      </w:r>
      <w:r>
        <w:rPr>
          <w:sz w:val="26"/>
        </w:rPr>
        <w:t>chủ</w:t>
      </w:r>
      <w:r>
        <w:rPr>
          <w:spacing w:val="-11"/>
          <w:sz w:val="26"/>
        </w:rPr>
        <w:t> </w:t>
      </w:r>
      <w:r>
        <w:rPr>
          <w:sz w:val="26"/>
        </w:rPr>
        <w:t>nghĩa</w:t>
      </w:r>
      <w:r>
        <w:rPr>
          <w:spacing w:val="-10"/>
          <w:sz w:val="26"/>
        </w:rPr>
        <w:t> </w:t>
      </w:r>
      <w:r>
        <w:rPr>
          <w:sz w:val="26"/>
        </w:rPr>
        <w:t>ấy.</w:t>
      </w:r>
      <w:r>
        <w:rPr>
          <w:spacing w:val="-10"/>
          <w:sz w:val="26"/>
        </w:rPr>
        <w:t> </w:t>
      </w:r>
      <w:r>
        <w:rPr>
          <w:sz w:val="26"/>
        </w:rPr>
        <w:t>Đảng</w:t>
      </w:r>
      <w:r>
        <w:rPr>
          <w:spacing w:val="-3"/>
          <w:sz w:val="26"/>
        </w:rPr>
        <w:t> </w:t>
      </w:r>
      <w:r>
        <w:rPr>
          <w:sz w:val="26"/>
        </w:rPr>
        <w:t>mà</w:t>
      </w:r>
      <w:r>
        <w:rPr>
          <w:spacing w:val="-5"/>
          <w:sz w:val="26"/>
        </w:rPr>
        <w:t> </w:t>
      </w:r>
      <w:r>
        <w:rPr>
          <w:sz w:val="26"/>
        </w:rPr>
        <w:t>không</w:t>
      </w:r>
      <w:r>
        <w:rPr>
          <w:spacing w:val="-6"/>
          <w:sz w:val="26"/>
        </w:rPr>
        <w:t> </w:t>
      </w:r>
      <w:r>
        <w:rPr>
          <w:sz w:val="26"/>
        </w:rPr>
        <w:t>có</w:t>
      </w:r>
      <w:r>
        <w:rPr>
          <w:spacing w:val="-1"/>
          <w:sz w:val="26"/>
        </w:rPr>
        <w:t> </w:t>
      </w:r>
      <w:r>
        <w:rPr>
          <w:sz w:val="26"/>
        </w:rPr>
        <w:t>chủ</w:t>
      </w:r>
      <w:r>
        <w:rPr>
          <w:spacing w:val="-6"/>
          <w:sz w:val="26"/>
        </w:rPr>
        <w:t> </w:t>
      </w:r>
      <w:r>
        <w:rPr>
          <w:sz w:val="26"/>
        </w:rPr>
        <w:t>nghĩa</w:t>
      </w:r>
      <w:r>
        <w:rPr>
          <w:spacing w:val="-5"/>
          <w:sz w:val="26"/>
        </w:rPr>
        <w:t> </w:t>
      </w:r>
      <w:r>
        <w:rPr>
          <w:sz w:val="26"/>
        </w:rPr>
        <w:t>cũng</w:t>
      </w:r>
      <w:r>
        <w:rPr>
          <w:spacing w:val="-9"/>
          <w:sz w:val="26"/>
        </w:rPr>
        <w:t> </w:t>
      </w:r>
      <w:r>
        <w:rPr>
          <w:sz w:val="26"/>
        </w:rPr>
        <w:t>như</w:t>
      </w:r>
      <w:r>
        <w:rPr>
          <w:spacing w:val="-8"/>
          <w:sz w:val="26"/>
        </w:rPr>
        <w:t> </w:t>
      </w:r>
      <w:r>
        <w:rPr>
          <w:sz w:val="26"/>
        </w:rPr>
        <w:t>người</w:t>
      </w:r>
      <w:r>
        <w:rPr>
          <w:spacing w:val="-3"/>
          <w:sz w:val="26"/>
        </w:rPr>
        <w:t> </w:t>
      </w:r>
      <w:r>
        <w:rPr>
          <w:sz w:val="26"/>
        </w:rPr>
        <w:t>không</w:t>
      </w:r>
      <w:r>
        <w:rPr>
          <w:spacing w:val="-6"/>
          <w:sz w:val="26"/>
        </w:rPr>
        <w:t> </w:t>
      </w:r>
      <w:r>
        <w:rPr>
          <w:sz w:val="26"/>
        </w:rPr>
        <w:t>có</w:t>
      </w:r>
      <w:r>
        <w:rPr>
          <w:spacing w:val="-2"/>
          <w:sz w:val="26"/>
        </w:rPr>
        <w:t> </w:t>
      </w:r>
      <w:r>
        <w:rPr>
          <w:sz w:val="26"/>
        </w:rPr>
        <w:t>trí</w:t>
      </w:r>
      <w:r>
        <w:rPr>
          <w:spacing w:val="-1"/>
          <w:sz w:val="26"/>
        </w:rPr>
        <w:t> </w:t>
      </w:r>
      <w:r>
        <w:rPr>
          <w:sz w:val="26"/>
        </w:rPr>
        <w:t>khôn,</w:t>
      </w:r>
      <w:r>
        <w:rPr>
          <w:spacing w:val="-8"/>
          <w:sz w:val="26"/>
        </w:rPr>
        <w:t> </w:t>
      </w:r>
      <w:r>
        <w:rPr>
          <w:sz w:val="26"/>
        </w:rPr>
        <w:t>tàu </w:t>
      </w:r>
      <w:r>
        <w:rPr>
          <w:spacing w:val="-2"/>
          <w:sz w:val="26"/>
        </w:rPr>
        <w:t>không</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62"/>
        <w:ind w:left="0"/>
        <w:jc w:val="left"/>
        <w:rPr>
          <w:sz w:val="20"/>
        </w:rPr>
      </w:pPr>
      <w:r>
        <w:rPr>
          <w:sz w:val="20"/>
        </w:rPr>
        <mc:AlternateContent>
          <mc:Choice Requires="wps">
            <w:drawing>
              <wp:anchor distT="0" distB="0" distL="0" distR="0" allowOverlap="1" layoutInCell="1" locked="0" behindDoc="1" simplePos="0" relativeHeight="487632384">
                <wp:simplePos x="0" y="0"/>
                <wp:positionH relativeFrom="page">
                  <wp:posOffset>1548764</wp:posOffset>
                </wp:positionH>
                <wp:positionV relativeFrom="paragraph">
                  <wp:posOffset>201049</wp:posOffset>
                </wp:positionV>
                <wp:extent cx="1829435" cy="762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5.830701pt;width:144.050pt;height:.6pt;mso-position-horizontal-relative:page;mso-position-vertical-relative:paragraph;z-index:-15684096;mso-wrap-distance-left:0;mso-wrap-distance-right:0" id="docshape53" coordorigin="2439,317" coordsize="2881,12" path="m5320,317l2439,317,2439,329,3880,329,5320,329,5320,317xe" filled="true" fillcolor="#000000" stroked="false">
                <v:path arrowok="t"/>
                <v:fill type="solid"/>
                <w10:wrap type="topAndBottom"/>
              </v:shape>
            </w:pict>
          </mc:Fallback>
        </mc:AlternateContent>
      </w:r>
    </w:p>
    <w:p>
      <w:pPr>
        <w:spacing w:line="242" w:lineRule="auto" w:before="82"/>
        <w:ind w:left="544" w:right="2938" w:firstLine="0"/>
        <w:jc w:val="left"/>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t.15, </w:t>
      </w:r>
      <w:r>
        <w:rPr>
          <w:spacing w:val="-2"/>
          <w:sz w:val="20"/>
          <w:vertAlign w:val="baseline"/>
        </w:rPr>
        <w:t>tr.672.</w:t>
      </w:r>
    </w:p>
    <w:p>
      <w:pPr>
        <w:spacing w:after="0" w:line="242" w:lineRule="auto"/>
        <w:jc w:val="left"/>
        <w:rPr>
          <w:sz w:val="20"/>
        </w:rPr>
        <w:sectPr>
          <w:pgSz w:w="11910" w:h="16860"/>
          <w:pgMar w:header="0" w:footer="89" w:top="920" w:bottom="320" w:left="1700" w:right="850"/>
        </w:sectPr>
      </w:pPr>
    </w:p>
    <w:p>
      <w:pPr>
        <w:pStyle w:val="BodyText"/>
        <w:spacing w:line="280" w:lineRule="auto" w:before="69"/>
        <w:ind w:right="147"/>
      </w:pPr>
      <w:r>
        <w:rPr/>
        <w:t>có</w:t>
      </w:r>
      <w:r>
        <w:rPr>
          <w:spacing w:val="-15"/>
        </w:rPr>
        <w:t> </w:t>
      </w:r>
      <w:r>
        <w:rPr/>
        <w:t>bàn</w:t>
      </w:r>
      <w:r>
        <w:rPr>
          <w:spacing w:val="-11"/>
        </w:rPr>
        <w:t> </w:t>
      </w:r>
      <w:r>
        <w:rPr/>
        <w:t>chỉ</w:t>
      </w:r>
      <w:r>
        <w:rPr>
          <w:spacing w:val="-15"/>
        </w:rPr>
        <w:t> </w:t>
      </w:r>
      <w:r>
        <w:rPr/>
        <w:t>nam.</w:t>
      </w:r>
      <w:r>
        <w:rPr>
          <w:spacing w:val="-13"/>
        </w:rPr>
        <w:t> </w:t>
      </w:r>
      <w:r>
        <w:rPr/>
        <w:t>Bây</w:t>
      </w:r>
      <w:r>
        <w:rPr>
          <w:spacing w:val="-10"/>
        </w:rPr>
        <w:t> </w:t>
      </w:r>
      <w:r>
        <w:rPr/>
        <w:t>giờ</w:t>
      </w:r>
      <w:r>
        <w:rPr>
          <w:spacing w:val="-9"/>
        </w:rPr>
        <w:t> </w:t>
      </w:r>
      <w:r>
        <w:rPr/>
        <w:t>học</w:t>
      </w:r>
      <w:r>
        <w:rPr>
          <w:spacing w:val="-11"/>
        </w:rPr>
        <w:t> </w:t>
      </w:r>
      <w:r>
        <w:rPr/>
        <w:t>thuyết</w:t>
      </w:r>
      <w:r>
        <w:rPr>
          <w:spacing w:val="-17"/>
        </w:rPr>
        <w:t> </w:t>
      </w:r>
      <w:r>
        <w:rPr/>
        <w:t>nhiều,</w:t>
      </w:r>
      <w:r>
        <w:rPr>
          <w:spacing w:val="-12"/>
        </w:rPr>
        <w:t> </w:t>
      </w:r>
      <w:r>
        <w:rPr/>
        <w:t>chủ</w:t>
      </w:r>
      <w:r>
        <w:rPr>
          <w:spacing w:val="-12"/>
        </w:rPr>
        <w:t> </w:t>
      </w:r>
      <w:r>
        <w:rPr/>
        <w:t>nghĩa</w:t>
      </w:r>
      <w:r>
        <w:rPr>
          <w:spacing w:val="-16"/>
        </w:rPr>
        <w:t> </w:t>
      </w:r>
      <w:r>
        <w:rPr/>
        <w:t>nhiều,</w:t>
      </w:r>
      <w:r>
        <w:rPr>
          <w:spacing w:val="-13"/>
        </w:rPr>
        <w:t> </w:t>
      </w:r>
      <w:r>
        <w:rPr/>
        <w:t>nhưng</w:t>
      </w:r>
      <w:r>
        <w:rPr>
          <w:spacing w:val="-11"/>
        </w:rPr>
        <w:t> </w:t>
      </w:r>
      <w:r>
        <w:rPr/>
        <w:t>chủ</w:t>
      </w:r>
      <w:r>
        <w:rPr>
          <w:spacing w:val="-8"/>
        </w:rPr>
        <w:t> </w:t>
      </w:r>
      <w:r>
        <w:rPr/>
        <w:t>nghĩa</w:t>
      </w:r>
      <w:r>
        <w:rPr>
          <w:spacing w:val="-16"/>
        </w:rPr>
        <w:t> </w:t>
      </w:r>
      <w:r>
        <w:rPr/>
        <w:t>chân</w:t>
      </w:r>
      <w:r>
        <w:rPr>
          <w:spacing w:val="-17"/>
        </w:rPr>
        <w:t> </w:t>
      </w:r>
      <w:r>
        <w:rPr/>
        <w:t>chính nhất,</w:t>
      </w:r>
      <w:r>
        <w:rPr>
          <w:spacing w:val="-7"/>
        </w:rPr>
        <w:t> </w:t>
      </w:r>
      <w:r>
        <w:rPr/>
        <w:t>chắc</w:t>
      </w:r>
      <w:r>
        <w:rPr>
          <w:spacing w:val="-3"/>
        </w:rPr>
        <w:t> </w:t>
      </w:r>
      <w:r>
        <w:rPr/>
        <w:t>chắn</w:t>
      </w:r>
      <w:r>
        <w:rPr>
          <w:spacing w:val="-4"/>
        </w:rPr>
        <w:t> </w:t>
      </w:r>
      <w:r>
        <w:rPr/>
        <w:t>nhất,</w:t>
      </w:r>
      <w:r>
        <w:rPr>
          <w:spacing w:val="-3"/>
        </w:rPr>
        <w:t> </w:t>
      </w:r>
      <w:r>
        <w:rPr/>
        <w:t>cách</w:t>
      </w:r>
      <w:r>
        <w:rPr>
          <w:spacing w:val="-4"/>
        </w:rPr>
        <w:t> </w:t>
      </w:r>
      <w:r>
        <w:rPr/>
        <w:t>mệnh</w:t>
      </w:r>
      <w:r>
        <w:rPr>
          <w:spacing w:val="-4"/>
        </w:rPr>
        <w:t> </w:t>
      </w:r>
      <w:r>
        <w:rPr/>
        <w:t>nhất</w:t>
      </w:r>
      <w:r>
        <w:rPr>
          <w:spacing w:val="-6"/>
        </w:rPr>
        <w:t> </w:t>
      </w:r>
      <w:r>
        <w:rPr/>
        <w:t>là</w:t>
      </w:r>
      <w:r>
        <w:rPr>
          <w:spacing w:val="-7"/>
        </w:rPr>
        <w:t> </w:t>
      </w:r>
      <w:r>
        <w:rPr/>
        <w:t>chủ</w:t>
      </w:r>
      <w:r>
        <w:rPr>
          <w:spacing w:val="-3"/>
        </w:rPr>
        <w:t> </w:t>
      </w:r>
      <w:r>
        <w:rPr/>
        <w:t>nghĩa</w:t>
      </w:r>
      <w:r>
        <w:rPr>
          <w:spacing w:val="-5"/>
        </w:rPr>
        <w:t> </w:t>
      </w:r>
      <w:r>
        <w:rPr/>
        <w:t>Lênin”</w:t>
      </w:r>
      <w:r>
        <w:rPr>
          <w:vertAlign w:val="superscript"/>
        </w:rPr>
        <w:t>1</w:t>
      </w:r>
      <w:r>
        <w:rPr>
          <w:vertAlign w:val="baseline"/>
        </w:rPr>
        <w:t>.</w:t>
      </w:r>
    </w:p>
    <w:p>
      <w:pPr>
        <w:pStyle w:val="BodyText"/>
        <w:spacing w:line="288" w:lineRule="auto" w:before="120"/>
        <w:ind w:right="165" w:firstLine="566"/>
      </w:pPr>
      <w:r>
        <w:rPr/>
        <w:t>Hồ Chí Minh luôn luôn nhấn mạnh phải trung thành với chủ nghĩa Mác-Lênin nhưng đồng thời phải luôn luôn sáng tạo, vận dụng cho phù hợp với điều kiện hoàn cảnh, từng lúc, từng nơi, không được phép giáo điều.</w:t>
      </w:r>
    </w:p>
    <w:p>
      <w:pPr>
        <w:pStyle w:val="ListParagraph"/>
        <w:numPr>
          <w:ilvl w:val="0"/>
          <w:numId w:val="17"/>
        </w:numPr>
        <w:tabs>
          <w:tab w:pos="909" w:val="left" w:leader="none"/>
        </w:tabs>
        <w:spacing w:line="288" w:lineRule="auto" w:before="116" w:after="0"/>
        <w:ind w:left="174" w:right="150" w:firstLine="566"/>
        <w:jc w:val="both"/>
        <w:rPr>
          <w:sz w:val="26"/>
        </w:rPr>
      </w:pPr>
      <w:r>
        <w:rPr>
          <w:i/>
          <w:sz w:val="26"/>
        </w:rPr>
        <w:t>Tập trung dân chủ</w:t>
      </w:r>
      <w:r>
        <w:rPr>
          <w:sz w:val="26"/>
        </w:rPr>
        <w:t>. Hồ Chí Minh đưa ra luận đề liên quan mật thiết với nhau: Tập trung trên nền tảng dân chủ, dân chủ phải đi đến tập trung. Như vậy, hàm lượng dân chủ càng cao, càng đậm đặc bao nhiêu trong hoạt động của Đảng thì tập trung trong Đảng càng đúng đắn bấy nhiêu. Hồ Chí Minh nhấn mạnh rằng, phải làm cho tất cả mọi đảng viên bày tỏ hết ý kiến của mình ở trong Đảng, tức là khơi dậy tinh thần trách nhiệm và tính tích cực chủ động của tất cả đảng viên. Khi đã thảo luận, bày tỏ ý kiến rồi thì đi đến tập trung, tức là đề cập ý chí thống nhất, hành động thống nhất, như thế mới có sức mạnh. Và, nói như Hồ Chí Minh, lúc ấy quyền tự do của đảng viên trở thành quyền phục tùng chân lý, mà chân lý là những điều có lợi cho dân, cho nước. Điều kiện tiên quyết khi thực hiện nguyên tắc này là tổ chức Đảng phải </w:t>
      </w:r>
      <w:r>
        <w:rPr>
          <w:i/>
          <w:sz w:val="26"/>
        </w:rPr>
        <w:t>trong sạch, vững mạnh</w:t>
      </w:r>
      <w:r>
        <w:rPr>
          <w:sz w:val="26"/>
        </w:rPr>
        <w:t>.</w:t>
      </w:r>
    </w:p>
    <w:p>
      <w:pPr>
        <w:pStyle w:val="BodyText"/>
        <w:spacing w:line="288" w:lineRule="auto" w:before="113"/>
        <w:ind w:right="166" w:firstLine="566"/>
      </w:pPr>
      <w:r>
        <w:rPr/>
        <w:t>Đối với tập thể lãnh đạo, cá nhân phụ trách, có lúc Hồ Chí Minh coi tập thể lãnh đạo là dân chủ, cá nhân phụ trách là tập trung. Để nhấn mạnh tính chất này, Hồ Chí Minh</w:t>
      </w:r>
      <w:r>
        <w:rPr>
          <w:spacing w:val="-3"/>
        </w:rPr>
        <w:t> </w:t>
      </w:r>
      <w:r>
        <w:rPr/>
        <w:t>lưu</w:t>
      </w:r>
      <w:r>
        <w:rPr>
          <w:spacing w:val="-1"/>
        </w:rPr>
        <w:t> </w:t>
      </w:r>
      <w:r>
        <w:rPr/>
        <w:t>ý</w:t>
      </w:r>
      <w:r>
        <w:rPr>
          <w:spacing w:val="-3"/>
        </w:rPr>
        <w:t> </w:t>
      </w:r>
      <w:r>
        <w:rPr/>
        <w:t>hai</w:t>
      </w:r>
      <w:r>
        <w:rPr>
          <w:spacing w:val="-3"/>
        </w:rPr>
        <w:t> </w:t>
      </w:r>
      <w:r>
        <w:rPr/>
        <w:t>điều</w:t>
      </w:r>
      <w:r>
        <w:rPr>
          <w:spacing w:val="-3"/>
        </w:rPr>
        <w:t> </w:t>
      </w:r>
      <w:r>
        <w:rPr/>
        <w:t>cần</w:t>
      </w:r>
      <w:r>
        <w:rPr>
          <w:spacing w:val="-3"/>
        </w:rPr>
        <w:t> </w:t>
      </w:r>
      <w:r>
        <w:rPr/>
        <w:t>tránh</w:t>
      </w:r>
      <w:r>
        <w:rPr>
          <w:spacing w:val="-3"/>
        </w:rPr>
        <w:t> </w:t>
      </w:r>
      <w:r>
        <w:rPr/>
        <w:t>trong</w:t>
      </w:r>
      <w:r>
        <w:rPr>
          <w:spacing w:val="-3"/>
        </w:rPr>
        <w:t> </w:t>
      </w:r>
      <w:r>
        <w:rPr/>
        <w:t>hoạt</w:t>
      </w:r>
      <w:r>
        <w:rPr>
          <w:spacing w:val="-3"/>
        </w:rPr>
        <w:t> </w:t>
      </w:r>
      <w:r>
        <w:rPr/>
        <w:t>động</w:t>
      </w:r>
      <w:r>
        <w:rPr>
          <w:spacing w:val="-3"/>
        </w:rPr>
        <w:t> </w:t>
      </w:r>
      <w:r>
        <w:rPr/>
        <w:t>của</w:t>
      </w:r>
      <w:r>
        <w:rPr>
          <w:spacing w:val="-2"/>
        </w:rPr>
        <w:t> </w:t>
      </w:r>
      <w:r>
        <w:rPr/>
        <w:t>Đảng:</w:t>
      </w:r>
      <w:r>
        <w:rPr>
          <w:spacing w:val="-3"/>
        </w:rPr>
        <w:t> </w:t>
      </w:r>
      <w:r>
        <w:rPr/>
        <w:t>(1)</w:t>
      </w:r>
      <w:r>
        <w:rPr>
          <w:spacing w:val="-3"/>
        </w:rPr>
        <w:t> </w:t>
      </w:r>
      <w:r>
        <w:rPr/>
        <w:t>Độc</w:t>
      </w:r>
      <w:r>
        <w:rPr>
          <w:spacing w:val="-2"/>
        </w:rPr>
        <w:t> </w:t>
      </w:r>
      <w:r>
        <w:rPr/>
        <w:t>đoán,</w:t>
      </w:r>
      <w:r>
        <w:rPr>
          <w:spacing w:val="-2"/>
        </w:rPr>
        <w:t> </w:t>
      </w:r>
      <w:r>
        <w:rPr/>
        <w:t>chuyên</w:t>
      </w:r>
      <w:r>
        <w:rPr>
          <w:spacing w:val="-3"/>
        </w:rPr>
        <w:t> </w:t>
      </w:r>
      <w:r>
        <w:rPr/>
        <w:t>quyền, coi thường tập thể; (2) Dựa dẫm tập thể, không dám quyết đoán. Hai vế tập thể lãnh đạo, cá nhân phụ trách phải luôn luôn đi đôi với nhau.</w:t>
      </w:r>
    </w:p>
    <w:p>
      <w:pPr>
        <w:pStyle w:val="ListParagraph"/>
        <w:numPr>
          <w:ilvl w:val="0"/>
          <w:numId w:val="17"/>
        </w:numPr>
        <w:tabs>
          <w:tab w:pos="923" w:val="left" w:leader="none"/>
        </w:tabs>
        <w:spacing w:line="288" w:lineRule="auto" w:before="116" w:after="0"/>
        <w:ind w:left="174" w:right="150" w:firstLine="566"/>
        <w:jc w:val="both"/>
        <w:rPr>
          <w:sz w:val="26"/>
        </w:rPr>
      </w:pPr>
      <w:r>
        <w:rPr>
          <w:i/>
          <w:sz w:val="26"/>
        </w:rPr>
        <w:t>Tự phê bình và phê</w:t>
      </w:r>
      <w:r>
        <w:rPr>
          <w:i/>
          <w:spacing w:val="31"/>
          <w:sz w:val="26"/>
        </w:rPr>
        <w:t> </w:t>
      </w:r>
      <w:r>
        <w:rPr>
          <w:i/>
          <w:sz w:val="26"/>
        </w:rPr>
        <w:t>bình</w:t>
      </w:r>
      <w:r>
        <w:rPr>
          <w:sz w:val="26"/>
        </w:rPr>
        <w:t>.</w:t>
      </w:r>
      <w:r>
        <w:rPr>
          <w:spacing w:val="29"/>
          <w:sz w:val="26"/>
        </w:rPr>
        <w:t> </w:t>
      </w:r>
      <w:r>
        <w:rPr>
          <w:sz w:val="26"/>
        </w:rPr>
        <w:t>Hồ Chí Minh</w:t>
      </w:r>
      <w:r>
        <w:rPr>
          <w:spacing w:val="29"/>
          <w:sz w:val="26"/>
        </w:rPr>
        <w:t> </w:t>
      </w:r>
      <w:r>
        <w:rPr>
          <w:sz w:val="26"/>
        </w:rPr>
        <w:t>coi</w:t>
      </w:r>
      <w:r>
        <w:rPr>
          <w:spacing w:val="30"/>
          <w:sz w:val="26"/>
        </w:rPr>
        <w:t> </w:t>
      </w:r>
      <w:r>
        <w:rPr>
          <w:sz w:val="26"/>
        </w:rPr>
        <w:t>tự phê bình và phê</w:t>
      </w:r>
      <w:r>
        <w:rPr>
          <w:spacing w:val="80"/>
          <w:sz w:val="26"/>
        </w:rPr>
        <w:t> </w:t>
      </w:r>
      <w:r>
        <w:rPr>
          <w:sz w:val="26"/>
        </w:rPr>
        <w:t>bình là</w:t>
      </w:r>
      <w:r>
        <w:rPr>
          <w:spacing w:val="34"/>
          <w:sz w:val="26"/>
        </w:rPr>
        <w:t> </w:t>
      </w:r>
      <w:r>
        <w:rPr>
          <w:sz w:val="26"/>
        </w:rPr>
        <w:t>việc làm thường xuyên, “như mỗi ngày phải rửa mặt”</w:t>
      </w:r>
      <w:r>
        <w:rPr>
          <w:sz w:val="26"/>
          <w:vertAlign w:val="superscript"/>
        </w:rPr>
        <w:t>2</w:t>
      </w:r>
      <w:r>
        <w:rPr>
          <w:sz w:val="26"/>
          <w:vertAlign w:val="baseline"/>
        </w:rPr>
        <w:t>. Người viết trong </w:t>
      </w:r>
      <w:r>
        <w:rPr>
          <w:i/>
          <w:sz w:val="26"/>
          <w:vertAlign w:val="baseline"/>
        </w:rPr>
        <w:t>Di chúc</w:t>
      </w:r>
      <w:r>
        <w:rPr>
          <w:sz w:val="26"/>
          <w:vertAlign w:val="baseline"/>
        </w:rPr>
        <w:t>: “Trong Đảng thực hành dân chủ rộng rãi, thường xuyên và nghiêm chỉnh </w:t>
      </w:r>
      <w:r>
        <w:rPr>
          <w:i/>
          <w:sz w:val="26"/>
          <w:vertAlign w:val="baseline"/>
        </w:rPr>
        <w:t>tự phê bình và phê bình </w:t>
      </w:r>
      <w:r>
        <w:rPr>
          <w:sz w:val="26"/>
          <w:vertAlign w:val="baseline"/>
        </w:rPr>
        <w:t>là cách tốt nhất để củng cố sự đoàn kết và thống nhất trong Đảng”</w:t>
      </w:r>
      <w:r>
        <w:rPr>
          <w:sz w:val="26"/>
          <w:vertAlign w:val="superscript"/>
        </w:rPr>
        <w:t>3</w:t>
      </w:r>
      <w:r>
        <w:rPr>
          <w:sz w:val="26"/>
          <w:vertAlign w:val="baseline"/>
        </w:rPr>
        <w:t>. Người cho rằng, tự phê bình và</w:t>
      </w:r>
      <w:r>
        <w:rPr>
          <w:spacing w:val="80"/>
          <w:sz w:val="26"/>
          <w:vertAlign w:val="baseline"/>
        </w:rPr>
        <w:t> </w:t>
      </w:r>
      <w:r>
        <w:rPr>
          <w:sz w:val="26"/>
          <w:vertAlign w:val="baseline"/>
        </w:rPr>
        <w:t>phê bình là</w:t>
      </w:r>
      <w:r>
        <w:rPr>
          <w:spacing w:val="80"/>
          <w:sz w:val="26"/>
          <w:vertAlign w:val="baseline"/>
        </w:rPr>
        <w:t> </w:t>
      </w:r>
      <w:r>
        <w:rPr>
          <w:sz w:val="26"/>
          <w:vertAlign w:val="baseline"/>
        </w:rPr>
        <w:t>“thang</w:t>
      </w:r>
      <w:r>
        <w:rPr>
          <w:spacing w:val="33"/>
          <w:sz w:val="26"/>
          <w:vertAlign w:val="baseline"/>
        </w:rPr>
        <w:t> </w:t>
      </w:r>
      <w:r>
        <w:rPr>
          <w:sz w:val="26"/>
          <w:vertAlign w:val="baseline"/>
        </w:rPr>
        <w:t>thuốc”</w:t>
      </w:r>
      <w:r>
        <w:rPr>
          <w:spacing w:val="28"/>
          <w:sz w:val="26"/>
          <w:vertAlign w:val="baseline"/>
        </w:rPr>
        <w:t> </w:t>
      </w:r>
      <w:r>
        <w:rPr>
          <w:sz w:val="26"/>
          <w:vertAlign w:val="baseline"/>
        </w:rPr>
        <w:t>tốt nhất để</w:t>
      </w:r>
      <w:r>
        <w:rPr>
          <w:spacing w:val="27"/>
          <w:sz w:val="26"/>
          <w:vertAlign w:val="baseline"/>
        </w:rPr>
        <w:t> </w:t>
      </w:r>
      <w:r>
        <w:rPr>
          <w:sz w:val="26"/>
          <w:vertAlign w:val="baseline"/>
        </w:rPr>
        <w:t>làm</w:t>
      </w:r>
      <w:r>
        <w:rPr>
          <w:spacing w:val="27"/>
          <w:sz w:val="26"/>
          <w:vertAlign w:val="baseline"/>
        </w:rPr>
        <w:t> </w:t>
      </w:r>
      <w:r>
        <w:rPr>
          <w:sz w:val="26"/>
          <w:vertAlign w:val="baseline"/>
        </w:rPr>
        <w:t>cho phần tốt trong mỗi tổ chức và mỗi</w:t>
      </w:r>
      <w:r>
        <w:rPr>
          <w:spacing w:val="18"/>
          <w:sz w:val="26"/>
          <w:vertAlign w:val="baseline"/>
        </w:rPr>
        <w:t> </w:t>
      </w:r>
      <w:r>
        <w:rPr>
          <w:sz w:val="26"/>
          <w:vertAlign w:val="baseline"/>
        </w:rPr>
        <w:t>con</w:t>
      </w:r>
      <w:r>
        <w:rPr>
          <w:spacing w:val="18"/>
          <w:sz w:val="26"/>
          <w:vertAlign w:val="baseline"/>
        </w:rPr>
        <w:t> </w:t>
      </w:r>
      <w:r>
        <w:rPr>
          <w:sz w:val="26"/>
          <w:vertAlign w:val="baseline"/>
        </w:rPr>
        <w:t>người nẩy</w:t>
      </w:r>
      <w:r>
        <w:rPr>
          <w:spacing w:val="18"/>
          <w:sz w:val="26"/>
          <w:vertAlign w:val="baseline"/>
        </w:rPr>
        <w:t> </w:t>
      </w:r>
      <w:r>
        <w:rPr>
          <w:sz w:val="26"/>
          <w:vertAlign w:val="baseline"/>
        </w:rPr>
        <w:t>nở như hoa</w:t>
      </w:r>
      <w:r>
        <w:rPr>
          <w:spacing w:val="19"/>
          <w:sz w:val="26"/>
          <w:vertAlign w:val="baseline"/>
        </w:rPr>
        <w:t> </w:t>
      </w:r>
      <w:r>
        <w:rPr>
          <w:sz w:val="26"/>
          <w:vertAlign w:val="baseline"/>
        </w:rPr>
        <w:t>mùa xuân và phần</w:t>
      </w:r>
      <w:r>
        <w:rPr>
          <w:spacing w:val="19"/>
          <w:sz w:val="26"/>
          <w:vertAlign w:val="baseline"/>
        </w:rPr>
        <w:t> </w:t>
      </w:r>
      <w:r>
        <w:rPr>
          <w:sz w:val="26"/>
          <w:vertAlign w:val="baseline"/>
        </w:rPr>
        <w:t>xấu</w:t>
      </w:r>
      <w:r>
        <w:rPr>
          <w:spacing w:val="18"/>
          <w:sz w:val="26"/>
          <w:vertAlign w:val="baseline"/>
        </w:rPr>
        <w:t> </w:t>
      </w:r>
      <w:r>
        <w:rPr>
          <w:sz w:val="26"/>
          <w:vertAlign w:val="baseline"/>
        </w:rPr>
        <w:t>bị mất dần đi; tự phê bình và phê bình phải trung thực, kiên quyết, đúng người, đúng việc, phải</w:t>
      </w:r>
      <w:r>
        <w:rPr>
          <w:spacing w:val="38"/>
          <w:sz w:val="26"/>
          <w:vertAlign w:val="baseline"/>
        </w:rPr>
        <w:t> </w:t>
      </w:r>
      <w:r>
        <w:rPr>
          <w:sz w:val="26"/>
          <w:vertAlign w:val="baseline"/>
        </w:rPr>
        <w:t>có văn hóa…Trong Đảng, “phải có tình đồng chí thương yêu lẫn</w:t>
      </w:r>
      <w:r>
        <w:rPr>
          <w:spacing w:val="40"/>
          <w:sz w:val="26"/>
          <w:vertAlign w:val="baseline"/>
        </w:rPr>
        <w:t> </w:t>
      </w:r>
      <w:r>
        <w:rPr>
          <w:sz w:val="26"/>
          <w:vertAlign w:val="baseline"/>
        </w:rPr>
        <w:t>nhau”</w:t>
      </w:r>
      <w:r>
        <w:rPr>
          <w:sz w:val="26"/>
          <w:vertAlign w:val="superscript"/>
        </w:rPr>
        <w:t>4</w:t>
      </w:r>
      <w:r>
        <w:rPr>
          <w:sz w:val="26"/>
          <w:vertAlign w:val="baseline"/>
        </w:rPr>
        <w:t>.</w:t>
      </w:r>
    </w:p>
    <w:p>
      <w:pPr>
        <w:pStyle w:val="ListParagraph"/>
        <w:numPr>
          <w:ilvl w:val="0"/>
          <w:numId w:val="17"/>
        </w:numPr>
        <w:tabs>
          <w:tab w:pos="927" w:val="left" w:leader="none"/>
        </w:tabs>
        <w:spacing w:line="288" w:lineRule="auto" w:before="114" w:after="0"/>
        <w:ind w:left="174" w:right="166" w:firstLine="566"/>
        <w:jc w:val="both"/>
        <w:rPr>
          <w:sz w:val="26"/>
        </w:rPr>
      </w:pPr>
      <w:r>
        <w:rPr>
          <w:i/>
          <w:sz w:val="26"/>
        </w:rPr>
        <w:t>Kỷ luật nghiêm minh, tự giác</w:t>
      </w:r>
      <w:r>
        <w:rPr>
          <w:sz w:val="26"/>
        </w:rPr>
        <w:t>. Hồ Chí Minh nhấn mạnh: «Đảng tổ chức rất nghiêm, khác với các đảng phải khác và các hội quần chúng. Trong Đảng chỉ kết nạp những phần tử hăng hái nhất, cách mạng nhất. Đảng có những điều kiện kỷ luật bắt buộc mỗi đảng viên phải theo. Không có kỷ luật sắt không có Đảng. Đã vào Đảng thì</w:t>
      </w:r>
    </w:p>
    <w:p>
      <w:pPr>
        <w:pStyle w:val="BodyText"/>
        <w:spacing w:before="104"/>
        <w:ind w:left="0"/>
        <w:jc w:val="left"/>
        <w:rPr>
          <w:sz w:val="20"/>
        </w:rPr>
      </w:pPr>
      <w:r>
        <w:rPr>
          <w:sz w:val="20"/>
        </w:rPr>
        <mc:AlternateContent>
          <mc:Choice Requires="wps">
            <w:drawing>
              <wp:anchor distT="0" distB="0" distL="0" distR="0" allowOverlap="1" layoutInCell="1" locked="0" behindDoc="1" simplePos="0" relativeHeight="487633408">
                <wp:simplePos x="0" y="0"/>
                <wp:positionH relativeFrom="page">
                  <wp:posOffset>1548764</wp:posOffset>
                </wp:positionH>
                <wp:positionV relativeFrom="paragraph">
                  <wp:posOffset>227510</wp:posOffset>
                </wp:positionV>
                <wp:extent cx="1829435" cy="762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914198pt;width:144.050pt;height:.6pt;mso-position-horizontal-relative:page;mso-position-vertical-relative:paragraph;z-index:-15683072;mso-wrap-distance-left:0;mso-wrap-distance-right:0" id="docshape54" coordorigin="2439,358" coordsize="2881,12" path="m5320,358l2439,358,2439,370,3880,370,5320,370,5320,358xe" filled="true" fillcolor="#000000" stroked="false">
                <v:path arrowok="t"/>
                <v:fill type="solid"/>
                <w10:wrap type="topAndBottom"/>
              </v:shape>
            </w:pict>
          </mc:Fallback>
        </mc:AlternateContent>
      </w:r>
    </w:p>
    <w:p>
      <w:pPr>
        <w:spacing w:line="362" w:lineRule="auto" w:before="195"/>
        <w:ind w:left="458" w:right="2736" w:firstLine="0"/>
        <w:jc w:val="both"/>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t.2,</w:t>
      </w:r>
      <w:r>
        <w:rPr>
          <w:spacing w:val="-4"/>
          <w:sz w:val="20"/>
          <w:vertAlign w:val="baseline"/>
        </w:rPr>
        <w:t> </w:t>
      </w:r>
      <w:r>
        <w:rPr>
          <w:sz w:val="20"/>
          <w:vertAlign w:val="baseline"/>
        </w:rPr>
        <w:t>tr.289. </w:t>
      </w:r>
      <w:r>
        <w:rPr>
          <w:sz w:val="20"/>
          <w:vertAlign w:val="superscript"/>
        </w:rPr>
        <w:t>2</w:t>
      </w:r>
      <w:r>
        <w:rPr>
          <w:sz w:val="20"/>
          <w:vertAlign w:val="baseline"/>
        </w:rPr>
        <w:t> Hồ Chí</w:t>
      </w:r>
      <w:r>
        <w:rPr>
          <w:spacing w:val="-1"/>
          <w:sz w:val="20"/>
          <w:vertAlign w:val="baseline"/>
        </w:rPr>
        <w:t> </w:t>
      </w:r>
      <w:r>
        <w:rPr>
          <w:sz w:val="20"/>
          <w:vertAlign w:val="baseline"/>
        </w:rPr>
        <w:t>Minh: </w:t>
      </w:r>
      <w:r>
        <w:rPr>
          <w:i/>
          <w:sz w:val="20"/>
          <w:vertAlign w:val="baseline"/>
        </w:rPr>
        <w:t>Toàn tập</w:t>
      </w:r>
      <w:r>
        <w:rPr>
          <w:sz w:val="20"/>
          <w:vertAlign w:val="baseline"/>
        </w:rPr>
        <w:t>,</w:t>
      </w:r>
      <w:r>
        <w:rPr>
          <w:spacing w:val="-2"/>
          <w:sz w:val="20"/>
          <w:vertAlign w:val="baseline"/>
        </w:rPr>
        <w:t> </w:t>
      </w:r>
      <w:r>
        <w:rPr>
          <w:sz w:val="20"/>
          <w:vertAlign w:val="baseline"/>
        </w:rPr>
        <w:t>Nxb Chính trị</w:t>
      </w:r>
      <w:r>
        <w:rPr>
          <w:spacing w:val="-1"/>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 2011,</w:t>
      </w:r>
      <w:r>
        <w:rPr>
          <w:spacing w:val="-2"/>
          <w:sz w:val="20"/>
          <w:vertAlign w:val="baseline"/>
        </w:rPr>
        <w:t> </w:t>
      </w:r>
      <w:r>
        <w:rPr>
          <w:sz w:val="20"/>
          <w:vertAlign w:val="baseline"/>
        </w:rPr>
        <w:t>t.</w:t>
      </w:r>
      <w:r>
        <w:rPr>
          <w:spacing w:val="-2"/>
          <w:sz w:val="20"/>
          <w:vertAlign w:val="baseline"/>
        </w:rPr>
        <w:t> </w:t>
      </w:r>
      <w:r>
        <w:rPr>
          <w:sz w:val="20"/>
          <w:vertAlign w:val="baseline"/>
        </w:rPr>
        <w:t>5, tr.279. </w:t>
      </w:r>
      <w:r>
        <w:rPr>
          <w:sz w:val="20"/>
          <w:vertAlign w:val="superscript"/>
        </w:rPr>
        <w:t>3</w:t>
      </w:r>
      <w:r>
        <w:rPr>
          <w:sz w:val="20"/>
          <w:vertAlign w:val="baseline"/>
        </w:rPr>
        <w:t> Hồ Chí Minh: </w:t>
      </w:r>
      <w:r>
        <w:rPr>
          <w:i/>
          <w:sz w:val="20"/>
          <w:vertAlign w:val="baseline"/>
        </w:rPr>
        <w:t>Toàn tập</w:t>
      </w:r>
      <w:r>
        <w:rPr>
          <w:sz w:val="20"/>
          <w:vertAlign w:val="baseline"/>
        </w:rPr>
        <w:t>, Nxb Chính trị quốc gia, Hà Nội, 2011, t.15, tr.611.</w:t>
      </w:r>
    </w:p>
    <w:p>
      <w:pPr>
        <w:spacing w:line="242" w:lineRule="auto" w:before="152"/>
        <w:ind w:left="544" w:right="2938" w:firstLine="0"/>
        <w:jc w:val="left"/>
        <w:rPr>
          <w:sz w:val="20"/>
        </w:rPr>
      </w:pPr>
      <w:r>
        <w:rPr>
          <w:sz w:val="20"/>
          <w:vertAlign w:val="superscript"/>
        </w:rPr>
        <w:t>4</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t.15, </w:t>
      </w:r>
      <w:r>
        <w:rPr>
          <w:spacing w:val="-2"/>
          <w:sz w:val="20"/>
          <w:vertAlign w:val="baseline"/>
        </w:rPr>
        <w:t>tr.611.</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53"/>
      </w:pPr>
      <w:r>
        <w:rPr/>
        <w:t>phải theo tư tưởng của Đảng. Đảng đã chỉ thị nghị quyết là phải làm. Không làm thì đuổi ra khỏi Đảng»</w:t>
      </w:r>
      <w:r>
        <w:rPr>
          <w:vertAlign w:val="superscript"/>
        </w:rPr>
        <w:t>1</w:t>
      </w:r>
      <w:r>
        <w:rPr>
          <w:vertAlign w:val="baseline"/>
        </w:rPr>
        <w:t>. Sức mạnh của một đảng cộng sản bắt nguồn từ kỷ luật, muôn người như một, cùng một ý chí và hành động. Hồ Chí Minh cho rằng, Đảng ta tuy đông người, nhưng khi tiến đánh chỉ như một người. Điều đó là nhờ trong Đảng có kỷ luật. Hồ Chí Minh nhấn mạnh rằng,“Đảng phải giữ kỷ luật rất nghiêm từ trên xuống dưới. Kỷ luật này là tư tưởng phải nhất trí, hành động phải nhất trí”</w:t>
      </w:r>
      <w:r>
        <w:rPr>
          <w:vertAlign w:val="superscript"/>
        </w:rPr>
        <w:t>2</w:t>
      </w:r>
      <w:r>
        <w:rPr>
          <w:vertAlign w:val="baseline"/>
        </w:rPr>
        <w:t>. Kỷ luật của</w:t>
      </w:r>
      <w:r>
        <w:rPr>
          <w:spacing w:val="40"/>
          <w:vertAlign w:val="baseline"/>
        </w:rPr>
        <w:t> </w:t>
      </w:r>
      <w:r>
        <w:rPr>
          <w:vertAlign w:val="baseline"/>
        </w:rPr>
        <w:t>Đảng là kỷ luật tự giác, “do lòng tự giác của đảng viên về nhiệm vụ của họ đối với Đảng”</w:t>
      </w:r>
      <w:r>
        <w:rPr>
          <w:vertAlign w:val="superscript"/>
        </w:rPr>
        <w:t>3</w:t>
      </w:r>
      <w:r>
        <w:rPr>
          <w:vertAlign w:val="baseline"/>
        </w:rPr>
        <w:t>; khi đã tự giác thì kỷ luật của Đảng mới nghiêm và mới bền lâu, thực sự tạo sức mạnh cho Đảng.</w:t>
      </w:r>
    </w:p>
    <w:p>
      <w:pPr>
        <w:pStyle w:val="ListParagraph"/>
        <w:numPr>
          <w:ilvl w:val="0"/>
          <w:numId w:val="17"/>
        </w:numPr>
        <w:tabs>
          <w:tab w:pos="895" w:val="left" w:leader="none"/>
        </w:tabs>
        <w:spacing w:line="288" w:lineRule="auto" w:before="113" w:after="0"/>
        <w:ind w:left="174" w:right="150" w:firstLine="566"/>
        <w:jc w:val="both"/>
        <w:rPr>
          <w:sz w:val="26"/>
        </w:rPr>
      </w:pPr>
      <w:r>
        <w:rPr>
          <w:i/>
          <w:sz w:val="26"/>
        </w:rPr>
        <w:t>Đảng phải thường xuyên tự chỉnh đốn</w:t>
      </w:r>
      <w:r>
        <w:rPr>
          <w:sz w:val="26"/>
        </w:rPr>
        <w:t>.</w:t>
      </w:r>
      <w:r>
        <w:rPr>
          <w:spacing w:val="-1"/>
          <w:sz w:val="26"/>
        </w:rPr>
        <w:t> </w:t>
      </w:r>
      <w:r>
        <w:rPr>
          <w:sz w:val="26"/>
        </w:rPr>
        <w:t>Quyền lực của Đảng là do giai cấp công nhân, nhân dân lao động và toàn dân tộc giao phó. Đảng phải không ngừng tự chỉnh đốn bản thân mình. Hồ Chí Minh cho rằng, Đảng không có mục đích tự thân, Đảng không phải là tổ chức để làm quan phát tài mà Đảng từ trong xã hội mà ra, hoạt động vì Tổ quốc giàu mạnh, đồng bào sung sướng. Thường xuyên tự chỉnh đốn, do đó, trở thành một nhiệm vụ cực kỳ quan trọng trong xây dựng Đảng. Điều này càng đặc biệt quan trọng hơn khi Đảng đứng trước những thử thách lớn trong quá trình hoạt động, chẳng hạn, Hồ Chí Minh nêu ý kiến rằng, ngay sau khi cuộc chống Mỹ, cứu nước của nhân dân Việt Nam hoàn toàn thắng lợi, “việc cần phải làm trước tiên </w:t>
      </w:r>
      <w:r>
        <w:rPr>
          <w:i/>
          <w:sz w:val="26"/>
        </w:rPr>
        <w:t>là chỉnh đốn lại Đảng</w:t>
      </w:r>
      <w:r>
        <w:rPr>
          <w:sz w:val="26"/>
        </w:rPr>
        <w:t>, làm cho mỗi đảng viên, mỗi đoàn viên, mỗi chi bộ đều ra sức làm tròn nhiệm</w:t>
      </w:r>
      <w:r>
        <w:rPr>
          <w:spacing w:val="40"/>
          <w:sz w:val="26"/>
        </w:rPr>
        <w:t> </w:t>
      </w:r>
      <w:r>
        <w:rPr>
          <w:sz w:val="26"/>
        </w:rPr>
        <w:t>vụ</w:t>
      </w:r>
      <w:r>
        <w:rPr>
          <w:spacing w:val="-1"/>
          <w:sz w:val="26"/>
        </w:rPr>
        <w:t> </w:t>
      </w:r>
      <w:r>
        <w:rPr>
          <w:sz w:val="26"/>
        </w:rPr>
        <w:t>đảng</w:t>
      </w:r>
      <w:r>
        <w:rPr>
          <w:spacing w:val="-1"/>
          <w:sz w:val="26"/>
        </w:rPr>
        <w:t> </w:t>
      </w:r>
      <w:r>
        <w:rPr>
          <w:sz w:val="26"/>
        </w:rPr>
        <w:t>giao phó</w:t>
      </w:r>
      <w:r>
        <w:rPr>
          <w:spacing w:val="-1"/>
          <w:sz w:val="26"/>
        </w:rPr>
        <w:t> </w:t>
      </w:r>
      <w:r>
        <w:rPr>
          <w:sz w:val="26"/>
        </w:rPr>
        <w:t>cho</w:t>
      </w:r>
      <w:r>
        <w:rPr>
          <w:spacing w:val="-1"/>
          <w:sz w:val="26"/>
        </w:rPr>
        <w:t> </w:t>
      </w:r>
      <w:r>
        <w:rPr>
          <w:sz w:val="26"/>
        </w:rPr>
        <w:t>mình, toàn tâm</w:t>
      </w:r>
      <w:r>
        <w:rPr>
          <w:spacing w:val="-1"/>
          <w:sz w:val="26"/>
        </w:rPr>
        <w:t> </w:t>
      </w:r>
      <w:r>
        <w:rPr>
          <w:sz w:val="26"/>
        </w:rPr>
        <w:t>toàn</w:t>
      </w:r>
      <w:r>
        <w:rPr>
          <w:spacing w:val="-1"/>
          <w:sz w:val="26"/>
        </w:rPr>
        <w:t> </w:t>
      </w:r>
      <w:r>
        <w:rPr>
          <w:sz w:val="26"/>
        </w:rPr>
        <w:t>ý phục vụ nhân dân. Làm được như vậy, thì dù công việc to lớn mấy, khó khăn mấy chúng ta cũng nhất định thắng</w:t>
      </w:r>
      <w:r>
        <w:rPr>
          <w:spacing w:val="31"/>
          <w:sz w:val="26"/>
        </w:rPr>
        <w:t> </w:t>
      </w:r>
      <w:r>
        <w:rPr>
          <w:sz w:val="26"/>
        </w:rPr>
        <w:t>lợi”</w:t>
      </w:r>
      <w:r>
        <w:rPr>
          <w:sz w:val="26"/>
          <w:vertAlign w:val="superscript"/>
        </w:rPr>
        <w:t>4</w:t>
      </w:r>
      <w:r>
        <w:rPr>
          <w:sz w:val="26"/>
          <w:vertAlign w:val="baseline"/>
        </w:rPr>
        <w:t>. Khi viết về tư cách của đảng chân chính cách mạng trong tác phẩm </w:t>
      </w:r>
      <w:r>
        <w:rPr>
          <w:i/>
          <w:sz w:val="26"/>
          <w:vertAlign w:val="baseline"/>
        </w:rPr>
        <w:t>Sửa đổi lối làm việc</w:t>
      </w:r>
      <w:r>
        <w:rPr>
          <w:sz w:val="26"/>
          <w:vertAlign w:val="baseline"/>
        </w:rPr>
        <w:t>, Hồ Chí Minh nêu lên 12 điều, trong đó có Điều 9: «Đảng phải chọn lựa những người rất trung thành và rất hăng hái»</w:t>
      </w:r>
      <w:r>
        <w:rPr>
          <w:sz w:val="26"/>
          <w:vertAlign w:val="superscript"/>
        </w:rPr>
        <w:t>5</w:t>
      </w:r>
      <w:r>
        <w:rPr>
          <w:sz w:val="26"/>
          <w:vertAlign w:val="baseline"/>
        </w:rPr>
        <w:t> và Điều số 10: “Đảng phải luôn luôn tẩy bỏ những phần tử hủ hóa ra ngoài”</w:t>
      </w:r>
      <w:r>
        <w:rPr>
          <w:sz w:val="26"/>
          <w:vertAlign w:val="superscript"/>
        </w:rPr>
        <w:t>6</w:t>
      </w:r>
      <w:r>
        <w:rPr>
          <w:sz w:val="26"/>
          <w:vertAlign w:val="baseline"/>
        </w:rPr>
        <w:t>. Nếu thực hiện được như thế, Đảng sẽ luôn luôn lớn mạnh cả về số lượng và chất lượng.</w:t>
      </w:r>
    </w:p>
    <w:p>
      <w:pPr>
        <w:pStyle w:val="ListParagraph"/>
        <w:numPr>
          <w:ilvl w:val="0"/>
          <w:numId w:val="17"/>
        </w:numPr>
        <w:tabs>
          <w:tab w:pos="925" w:val="left" w:leader="none"/>
        </w:tabs>
        <w:spacing w:line="288" w:lineRule="auto" w:before="111" w:after="0"/>
        <w:ind w:left="174" w:right="162" w:firstLine="566"/>
        <w:jc w:val="both"/>
        <w:rPr>
          <w:sz w:val="26"/>
        </w:rPr>
      </w:pPr>
      <w:r>
        <w:rPr>
          <w:i/>
          <w:sz w:val="26"/>
        </w:rPr>
        <w:t>Đoàn kết, thống nhất trong Đảng</w:t>
      </w:r>
      <w:r>
        <w:rPr>
          <w:sz w:val="26"/>
        </w:rPr>
        <w:t>. Đoàn kết trong Đảng là điều kiện để xây dựng khối đại đoàn kết toàn dân tộc; đoàn kết, thống nhất trong Đảng trước hết là trong cấp uỷ, trong những cán bộ lãnh đạo chủ chốt; đoàn kết trên cơ sở chủ nghĩa Mác - Lênin, trên cơ sở cương lĩnh, đường lối, quan điểm, nghị quyết của Đảng.</w:t>
      </w:r>
      <w:r>
        <w:rPr>
          <w:spacing w:val="40"/>
          <w:sz w:val="26"/>
        </w:rPr>
        <w:t> </w:t>
      </w:r>
      <w:r>
        <w:rPr>
          <w:sz w:val="26"/>
        </w:rPr>
        <w:t>Trong </w:t>
      </w:r>
      <w:r>
        <w:rPr>
          <w:i/>
          <w:sz w:val="26"/>
        </w:rPr>
        <w:t>Di chúc</w:t>
      </w:r>
      <w:r>
        <w:rPr>
          <w:sz w:val="26"/>
        </w:rPr>
        <w:t>, Hồ Chí Minh nhấn mạnh: “Nhờ đoàn kết chặt chẽ, một lòng một dạ phục vụ giai cấp, phục vụ nhân dân, phục vụ Tổ quốc, cho nên từ ngày thành lập đến</w:t>
      </w:r>
    </w:p>
    <w:p>
      <w:pPr>
        <w:pStyle w:val="BodyText"/>
        <w:spacing w:before="106"/>
        <w:ind w:left="0"/>
        <w:jc w:val="left"/>
        <w:rPr>
          <w:sz w:val="20"/>
        </w:rPr>
      </w:pPr>
      <w:r>
        <w:rPr>
          <w:sz w:val="20"/>
        </w:rPr>
        <mc:AlternateContent>
          <mc:Choice Requires="wps">
            <w:drawing>
              <wp:anchor distT="0" distB="0" distL="0" distR="0" allowOverlap="1" layoutInCell="1" locked="0" behindDoc="1" simplePos="0" relativeHeight="487633920">
                <wp:simplePos x="0" y="0"/>
                <wp:positionH relativeFrom="page">
                  <wp:posOffset>1548764</wp:posOffset>
                </wp:positionH>
                <wp:positionV relativeFrom="paragraph">
                  <wp:posOffset>228673</wp:posOffset>
                </wp:positionV>
                <wp:extent cx="1829435" cy="762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8.005751pt;width:144.050pt;height:.6pt;mso-position-horizontal-relative:page;mso-position-vertical-relative:paragraph;z-index:-15682560;mso-wrap-distance-left:0;mso-wrap-distance-right:0" id="docshape55" coordorigin="2439,360" coordsize="2881,12" path="m5320,360l2439,360,2439,372,3880,372,5320,372,5320,360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t.16,</w:t>
      </w:r>
      <w:r>
        <w:rPr>
          <w:spacing w:val="-1"/>
          <w:sz w:val="20"/>
          <w:vertAlign w:val="baseline"/>
        </w:rPr>
        <w:t> </w:t>
      </w:r>
      <w:r>
        <w:rPr>
          <w:spacing w:val="-2"/>
          <w:sz w:val="20"/>
          <w:vertAlign w:val="baseline"/>
        </w:rPr>
        <w:t>tr.367.</w:t>
      </w:r>
    </w:p>
    <w:p>
      <w:pPr>
        <w:spacing w:line="362" w:lineRule="auto" w:before="118"/>
        <w:ind w:left="458" w:right="2618" w:firstLine="0"/>
        <w:jc w:val="left"/>
        <w:rPr>
          <w:sz w:val="20"/>
        </w:rPr>
      </w:pPr>
      <w:r>
        <w:rPr>
          <w:sz w:val="20"/>
        </w:rPr>
        <w:drawing>
          <wp:anchor distT="0" distB="0" distL="0" distR="0" allowOverlap="1" layoutInCell="1" locked="0" behindDoc="0" simplePos="0" relativeHeight="15775232">
            <wp:simplePos x="0" y="0"/>
            <wp:positionH relativeFrom="page">
              <wp:posOffset>1875180</wp:posOffset>
            </wp:positionH>
            <wp:positionV relativeFrom="paragraph">
              <wp:posOffset>1572053</wp:posOffset>
            </wp:positionV>
            <wp:extent cx="3810000" cy="364238"/>
            <wp:effectExtent l="0" t="0" r="0" b="0"/>
            <wp:wrapNone/>
            <wp:docPr id="95" name="Image 95">
              <a:hlinkClick r:id="rId6"/>
            </wp:docPr>
            <wp:cNvGraphicFramePr>
              <a:graphicFrameLocks/>
            </wp:cNvGraphicFramePr>
            <a:graphic>
              <a:graphicData uri="http://schemas.openxmlformats.org/drawingml/2006/picture">
                <pic:pic>
                  <pic:nvPicPr>
                    <pic:cNvPr id="95" name="Image 95">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t.5,</w:t>
      </w:r>
      <w:r>
        <w:rPr>
          <w:spacing w:val="-4"/>
          <w:sz w:val="20"/>
          <w:vertAlign w:val="baseline"/>
        </w:rPr>
        <w:t> </w:t>
      </w:r>
      <w:r>
        <w:rPr>
          <w:sz w:val="20"/>
          <w:vertAlign w:val="baseline"/>
        </w:rPr>
        <w:t>tr.290. </w:t>
      </w:r>
      <w:r>
        <w:rPr>
          <w:sz w:val="20"/>
          <w:vertAlign w:val="superscript"/>
        </w:rPr>
        <w:t>3</w:t>
      </w:r>
      <w:r>
        <w:rPr>
          <w:sz w:val="20"/>
          <w:vertAlign w:val="baseline"/>
        </w:rPr>
        <w:t> Hồ Chí Minh: </w:t>
      </w:r>
      <w:r>
        <w:rPr>
          <w:i/>
          <w:sz w:val="20"/>
          <w:vertAlign w:val="baseline"/>
        </w:rPr>
        <w:t>Toàn tập</w:t>
      </w:r>
      <w:r>
        <w:rPr>
          <w:sz w:val="20"/>
          <w:vertAlign w:val="baseline"/>
        </w:rPr>
        <w:t>, Nxb Chính trị quốc gia, Hà Nội, 2011, t.5, tr.290. </w:t>
      </w:r>
      <w:r>
        <w:rPr>
          <w:sz w:val="20"/>
          <w:vertAlign w:val="superscript"/>
        </w:rPr>
        <w:t>4</w:t>
      </w:r>
      <w:r>
        <w:rPr>
          <w:sz w:val="20"/>
          <w:vertAlign w:val="baseline"/>
        </w:rPr>
        <w:t> 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2"/>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t.15,</w:t>
      </w:r>
      <w:r>
        <w:rPr>
          <w:spacing w:val="-3"/>
          <w:sz w:val="20"/>
          <w:vertAlign w:val="baseline"/>
        </w:rPr>
        <w:t> </w:t>
      </w:r>
      <w:r>
        <w:rPr>
          <w:sz w:val="20"/>
          <w:vertAlign w:val="baseline"/>
        </w:rPr>
        <w:t>tr.616. </w:t>
      </w:r>
      <w:r>
        <w:rPr>
          <w:sz w:val="20"/>
          <w:vertAlign w:val="superscript"/>
        </w:rPr>
        <w:t>5</w:t>
      </w:r>
      <w:r>
        <w:rPr>
          <w:sz w:val="20"/>
          <w:vertAlign w:val="baseline"/>
        </w:rPr>
        <w:t> 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2"/>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t.15,</w:t>
      </w:r>
      <w:r>
        <w:rPr>
          <w:spacing w:val="-3"/>
          <w:sz w:val="20"/>
          <w:vertAlign w:val="baseline"/>
        </w:rPr>
        <w:t> </w:t>
      </w:r>
      <w:r>
        <w:rPr>
          <w:sz w:val="20"/>
          <w:vertAlign w:val="baseline"/>
        </w:rPr>
        <w:t>tr.290. </w:t>
      </w:r>
      <w:r>
        <w:rPr>
          <w:sz w:val="20"/>
          <w:vertAlign w:val="superscript"/>
        </w:rPr>
        <w:t>6</w:t>
      </w:r>
      <w:r>
        <w:rPr>
          <w:sz w:val="20"/>
          <w:vertAlign w:val="baseline"/>
        </w:rPr>
        <w:t> Hồ Chí Minh: </w:t>
      </w:r>
      <w:r>
        <w:rPr>
          <w:i/>
          <w:sz w:val="20"/>
          <w:vertAlign w:val="baseline"/>
        </w:rPr>
        <w:t>Toàn tập</w:t>
      </w:r>
      <w:r>
        <w:rPr>
          <w:sz w:val="20"/>
          <w:vertAlign w:val="baseline"/>
        </w:rPr>
        <w:t>, Nxb Chính trị quốc gia, Hà Nội, 2011, t.5, tr.290.</w:t>
      </w:r>
    </w:p>
    <w:p>
      <w:pPr>
        <w:spacing w:after="0" w:line="362" w:lineRule="auto"/>
        <w:jc w:val="left"/>
        <w:rPr>
          <w:sz w:val="20"/>
        </w:rPr>
        <w:sectPr>
          <w:pgSz w:w="11910" w:h="16860"/>
          <w:pgMar w:header="0" w:footer="89" w:top="920" w:bottom="320" w:left="1700" w:right="850"/>
        </w:sectPr>
      </w:pPr>
    </w:p>
    <w:p>
      <w:pPr>
        <w:pStyle w:val="BodyText"/>
        <w:spacing w:line="288" w:lineRule="auto" w:before="69"/>
        <w:ind w:right="161"/>
      </w:pPr>
      <w:r>
        <w:rPr/>
        <w:t>nay, Đảng ta đã đoàn kết, tổ chức lãnh đạo nhân dân ta hăng hái đấu tranh tiến từ thắng lợi này đến thắng lợi khác. </w:t>
      </w:r>
      <w:r>
        <w:rPr>
          <w:i/>
        </w:rPr>
        <w:t>Đoàn kết </w:t>
      </w:r>
      <w:r>
        <w:rPr/>
        <w:t>là một truyền thống cực kỳ quý báu của Đảng và của dân tộc ta. Các đồng chí từ Trung ương đến các chi bộ cần phải giữ gìn sự đoàn kết nhất trí của Đảng như giữ gìn con ngươi của mắt mình”</w:t>
      </w:r>
      <w:r>
        <w:rPr>
          <w:vertAlign w:val="superscript"/>
        </w:rPr>
        <w:t>1</w:t>
      </w:r>
      <w:r>
        <w:rPr>
          <w:vertAlign w:val="baseline"/>
        </w:rPr>
        <w:t>.</w:t>
      </w:r>
    </w:p>
    <w:p>
      <w:pPr>
        <w:pStyle w:val="ListParagraph"/>
        <w:numPr>
          <w:ilvl w:val="0"/>
          <w:numId w:val="17"/>
        </w:numPr>
        <w:tabs>
          <w:tab w:pos="901" w:val="left" w:leader="none"/>
        </w:tabs>
        <w:spacing w:line="288" w:lineRule="auto" w:before="119" w:after="0"/>
        <w:ind w:left="174" w:right="163" w:firstLine="566"/>
        <w:jc w:val="both"/>
        <w:rPr>
          <w:sz w:val="26"/>
        </w:rPr>
      </w:pPr>
      <w:r>
        <w:rPr>
          <w:i/>
          <w:sz w:val="26"/>
        </w:rPr>
        <w:t>Đảng phải liên hệ mật thiết với nhân dân</w:t>
      </w:r>
      <w:r>
        <w:rPr>
          <w:sz w:val="26"/>
        </w:rPr>
        <w:t>. Đảng Cộng sản Việt Nam là một bộ phận của toàn thể dân tộc Việt Nam. Vấn đề mối quan hệ giữa Đảng Cộng sản – Giai cấp công nhân – Nhân dân Việt Nam là mối quan hệ khăng khít, máu thịt. Mỗi một thành tố đều có chức năng, nhiệm vụ riêng nhưng tất cả những thành tố đó cũng như sự hoạt động, sự tương tác của chúng đều có tính hướng đích: Độc lập dân tộc và với chủ nghĩa xã hội, là xây dựng một nước Việt Nam dân giàu, nước mạnh, dân chủ,</w:t>
      </w:r>
      <w:r>
        <w:rPr>
          <w:spacing w:val="40"/>
          <w:sz w:val="26"/>
        </w:rPr>
        <w:t> </w:t>
      </w:r>
      <w:r>
        <w:rPr>
          <w:sz w:val="26"/>
        </w:rPr>
        <w:t>công bằng, văn minh theo ham muốn tột bậc của Hồ Chí Minh là ai cũng có cơm ăn</w:t>
      </w:r>
      <w:r>
        <w:rPr>
          <w:spacing w:val="40"/>
          <w:sz w:val="26"/>
        </w:rPr>
        <w:t> </w:t>
      </w:r>
      <w:r>
        <w:rPr>
          <w:sz w:val="26"/>
        </w:rPr>
        <w:t>áo mặc, ai cũng được học hành, cũng như theo mong muốn cuối cùng của Hồ Chí Minh đã ghi trong </w:t>
      </w:r>
      <w:r>
        <w:rPr>
          <w:i/>
          <w:sz w:val="26"/>
        </w:rPr>
        <w:t>Di chúc</w:t>
      </w:r>
      <w:r>
        <w:rPr>
          <w:sz w:val="26"/>
        </w:rPr>
        <w:t>: Xây dựng một nước Việt Nam hòa bình, thống nhất, độc lập, dân chủ và giàu mạnh, và góp phần xứng đáng vào sự nghiệp cách mạng thế giới.</w:t>
      </w:r>
    </w:p>
    <w:p>
      <w:pPr>
        <w:pStyle w:val="BodyText"/>
        <w:spacing w:line="288" w:lineRule="auto" w:before="112"/>
        <w:ind w:right="149" w:firstLine="566"/>
      </w:pPr>
      <w:r>
        <w:rPr/>
        <w:t>Đảng Cộng sản Việt Nam "không phải trên trời sa xuống. Nó ở trong xã hội mà ra"</w:t>
      </w:r>
      <w:r>
        <w:rPr>
          <w:vertAlign w:val="superscript"/>
        </w:rPr>
        <w:t>2</w:t>
      </w:r>
      <w:r>
        <w:rPr>
          <w:vertAlign w:val="baseline"/>
        </w:rPr>
        <w:t>; "Đảng không phải là một tổ chức để làm quan phát tài. Nó phải làm tròn nhiệm vụ</w:t>
      </w:r>
      <w:r>
        <w:rPr>
          <w:spacing w:val="-2"/>
          <w:vertAlign w:val="baseline"/>
        </w:rPr>
        <w:t> </w:t>
      </w:r>
      <w:r>
        <w:rPr>
          <w:vertAlign w:val="baseline"/>
        </w:rPr>
        <w:t>giải phóng</w:t>
      </w:r>
      <w:r>
        <w:rPr>
          <w:spacing w:val="-2"/>
          <w:vertAlign w:val="baseline"/>
        </w:rPr>
        <w:t> </w:t>
      </w:r>
      <w:r>
        <w:rPr>
          <w:vertAlign w:val="baseline"/>
        </w:rPr>
        <w:t>dân</w:t>
      </w:r>
      <w:r>
        <w:rPr>
          <w:spacing w:val="-2"/>
          <w:vertAlign w:val="baseline"/>
        </w:rPr>
        <w:t> </w:t>
      </w:r>
      <w:r>
        <w:rPr>
          <w:vertAlign w:val="baseline"/>
        </w:rPr>
        <w:t>tộc,</w:t>
      </w:r>
      <w:r>
        <w:rPr>
          <w:spacing w:val="-1"/>
          <w:vertAlign w:val="baseline"/>
        </w:rPr>
        <w:t> </w:t>
      </w:r>
      <w:r>
        <w:rPr>
          <w:vertAlign w:val="baseline"/>
        </w:rPr>
        <w:t>làm</w:t>
      </w:r>
      <w:r>
        <w:rPr>
          <w:spacing w:val="-2"/>
          <w:vertAlign w:val="baseline"/>
        </w:rPr>
        <w:t> </w:t>
      </w:r>
      <w:r>
        <w:rPr>
          <w:vertAlign w:val="baseline"/>
        </w:rPr>
        <w:t>cho Tổ</w:t>
      </w:r>
      <w:r>
        <w:rPr>
          <w:spacing w:val="-2"/>
          <w:vertAlign w:val="baseline"/>
        </w:rPr>
        <w:t> </w:t>
      </w:r>
      <w:r>
        <w:rPr>
          <w:vertAlign w:val="baseline"/>
        </w:rPr>
        <w:t>quốc giàu mạnh, đồng</w:t>
      </w:r>
      <w:r>
        <w:rPr>
          <w:spacing w:val="-2"/>
          <w:vertAlign w:val="baseline"/>
        </w:rPr>
        <w:t> </w:t>
      </w:r>
      <w:r>
        <w:rPr>
          <w:vertAlign w:val="baseline"/>
        </w:rPr>
        <w:t>bào</w:t>
      </w:r>
      <w:r>
        <w:rPr>
          <w:spacing w:val="-2"/>
          <w:vertAlign w:val="baseline"/>
        </w:rPr>
        <w:t> </w:t>
      </w:r>
      <w:r>
        <w:rPr>
          <w:vertAlign w:val="baseline"/>
        </w:rPr>
        <w:t>sung</w:t>
      </w:r>
      <w:r>
        <w:rPr>
          <w:spacing w:val="-2"/>
          <w:vertAlign w:val="baseline"/>
        </w:rPr>
        <w:t> </w:t>
      </w:r>
      <w:r>
        <w:rPr>
          <w:vertAlign w:val="baseline"/>
        </w:rPr>
        <w:t>sướng"</w:t>
      </w:r>
      <w:r>
        <w:rPr>
          <w:vertAlign w:val="superscript"/>
        </w:rPr>
        <w:t>3</w:t>
      </w:r>
      <w:r>
        <w:rPr>
          <w:vertAlign w:val="baseline"/>
        </w:rPr>
        <w:t>;</w:t>
      </w:r>
      <w:r>
        <w:rPr>
          <w:spacing w:val="-2"/>
          <w:vertAlign w:val="baseline"/>
        </w:rPr>
        <w:t> </w:t>
      </w:r>
      <w:r>
        <w:rPr>
          <w:vertAlign w:val="baseline"/>
        </w:rPr>
        <w:t>"ngoài lợi ích</w:t>
      </w:r>
      <w:r>
        <w:rPr>
          <w:spacing w:val="-6"/>
          <w:vertAlign w:val="baseline"/>
        </w:rPr>
        <w:t> </w:t>
      </w:r>
      <w:r>
        <w:rPr>
          <w:vertAlign w:val="baseline"/>
        </w:rPr>
        <w:t>của dân tộc, của Tổ quốc, thì Đảng không có lợi ích gì khác"</w:t>
      </w:r>
      <w:r>
        <w:rPr>
          <w:spacing w:val="-17"/>
          <w:vertAlign w:val="baseline"/>
        </w:rPr>
        <w:t> </w:t>
      </w:r>
      <w:r>
        <w:rPr>
          <w:vertAlign w:val="superscript"/>
        </w:rPr>
        <w:t>4</w:t>
      </w:r>
      <w:r>
        <w:rPr>
          <w:vertAlign w:val="baseline"/>
        </w:rPr>
        <w:t>; "Đảng ta là một đảng cách mạng, một đảng vì dân, vì nước"</w:t>
      </w:r>
      <w:r>
        <w:rPr>
          <w:vertAlign w:val="superscript"/>
        </w:rPr>
        <w:t>5</w:t>
      </w:r>
      <w:r>
        <w:rPr>
          <w:vertAlign w:val="baseline"/>
        </w:rPr>
        <w:t>. Ngay từ năm 1945, khi nước nhà vừa mới giành được độc lập, Hồ Chí Minh nêu lên một quan điểm: “Nếu nước độc lập mà dân</w:t>
      </w:r>
      <w:r>
        <w:rPr>
          <w:spacing w:val="-2"/>
          <w:vertAlign w:val="baseline"/>
        </w:rPr>
        <w:t> </w:t>
      </w:r>
      <w:r>
        <w:rPr>
          <w:vertAlign w:val="baseline"/>
        </w:rPr>
        <w:t>không</w:t>
      </w:r>
      <w:r>
        <w:rPr>
          <w:spacing w:val="-4"/>
          <w:vertAlign w:val="baseline"/>
        </w:rPr>
        <w:t> </w:t>
      </w:r>
      <w:r>
        <w:rPr>
          <w:vertAlign w:val="baseline"/>
        </w:rPr>
        <w:t>hưởng</w:t>
      </w:r>
      <w:r>
        <w:rPr>
          <w:spacing w:val="-2"/>
          <w:vertAlign w:val="baseline"/>
        </w:rPr>
        <w:t> </w:t>
      </w:r>
      <w:r>
        <w:rPr>
          <w:vertAlign w:val="baseline"/>
        </w:rPr>
        <w:t>hạnh</w:t>
      </w:r>
      <w:r>
        <w:rPr>
          <w:spacing w:val="-4"/>
          <w:vertAlign w:val="baseline"/>
        </w:rPr>
        <w:t> </w:t>
      </w:r>
      <w:r>
        <w:rPr>
          <w:vertAlign w:val="baseline"/>
        </w:rPr>
        <w:t>phúc,</w:t>
      </w:r>
      <w:r>
        <w:rPr>
          <w:spacing w:val="-3"/>
          <w:vertAlign w:val="baseline"/>
        </w:rPr>
        <w:t> </w:t>
      </w:r>
      <w:r>
        <w:rPr>
          <w:vertAlign w:val="baseline"/>
        </w:rPr>
        <w:t>tự</w:t>
      </w:r>
      <w:r>
        <w:rPr>
          <w:spacing w:val="-3"/>
          <w:vertAlign w:val="baseline"/>
        </w:rPr>
        <w:t> </w:t>
      </w:r>
      <w:r>
        <w:rPr>
          <w:vertAlign w:val="baseline"/>
        </w:rPr>
        <w:t>do,</w:t>
      </w:r>
      <w:r>
        <w:rPr>
          <w:spacing w:val="-3"/>
          <w:vertAlign w:val="baseline"/>
        </w:rPr>
        <w:t> </w:t>
      </w:r>
      <w:r>
        <w:rPr>
          <w:vertAlign w:val="baseline"/>
        </w:rPr>
        <w:t>thì</w:t>
      </w:r>
      <w:r>
        <w:rPr>
          <w:spacing w:val="-2"/>
          <w:vertAlign w:val="baseline"/>
        </w:rPr>
        <w:t> </w:t>
      </w:r>
      <w:r>
        <w:rPr>
          <w:vertAlign w:val="baseline"/>
        </w:rPr>
        <w:t>độc</w:t>
      </w:r>
      <w:r>
        <w:rPr>
          <w:spacing w:val="-1"/>
          <w:vertAlign w:val="baseline"/>
        </w:rPr>
        <w:t> </w:t>
      </w:r>
      <w:r>
        <w:rPr>
          <w:vertAlign w:val="baseline"/>
        </w:rPr>
        <w:t>lập</w:t>
      </w:r>
      <w:r>
        <w:rPr>
          <w:spacing w:val="-4"/>
          <w:vertAlign w:val="baseline"/>
        </w:rPr>
        <w:t> </w:t>
      </w:r>
      <w:r>
        <w:rPr>
          <w:vertAlign w:val="baseline"/>
        </w:rPr>
        <w:t>cũng</w:t>
      </w:r>
      <w:r>
        <w:rPr>
          <w:spacing w:val="-4"/>
          <w:vertAlign w:val="baseline"/>
        </w:rPr>
        <w:t> </w:t>
      </w:r>
      <w:r>
        <w:rPr>
          <w:vertAlign w:val="baseline"/>
        </w:rPr>
        <w:t>chẳng</w:t>
      </w:r>
      <w:r>
        <w:rPr>
          <w:spacing w:val="-4"/>
          <w:vertAlign w:val="baseline"/>
        </w:rPr>
        <w:t> </w:t>
      </w:r>
      <w:r>
        <w:rPr>
          <w:vertAlign w:val="baseline"/>
        </w:rPr>
        <w:t>có</w:t>
      </w:r>
      <w:r>
        <w:rPr>
          <w:spacing w:val="-4"/>
          <w:vertAlign w:val="baseline"/>
        </w:rPr>
        <w:t> </w:t>
      </w:r>
      <w:r>
        <w:rPr>
          <w:vertAlign w:val="baseline"/>
        </w:rPr>
        <w:t>nghĩa</w:t>
      </w:r>
      <w:r>
        <w:rPr>
          <w:spacing w:val="-1"/>
          <w:vertAlign w:val="baseline"/>
        </w:rPr>
        <w:t> </w:t>
      </w:r>
      <w:r>
        <w:rPr>
          <w:vertAlign w:val="baseline"/>
        </w:rPr>
        <w:t>lý</w:t>
      </w:r>
      <w:r>
        <w:rPr>
          <w:spacing w:val="-4"/>
          <w:vertAlign w:val="baseline"/>
        </w:rPr>
        <w:t> </w:t>
      </w:r>
      <w:r>
        <w:rPr>
          <w:vertAlign w:val="baseline"/>
        </w:rPr>
        <w:t>gì”</w:t>
      </w:r>
      <w:r>
        <w:rPr>
          <w:vertAlign w:val="superscript"/>
        </w:rPr>
        <w:t>6</w:t>
      </w:r>
      <w:r>
        <w:rPr>
          <w:vertAlign w:val="baseline"/>
        </w:rPr>
        <w:t>.</w:t>
      </w:r>
      <w:r>
        <w:rPr>
          <w:spacing w:val="-3"/>
          <w:vertAlign w:val="baseline"/>
        </w:rPr>
        <w:t> </w:t>
      </w:r>
      <w:r>
        <w:rPr>
          <w:vertAlign w:val="baseline"/>
        </w:rPr>
        <w:t>Người</w:t>
      </w:r>
      <w:r>
        <w:rPr>
          <w:spacing w:val="-2"/>
          <w:vertAlign w:val="baseline"/>
        </w:rPr>
        <w:t> </w:t>
      </w:r>
      <w:r>
        <w:rPr>
          <w:vertAlign w:val="baseline"/>
        </w:rPr>
        <w:t>còn nói rõ thêm: “Chúng ta tranh được tự do, độc lập rồi mà dân cứ chết đói, chết rét, thì</w:t>
      </w:r>
      <w:r>
        <w:rPr>
          <w:spacing w:val="40"/>
          <w:vertAlign w:val="baseline"/>
        </w:rPr>
        <w:t> </w:t>
      </w:r>
      <w:r>
        <w:rPr>
          <w:vertAlign w:val="baseline"/>
        </w:rPr>
        <w:t>tự do, độc lập cũng không làm gì. Dân chỉ biết rõ giá trị của tự do, độc lập khi mà dân được ăn no, mặc đủ”</w:t>
      </w:r>
      <w:r>
        <w:rPr>
          <w:vertAlign w:val="superscript"/>
        </w:rPr>
        <w:t>7</w:t>
      </w:r>
      <w:r>
        <w:rPr>
          <w:vertAlign w:val="baseline"/>
        </w:rPr>
        <w:t>.Trong một bài nói chuyện ngày 10-5-1950, Hồ Chí Minh nói: “Đảng không phải làm quan, sai khiến quần chúng, mà phải làm đầy tớ cho quần chúng và phải làm cho ra trò, nếu không, quần chúng sẽ đá đít”</w:t>
      </w:r>
      <w:r>
        <w:rPr>
          <w:vertAlign w:val="superscript"/>
        </w:rPr>
        <w:t>8</w:t>
      </w:r>
      <w:r>
        <w:rPr>
          <w:vertAlign w:val="baseline"/>
        </w:rPr>
        <w:t>. Từ đầu những năm 20 của thế kỷ XX, Người viết: “Tiếng dân chính là truyền lại ý trời”</w:t>
      </w:r>
      <w:r>
        <w:rPr>
          <w:vertAlign w:val="superscript"/>
        </w:rPr>
        <w:t>9</w:t>
      </w:r>
      <w:r>
        <w:rPr>
          <w:vertAlign w:val="baseline"/>
        </w:rPr>
        <w:t>. Ngay cả chức Chủ</w:t>
      </w:r>
      <w:r>
        <w:rPr>
          <w:spacing w:val="18"/>
          <w:vertAlign w:val="baseline"/>
        </w:rPr>
        <w:t> </w:t>
      </w:r>
      <w:r>
        <w:rPr>
          <w:vertAlign w:val="baseline"/>
        </w:rPr>
        <w:t>tịch</w:t>
      </w:r>
      <w:r>
        <w:rPr>
          <w:spacing w:val="20"/>
          <w:vertAlign w:val="baseline"/>
        </w:rPr>
        <w:t> </w:t>
      </w:r>
      <w:r>
        <w:rPr>
          <w:vertAlign w:val="baseline"/>
        </w:rPr>
        <w:t>nước</w:t>
      </w:r>
      <w:r>
        <w:rPr>
          <w:spacing w:val="19"/>
          <w:vertAlign w:val="baseline"/>
        </w:rPr>
        <w:t> </w:t>
      </w:r>
      <w:r>
        <w:rPr>
          <w:vertAlign w:val="baseline"/>
        </w:rPr>
        <w:t>của</w:t>
      </w:r>
      <w:r>
        <w:rPr>
          <w:spacing w:val="22"/>
          <w:vertAlign w:val="baseline"/>
        </w:rPr>
        <w:t> </w:t>
      </w:r>
      <w:r>
        <w:rPr>
          <w:vertAlign w:val="baseline"/>
        </w:rPr>
        <w:t>mình,</w:t>
      </w:r>
      <w:r>
        <w:rPr>
          <w:spacing w:val="20"/>
          <w:vertAlign w:val="baseline"/>
        </w:rPr>
        <w:t> </w:t>
      </w:r>
      <w:r>
        <w:rPr>
          <w:vertAlign w:val="baseline"/>
        </w:rPr>
        <w:t>Hồ</w:t>
      </w:r>
      <w:r>
        <w:rPr>
          <w:spacing w:val="20"/>
          <w:vertAlign w:val="baseline"/>
        </w:rPr>
        <w:t> </w:t>
      </w:r>
      <w:r>
        <w:rPr>
          <w:vertAlign w:val="baseline"/>
        </w:rPr>
        <w:t>Chí</w:t>
      </w:r>
      <w:r>
        <w:rPr>
          <w:spacing w:val="18"/>
          <w:vertAlign w:val="baseline"/>
        </w:rPr>
        <w:t> </w:t>
      </w:r>
      <w:r>
        <w:rPr>
          <w:vertAlign w:val="baseline"/>
        </w:rPr>
        <w:t>Minh</w:t>
      </w:r>
      <w:r>
        <w:rPr>
          <w:spacing w:val="17"/>
          <w:vertAlign w:val="baseline"/>
        </w:rPr>
        <w:t> </w:t>
      </w:r>
      <w:r>
        <w:rPr>
          <w:vertAlign w:val="baseline"/>
        </w:rPr>
        <w:t>cũng</w:t>
      </w:r>
      <w:r>
        <w:rPr>
          <w:spacing w:val="20"/>
          <w:vertAlign w:val="baseline"/>
        </w:rPr>
        <w:t> </w:t>
      </w:r>
      <w:r>
        <w:rPr>
          <w:vertAlign w:val="baseline"/>
        </w:rPr>
        <w:t>nói</w:t>
      </w:r>
      <w:r>
        <w:rPr>
          <w:spacing w:val="20"/>
          <w:vertAlign w:val="baseline"/>
        </w:rPr>
        <w:t> </w:t>
      </w:r>
      <w:r>
        <w:rPr>
          <w:vertAlign w:val="baseline"/>
        </w:rPr>
        <w:t>là</w:t>
      </w:r>
      <w:r>
        <w:rPr>
          <w:spacing w:val="18"/>
          <w:vertAlign w:val="baseline"/>
        </w:rPr>
        <w:t> </w:t>
      </w:r>
      <w:r>
        <w:rPr>
          <w:vertAlign w:val="baseline"/>
        </w:rPr>
        <w:t>"vì</w:t>
      </w:r>
      <w:r>
        <w:rPr>
          <w:spacing w:val="18"/>
          <w:vertAlign w:val="baseline"/>
        </w:rPr>
        <w:t> </w:t>
      </w:r>
      <w:r>
        <w:rPr>
          <w:vertAlign w:val="baseline"/>
        </w:rPr>
        <w:t>đồng</w:t>
      </w:r>
      <w:r>
        <w:rPr>
          <w:spacing w:val="20"/>
          <w:vertAlign w:val="baseline"/>
        </w:rPr>
        <w:t> </w:t>
      </w:r>
      <w:r>
        <w:rPr>
          <w:vertAlign w:val="baseline"/>
        </w:rPr>
        <w:t>bào</w:t>
      </w:r>
      <w:r>
        <w:rPr>
          <w:spacing w:val="18"/>
          <w:vertAlign w:val="baseline"/>
        </w:rPr>
        <w:t> </w:t>
      </w:r>
      <w:r>
        <w:rPr>
          <w:vertAlign w:val="baseline"/>
        </w:rPr>
        <w:t>ủy</w:t>
      </w:r>
      <w:r>
        <w:rPr>
          <w:spacing w:val="16"/>
          <w:vertAlign w:val="baseline"/>
        </w:rPr>
        <w:t> </w:t>
      </w:r>
      <w:r>
        <w:rPr>
          <w:vertAlign w:val="baseline"/>
        </w:rPr>
        <w:t>thác</w:t>
      </w:r>
      <w:r>
        <w:rPr>
          <w:spacing w:val="20"/>
          <w:vertAlign w:val="baseline"/>
        </w:rPr>
        <w:t> </w:t>
      </w:r>
      <w:r>
        <w:rPr>
          <w:vertAlign w:val="baseline"/>
        </w:rPr>
        <w:t>thì</w:t>
      </w:r>
      <w:r>
        <w:rPr>
          <w:spacing w:val="19"/>
          <w:vertAlign w:val="baseline"/>
        </w:rPr>
        <w:t> </w:t>
      </w:r>
      <w:r>
        <w:rPr>
          <w:vertAlign w:val="baseline"/>
        </w:rPr>
        <w:t>tôi</w:t>
      </w:r>
      <w:r>
        <w:rPr>
          <w:spacing w:val="17"/>
          <w:vertAlign w:val="baseline"/>
        </w:rPr>
        <w:t> </w:t>
      </w:r>
      <w:r>
        <w:rPr>
          <w:vertAlign w:val="baseline"/>
        </w:rPr>
        <w:t>phải</w:t>
      </w:r>
    </w:p>
    <w:p>
      <w:pPr>
        <w:pStyle w:val="BodyText"/>
        <w:ind w:left="0"/>
        <w:jc w:val="left"/>
        <w:rPr>
          <w:sz w:val="20"/>
        </w:rPr>
      </w:pPr>
    </w:p>
    <w:p>
      <w:pPr>
        <w:pStyle w:val="BodyText"/>
        <w:ind w:left="0"/>
        <w:jc w:val="left"/>
        <w:rPr>
          <w:sz w:val="20"/>
        </w:rPr>
      </w:pPr>
    </w:p>
    <w:p>
      <w:pPr>
        <w:pStyle w:val="BodyText"/>
        <w:spacing w:before="30"/>
        <w:ind w:left="0"/>
        <w:jc w:val="left"/>
        <w:rPr>
          <w:sz w:val="20"/>
        </w:rPr>
      </w:pPr>
      <w:r>
        <w:rPr>
          <w:sz w:val="20"/>
        </w:rPr>
        <mc:AlternateContent>
          <mc:Choice Requires="wps">
            <w:drawing>
              <wp:anchor distT="0" distB="0" distL="0" distR="0" allowOverlap="1" layoutInCell="1" locked="0" behindDoc="1" simplePos="0" relativeHeight="487634944">
                <wp:simplePos x="0" y="0"/>
                <wp:positionH relativeFrom="page">
                  <wp:posOffset>1548764</wp:posOffset>
                </wp:positionH>
                <wp:positionV relativeFrom="paragraph">
                  <wp:posOffset>180487</wp:posOffset>
                </wp:positionV>
                <wp:extent cx="1829435" cy="762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21161pt;width:144.050pt;height:.6pt;mso-position-horizontal-relative:page;mso-position-vertical-relative:paragraph;z-index:-15681536;mso-wrap-distance-left:0;mso-wrap-distance-right:0" id="docshape56" coordorigin="2439,284" coordsize="2881,12" path="m5320,284l2439,284,2439,296,3880,296,5320,296,5320,284xe" filled="true" fillcolor="#000000" stroked="false">
                <v:path arrowok="t"/>
                <v:fill type="solid"/>
                <w10:wrap type="topAndBottom"/>
              </v:shape>
            </w:pict>
          </mc:Fallback>
        </mc:AlternateContent>
      </w:r>
    </w:p>
    <w:p>
      <w:pPr>
        <w:spacing w:before="197"/>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tr.611.</w:t>
      </w:r>
    </w:p>
    <w:p>
      <w:pPr>
        <w:spacing w:line="362" w:lineRule="auto" w:before="118"/>
        <w:ind w:left="458" w:right="2618" w:firstLine="0"/>
        <w:jc w:val="left"/>
        <w:rPr>
          <w:sz w:val="20"/>
        </w:rPr>
      </w:pPr>
      <w:r>
        <w:rPr>
          <w:sz w:val="20"/>
          <w:vertAlign w:val="superscript"/>
        </w:rPr>
        <w:t>2</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t.5,</w:t>
      </w:r>
      <w:r>
        <w:rPr>
          <w:spacing w:val="-4"/>
          <w:sz w:val="20"/>
          <w:vertAlign w:val="baseline"/>
        </w:rPr>
        <w:t> </w:t>
      </w:r>
      <w:r>
        <w:rPr>
          <w:sz w:val="20"/>
          <w:vertAlign w:val="baseline"/>
        </w:rPr>
        <w:t>tr.303. </w:t>
      </w:r>
      <w:r>
        <w:rPr>
          <w:sz w:val="20"/>
          <w:vertAlign w:val="superscript"/>
        </w:rPr>
        <w:t>3</w:t>
      </w:r>
      <w:r>
        <w:rPr>
          <w:sz w:val="20"/>
          <w:vertAlign w:val="baseline"/>
        </w:rPr>
        <w:t> Hồ Chí Minh: </w:t>
      </w:r>
      <w:r>
        <w:rPr>
          <w:i/>
          <w:sz w:val="20"/>
          <w:vertAlign w:val="baseline"/>
        </w:rPr>
        <w:t>Toàn tập</w:t>
      </w:r>
      <w:r>
        <w:rPr>
          <w:sz w:val="20"/>
          <w:vertAlign w:val="baseline"/>
        </w:rPr>
        <w:t>, Nxb Chính trị quốc gia, Hà Nội, 2011, t.5, tr.289. </w:t>
      </w:r>
      <w:r>
        <w:rPr>
          <w:sz w:val="20"/>
          <w:vertAlign w:val="superscript"/>
        </w:rPr>
        <w:t>4</w:t>
      </w:r>
      <w:r>
        <w:rPr>
          <w:sz w:val="20"/>
          <w:vertAlign w:val="baseline"/>
        </w:rPr>
        <w:t> Hồ Chí Minh: </w:t>
      </w:r>
      <w:r>
        <w:rPr>
          <w:i/>
          <w:sz w:val="20"/>
          <w:vertAlign w:val="baseline"/>
        </w:rPr>
        <w:t>Toàn tập</w:t>
      </w:r>
      <w:r>
        <w:rPr>
          <w:sz w:val="20"/>
          <w:vertAlign w:val="baseline"/>
        </w:rPr>
        <w:t>, Nxb Chính trị quốc gia, Hà Nội, 2011, t.5, tr.290. </w:t>
      </w:r>
      <w:r>
        <w:rPr>
          <w:sz w:val="20"/>
          <w:vertAlign w:val="superscript"/>
        </w:rPr>
        <w:t>5</w:t>
      </w:r>
      <w:r>
        <w:rPr>
          <w:sz w:val="20"/>
          <w:vertAlign w:val="baseline"/>
        </w:rPr>
        <w:t> Hồ Chí Minh: </w:t>
      </w:r>
      <w:r>
        <w:rPr>
          <w:i/>
          <w:sz w:val="20"/>
          <w:vertAlign w:val="baseline"/>
        </w:rPr>
        <w:t>Toàn tập</w:t>
      </w:r>
      <w:r>
        <w:rPr>
          <w:sz w:val="20"/>
          <w:vertAlign w:val="baseline"/>
        </w:rPr>
        <w:t>, Nxb Chính trị quốc gia, Hà Nội, 2011, t.5, tr.294. </w:t>
      </w:r>
      <w:r>
        <w:rPr>
          <w:sz w:val="20"/>
          <w:vertAlign w:val="superscript"/>
        </w:rPr>
        <w:t>6</w:t>
      </w:r>
      <w:r>
        <w:rPr>
          <w:sz w:val="20"/>
          <w:vertAlign w:val="baseline"/>
        </w:rPr>
        <w:t> Hồ Chí Minh: </w:t>
      </w:r>
      <w:r>
        <w:rPr>
          <w:i/>
          <w:sz w:val="20"/>
          <w:vertAlign w:val="baseline"/>
        </w:rPr>
        <w:t>Toàn tập</w:t>
      </w:r>
      <w:r>
        <w:rPr>
          <w:sz w:val="20"/>
          <w:vertAlign w:val="baseline"/>
        </w:rPr>
        <w:t>, Nxb Chính trị quốc gia, Hà Nội, 2011, t.4, tr.64.</w:t>
      </w:r>
    </w:p>
    <w:p>
      <w:pPr>
        <w:spacing w:before="6"/>
        <w:ind w:left="458" w:right="0" w:firstLine="0"/>
        <w:jc w:val="left"/>
        <w:rPr>
          <w:sz w:val="20"/>
        </w:rPr>
      </w:pPr>
      <w:r>
        <w:rPr>
          <w:sz w:val="20"/>
          <w:vertAlign w:val="superscript"/>
        </w:rPr>
        <w:t>7</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tr.175.</w:t>
      </w:r>
    </w:p>
    <w:p>
      <w:pPr>
        <w:spacing w:before="118"/>
        <w:ind w:left="458" w:right="0" w:firstLine="0"/>
        <w:jc w:val="left"/>
        <w:rPr>
          <w:sz w:val="20"/>
        </w:rPr>
      </w:pPr>
      <w:r>
        <w:rPr>
          <w:sz w:val="20"/>
          <w:vertAlign w:val="superscript"/>
        </w:rPr>
        <w:t>8</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t.6,</w:t>
      </w:r>
      <w:r>
        <w:rPr>
          <w:spacing w:val="-1"/>
          <w:sz w:val="20"/>
          <w:vertAlign w:val="baseline"/>
        </w:rPr>
        <w:t> </w:t>
      </w:r>
      <w:r>
        <w:rPr>
          <w:spacing w:val="-2"/>
          <w:sz w:val="20"/>
          <w:vertAlign w:val="baseline"/>
        </w:rPr>
        <w:t>tr.367.</w:t>
      </w:r>
    </w:p>
    <w:p>
      <w:pPr>
        <w:spacing w:before="118"/>
        <w:ind w:left="458" w:right="0" w:firstLine="0"/>
        <w:jc w:val="left"/>
        <w:rPr>
          <w:sz w:val="20"/>
        </w:rPr>
      </w:pPr>
      <w:r>
        <w:rPr>
          <w:sz w:val="20"/>
          <w:vertAlign w:val="superscript"/>
        </w:rPr>
        <w:t>9</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w:t>
      </w:r>
      <w:r>
        <w:rPr>
          <w:spacing w:val="2"/>
          <w:sz w:val="20"/>
          <w:vertAlign w:val="baseline"/>
        </w:rPr>
        <w:t> </w:t>
      </w:r>
      <w:r>
        <w:rPr>
          <w:spacing w:val="-2"/>
          <w:sz w:val="20"/>
          <w:vertAlign w:val="baseline"/>
        </w:rPr>
        <w:t>tr.97.</w:t>
      </w:r>
    </w:p>
    <w:p>
      <w:pPr>
        <w:spacing w:after="0"/>
        <w:jc w:val="left"/>
        <w:rPr>
          <w:sz w:val="20"/>
        </w:rPr>
        <w:sectPr>
          <w:pgSz w:w="11910" w:h="16860"/>
          <w:pgMar w:header="0" w:footer="89" w:top="920" w:bottom="320" w:left="1700" w:right="850"/>
        </w:sectPr>
      </w:pPr>
    </w:p>
    <w:p>
      <w:pPr>
        <w:pStyle w:val="BodyText"/>
        <w:spacing w:line="288" w:lineRule="auto" w:before="69"/>
        <w:ind w:right="179"/>
      </w:pPr>
      <w:r>
        <w:rPr/>
        <w:drawing>
          <wp:anchor distT="0" distB="0" distL="0" distR="0" allowOverlap="1" layoutInCell="1" locked="0" behindDoc="0" simplePos="0" relativeHeight="15776768">
            <wp:simplePos x="0" y="0"/>
            <wp:positionH relativeFrom="page">
              <wp:posOffset>1875180</wp:posOffset>
            </wp:positionH>
            <wp:positionV relativeFrom="page">
              <wp:posOffset>10145176</wp:posOffset>
            </wp:positionV>
            <wp:extent cx="3810000" cy="364238"/>
            <wp:effectExtent l="0" t="0" r="0" b="0"/>
            <wp:wrapNone/>
            <wp:docPr id="97" name="Image 97">
              <a:hlinkClick r:id="rId6"/>
            </wp:docPr>
            <wp:cNvGraphicFramePr>
              <a:graphicFrameLocks/>
            </wp:cNvGraphicFramePr>
            <a:graphic>
              <a:graphicData uri="http://schemas.openxmlformats.org/drawingml/2006/picture">
                <pic:pic>
                  <pic:nvPicPr>
                    <pic:cNvPr id="97" name="Image 9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gắng sức làm, cũng như một người lính vâng mệnh lệnh của quốc dân ra trước mặt trận. Bao giờ đồng bào cho tôi lui, thì tôi rất vui lòng lui"</w:t>
      </w:r>
      <w:r>
        <w:rPr>
          <w:vertAlign w:val="superscript"/>
        </w:rPr>
        <w:t>1</w:t>
      </w:r>
      <w:r>
        <w:rPr>
          <w:vertAlign w:val="baseline"/>
        </w:rPr>
        <w:t>.</w:t>
      </w:r>
    </w:p>
    <w:p>
      <w:pPr>
        <w:pStyle w:val="BodyText"/>
        <w:spacing w:line="288" w:lineRule="auto" w:before="120"/>
        <w:ind w:right="148" w:firstLine="566"/>
      </w:pPr>
      <w:r>
        <w:rPr/>
        <w:t>Hồ</w:t>
      </w:r>
      <w:r>
        <w:rPr>
          <w:spacing w:val="-2"/>
        </w:rPr>
        <w:t> </w:t>
      </w:r>
      <w:r>
        <w:rPr/>
        <w:t>Chí Minh đã nhiều</w:t>
      </w:r>
      <w:r>
        <w:rPr>
          <w:spacing w:val="-2"/>
        </w:rPr>
        <w:t> </w:t>
      </w:r>
      <w:r>
        <w:rPr/>
        <w:t>lần</w:t>
      </w:r>
      <w:r>
        <w:rPr>
          <w:spacing w:val="-2"/>
        </w:rPr>
        <w:t> </w:t>
      </w:r>
      <w:r>
        <w:rPr/>
        <w:t>phê bình</w:t>
      </w:r>
      <w:r>
        <w:rPr>
          <w:spacing w:val="-2"/>
        </w:rPr>
        <w:t> </w:t>
      </w:r>
      <w:r>
        <w:rPr/>
        <w:t>những cán bộ, đảng</w:t>
      </w:r>
      <w:r>
        <w:rPr>
          <w:spacing w:val="-2"/>
        </w:rPr>
        <w:t> </w:t>
      </w:r>
      <w:r>
        <w:rPr/>
        <w:t>viên</w:t>
      </w:r>
      <w:r>
        <w:rPr>
          <w:spacing w:val="-2"/>
        </w:rPr>
        <w:t> </w:t>
      </w:r>
      <w:r>
        <w:rPr/>
        <w:t>"vác</w:t>
      </w:r>
      <w:r>
        <w:rPr>
          <w:spacing w:val="-1"/>
        </w:rPr>
        <w:t> </w:t>
      </w:r>
      <w:r>
        <w:rPr/>
        <w:t>mặt quan cách mạng" xâm phạm quyền làm chủ của nhân dân. Hồ Chí Minh ý thức được rằng, Đảng Cộng</w:t>
      </w:r>
      <w:r>
        <w:rPr>
          <w:spacing w:val="-3"/>
        </w:rPr>
        <w:t> </w:t>
      </w:r>
      <w:r>
        <w:rPr/>
        <w:t>sản</w:t>
      </w:r>
      <w:r>
        <w:rPr>
          <w:spacing w:val="-1"/>
        </w:rPr>
        <w:t> </w:t>
      </w:r>
      <w:r>
        <w:rPr/>
        <w:t>Việt</w:t>
      </w:r>
      <w:r>
        <w:rPr>
          <w:spacing w:val="-1"/>
        </w:rPr>
        <w:t> </w:t>
      </w:r>
      <w:r>
        <w:rPr/>
        <w:t>Nam</w:t>
      </w:r>
      <w:r>
        <w:rPr>
          <w:spacing w:val="-3"/>
        </w:rPr>
        <w:t> </w:t>
      </w:r>
      <w:r>
        <w:rPr/>
        <w:t>nhất</w:t>
      </w:r>
      <w:r>
        <w:rPr>
          <w:spacing w:val="-3"/>
        </w:rPr>
        <w:t> </w:t>
      </w:r>
      <w:r>
        <w:rPr/>
        <w:t>thiết</w:t>
      </w:r>
      <w:r>
        <w:rPr>
          <w:spacing w:val="-1"/>
        </w:rPr>
        <w:t> </w:t>
      </w:r>
      <w:r>
        <w:rPr/>
        <w:t>phải</w:t>
      </w:r>
      <w:r>
        <w:rPr>
          <w:spacing w:val="-3"/>
        </w:rPr>
        <w:t> </w:t>
      </w:r>
      <w:r>
        <w:rPr/>
        <w:t>là</w:t>
      </w:r>
      <w:r>
        <w:rPr>
          <w:spacing w:val="-2"/>
        </w:rPr>
        <w:t> </w:t>
      </w:r>
      <w:r>
        <w:rPr/>
        <w:t>hiện</w:t>
      </w:r>
      <w:r>
        <w:rPr>
          <w:spacing w:val="-1"/>
        </w:rPr>
        <w:t> </w:t>
      </w:r>
      <w:r>
        <w:rPr/>
        <w:t>thân</w:t>
      </w:r>
      <w:r>
        <w:rPr>
          <w:spacing w:val="-1"/>
        </w:rPr>
        <w:t> </w:t>
      </w:r>
      <w:r>
        <w:rPr/>
        <w:t>của văn</w:t>
      </w:r>
      <w:r>
        <w:rPr>
          <w:spacing w:val="-1"/>
        </w:rPr>
        <w:t> </w:t>
      </w:r>
      <w:r>
        <w:rPr/>
        <w:t>hóa</w:t>
      </w:r>
      <w:r>
        <w:rPr>
          <w:spacing w:val="-2"/>
        </w:rPr>
        <w:t> </w:t>
      </w:r>
      <w:r>
        <w:rPr/>
        <w:t>dân</w:t>
      </w:r>
      <w:r>
        <w:rPr>
          <w:spacing w:val="-3"/>
        </w:rPr>
        <w:t> </w:t>
      </w:r>
      <w:r>
        <w:rPr/>
        <w:t>tộc</w:t>
      </w:r>
      <w:r>
        <w:rPr>
          <w:spacing w:val="-2"/>
        </w:rPr>
        <w:t> </w:t>
      </w:r>
      <w:r>
        <w:rPr/>
        <w:t>vì</w:t>
      </w:r>
      <w:r>
        <w:rPr>
          <w:spacing w:val="-1"/>
        </w:rPr>
        <w:t> </w:t>
      </w:r>
      <w:r>
        <w:rPr/>
        <w:t>Đảng</w:t>
      </w:r>
      <w:r>
        <w:rPr>
          <w:spacing w:val="-3"/>
        </w:rPr>
        <w:t> </w:t>
      </w:r>
      <w:r>
        <w:rPr/>
        <w:t>là</w:t>
      </w:r>
      <w:r>
        <w:rPr>
          <w:spacing w:val="-2"/>
        </w:rPr>
        <w:t> </w:t>
      </w:r>
      <w:r>
        <w:rPr/>
        <w:t>đội</w:t>
      </w:r>
      <w:r>
        <w:rPr>
          <w:spacing w:val="-1"/>
        </w:rPr>
        <w:t> </w:t>
      </w:r>
      <w:r>
        <w:rPr/>
        <w:t>tiên phong</w:t>
      </w:r>
      <w:r>
        <w:rPr>
          <w:spacing w:val="-2"/>
        </w:rPr>
        <w:t> </w:t>
      </w:r>
      <w:r>
        <w:rPr/>
        <w:t>không những của giai cấp công nhân</w:t>
      </w:r>
      <w:r>
        <w:rPr>
          <w:spacing w:val="-2"/>
        </w:rPr>
        <w:t> </w:t>
      </w:r>
      <w:r>
        <w:rPr/>
        <w:t>mà</w:t>
      </w:r>
      <w:r>
        <w:rPr>
          <w:spacing w:val="-1"/>
        </w:rPr>
        <w:t> </w:t>
      </w:r>
      <w:r>
        <w:rPr/>
        <w:t>còn là đội</w:t>
      </w:r>
      <w:r>
        <w:rPr>
          <w:spacing w:val="-2"/>
        </w:rPr>
        <w:t> </w:t>
      </w:r>
      <w:r>
        <w:rPr/>
        <w:t>tiên phong</w:t>
      </w:r>
      <w:r>
        <w:rPr>
          <w:spacing w:val="-2"/>
        </w:rPr>
        <w:t> </w:t>
      </w:r>
      <w:r>
        <w:rPr/>
        <w:t>của</w:t>
      </w:r>
      <w:r>
        <w:rPr>
          <w:spacing w:val="-1"/>
        </w:rPr>
        <w:t> </w:t>
      </w:r>
      <w:r>
        <w:rPr/>
        <w:t>nhân</w:t>
      </w:r>
      <w:r>
        <w:rPr>
          <w:spacing w:val="-2"/>
        </w:rPr>
        <w:t> </w:t>
      </w:r>
      <w:r>
        <w:rPr/>
        <w:t>dân</w:t>
      </w:r>
      <w:r>
        <w:rPr>
          <w:spacing w:val="-2"/>
        </w:rPr>
        <w:t> </w:t>
      </w:r>
      <w:r>
        <w:rPr/>
        <w:t>lao động và của dân tộc. Đảng viên không được cứ ăn cỗ đi trước, lội nước đi sau; không phải cứ dán lên trán hai chữ "cộng sản" là dân tin, dân yêu, dân kính, dân phục, mà phải trong công tác hằng ngày cố gắng học dân, làm cho dân tin, tức là coi trọng chữ TÍN - dân tin Đảng và Đảng tin dân. Hồ Chí Minh nhấn mạnh rằng, cách xa dân chúng, không liên hệ chặt chẽ với dân chúng, cũng như lơ lửng giữa trời, nhất định sẽ thất bại.Mất lòng tin là mất tất cả. Hướng vào việc phục vụ dân - đó chính là yêu cầu của Hồ Chí Minh đối với Đảng. Đồng thời, theo quan điểm của Hồ Chí Minh, Đảng “học hỏi quần chúng nhưng không theo đuôi quần chúng”</w:t>
      </w:r>
      <w:r>
        <w:rPr>
          <w:vertAlign w:val="superscript"/>
        </w:rPr>
        <w:t>2</w:t>
      </w:r>
      <w:r>
        <w:rPr>
          <w:vertAlign w:val="baseline"/>
        </w:rPr>
        <w:t>, phải chú ý nâng cao dân </w:t>
      </w:r>
      <w:r>
        <w:rPr>
          <w:spacing w:val="-2"/>
          <w:vertAlign w:val="baseline"/>
        </w:rPr>
        <w:t>chúng.</w:t>
      </w:r>
    </w:p>
    <w:p>
      <w:pPr>
        <w:pStyle w:val="ListParagraph"/>
        <w:numPr>
          <w:ilvl w:val="0"/>
          <w:numId w:val="17"/>
        </w:numPr>
        <w:tabs>
          <w:tab w:pos="915" w:val="left" w:leader="none"/>
        </w:tabs>
        <w:spacing w:line="288" w:lineRule="auto" w:before="110" w:after="0"/>
        <w:ind w:left="174" w:right="163" w:firstLine="566"/>
        <w:jc w:val="both"/>
        <w:rPr>
          <w:sz w:val="26"/>
        </w:rPr>
      </w:pPr>
      <w:r>
        <w:rPr>
          <w:i/>
          <w:sz w:val="26"/>
        </w:rPr>
        <w:t>Đoàn kết quốc tế</w:t>
      </w:r>
      <w:r>
        <w:rPr>
          <w:sz w:val="26"/>
        </w:rPr>
        <w:t>. Đảng phải chú trọng giữ vững và tăng cường mối quan hệ quốc tế trong sáng. Điều này xuất phát từ tính chất quốc tế của giai cấp công nhân mà C.Mác, Ph. Ăngghen, V.I.Lênin đã nhiều lần đề cập. Đối với nguyên tắc này, Hồ Chí Minh coi cách mạng Việt Nam là một bộ phận khăng khít của cách mạng thế giới và trong </w:t>
      </w:r>
      <w:r>
        <w:rPr>
          <w:i/>
          <w:sz w:val="26"/>
        </w:rPr>
        <w:t>Di chúc</w:t>
      </w:r>
      <w:r>
        <w:rPr>
          <w:sz w:val="26"/>
        </w:rPr>
        <w:t>, Người mong Đảng “sẽ ra sức hoạt động, góp phần đắc lực vào việc khôi</w:t>
      </w:r>
      <w:r>
        <w:rPr>
          <w:spacing w:val="-4"/>
          <w:sz w:val="26"/>
        </w:rPr>
        <w:t> </w:t>
      </w:r>
      <w:r>
        <w:rPr>
          <w:sz w:val="26"/>
        </w:rPr>
        <w:t>phục</w:t>
      </w:r>
      <w:r>
        <w:rPr>
          <w:spacing w:val="-1"/>
          <w:sz w:val="26"/>
        </w:rPr>
        <w:t> </w:t>
      </w:r>
      <w:r>
        <w:rPr>
          <w:sz w:val="26"/>
        </w:rPr>
        <w:t>lại</w:t>
      </w:r>
      <w:r>
        <w:rPr>
          <w:spacing w:val="-2"/>
          <w:sz w:val="26"/>
        </w:rPr>
        <w:t> </w:t>
      </w:r>
      <w:r>
        <w:rPr>
          <w:sz w:val="26"/>
        </w:rPr>
        <w:t>khối</w:t>
      </w:r>
      <w:r>
        <w:rPr>
          <w:spacing w:val="-4"/>
          <w:sz w:val="26"/>
        </w:rPr>
        <w:t> </w:t>
      </w:r>
      <w:r>
        <w:rPr>
          <w:sz w:val="26"/>
        </w:rPr>
        <w:t>đoàn</w:t>
      </w:r>
      <w:r>
        <w:rPr>
          <w:spacing w:val="-2"/>
          <w:sz w:val="26"/>
        </w:rPr>
        <w:t> </w:t>
      </w:r>
      <w:r>
        <w:rPr>
          <w:sz w:val="26"/>
        </w:rPr>
        <w:t>kết</w:t>
      </w:r>
      <w:r>
        <w:rPr>
          <w:spacing w:val="-2"/>
          <w:sz w:val="26"/>
        </w:rPr>
        <w:t> </w:t>
      </w:r>
      <w:r>
        <w:rPr>
          <w:sz w:val="26"/>
        </w:rPr>
        <w:t>giữa</w:t>
      </w:r>
      <w:r>
        <w:rPr>
          <w:spacing w:val="-1"/>
          <w:sz w:val="26"/>
        </w:rPr>
        <w:t> </w:t>
      </w:r>
      <w:r>
        <w:rPr>
          <w:sz w:val="26"/>
        </w:rPr>
        <w:t>các</w:t>
      </w:r>
      <w:r>
        <w:rPr>
          <w:spacing w:val="-3"/>
          <w:sz w:val="26"/>
        </w:rPr>
        <w:t> </w:t>
      </w:r>
      <w:r>
        <w:rPr>
          <w:sz w:val="26"/>
        </w:rPr>
        <w:t>đảng</w:t>
      </w:r>
      <w:r>
        <w:rPr>
          <w:spacing w:val="-4"/>
          <w:sz w:val="26"/>
        </w:rPr>
        <w:t> </w:t>
      </w:r>
      <w:r>
        <w:rPr>
          <w:sz w:val="26"/>
        </w:rPr>
        <w:t>anh</w:t>
      </w:r>
      <w:r>
        <w:rPr>
          <w:spacing w:val="-4"/>
          <w:sz w:val="26"/>
        </w:rPr>
        <w:t> </w:t>
      </w:r>
      <w:r>
        <w:rPr>
          <w:sz w:val="26"/>
        </w:rPr>
        <w:t>em</w:t>
      </w:r>
      <w:r>
        <w:rPr>
          <w:spacing w:val="-2"/>
          <w:sz w:val="26"/>
        </w:rPr>
        <w:t> </w:t>
      </w:r>
      <w:r>
        <w:rPr>
          <w:sz w:val="26"/>
        </w:rPr>
        <w:t>trên</w:t>
      </w:r>
      <w:r>
        <w:rPr>
          <w:spacing w:val="-4"/>
          <w:sz w:val="26"/>
        </w:rPr>
        <w:t> </w:t>
      </w:r>
      <w:r>
        <w:rPr>
          <w:sz w:val="26"/>
        </w:rPr>
        <w:t>nền</w:t>
      </w:r>
      <w:r>
        <w:rPr>
          <w:spacing w:val="-4"/>
          <w:sz w:val="26"/>
        </w:rPr>
        <w:t> </w:t>
      </w:r>
      <w:r>
        <w:rPr>
          <w:sz w:val="26"/>
        </w:rPr>
        <w:t>tảng</w:t>
      </w:r>
      <w:r>
        <w:rPr>
          <w:spacing w:val="-2"/>
          <w:sz w:val="26"/>
        </w:rPr>
        <w:t> </w:t>
      </w:r>
      <w:r>
        <w:rPr>
          <w:sz w:val="26"/>
        </w:rPr>
        <w:t>chủ</w:t>
      </w:r>
      <w:r>
        <w:rPr>
          <w:spacing w:val="-2"/>
          <w:sz w:val="26"/>
        </w:rPr>
        <w:t> </w:t>
      </w:r>
      <w:r>
        <w:rPr>
          <w:sz w:val="26"/>
        </w:rPr>
        <w:t>nghĩa</w:t>
      </w:r>
      <w:r>
        <w:rPr>
          <w:spacing w:val="-3"/>
          <w:sz w:val="26"/>
        </w:rPr>
        <w:t> </w:t>
      </w:r>
      <w:r>
        <w:rPr>
          <w:sz w:val="26"/>
        </w:rPr>
        <w:t>Mác</w:t>
      </w:r>
      <w:r>
        <w:rPr>
          <w:spacing w:val="-3"/>
          <w:sz w:val="26"/>
        </w:rPr>
        <w:t> </w:t>
      </w:r>
      <w:r>
        <w:rPr>
          <w:sz w:val="26"/>
        </w:rPr>
        <w:t>-</w:t>
      </w:r>
      <w:r>
        <w:rPr>
          <w:spacing w:val="-2"/>
          <w:sz w:val="26"/>
        </w:rPr>
        <w:t> </w:t>
      </w:r>
      <w:r>
        <w:rPr>
          <w:sz w:val="26"/>
        </w:rPr>
        <w:t>Lênin và chủ nghĩa quốc tế vô sản, có lý có tình”</w:t>
      </w:r>
      <w:r>
        <w:rPr>
          <w:sz w:val="26"/>
          <w:vertAlign w:val="superscript"/>
        </w:rPr>
        <w:t>3</w:t>
      </w:r>
      <w:r>
        <w:rPr>
          <w:sz w:val="26"/>
          <w:vertAlign w:val="baseline"/>
        </w:rPr>
        <w:t>.</w:t>
      </w:r>
    </w:p>
    <w:p>
      <w:pPr>
        <w:pStyle w:val="Heading4"/>
        <w:numPr>
          <w:ilvl w:val="2"/>
          <w:numId w:val="15"/>
        </w:numPr>
        <w:tabs>
          <w:tab w:pos="419" w:val="left" w:leader="none"/>
        </w:tabs>
        <w:spacing w:line="240" w:lineRule="auto" w:before="123" w:after="0"/>
        <w:ind w:left="419" w:right="0" w:hanging="245"/>
        <w:jc w:val="both"/>
      </w:pPr>
      <w:bookmarkStart w:name="c. Xây dựng đội ngũ cán bộ, đảng viên" w:id="82"/>
      <w:bookmarkEnd w:id="82"/>
      <w:r>
        <w:rPr/>
        <w:t>X</w:t>
      </w:r>
      <w:r>
        <w:rPr/>
        <w:t>ây</w:t>
      </w:r>
      <w:r>
        <w:rPr>
          <w:spacing w:val="-2"/>
        </w:rPr>
        <w:t> </w:t>
      </w:r>
      <w:r>
        <w:rPr/>
        <w:t>dựng</w:t>
      </w:r>
      <w:r>
        <w:rPr>
          <w:spacing w:val="-4"/>
        </w:rPr>
        <w:t> </w:t>
      </w:r>
      <w:r>
        <w:rPr/>
        <w:t>đội</w:t>
      </w:r>
      <w:r>
        <w:rPr>
          <w:spacing w:val="-3"/>
        </w:rPr>
        <w:t> </w:t>
      </w:r>
      <w:r>
        <w:rPr/>
        <w:t>ngũ</w:t>
      </w:r>
      <w:r>
        <w:rPr>
          <w:spacing w:val="-2"/>
        </w:rPr>
        <w:t> </w:t>
      </w:r>
      <w:r>
        <w:rPr/>
        <w:t>cán</w:t>
      </w:r>
      <w:r>
        <w:rPr>
          <w:spacing w:val="-2"/>
        </w:rPr>
        <w:t> </w:t>
      </w:r>
      <w:r>
        <w:rPr/>
        <w:t>bộ,</w:t>
      </w:r>
      <w:r>
        <w:rPr>
          <w:spacing w:val="-2"/>
        </w:rPr>
        <w:t> </w:t>
      </w:r>
      <w:r>
        <w:rPr/>
        <w:t>đảng</w:t>
      </w:r>
      <w:r>
        <w:rPr>
          <w:spacing w:val="2"/>
        </w:rPr>
        <w:t> </w:t>
      </w:r>
      <w:r>
        <w:rPr>
          <w:spacing w:val="-4"/>
        </w:rPr>
        <w:t>viên</w:t>
      </w:r>
    </w:p>
    <w:p>
      <w:pPr>
        <w:pStyle w:val="BodyText"/>
        <w:spacing w:line="288" w:lineRule="auto" w:before="171"/>
        <w:ind w:right="183" w:firstLine="566"/>
      </w:pPr>
      <w:r>
        <w:rPr/>
        <w:t>Hồ Chí Minh lưu ý phải xây dựng đội ngũ cán bộ, đảng viên vừa có đức vừa có tài, trong sạch, vững mạnh. Người đề cập những yêu cầu chủ yếu sau đây đối với đội ngũ cán bộ, đảng viên:</w:t>
      </w:r>
    </w:p>
    <w:p>
      <w:pPr>
        <w:spacing w:before="119"/>
        <w:ind w:left="740" w:right="0" w:firstLine="0"/>
        <w:jc w:val="both"/>
        <w:rPr>
          <w:i/>
          <w:sz w:val="26"/>
        </w:rPr>
      </w:pPr>
      <w:r>
        <w:rPr>
          <w:i/>
          <w:sz w:val="26"/>
        </w:rPr>
        <w:t>-</w:t>
      </w:r>
      <w:r>
        <w:rPr>
          <w:i/>
          <w:spacing w:val="-2"/>
          <w:sz w:val="26"/>
        </w:rPr>
        <w:t> </w:t>
      </w:r>
      <w:r>
        <w:rPr>
          <w:i/>
          <w:sz w:val="26"/>
        </w:rPr>
        <w:t>Phải</w:t>
      </w:r>
      <w:r>
        <w:rPr>
          <w:i/>
          <w:spacing w:val="-2"/>
          <w:sz w:val="26"/>
        </w:rPr>
        <w:t> </w:t>
      </w:r>
      <w:r>
        <w:rPr>
          <w:i/>
          <w:sz w:val="26"/>
        </w:rPr>
        <w:t>tuyệt</w:t>
      </w:r>
      <w:r>
        <w:rPr>
          <w:i/>
          <w:spacing w:val="-1"/>
          <w:sz w:val="26"/>
        </w:rPr>
        <w:t> </w:t>
      </w:r>
      <w:r>
        <w:rPr>
          <w:i/>
          <w:sz w:val="26"/>
        </w:rPr>
        <w:t>đối</w:t>
      </w:r>
      <w:r>
        <w:rPr>
          <w:i/>
          <w:spacing w:val="-4"/>
          <w:sz w:val="26"/>
        </w:rPr>
        <w:t> </w:t>
      </w:r>
      <w:r>
        <w:rPr>
          <w:i/>
          <w:sz w:val="26"/>
        </w:rPr>
        <w:t>trung</w:t>
      </w:r>
      <w:r>
        <w:rPr>
          <w:i/>
          <w:spacing w:val="-1"/>
          <w:sz w:val="26"/>
        </w:rPr>
        <w:t> </w:t>
      </w:r>
      <w:r>
        <w:rPr>
          <w:i/>
          <w:sz w:val="26"/>
        </w:rPr>
        <w:t>thành</w:t>
      </w:r>
      <w:r>
        <w:rPr>
          <w:i/>
          <w:spacing w:val="-4"/>
          <w:sz w:val="26"/>
        </w:rPr>
        <w:t> </w:t>
      </w:r>
      <w:r>
        <w:rPr>
          <w:i/>
          <w:sz w:val="26"/>
        </w:rPr>
        <w:t>với</w:t>
      </w:r>
      <w:r>
        <w:rPr>
          <w:i/>
          <w:spacing w:val="2"/>
          <w:sz w:val="26"/>
        </w:rPr>
        <w:t> </w:t>
      </w:r>
      <w:r>
        <w:rPr>
          <w:i/>
          <w:spacing w:val="-2"/>
          <w:sz w:val="26"/>
        </w:rPr>
        <w:t>Đảng.</w:t>
      </w:r>
    </w:p>
    <w:p>
      <w:pPr>
        <w:pStyle w:val="BodyText"/>
        <w:spacing w:line="288" w:lineRule="auto" w:before="180"/>
        <w:ind w:right="167" w:firstLine="566"/>
      </w:pPr>
      <w:r>
        <w:rPr/>
        <w:t>Cán</w:t>
      </w:r>
      <w:r>
        <w:rPr>
          <w:spacing w:val="-2"/>
        </w:rPr>
        <w:t> </w:t>
      </w:r>
      <w:r>
        <w:rPr/>
        <w:t>bộ,</w:t>
      </w:r>
      <w:r>
        <w:rPr>
          <w:spacing w:val="-1"/>
        </w:rPr>
        <w:t> </w:t>
      </w:r>
      <w:r>
        <w:rPr/>
        <w:t>đảng</w:t>
      </w:r>
      <w:r>
        <w:rPr>
          <w:spacing w:val="-2"/>
        </w:rPr>
        <w:t> </w:t>
      </w:r>
      <w:r>
        <w:rPr/>
        <w:t>viên</w:t>
      </w:r>
      <w:r>
        <w:rPr>
          <w:spacing w:val="-2"/>
        </w:rPr>
        <w:t> </w:t>
      </w:r>
      <w:r>
        <w:rPr/>
        <w:t>phải</w:t>
      </w:r>
      <w:r>
        <w:rPr>
          <w:spacing w:val="-2"/>
        </w:rPr>
        <w:t> </w:t>
      </w:r>
      <w:r>
        <w:rPr/>
        <w:t>tuyệt</w:t>
      </w:r>
      <w:r>
        <w:rPr>
          <w:spacing w:val="-2"/>
        </w:rPr>
        <w:t> </w:t>
      </w:r>
      <w:r>
        <w:rPr/>
        <w:t>đối</w:t>
      </w:r>
      <w:r>
        <w:rPr>
          <w:spacing w:val="-2"/>
        </w:rPr>
        <w:t> </w:t>
      </w:r>
      <w:r>
        <w:rPr/>
        <w:t>trung</w:t>
      </w:r>
      <w:r>
        <w:rPr>
          <w:spacing w:val="-2"/>
        </w:rPr>
        <w:t> </w:t>
      </w:r>
      <w:r>
        <w:rPr/>
        <w:t>thành</w:t>
      </w:r>
      <w:r>
        <w:rPr>
          <w:spacing w:val="-2"/>
        </w:rPr>
        <w:t> </w:t>
      </w:r>
      <w:r>
        <w:rPr/>
        <w:t>với</w:t>
      </w:r>
      <w:r>
        <w:rPr>
          <w:spacing w:val="-2"/>
        </w:rPr>
        <w:t> </w:t>
      </w:r>
      <w:r>
        <w:rPr/>
        <w:t>Đảng,</w:t>
      </w:r>
      <w:r>
        <w:rPr>
          <w:spacing w:val="-1"/>
        </w:rPr>
        <w:t> </w:t>
      </w:r>
      <w:r>
        <w:rPr/>
        <w:t>suốt</w:t>
      </w:r>
      <w:r>
        <w:rPr>
          <w:spacing w:val="-2"/>
        </w:rPr>
        <w:t> </w:t>
      </w:r>
      <w:r>
        <w:rPr/>
        <w:t>đời</w:t>
      </w:r>
      <w:r>
        <w:rPr>
          <w:spacing w:val="-2"/>
        </w:rPr>
        <w:t> </w:t>
      </w:r>
      <w:r>
        <w:rPr/>
        <w:t>phấn</w:t>
      </w:r>
      <w:r>
        <w:rPr>
          <w:spacing w:val="-2"/>
        </w:rPr>
        <w:t> </w:t>
      </w:r>
      <w:r>
        <w:rPr/>
        <w:t>đấu</w:t>
      </w:r>
      <w:r>
        <w:rPr>
          <w:spacing w:val="-2"/>
        </w:rPr>
        <w:t> </w:t>
      </w:r>
      <w:r>
        <w:rPr/>
        <w:t>cho</w:t>
      </w:r>
      <w:r>
        <w:rPr>
          <w:spacing w:val="-2"/>
        </w:rPr>
        <w:t> </w:t>
      </w:r>
      <w:r>
        <w:rPr/>
        <w:t>lợi ích của cách mạng, vì mục tiêu lý tưởng của Đảng, những người “đặt lợi ích của Đảng lên trên hết, lên trước hết, vì lợi ích của Đảng tức là lợi ích của dân tộc, của Tổ quốc. Vô luận lúc nào, vô luận việc gì, đảng viên và cán bộ phải đặt lợi ích của Đảng ra trước,</w:t>
      </w:r>
      <w:r>
        <w:rPr>
          <w:spacing w:val="-3"/>
        </w:rPr>
        <w:t> </w:t>
      </w:r>
      <w:r>
        <w:rPr/>
        <w:t>lợi</w:t>
      </w:r>
      <w:r>
        <w:rPr>
          <w:spacing w:val="-4"/>
        </w:rPr>
        <w:t> </w:t>
      </w:r>
      <w:r>
        <w:rPr/>
        <w:t>ích</w:t>
      </w:r>
      <w:r>
        <w:rPr>
          <w:spacing w:val="-2"/>
        </w:rPr>
        <w:t> </w:t>
      </w:r>
      <w:r>
        <w:rPr/>
        <w:t>của</w:t>
      </w:r>
      <w:r>
        <w:rPr>
          <w:spacing w:val="-1"/>
        </w:rPr>
        <w:t> </w:t>
      </w:r>
      <w:r>
        <w:rPr/>
        <w:t>cá</w:t>
      </w:r>
      <w:r>
        <w:rPr>
          <w:spacing w:val="-3"/>
        </w:rPr>
        <w:t> </w:t>
      </w:r>
      <w:r>
        <w:rPr/>
        <w:t>nhân</w:t>
      </w:r>
      <w:r>
        <w:rPr>
          <w:spacing w:val="-2"/>
        </w:rPr>
        <w:t> </w:t>
      </w:r>
      <w:r>
        <w:rPr/>
        <w:t>lại</w:t>
      </w:r>
      <w:r>
        <w:rPr>
          <w:spacing w:val="-2"/>
        </w:rPr>
        <w:t> </w:t>
      </w:r>
      <w:r>
        <w:rPr/>
        <w:t>sau…Nếu</w:t>
      </w:r>
      <w:r>
        <w:rPr>
          <w:spacing w:val="-4"/>
        </w:rPr>
        <w:t> </w:t>
      </w:r>
      <w:r>
        <w:rPr/>
        <w:t>gặp</w:t>
      </w:r>
      <w:r>
        <w:rPr>
          <w:spacing w:val="-4"/>
        </w:rPr>
        <w:t> </w:t>
      </w:r>
      <w:r>
        <w:rPr/>
        <w:t>khi</w:t>
      </w:r>
      <w:r>
        <w:rPr>
          <w:spacing w:val="-2"/>
        </w:rPr>
        <w:t> </w:t>
      </w:r>
      <w:r>
        <w:rPr/>
        <w:t>lợi</w:t>
      </w:r>
      <w:r>
        <w:rPr>
          <w:spacing w:val="-4"/>
        </w:rPr>
        <w:t> </w:t>
      </w:r>
      <w:r>
        <w:rPr/>
        <w:t>ích</w:t>
      </w:r>
      <w:r>
        <w:rPr>
          <w:spacing w:val="-2"/>
        </w:rPr>
        <w:t> </w:t>
      </w:r>
      <w:r>
        <w:rPr/>
        <w:t>chung</w:t>
      </w:r>
      <w:r>
        <w:rPr>
          <w:spacing w:val="-2"/>
        </w:rPr>
        <w:t> </w:t>
      </w:r>
      <w:r>
        <w:rPr/>
        <w:t>của</w:t>
      </w:r>
      <w:r>
        <w:rPr>
          <w:spacing w:val="-1"/>
        </w:rPr>
        <w:t> </w:t>
      </w:r>
      <w:r>
        <w:rPr/>
        <w:t>Đảng</w:t>
      </w:r>
      <w:r>
        <w:rPr>
          <w:spacing w:val="-2"/>
        </w:rPr>
        <w:t> </w:t>
      </w:r>
      <w:r>
        <w:rPr/>
        <w:t>mâu</w:t>
      </w:r>
      <w:r>
        <w:rPr>
          <w:spacing w:val="-2"/>
        </w:rPr>
        <w:t> </w:t>
      </w:r>
      <w:r>
        <w:rPr/>
        <w:t>thuẫn</w:t>
      </w:r>
      <w:r>
        <w:rPr>
          <w:spacing w:val="40"/>
        </w:rPr>
        <w:t> </w:t>
      </w:r>
      <w:r>
        <w:rPr/>
        <w:t>với</w:t>
      </w:r>
    </w:p>
    <w:p>
      <w:pPr>
        <w:pStyle w:val="BodyText"/>
        <w:ind w:left="0"/>
        <w:jc w:val="left"/>
        <w:rPr>
          <w:sz w:val="20"/>
        </w:rPr>
      </w:pPr>
    </w:p>
    <w:p>
      <w:pPr>
        <w:pStyle w:val="BodyText"/>
        <w:ind w:left="0"/>
        <w:jc w:val="left"/>
        <w:rPr>
          <w:sz w:val="20"/>
        </w:rPr>
      </w:pPr>
    </w:p>
    <w:p>
      <w:pPr>
        <w:pStyle w:val="BodyText"/>
        <w:spacing w:before="222"/>
        <w:ind w:left="0"/>
        <w:jc w:val="left"/>
        <w:rPr>
          <w:sz w:val="20"/>
        </w:rPr>
      </w:pPr>
      <w:r>
        <w:rPr>
          <w:sz w:val="20"/>
        </w:rPr>
        <mc:AlternateContent>
          <mc:Choice Requires="wps">
            <w:drawing>
              <wp:anchor distT="0" distB="0" distL="0" distR="0" allowOverlap="1" layoutInCell="1" locked="0" behindDoc="1" simplePos="0" relativeHeight="487635456">
                <wp:simplePos x="0" y="0"/>
                <wp:positionH relativeFrom="page">
                  <wp:posOffset>1548764</wp:posOffset>
                </wp:positionH>
                <wp:positionV relativeFrom="paragraph">
                  <wp:posOffset>302732</wp:posOffset>
                </wp:positionV>
                <wp:extent cx="1829435" cy="762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837194pt;width:144.050pt;height:.6pt;mso-position-horizontal-relative:page;mso-position-vertical-relative:paragraph;z-index:-15681024;mso-wrap-distance-left:0;mso-wrap-distance-right:0" id="docshape57" coordorigin="2439,477" coordsize="2881,12" path="m5320,477l2439,477,2439,489,3880,489,5320,489,5320,477xe" filled="true" fillcolor="#000000" stroked="false">
                <v:path arrowok="t"/>
                <v:fill type="solid"/>
                <w10:wrap type="topAndBottom"/>
              </v:shape>
            </w:pict>
          </mc:Fallback>
        </mc:AlternateContent>
      </w:r>
    </w:p>
    <w:p>
      <w:pPr>
        <w:spacing w:line="362" w:lineRule="auto" w:before="195"/>
        <w:ind w:left="458" w:right="2736" w:firstLine="0"/>
        <w:jc w:val="both"/>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t.4,</w:t>
      </w:r>
      <w:r>
        <w:rPr>
          <w:spacing w:val="-4"/>
          <w:sz w:val="20"/>
          <w:vertAlign w:val="baseline"/>
        </w:rPr>
        <w:t> </w:t>
      </w:r>
      <w:r>
        <w:rPr>
          <w:sz w:val="20"/>
          <w:vertAlign w:val="baseline"/>
        </w:rPr>
        <w:t>tr.187. </w:t>
      </w:r>
      <w:r>
        <w:rPr>
          <w:sz w:val="20"/>
          <w:vertAlign w:val="superscript"/>
        </w:rPr>
        <w:t>2</w:t>
      </w:r>
      <w:r>
        <w:rPr>
          <w:sz w:val="20"/>
          <w:vertAlign w:val="baseline"/>
        </w:rPr>
        <w:t> Hồ Chí Minh: </w:t>
      </w:r>
      <w:r>
        <w:rPr>
          <w:i/>
          <w:sz w:val="20"/>
          <w:vertAlign w:val="baseline"/>
        </w:rPr>
        <w:t>Toàn tập</w:t>
      </w:r>
      <w:r>
        <w:rPr>
          <w:sz w:val="20"/>
          <w:vertAlign w:val="baseline"/>
        </w:rPr>
        <w:t>, Nxb Chính trị quốc gia, Hà Nội, 2011, t.5, tr.333. </w:t>
      </w:r>
      <w:r>
        <w:rPr>
          <w:sz w:val="20"/>
          <w:vertAlign w:val="superscript"/>
        </w:rPr>
        <w:t>3</w:t>
      </w:r>
      <w:r>
        <w:rPr>
          <w:sz w:val="20"/>
          <w:vertAlign w:val="baseline"/>
        </w:rPr>
        <w:t> Hồ Chí Minh: </w:t>
      </w:r>
      <w:r>
        <w:rPr>
          <w:i/>
          <w:sz w:val="20"/>
          <w:vertAlign w:val="baseline"/>
        </w:rPr>
        <w:t>Toàn tập</w:t>
      </w:r>
      <w:r>
        <w:rPr>
          <w:sz w:val="20"/>
          <w:vertAlign w:val="baseline"/>
        </w:rPr>
        <w:t>, Nxb Chính trị quốc gia, Hà Nội, 2011, t.15, tr.613.</w:t>
      </w:r>
    </w:p>
    <w:p>
      <w:pPr>
        <w:spacing w:after="0" w:line="362" w:lineRule="auto"/>
        <w:jc w:val="both"/>
        <w:rPr>
          <w:sz w:val="20"/>
        </w:rPr>
        <w:sectPr>
          <w:pgSz w:w="11910" w:h="16860"/>
          <w:pgMar w:header="0" w:footer="89" w:top="920" w:bottom="320" w:left="1700" w:right="850"/>
        </w:sectPr>
      </w:pPr>
    </w:p>
    <w:p>
      <w:pPr>
        <w:pStyle w:val="BodyText"/>
        <w:spacing w:line="288" w:lineRule="auto" w:before="69"/>
        <w:ind w:right="348"/>
        <w:jc w:val="left"/>
      </w:pPr>
      <w:r>
        <w:rPr/>
        <w:t>lợi</w:t>
      </w:r>
      <w:r>
        <w:rPr>
          <w:spacing w:val="-3"/>
        </w:rPr>
        <w:t> </w:t>
      </w:r>
      <w:r>
        <w:rPr/>
        <w:t>ích</w:t>
      </w:r>
      <w:r>
        <w:rPr>
          <w:spacing w:val="-3"/>
        </w:rPr>
        <w:t> </w:t>
      </w:r>
      <w:r>
        <w:rPr/>
        <w:t>riêng</w:t>
      </w:r>
      <w:r>
        <w:rPr>
          <w:spacing w:val="-1"/>
        </w:rPr>
        <w:t> </w:t>
      </w:r>
      <w:r>
        <w:rPr/>
        <w:t>của cá nhân,</w:t>
      </w:r>
      <w:r>
        <w:rPr>
          <w:spacing w:val="-2"/>
        </w:rPr>
        <w:t> </w:t>
      </w:r>
      <w:r>
        <w:rPr/>
        <w:t>thì</w:t>
      </w:r>
      <w:r>
        <w:rPr>
          <w:spacing w:val="-1"/>
        </w:rPr>
        <w:t> </w:t>
      </w:r>
      <w:r>
        <w:rPr/>
        <w:t>phải</w:t>
      </w:r>
      <w:r>
        <w:rPr>
          <w:spacing w:val="-3"/>
        </w:rPr>
        <w:t> </w:t>
      </w:r>
      <w:r>
        <w:rPr/>
        <w:t>kiên</w:t>
      </w:r>
      <w:r>
        <w:rPr>
          <w:spacing w:val="-3"/>
        </w:rPr>
        <w:t> </w:t>
      </w:r>
      <w:r>
        <w:rPr/>
        <w:t>quyết</w:t>
      </w:r>
      <w:r>
        <w:rPr>
          <w:spacing w:val="-1"/>
        </w:rPr>
        <w:t> </w:t>
      </w:r>
      <w:r>
        <w:rPr/>
        <w:t>hy</w:t>
      </w:r>
      <w:r>
        <w:rPr>
          <w:spacing w:val="-3"/>
        </w:rPr>
        <w:t> </w:t>
      </w:r>
      <w:r>
        <w:rPr/>
        <w:t>sinh</w:t>
      </w:r>
      <w:r>
        <w:rPr>
          <w:spacing w:val="-3"/>
        </w:rPr>
        <w:t> </w:t>
      </w:r>
      <w:r>
        <w:rPr/>
        <w:t>lợi</w:t>
      </w:r>
      <w:r>
        <w:rPr>
          <w:spacing w:val="-1"/>
        </w:rPr>
        <w:t> </w:t>
      </w:r>
      <w:r>
        <w:rPr/>
        <w:t>ích</w:t>
      </w:r>
      <w:r>
        <w:rPr>
          <w:spacing w:val="-3"/>
        </w:rPr>
        <w:t> </w:t>
      </w:r>
      <w:r>
        <w:rPr/>
        <w:t>của cá nhân</w:t>
      </w:r>
      <w:r>
        <w:rPr>
          <w:spacing w:val="-1"/>
        </w:rPr>
        <w:t> </w:t>
      </w:r>
      <w:r>
        <w:rPr/>
        <w:t>cho</w:t>
      </w:r>
      <w:r>
        <w:rPr>
          <w:spacing w:val="-3"/>
        </w:rPr>
        <w:t> </w:t>
      </w:r>
      <w:r>
        <w:rPr/>
        <w:t>lợi ích của</w:t>
      </w:r>
      <w:r>
        <w:rPr>
          <w:spacing w:val="-3"/>
        </w:rPr>
        <w:t> </w:t>
      </w:r>
      <w:r>
        <w:rPr/>
        <w:t>Đảng.</w:t>
      </w:r>
      <w:r>
        <w:rPr>
          <w:spacing w:val="-2"/>
        </w:rPr>
        <w:t> </w:t>
      </w:r>
      <w:r>
        <w:rPr/>
        <w:t>Khi</w:t>
      </w:r>
      <w:r>
        <w:rPr>
          <w:spacing w:val="-1"/>
        </w:rPr>
        <w:t> </w:t>
      </w:r>
      <w:r>
        <w:rPr/>
        <w:t>cần</w:t>
      </w:r>
      <w:r>
        <w:rPr>
          <w:spacing w:val="-2"/>
        </w:rPr>
        <w:t> </w:t>
      </w:r>
      <w:r>
        <w:rPr/>
        <w:t>đến</w:t>
      </w:r>
      <w:r>
        <w:rPr>
          <w:spacing w:val="-1"/>
        </w:rPr>
        <w:t> </w:t>
      </w:r>
      <w:r>
        <w:rPr/>
        <w:t>tính</w:t>
      </w:r>
      <w:r>
        <w:rPr>
          <w:spacing w:val="-3"/>
        </w:rPr>
        <w:t> </w:t>
      </w:r>
      <w:r>
        <w:rPr/>
        <w:t>mệnh</w:t>
      </w:r>
      <w:r>
        <w:rPr>
          <w:spacing w:val="-1"/>
        </w:rPr>
        <w:t> </w:t>
      </w:r>
      <w:r>
        <w:rPr/>
        <w:t>của</w:t>
      </w:r>
      <w:r>
        <w:rPr>
          <w:spacing w:val="-2"/>
        </w:rPr>
        <w:t> </w:t>
      </w:r>
      <w:r>
        <w:rPr/>
        <w:t>mình</w:t>
      </w:r>
      <w:r>
        <w:rPr>
          <w:spacing w:val="-2"/>
        </w:rPr>
        <w:t> </w:t>
      </w:r>
      <w:r>
        <w:rPr/>
        <w:t>cũng</w:t>
      </w:r>
      <w:r>
        <w:rPr>
          <w:spacing w:val="-3"/>
        </w:rPr>
        <w:t> </w:t>
      </w:r>
      <w:r>
        <w:rPr/>
        <w:t>phải</w:t>
      </w:r>
      <w:r>
        <w:rPr>
          <w:spacing w:val="-1"/>
        </w:rPr>
        <w:t> </w:t>
      </w:r>
      <w:r>
        <w:rPr/>
        <w:t>vui</w:t>
      </w:r>
      <w:r>
        <w:rPr>
          <w:spacing w:val="-3"/>
        </w:rPr>
        <w:t> </w:t>
      </w:r>
      <w:r>
        <w:rPr/>
        <w:t>lòng</w:t>
      </w:r>
      <w:r>
        <w:rPr>
          <w:spacing w:val="-2"/>
        </w:rPr>
        <w:t> </w:t>
      </w:r>
      <w:r>
        <w:rPr/>
        <w:t>hy</w:t>
      </w:r>
      <w:r>
        <w:rPr>
          <w:spacing w:val="-3"/>
        </w:rPr>
        <w:t> </w:t>
      </w:r>
      <w:r>
        <w:rPr/>
        <w:t>sinh</w:t>
      </w:r>
      <w:r>
        <w:rPr>
          <w:spacing w:val="-3"/>
        </w:rPr>
        <w:t> </w:t>
      </w:r>
      <w:r>
        <w:rPr/>
        <w:t>cho</w:t>
      </w:r>
      <w:r>
        <w:rPr>
          <w:spacing w:val="6"/>
        </w:rPr>
        <w:t> </w:t>
      </w:r>
      <w:r>
        <w:rPr>
          <w:spacing w:val="-2"/>
        </w:rPr>
        <w:t>Đảng”</w:t>
      </w:r>
      <w:r>
        <w:rPr>
          <w:spacing w:val="-2"/>
          <w:vertAlign w:val="superscript"/>
        </w:rPr>
        <w:t>1</w:t>
      </w:r>
      <w:r>
        <w:rPr>
          <w:spacing w:val="-2"/>
          <w:vertAlign w:val="baseline"/>
        </w:rPr>
        <w:t>.</w:t>
      </w:r>
    </w:p>
    <w:p>
      <w:pPr>
        <w:pStyle w:val="ListParagraph"/>
        <w:numPr>
          <w:ilvl w:val="0"/>
          <w:numId w:val="18"/>
        </w:numPr>
        <w:tabs>
          <w:tab w:pos="895" w:val="left" w:leader="none"/>
        </w:tabs>
        <w:spacing w:line="297" w:lineRule="auto" w:before="120" w:after="0"/>
        <w:ind w:left="174" w:right="179" w:firstLine="566"/>
        <w:jc w:val="left"/>
        <w:rPr>
          <w:i/>
          <w:sz w:val="26"/>
        </w:rPr>
      </w:pPr>
      <w:r>
        <w:rPr>
          <w:i/>
          <w:sz w:val="26"/>
        </w:rPr>
        <w:t>Phải</w:t>
      </w:r>
      <w:r>
        <w:rPr>
          <w:i/>
          <w:spacing w:val="-3"/>
          <w:sz w:val="26"/>
        </w:rPr>
        <w:t> </w:t>
      </w:r>
      <w:r>
        <w:rPr>
          <w:i/>
          <w:sz w:val="26"/>
        </w:rPr>
        <w:t>là</w:t>
      </w:r>
      <w:r>
        <w:rPr>
          <w:i/>
          <w:spacing w:val="-5"/>
          <w:sz w:val="26"/>
        </w:rPr>
        <w:t> </w:t>
      </w:r>
      <w:r>
        <w:rPr>
          <w:i/>
          <w:sz w:val="26"/>
        </w:rPr>
        <w:t>những</w:t>
      </w:r>
      <w:r>
        <w:rPr>
          <w:i/>
          <w:spacing w:val="-3"/>
          <w:sz w:val="26"/>
        </w:rPr>
        <w:t> </w:t>
      </w:r>
      <w:r>
        <w:rPr>
          <w:i/>
          <w:sz w:val="26"/>
        </w:rPr>
        <w:t>người</w:t>
      </w:r>
      <w:r>
        <w:rPr>
          <w:i/>
          <w:spacing w:val="-3"/>
          <w:sz w:val="26"/>
        </w:rPr>
        <w:t> </w:t>
      </w:r>
      <w:r>
        <w:rPr>
          <w:i/>
          <w:sz w:val="26"/>
        </w:rPr>
        <w:t>nghiêm</w:t>
      </w:r>
      <w:r>
        <w:rPr>
          <w:i/>
          <w:spacing w:val="-3"/>
          <w:sz w:val="26"/>
        </w:rPr>
        <w:t> </w:t>
      </w:r>
      <w:r>
        <w:rPr>
          <w:i/>
          <w:sz w:val="26"/>
        </w:rPr>
        <w:t>chỉnh</w:t>
      </w:r>
      <w:r>
        <w:rPr>
          <w:i/>
          <w:spacing w:val="-5"/>
          <w:sz w:val="26"/>
        </w:rPr>
        <w:t> </w:t>
      </w:r>
      <w:r>
        <w:rPr>
          <w:i/>
          <w:sz w:val="26"/>
        </w:rPr>
        <w:t>thực</w:t>
      </w:r>
      <w:r>
        <w:rPr>
          <w:i/>
          <w:spacing w:val="-4"/>
          <w:sz w:val="26"/>
        </w:rPr>
        <w:t> </w:t>
      </w:r>
      <w:r>
        <w:rPr>
          <w:i/>
          <w:sz w:val="26"/>
        </w:rPr>
        <w:t>hiện</w:t>
      </w:r>
      <w:r>
        <w:rPr>
          <w:i/>
          <w:spacing w:val="-3"/>
          <w:sz w:val="26"/>
        </w:rPr>
        <w:t> </w:t>
      </w:r>
      <w:r>
        <w:rPr>
          <w:i/>
          <w:sz w:val="26"/>
        </w:rPr>
        <w:t>cương</w:t>
      </w:r>
      <w:r>
        <w:rPr>
          <w:i/>
          <w:spacing w:val="-3"/>
          <w:sz w:val="26"/>
        </w:rPr>
        <w:t> </w:t>
      </w:r>
      <w:r>
        <w:rPr>
          <w:i/>
          <w:sz w:val="26"/>
        </w:rPr>
        <w:t>lĩnh,</w:t>
      </w:r>
      <w:r>
        <w:rPr>
          <w:i/>
          <w:spacing w:val="-4"/>
          <w:sz w:val="26"/>
        </w:rPr>
        <w:t> </w:t>
      </w:r>
      <w:r>
        <w:rPr>
          <w:i/>
          <w:sz w:val="26"/>
        </w:rPr>
        <w:t>đường</w:t>
      </w:r>
      <w:r>
        <w:rPr>
          <w:i/>
          <w:spacing w:val="-3"/>
          <w:sz w:val="26"/>
        </w:rPr>
        <w:t> </w:t>
      </w:r>
      <w:r>
        <w:rPr>
          <w:i/>
          <w:sz w:val="26"/>
        </w:rPr>
        <w:t>lối,</w:t>
      </w:r>
      <w:r>
        <w:rPr>
          <w:i/>
          <w:spacing w:val="-4"/>
          <w:sz w:val="26"/>
        </w:rPr>
        <w:t> </w:t>
      </w:r>
      <w:r>
        <w:rPr>
          <w:i/>
          <w:sz w:val="26"/>
        </w:rPr>
        <w:t>quan</w:t>
      </w:r>
      <w:r>
        <w:rPr>
          <w:i/>
          <w:spacing w:val="-3"/>
          <w:sz w:val="26"/>
        </w:rPr>
        <w:t> </w:t>
      </w:r>
      <w:r>
        <w:rPr>
          <w:i/>
          <w:sz w:val="26"/>
        </w:rPr>
        <w:t>điểm, chủ trương, nghị quyết của Đảng và các nguyên tắc xây dựng Đảng.</w:t>
      </w:r>
    </w:p>
    <w:p>
      <w:pPr>
        <w:pStyle w:val="ListParagraph"/>
        <w:numPr>
          <w:ilvl w:val="0"/>
          <w:numId w:val="18"/>
        </w:numPr>
        <w:tabs>
          <w:tab w:pos="891" w:val="left" w:leader="none"/>
        </w:tabs>
        <w:spacing w:line="240" w:lineRule="auto" w:before="123" w:after="0"/>
        <w:ind w:left="891" w:right="0" w:hanging="151"/>
        <w:jc w:val="left"/>
        <w:rPr>
          <w:i/>
          <w:sz w:val="26"/>
        </w:rPr>
      </w:pPr>
      <w:r>
        <w:rPr>
          <w:i/>
          <w:sz w:val="26"/>
        </w:rPr>
        <w:t>Phải</w:t>
      </w:r>
      <w:r>
        <w:rPr>
          <w:i/>
          <w:spacing w:val="-4"/>
          <w:sz w:val="26"/>
        </w:rPr>
        <w:t> </w:t>
      </w:r>
      <w:r>
        <w:rPr>
          <w:i/>
          <w:sz w:val="26"/>
        </w:rPr>
        <w:t>luôn</w:t>
      </w:r>
      <w:r>
        <w:rPr>
          <w:i/>
          <w:spacing w:val="-4"/>
          <w:sz w:val="26"/>
        </w:rPr>
        <w:t> </w:t>
      </w:r>
      <w:r>
        <w:rPr>
          <w:i/>
          <w:sz w:val="26"/>
        </w:rPr>
        <w:t>luôn</w:t>
      </w:r>
      <w:r>
        <w:rPr>
          <w:i/>
          <w:spacing w:val="-1"/>
          <w:sz w:val="26"/>
        </w:rPr>
        <w:t> </w:t>
      </w:r>
      <w:r>
        <w:rPr>
          <w:i/>
          <w:sz w:val="26"/>
        </w:rPr>
        <w:t>tu</w:t>
      </w:r>
      <w:r>
        <w:rPr>
          <w:i/>
          <w:spacing w:val="-2"/>
          <w:sz w:val="26"/>
        </w:rPr>
        <w:t> </w:t>
      </w:r>
      <w:r>
        <w:rPr>
          <w:i/>
          <w:sz w:val="26"/>
        </w:rPr>
        <w:t>dưỡng, rèn</w:t>
      </w:r>
      <w:r>
        <w:rPr>
          <w:i/>
          <w:spacing w:val="-2"/>
          <w:sz w:val="26"/>
        </w:rPr>
        <w:t> </w:t>
      </w:r>
      <w:r>
        <w:rPr>
          <w:i/>
          <w:sz w:val="26"/>
        </w:rPr>
        <w:t>luyện,</w:t>
      </w:r>
      <w:r>
        <w:rPr>
          <w:i/>
          <w:spacing w:val="-3"/>
          <w:sz w:val="26"/>
        </w:rPr>
        <w:t> </w:t>
      </w:r>
      <w:r>
        <w:rPr>
          <w:i/>
          <w:sz w:val="26"/>
        </w:rPr>
        <w:t>trau</w:t>
      </w:r>
      <w:r>
        <w:rPr>
          <w:i/>
          <w:spacing w:val="-3"/>
          <w:sz w:val="26"/>
        </w:rPr>
        <w:t> </w:t>
      </w:r>
      <w:r>
        <w:rPr>
          <w:i/>
          <w:sz w:val="26"/>
        </w:rPr>
        <w:t>đồi</w:t>
      </w:r>
      <w:r>
        <w:rPr>
          <w:i/>
          <w:spacing w:val="-2"/>
          <w:sz w:val="26"/>
        </w:rPr>
        <w:t> </w:t>
      </w:r>
      <w:r>
        <w:rPr>
          <w:i/>
          <w:sz w:val="26"/>
        </w:rPr>
        <w:t>đạo</w:t>
      </w:r>
      <w:r>
        <w:rPr>
          <w:i/>
          <w:spacing w:val="-3"/>
          <w:sz w:val="26"/>
        </w:rPr>
        <w:t> </w:t>
      </w:r>
      <w:r>
        <w:rPr>
          <w:i/>
          <w:sz w:val="26"/>
        </w:rPr>
        <w:t>đức</w:t>
      </w:r>
      <w:r>
        <w:rPr>
          <w:i/>
          <w:spacing w:val="-3"/>
          <w:sz w:val="26"/>
        </w:rPr>
        <w:t> </w:t>
      </w:r>
      <w:r>
        <w:rPr>
          <w:i/>
          <w:sz w:val="26"/>
        </w:rPr>
        <w:t>cách</w:t>
      </w:r>
      <w:r>
        <w:rPr>
          <w:i/>
          <w:spacing w:val="4"/>
          <w:sz w:val="26"/>
        </w:rPr>
        <w:t> </w:t>
      </w:r>
      <w:r>
        <w:rPr>
          <w:i/>
          <w:spacing w:val="-2"/>
          <w:sz w:val="26"/>
        </w:rPr>
        <w:t>mạng.</w:t>
      </w:r>
    </w:p>
    <w:p>
      <w:pPr>
        <w:pStyle w:val="ListParagraph"/>
        <w:numPr>
          <w:ilvl w:val="0"/>
          <w:numId w:val="18"/>
        </w:numPr>
        <w:tabs>
          <w:tab w:pos="891" w:val="left" w:leader="none"/>
        </w:tabs>
        <w:spacing w:line="240" w:lineRule="auto" w:before="195" w:after="0"/>
        <w:ind w:left="891" w:right="0" w:hanging="151"/>
        <w:jc w:val="left"/>
        <w:rPr>
          <w:i/>
          <w:sz w:val="26"/>
        </w:rPr>
      </w:pPr>
      <w:r>
        <w:rPr>
          <w:i/>
          <w:sz w:val="26"/>
        </w:rPr>
        <w:t>Phải</w:t>
      </w:r>
      <w:r>
        <w:rPr>
          <w:i/>
          <w:spacing w:val="-1"/>
          <w:sz w:val="26"/>
        </w:rPr>
        <w:t> </w:t>
      </w:r>
      <w:r>
        <w:rPr>
          <w:i/>
          <w:sz w:val="26"/>
        </w:rPr>
        <w:t>luôn</w:t>
      </w:r>
      <w:r>
        <w:rPr>
          <w:i/>
          <w:spacing w:val="-3"/>
          <w:sz w:val="26"/>
        </w:rPr>
        <w:t> </w:t>
      </w:r>
      <w:r>
        <w:rPr>
          <w:i/>
          <w:sz w:val="26"/>
        </w:rPr>
        <w:t>luôn</w:t>
      </w:r>
      <w:r>
        <w:rPr>
          <w:i/>
          <w:spacing w:val="-1"/>
          <w:sz w:val="26"/>
        </w:rPr>
        <w:t> </w:t>
      </w:r>
      <w:r>
        <w:rPr>
          <w:i/>
          <w:sz w:val="26"/>
        </w:rPr>
        <w:t>học</w:t>
      </w:r>
      <w:r>
        <w:rPr>
          <w:i/>
          <w:spacing w:val="-1"/>
          <w:sz w:val="26"/>
        </w:rPr>
        <w:t> </w:t>
      </w:r>
      <w:r>
        <w:rPr>
          <w:i/>
          <w:sz w:val="26"/>
        </w:rPr>
        <w:t>tập</w:t>
      </w:r>
      <w:r>
        <w:rPr>
          <w:i/>
          <w:spacing w:val="-1"/>
          <w:sz w:val="26"/>
        </w:rPr>
        <w:t> </w:t>
      </w:r>
      <w:r>
        <w:rPr>
          <w:i/>
          <w:sz w:val="26"/>
        </w:rPr>
        <w:t>nâng</w:t>
      </w:r>
      <w:r>
        <w:rPr>
          <w:i/>
          <w:spacing w:val="-3"/>
          <w:sz w:val="26"/>
        </w:rPr>
        <w:t> </w:t>
      </w:r>
      <w:r>
        <w:rPr>
          <w:i/>
          <w:sz w:val="26"/>
        </w:rPr>
        <w:t>cao</w:t>
      </w:r>
      <w:r>
        <w:rPr>
          <w:i/>
          <w:spacing w:val="-3"/>
          <w:sz w:val="26"/>
        </w:rPr>
        <w:t> </w:t>
      </w:r>
      <w:r>
        <w:rPr>
          <w:i/>
          <w:sz w:val="26"/>
        </w:rPr>
        <w:t>trình độ</w:t>
      </w:r>
      <w:r>
        <w:rPr>
          <w:i/>
          <w:spacing w:val="-3"/>
          <w:sz w:val="26"/>
        </w:rPr>
        <w:t> </w:t>
      </w:r>
      <w:r>
        <w:rPr>
          <w:i/>
          <w:sz w:val="26"/>
        </w:rPr>
        <w:t>về</w:t>
      </w:r>
      <w:r>
        <w:rPr>
          <w:i/>
          <w:spacing w:val="-2"/>
          <w:sz w:val="26"/>
        </w:rPr>
        <w:t> </w:t>
      </w:r>
      <w:r>
        <w:rPr>
          <w:i/>
          <w:sz w:val="26"/>
        </w:rPr>
        <w:t>mọi</w:t>
      </w:r>
      <w:r>
        <w:rPr>
          <w:i/>
          <w:spacing w:val="3"/>
          <w:sz w:val="26"/>
        </w:rPr>
        <w:t> </w:t>
      </w:r>
      <w:r>
        <w:rPr>
          <w:i/>
          <w:spacing w:val="-4"/>
          <w:sz w:val="26"/>
        </w:rPr>
        <w:t>mặt.</w:t>
      </w:r>
    </w:p>
    <w:p>
      <w:pPr>
        <w:pStyle w:val="ListParagraph"/>
        <w:numPr>
          <w:ilvl w:val="0"/>
          <w:numId w:val="18"/>
        </w:numPr>
        <w:tabs>
          <w:tab w:pos="891" w:val="left" w:leader="none"/>
        </w:tabs>
        <w:spacing w:line="240" w:lineRule="auto" w:before="197" w:after="0"/>
        <w:ind w:left="891" w:right="0" w:hanging="151"/>
        <w:jc w:val="left"/>
        <w:rPr>
          <w:i/>
          <w:sz w:val="26"/>
        </w:rPr>
      </w:pPr>
      <w:r>
        <w:rPr>
          <w:i/>
          <w:sz w:val="26"/>
        </w:rPr>
        <w:t>Phải</w:t>
      </w:r>
      <w:r>
        <w:rPr>
          <w:i/>
          <w:spacing w:val="-2"/>
          <w:sz w:val="26"/>
        </w:rPr>
        <w:t> </w:t>
      </w:r>
      <w:r>
        <w:rPr>
          <w:i/>
          <w:sz w:val="26"/>
        </w:rPr>
        <w:t>có</w:t>
      </w:r>
      <w:r>
        <w:rPr>
          <w:i/>
          <w:spacing w:val="-2"/>
          <w:sz w:val="26"/>
        </w:rPr>
        <w:t> </w:t>
      </w:r>
      <w:r>
        <w:rPr>
          <w:i/>
          <w:sz w:val="26"/>
        </w:rPr>
        <w:t>mối</w:t>
      </w:r>
      <w:r>
        <w:rPr>
          <w:i/>
          <w:spacing w:val="-4"/>
          <w:sz w:val="26"/>
        </w:rPr>
        <w:t> </w:t>
      </w:r>
      <w:r>
        <w:rPr>
          <w:i/>
          <w:sz w:val="26"/>
        </w:rPr>
        <w:t>liên</w:t>
      </w:r>
      <w:r>
        <w:rPr>
          <w:i/>
          <w:spacing w:val="-2"/>
          <w:sz w:val="26"/>
        </w:rPr>
        <w:t> </w:t>
      </w:r>
      <w:r>
        <w:rPr>
          <w:i/>
          <w:sz w:val="26"/>
        </w:rPr>
        <w:t>hệ</w:t>
      </w:r>
      <w:r>
        <w:rPr>
          <w:i/>
          <w:spacing w:val="-1"/>
          <w:sz w:val="26"/>
        </w:rPr>
        <w:t> </w:t>
      </w:r>
      <w:r>
        <w:rPr>
          <w:i/>
          <w:sz w:val="26"/>
        </w:rPr>
        <w:t>mật</w:t>
      </w:r>
      <w:r>
        <w:rPr>
          <w:i/>
          <w:spacing w:val="-4"/>
          <w:sz w:val="26"/>
        </w:rPr>
        <w:t> </w:t>
      </w:r>
      <w:r>
        <w:rPr>
          <w:i/>
          <w:sz w:val="26"/>
        </w:rPr>
        <w:t>thiết</w:t>
      </w:r>
      <w:r>
        <w:rPr>
          <w:i/>
          <w:spacing w:val="-2"/>
          <w:sz w:val="26"/>
        </w:rPr>
        <w:t> </w:t>
      </w:r>
      <w:r>
        <w:rPr>
          <w:i/>
          <w:sz w:val="26"/>
        </w:rPr>
        <w:t>với</w:t>
      </w:r>
      <w:r>
        <w:rPr>
          <w:i/>
          <w:spacing w:val="-2"/>
          <w:sz w:val="26"/>
        </w:rPr>
        <w:t> </w:t>
      </w:r>
      <w:r>
        <w:rPr>
          <w:i/>
          <w:sz w:val="26"/>
        </w:rPr>
        <w:t>nhân</w:t>
      </w:r>
      <w:r>
        <w:rPr>
          <w:i/>
          <w:spacing w:val="3"/>
          <w:sz w:val="26"/>
        </w:rPr>
        <w:t> </w:t>
      </w:r>
      <w:r>
        <w:rPr>
          <w:i/>
          <w:spacing w:val="-4"/>
          <w:sz w:val="26"/>
        </w:rPr>
        <w:t>dân.</w:t>
      </w:r>
    </w:p>
    <w:p>
      <w:pPr>
        <w:pStyle w:val="BodyText"/>
        <w:spacing w:line="300" w:lineRule="auto" w:before="195"/>
        <w:ind w:right="176" w:firstLine="566"/>
      </w:pPr>
      <w:r>
        <w:rPr/>
        <w:t>Phải làm đầy tớ thật trung thành cho nhân dân, tôn trọng và phát huy quyền làm chủ của nhân dân; tiên phong, gương mẫu, chịu khổ trước nhân dân và vui sau nhân dân, “đảng viên đi trước, làng nước theo sau”.</w:t>
      </w:r>
    </w:p>
    <w:p>
      <w:pPr>
        <w:pStyle w:val="ListParagraph"/>
        <w:numPr>
          <w:ilvl w:val="0"/>
          <w:numId w:val="18"/>
        </w:numPr>
        <w:tabs>
          <w:tab w:pos="891" w:val="left" w:leader="none"/>
        </w:tabs>
        <w:spacing w:line="240" w:lineRule="auto" w:before="117" w:after="0"/>
        <w:ind w:left="891" w:right="0" w:hanging="151"/>
        <w:jc w:val="both"/>
        <w:rPr>
          <w:i/>
          <w:sz w:val="26"/>
        </w:rPr>
      </w:pPr>
      <w:r>
        <w:rPr>
          <w:i/>
          <w:sz w:val="26"/>
        </w:rPr>
        <w:t>Phải</w:t>
      </w:r>
      <w:r>
        <w:rPr>
          <w:i/>
          <w:spacing w:val="-2"/>
          <w:sz w:val="26"/>
        </w:rPr>
        <w:t> </w:t>
      </w:r>
      <w:r>
        <w:rPr>
          <w:i/>
          <w:sz w:val="26"/>
        </w:rPr>
        <w:t>luôn</w:t>
      </w:r>
      <w:r>
        <w:rPr>
          <w:i/>
          <w:spacing w:val="-3"/>
          <w:sz w:val="26"/>
        </w:rPr>
        <w:t> </w:t>
      </w:r>
      <w:r>
        <w:rPr>
          <w:i/>
          <w:sz w:val="26"/>
        </w:rPr>
        <w:t>luôn</w:t>
      </w:r>
      <w:r>
        <w:rPr>
          <w:i/>
          <w:spacing w:val="-1"/>
          <w:sz w:val="26"/>
        </w:rPr>
        <w:t> </w:t>
      </w:r>
      <w:r>
        <w:rPr>
          <w:i/>
          <w:sz w:val="26"/>
        </w:rPr>
        <w:t>chịu</w:t>
      </w:r>
      <w:r>
        <w:rPr>
          <w:i/>
          <w:spacing w:val="-3"/>
          <w:sz w:val="26"/>
        </w:rPr>
        <w:t> </w:t>
      </w:r>
      <w:r>
        <w:rPr>
          <w:i/>
          <w:sz w:val="26"/>
        </w:rPr>
        <w:t>trách</w:t>
      </w:r>
      <w:r>
        <w:rPr>
          <w:i/>
          <w:spacing w:val="-3"/>
          <w:sz w:val="26"/>
        </w:rPr>
        <w:t> </w:t>
      </w:r>
      <w:r>
        <w:rPr>
          <w:i/>
          <w:sz w:val="26"/>
        </w:rPr>
        <w:t>nhiệm, năng</w:t>
      </w:r>
      <w:r>
        <w:rPr>
          <w:i/>
          <w:spacing w:val="-3"/>
          <w:sz w:val="26"/>
        </w:rPr>
        <w:t> </w:t>
      </w:r>
      <w:r>
        <w:rPr>
          <w:i/>
          <w:sz w:val="26"/>
        </w:rPr>
        <w:t>động,</w:t>
      </w:r>
      <w:r>
        <w:rPr>
          <w:i/>
          <w:spacing w:val="-2"/>
          <w:sz w:val="26"/>
        </w:rPr>
        <w:t> </w:t>
      </w:r>
      <w:r>
        <w:rPr>
          <w:i/>
          <w:sz w:val="26"/>
        </w:rPr>
        <w:t>sáng</w:t>
      </w:r>
      <w:r>
        <w:rPr>
          <w:i/>
          <w:spacing w:val="3"/>
          <w:sz w:val="26"/>
        </w:rPr>
        <w:t> </w:t>
      </w:r>
      <w:r>
        <w:rPr>
          <w:i/>
          <w:spacing w:val="-4"/>
          <w:sz w:val="26"/>
        </w:rPr>
        <w:t>tạo.</w:t>
      </w:r>
    </w:p>
    <w:p>
      <w:pPr>
        <w:pStyle w:val="BodyText"/>
        <w:spacing w:line="300" w:lineRule="auto" w:before="193"/>
        <w:ind w:right="176" w:firstLine="566"/>
      </w:pPr>
      <w:r>
        <w:rPr/>
        <w:t>Không bao giờ thụ động, không bao giờ lười biếng mà phải là những người “thắng không kiêu bại không nản”, luôn luôn có tinh thần sáng tạo, hăng hái, nêu cao trách nhiệm, dám chịu trách nhiệm trước Đảng, trước nhân dân.</w:t>
      </w:r>
    </w:p>
    <w:p>
      <w:pPr>
        <w:pStyle w:val="ListParagraph"/>
        <w:numPr>
          <w:ilvl w:val="0"/>
          <w:numId w:val="18"/>
        </w:numPr>
        <w:tabs>
          <w:tab w:pos="891" w:val="left" w:leader="none"/>
        </w:tabs>
        <w:spacing w:line="240" w:lineRule="auto" w:before="121" w:after="0"/>
        <w:ind w:left="891" w:right="0" w:hanging="151"/>
        <w:jc w:val="both"/>
        <w:rPr>
          <w:i/>
          <w:sz w:val="26"/>
        </w:rPr>
      </w:pPr>
      <w:r>
        <w:rPr>
          <w:i/>
          <w:sz w:val="26"/>
        </w:rPr>
        <w:t>Phải</w:t>
      </w:r>
      <w:r>
        <w:rPr>
          <w:i/>
          <w:spacing w:val="-2"/>
          <w:sz w:val="26"/>
        </w:rPr>
        <w:t> </w:t>
      </w:r>
      <w:r>
        <w:rPr>
          <w:i/>
          <w:sz w:val="26"/>
        </w:rPr>
        <w:t>là</w:t>
      </w:r>
      <w:r>
        <w:rPr>
          <w:i/>
          <w:spacing w:val="-3"/>
          <w:sz w:val="26"/>
        </w:rPr>
        <w:t> </w:t>
      </w:r>
      <w:r>
        <w:rPr>
          <w:i/>
          <w:sz w:val="26"/>
        </w:rPr>
        <w:t>những</w:t>
      </w:r>
      <w:r>
        <w:rPr>
          <w:i/>
          <w:spacing w:val="-2"/>
          <w:sz w:val="26"/>
        </w:rPr>
        <w:t> </w:t>
      </w:r>
      <w:r>
        <w:rPr>
          <w:i/>
          <w:sz w:val="26"/>
        </w:rPr>
        <w:t>người</w:t>
      </w:r>
      <w:r>
        <w:rPr>
          <w:i/>
          <w:spacing w:val="-1"/>
          <w:sz w:val="26"/>
        </w:rPr>
        <w:t> </w:t>
      </w:r>
      <w:r>
        <w:rPr>
          <w:i/>
          <w:sz w:val="26"/>
        </w:rPr>
        <w:t>luôn</w:t>
      </w:r>
      <w:r>
        <w:rPr>
          <w:i/>
          <w:spacing w:val="-4"/>
          <w:sz w:val="26"/>
        </w:rPr>
        <w:t> </w:t>
      </w:r>
      <w:r>
        <w:rPr>
          <w:i/>
          <w:sz w:val="26"/>
        </w:rPr>
        <w:t>luôn</w:t>
      </w:r>
      <w:r>
        <w:rPr>
          <w:i/>
          <w:spacing w:val="-1"/>
          <w:sz w:val="26"/>
        </w:rPr>
        <w:t> </w:t>
      </w:r>
      <w:r>
        <w:rPr>
          <w:i/>
          <w:sz w:val="26"/>
        </w:rPr>
        <w:t>phòng</w:t>
      </w:r>
      <w:r>
        <w:rPr>
          <w:i/>
          <w:spacing w:val="-4"/>
          <w:sz w:val="26"/>
        </w:rPr>
        <w:t> </w:t>
      </w:r>
      <w:r>
        <w:rPr>
          <w:i/>
          <w:sz w:val="26"/>
        </w:rPr>
        <w:t>và</w:t>
      </w:r>
      <w:r>
        <w:rPr>
          <w:i/>
          <w:spacing w:val="-1"/>
          <w:sz w:val="26"/>
        </w:rPr>
        <w:t> </w:t>
      </w:r>
      <w:r>
        <w:rPr>
          <w:i/>
          <w:sz w:val="26"/>
        </w:rPr>
        <w:t>chống</w:t>
      </w:r>
      <w:r>
        <w:rPr>
          <w:i/>
          <w:spacing w:val="-1"/>
          <w:sz w:val="26"/>
        </w:rPr>
        <w:t> </w:t>
      </w:r>
      <w:r>
        <w:rPr>
          <w:i/>
          <w:sz w:val="26"/>
        </w:rPr>
        <w:t>các</w:t>
      </w:r>
      <w:r>
        <w:rPr>
          <w:i/>
          <w:spacing w:val="-1"/>
          <w:sz w:val="26"/>
        </w:rPr>
        <w:t> </w:t>
      </w:r>
      <w:r>
        <w:rPr>
          <w:i/>
          <w:sz w:val="26"/>
        </w:rPr>
        <w:t>tiêu</w:t>
      </w:r>
      <w:r>
        <w:rPr>
          <w:i/>
          <w:spacing w:val="3"/>
          <w:sz w:val="26"/>
        </w:rPr>
        <w:t> </w:t>
      </w:r>
      <w:r>
        <w:rPr>
          <w:i/>
          <w:spacing w:val="-4"/>
          <w:sz w:val="26"/>
        </w:rPr>
        <w:t>cực.</w:t>
      </w:r>
    </w:p>
    <w:p>
      <w:pPr>
        <w:pStyle w:val="BodyText"/>
        <w:spacing w:line="300" w:lineRule="auto" w:before="193"/>
        <w:ind w:right="157" w:firstLine="566"/>
      </w:pPr>
      <w:r>
        <w:rPr/>
        <w:t>Trong</w:t>
      </w:r>
      <w:r>
        <w:rPr>
          <w:spacing w:val="29"/>
        </w:rPr>
        <w:t> </w:t>
      </w:r>
      <w:r>
        <w:rPr/>
        <w:t>việc</w:t>
      </w:r>
      <w:r>
        <w:rPr>
          <w:spacing w:val="35"/>
        </w:rPr>
        <w:t> </w:t>
      </w:r>
      <w:r>
        <w:rPr/>
        <w:t>phòng</w:t>
      </w:r>
      <w:r>
        <w:rPr>
          <w:spacing w:val="28"/>
        </w:rPr>
        <w:t> </w:t>
      </w:r>
      <w:r>
        <w:rPr/>
        <w:t>và</w:t>
      </w:r>
      <w:r>
        <w:rPr>
          <w:spacing w:val="26"/>
        </w:rPr>
        <w:t> </w:t>
      </w:r>
      <w:r>
        <w:rPr/>
        <w:t>chống</w:t>
      </w:r>
      <w:r>
        <w:rPr>
          <w:spacing w:val="30"/>
        </w:rPr>
        <w:t> </w:t>
      </w:r>
      <w:r>
        <w:rPr/>
        <w:t>các</w:t>
      </w:r>
      <w:r>
        <w:rPr>
          <w:spacing w:val="28"/>
        </w:rPr>
        <w:t> </w:t>
      </w:r>
      <w:r>
        <w:rPr/>
        <w:t>tiêu</w:t>
      </w:r>
      <w:r>
        <w:rPr>
          <w:spacing w:val="27"/>
        </w:rPr>
        <w:t> </w:t>
      </w:r>
      <w:r>
        <w:rPr/>
        <w:t>cực,</w:t>
      </w:r>
      <w:r>
        <w:rPr>
          <w:spacing w:val="28"/>
        </w:rPr>
        <w:t> </w:t>
      </w:r>
      <w:r>
        <w:rPr/>
        <w:t>phải</w:t>
      </w:r>
      <w:r>
        <w:rPr>
          <w:spacing w:val="27"/>
        </w:rPr>
        <w:t> </w:t>
      </w:r>
      <w:r>
        <w:rPr/>
        <w:t>đặc</w:t>
      </w:r>
      <w:r>
        <w:rPr>
          <w:spacing w:val="38"/>
        </w:rPr>
        <w:t> </w:t>
      </w:r>
      <w:r>
        <w:rPr/>
        <w:t>biệt</w:t>
      </w:r>
      <w:r>
        <w:rPr>
          <w:spacing w:val="32"/>
        </w:rPr>
        <w:t> </w:t>
      </w:r>
      <w:r>
        <w:rPr/>
        <w:t>phòng</w:t>
      </w:r>
      <w:r>
        <w:rPr>
          <w:spacing w:val="28"/>
        </w:rPr>
        <w:t> </w:t>
      </w:r>
      <w:r>
        <w:rPr/>
        <w:t>và</w:t>
      </w:r>
      <w:r>
        <w:rPr>
          <w:spacing w:val="24"/>
        </w:rPr>
        <w:t> </w:t>
      </w:r>
      <w:r>
        <w:rPr/>
        <w:t>chống</w:t>
      </w:r>
      <w:r>
        <w:rPr>
          <w:spacing w:val="80"/>
        </w:rPr>
        <w:t> </w:t>
      </w:r>
      <w:r>
        <w:rPr/>
        <w:t>tham ô,</w:t>
      </w:r>
      <w:r>
        <w:rPr>
          <w:spacing w:val="36"/>
        </w:rPr>
        <w:t> </w:t>
      </w:r>
      <w:r>
        <w:rPr/>
        <w:t>lãng</w:t>
      </w:r>
      <w:r>
        <w:rPr>
          <w:spacing w:val="38"/>
        </w:rPr>
        <w:t> </w:t>
      </w:r>
      <w:r>
        <w:rPr/>
        <w:t>phí,</w:t>
      </w:r>
      <w:r>
        <w:rPr>
          <w:spacing w:val="39"/>
        </w:rPr>
        <w:t> </w:t>
      </w:r>
      <w:r>
        <w:rPr/>
        <w:t>quan</w:t>
      </w:r>
      <w:r>
        <w:rPr>
          <w:spacing w:val="38"/>
        </w:rPr>
        <w:t> </w:t>
      </w:r>
      <w:r>
        <w:rPr/>
        <w:t>liêu</w:t>
      </w:r>
      <w:r>
        <w:rPr>
          <w:spacing w:val="40"/>
        </w:rPr>
        <w:t> </w:t>
      </w:r>
      <w:r>
        <w:rPr/>
        <w:t>mà</w:t>
      </w:r>
      <w:r>
        <w:rPr>
          <w:spacing w:val="32"/>
        </w:rPr>
        <w:t> </w:t>
      </w:r>
      <w:r>
        <w:rPr/>
        <w:t>Hồ</w:t>
      </w:r>
      <w:r>
        <w:rPr>
          <w:spacing w:val="35"/>
        </w:rPr>
        <w:t> </w:t>
      </w:r>
      <w:r>
        <w:rPr/>
        <w:t>Chí</w:t>
      </w:r>
      <w:r>
        <w:rPr>
          <w:spacing w:val="37"/>
        </w:rPr>
        <w:t> </w:t>
      </w:r>
      <w:r>
        <w:rPr/>
        <w:t>Minh</w:t>
      </w:r>
      <w:r>
        <w:rPr>
          <w:spacing w:val="39"/>
        </w:rPr>
        <w:t> </w:t>
      </w:r>
      <w:r>
        <w:rPr/>
        <w:t>cho</w:t>
      </w:r>
      <w:r>
        <w:rPr>
          <w:spacing w:val="37"/>
        </w:rPr>
        <w:t> </w:t>
      </w:r>
      <w:r>
        <w:rPr/>
        <w:t>đó</w:t>
      </w:r>
      <w:r>
        <w:rPr>
          <w:spacing w:val="32"/>
        </w:rPr>
        <w:t> </w:t>
      </w:r>
      <w:r>
        <w:rPr/>
        <w:t>là</w:t>
      </w:r>
      <w:r>
        <w:rPr>
          <w:spacing w:val="36"/>
        </w:rPr>
        <w:t> </w:t>
      </w:r>
      <w:r>
        <w:rPr/>
        <w:t>giặc</w:t>
      </w:r>
      <w:r>
        <w:rPr>
          <w:spacing w:val="40"/>
        </w:rPr>
        <w:t> </w:t>
      </w:r>
      <w:r>
        <w:rPr/>
        <w:t>nội</w:t>
      </w:r>
      <w:r>
        <w:rPr>
          <w:spacing w:val="37"/>
        </w:rPr>
        <w:t> </w:t>
      </w:r>
      <w:r>
        <w:rPr/>
        <w:t>xâm,</w:t>
      </w:r>
      <w:r>
        <w:rPr>
          <w:spacing w:val="33"/>
        </w:rPr>
        <w:t> </w:t>
      </w:r>
      <w:r>
        <w:rPr/>
        <w:t>là</w:t>
      </w:r>
      <w:r>
        <w:rPr>
          <w:spacing w:val="34"/>
        </w:rPr>
        <w:t> </w:t>
      </w:r>
      <w:r>
        <w:rPr/>
        <w:t>những</w:t>
      </w:r>
      <w:r>
        <w:rPr>
          <w:spacing w:val="40"/>
        </w:rPr>
        <w:t> </w:t>
      </w:r>
      <w:r>
        <w:rPr/>
        <w:t>kẻ</w:t>
      </w:r>
      <w:r>
        <w:rPr>
          <w:spacing w:val="33"/>
        </w:rPr>
        <w:t> </w:t>
      </w:r>
      <w:r>
        <w:rPr/>
        <w:t>địch bên</w:t>
      </w:r>
      <w:r>
        <w:rPr>
          <w:spacing w:val="40"/>
        </w:rPr>
        <w:t> </w:t>
      </w:r>
      <w:r>
        <w:rPr/>
        <w:t>trong,</w:t>
      </w:r>
      <w:r>
        <w:rPr>
          <w:spacing w:val="40"/>
        </w:rPr>
        <w:t> </w:t>
      </w:r>
      <w:r>
        <w:rPr/>
        <w:t>“mỗi</w:t>
      </w:r>
      <w:r>
        <w:rPr>
          <w:spacing w:val="40"/>
        </w:rPr>
        <w:t> </w:t>
      </w:r>
      <w:r>
        <w:rPr/>
        <w:t>kẻ</w:t>
      </w:r>
      <w:r>
        <w:rPr>
          <w:spacing w:val="40"/>
        </w:rPr>
        <w:t> </w:t>
      </w:r>
      <w:r>
        <w:rPr/>
        <w:t>địch</w:t>
      </w:r>
      <w:r>
        <w:rPr>
          <w:spacing w:val="40"/>
        </w:rPr>
        <w:t> </w:t>
      </w:r>
      <w:r>
        <w:rPr/>
        <w:t>bên</w:t>
      </w:r>
      <w:r>
        <w:rPr>
          <w:spacing w:val="40"/>
        </w:rPr>
        <w:t> </w:t>
      </w:r>
      <w:r>
        <w:rPr/>
        <w:t>trong</w:t>
      </w:r>
      <w:r>
        <w:rPr>
          <w:spacing w:val="40"/>
        </w:rPr>
        <w:t> </w:t>
      </w:r>
      <w:r>
        <w:rPr/>
        <w:t>là</w:t>
      </w:r>
      <w:r>
        <w:rPr>
          <w:spacing w:val="40"/>
        </w:rPr>
        <w:t> </w:t>
      </w:r>
      <w:r>
        <w:rPr/>
        <w:t>một</w:t>
      </w:r>
      <w:r>
        <w:rPr>
          <w:spacing w:val="40"/>
        </w:rPr>
        <w:t> </w:t>
      </w:r>
      <w:r>
        <w:rPr/>
        <w:t>bạn</w:t>
      </w:r>
      <w:r>
        <w:rPr>
          <w:spacing w:val="40"/>
        </w:rPr>
        <w:t> </w:t>
      </w:r>
      <w:r>
        <w:rPr/>
        <w:t>đồng</w:t>
      </w:r>
      <w:r>
        <w:rPr>
          <w:spacing w:val="40"/>
        </w:rPr>
        <w:t> </w:t>
      </w:r>
      <w:r>
        <w:rPr/>
        <w:t>minh</w:t>
      </w:r>
      <w:r>
        <w:rPr>
          <w:spacing w:val="40"/>
        </w:rPr>
        <w:t> </w:t>
      </w:r>
      <w:r>
        <w:rPr/>
        <w:t>của</w:t>
      </w:r>
      <w:r>
        <w:rPr>
          <w:spacing w:val="40"/>
        </w:rPr>
        <w:t> </w:t>
      </w:r>
      <w:r>
        <w:rPr/>
        <w:t>kẻ</w:t>
      </w:r>
      <w:r>
        <w:rPr>
          <w:spacing w:val="40"/>
        </w:rPr>
        <w:t> </w:t>
      </w:r>
      <w:r>
        <w:rPr/>
        <w:t>địch</w:t>
      </w:r>
      <w:r>
        <w:rPr>
          <w:spacing w:val="40"/>
        </w:rPr>
        <w:t> </w:t>
      </w:r>
      <w:r>
        <w:rPr/>
        <w:t>bên</w:t>
      </w:r>
      <w:r>
        <w:rPr>
          <w:spacing w:val="40"/>
        </w:rPr>
        <w:t> </w:t>
      </w:r>
      <w:r>
        <w:rPr/>
        <w:t>ngoài. Địch</w:t>
      </w:r>
      <w:r>
        <w:rPr>
          <w:spacing w:val="40"/>
        </w:rPr>
        <w:t> </w:t>
      </w:r>
      <w:r>
        <w:rPr/>
        <w:t>bên</w:t>
      </w:r>
      <w:r>
        <w:rPr>
          <w:spacing w:val="40"/>
        </w:rPr>
        <w:t> </w:t>
      </w:r>
      <w:r>
        <w:rPr/>
        <w:t>ngoài</w:t>
      </w:r>
      <w:r>
        <w:rPr>
          <w:spacing w:val="40"/>
        </w:rPr>
        <w:t> </w:t>
      </w:r>
      <w:r>
        <w:rPr/>
        <w:t>không</w:t>
      </w:r>
      <w:r>
        <w:rPr>
          <w:spacing w:val="40"/>
        </w:rPr>
        <w:t> </w:t>
      </w:r>
      <w:r>
        <w:rPr/>
        <w:t>đáng</w:t>
      </w:r>
      <w:r>
        <w:rPr>
          <w:spacing w:val="40"/>
        </w:rPr>
        <w:t> </w:t>
      </w:r>
      <w:r>
        <w:rPr/>
        <w:t>sợ.</w:t>
      </w:r>
      <w:r>
        <w:rPr>
          <w:spacing w:val="40"/>
        </w:rPr>
        <w:t> </w:t>
      </w:r>
      <w:r>
        <w:rPr/>
        <w:t>Địch</w:t>
      </w:r>
      <w:r>
        <w:rPr>
          <w:spacing w:val="40"/>
        </w:rPr>
        <w:t> </w:t>
      </w:r>
      <w:r>
        <w:rPr/>
        <w:t>bên</w:t>
      </w:r>
      <w:r>
        <w:rPr>
          <w:spacing w:val="40"/>
        </w:rPr>
        <w:t> </w:t>
      </w:r>
      <w:r>
        <w:rPr/>
        <w:t>trong</w:t>
      </w:r>
      <w:r>
        <w:rPr>
          <w:spacing w:val="40"/>
        </w:rPr>
        <w:t> </w:t>
      </w:r>
      <w:r>
        <w:rPr/>
        <w:t>đáng</w:t>
      </w:r>
      <w:r>
        <w:rPr>
          <w:spacing w:val="40"/>
        </w:rPr>
        <w:t> </w:t>
      </w:r>
      <w:r>
        <w:rPr/>
        <w:t>sợ</w:t>
      </w:r>
      <w:r>
        <w:rPr>
          <w:spacing w:val="39"/>
        </w:rPr>
        <w:t> </w:t>
      </w:r>
      <w:r>
        <w:rPr/>
        <w:t>hơn,</w:t>
      </w:r>
      <w:r>
        <w:rPr>
          <w:spacing w:val="40"/>
        </w:rPr>
        <w:t> </w:t>
      </w:r>
      <w:r>
        <w:rPr/>
        <w:t>vì</w:t>
      </w:r>
      <w:r>
        <w:rPr>
          <w:spacing w:val="36"/>
        </w:rPr>
        <w:t> </w:t>
      </w:r>
      <w:r>
        <w:rPr/>
        <w:t>nó</w:t>
      </w:r>
      <w:r>
        <w:rPr>
          <w:spacing w:val="80"/>
        </w:rPr>
        <w:t> </w:t>
      </w:r>
      <w:r>
        <w:rPr/>
        <w:t>phá</w:t>
      </w:r>
      <w:r>
        <w:rPr>
          <w:spacing w:val="80"/>
        </w:rPr>
        <w:t> </w:t>
      </w:r>
      <w:r>
        <w:rPr/>
        <w:t>hoại</w:t>
      </w:r>
      <w:r>
        <w:rPr>
          <w:spacing w:val="40"/>
        </w:rPr>
        <w:t> </w:t>
      </w:r>
      <w:r>
        <w:rPr/>
        <w:t>từ trong phá ra”</w:t>
      </w:r>
      <w:r>
        <w:rPr>
          <w:vertAlign w:val="superscript"/>
        </w:rPr>
        <w:t>2</w:t>
      </w:r>
      <w:r>
        <w:rPr>
          <w:vertAlign w:val="baseline"/>
        </w:rPr>
        <w:t>.</w:t>
      </w:r>
    </w:p>
    <w:p>
      <w:pPr>
        <w:pStyle w:val="BodyText"/>
        <w:spacing w:line="300" w:lineRule="auto" w:before="117"/>
        <w:ind w:right="156" w:firstLine="566"/>
      </w:pPr>
      <w:r>
        <w:rPr/>
        <w:t>Hồ Chí Minh là người chỉ ra rất sớm, nêu rõ những tiêu cực của cán bộ, đảng viên và chỉ rõ những giải pháp khắc phục. Có thể đề cập sự thoái hoá, biến chất của cán bộ, đảng viên trên nhiều mặt: về tư tưởng chính trị, về đạo đức, lối sống, v.v. nhưng điều thường thấy nhất và trực tiếp nhất là Hồ Chí Minh đề cập là về đạo đức,</w:t>
      </w:r>
      <w:r>
        <w:rPr>
          <w:spacing w:val="40"/>
        </w:rPr>
        <w:t> </w:t>
      </w:r>
      <w:r>
        <w:rPr/>
        <w:t>lối sống, về tinh thần trách nhiệm trong công việc. Hồ Chí Minh nghiêm khắc chỉ rõ: "Chúng ta không sợ sai lầm, nhưng đã nhận biết sai lầm thì phải ra sức sửa chữa. Vậy nên, ai không phạm những lầm lỗi…thì nên chú ý tránh đi, và gắng sức cho thêm tiến bộ. Ai đã phạm những lầm lỗi…thì phải hết sức sửa chữa…Chúng ta phải ghi sâu những chữ "công bình, chính trực" vào lòng"</w:t>
      </w:r>
      <w:r>
        <w:rPr>
          <w:vertAlign w:val="superscript"/>
        </w:rPr>
        <w:t>3</w:t>
      </w:r>
      <w:r>
        <w:rPr>
          <w:vertAlign w:val="baseline"/>
        </w:rPr>
        <w:t>. Hồ Chí Minh còn cho rằng, một đảng giấu giếm khuyết điểm của mình là một đảng hỏng, “Đảng không che giấu những khuyết điểm của mình, không sợ phê bình. Đảng phải nhận khuyết điểm của mình mà</w:t>
      </w:r>
    </w:p>
    <w:p>
      <w:pPr>
        <w:pStyle w:val="BodyText"/>
        <w:spacing w:before="140"/>
        <w:ind w:left="0"/>
        <w:jc w:val="left"/>
        <w:rPr>
          <w:sz w:val="20"/>
        </w:rPr>
      </w:pPr>
      <w:r>
        <w:rPr>
          <w:sz w:val="20"/>
        </w:rPr>
        <mc:AlternateContent>
          <mc:Choice Requires="wps">
            <w:drawing>
              <wp:anchor distT="0" distB="0" distL="0" distR="0" allowOverlap="1" layoutInCell="1" locked="0" behindDoc="1" simplePos="0" relativeHeight="487636480">
                <wp:simplePos x="0" y="0"/>
                <wp:positionH relativeFrom="page">
                  <wp:posOffset>1548764</wp:posOffset>
                </wp:positionH>
                <wp:positionV relativeFrom="paragraph">
                  <wp:posOffset>250233</wp:posOffset>
                </wp:positionV>
                <wp:extent cx="1829435" cy="762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703455pt;width:144.050pt;height:.6pt;mso-position-horizontal-relative:page;mso-position-vertical-relative:paragraph;z-index:-15680000;mso-wrap-distance-left:0;mso-wrap-distance-right:0" id="docshape58" coordorigin="2439,394" coordsize="2881,12" path="m5320,394l2439,394,2439,406,3880,406,5320,406,5320,394xe" filled="true" fillcolor="#000000" stroked="false">
                <v:path arrowok="t"/>
                <v:fill type="solid"/>
                <w10:wrap type="topAndBottom"/>
              </v:shape>
            </w:pict>
          </mc:Fallback>
        </mc:AlternateContent>
      </w:r>
    </w:p>
    <w:p>
      <w:pPr>
        <w:pStyle w:val="BodyText"/>
        <w:spacing w:before="79"/>
        <w:ind w:left="0"/>
        <w:jc w:val="left"/>
        <w:rPr>
          <w:sz w:val="20"/>
        </w:rPr>
      </w:pPr>
    </w:p>
    <w:p>
      <w:pPr>
        <w:spacing w:before="0"/>
        <w:ind w:left="544" w:right="2629" w:firstLine="0"/>
        <w:jc w:val="left"/>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t.5,</w:t>
      </w:r>
      <w:r>
        <w:rPr>
          <w:spacing w:val="-4"/>
          <w:sz w:val="20"/>
          <w:vertAlign w:val="baseline"/>
        </w:rPr>
        <w:t> </w:t>
      </w:r>
      <w:r>
        <w:rPr>
          <w:sz w:val="20"/>
          <w:vertAlign w:val="baseline"/>
        </w:rPr>
        <w:t>tr.290- </w:t>
      </w:r>
      <w:r>
        <w:rPr>
          <w:spacing w:val="-4"/>
          <w:sz w:val="20"/>
          <w:vertAlign w:val="baseline"/>
        </w:rPr>
        <w:t>291.</w:t>
      </w:r>
    </w:p>
    <w:p>
      <w:pPr>
        <w:spacing w:before="122"/>
        <w:ind w:left="544"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tr.278.</w:t>
      </w:r>
    </w:p>
    <w:p>
      <w:pPr>
        <w:spacing w:before="118"/>
        <w:ind w:left="544"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tr.66.</w:t>
      </w:r>
    </w:p>
    <w:p>
      <w:pPr>
        <w:spacing w:after="0"/>
        <w:jc w:val="left"/>
        <w:rPr>
          <w:sz w:val="20"/>
        </w:rPr>
        <w:sectPr>
          <w:pgSz w:w="11910" w:h="16860"/>
          <w:pgMar w:header="0" w:footer="89" w:top="920" w:bottom="320" w:left="1700" w:right="850"/>
        </w:sectPr>
      </w:pPr>
    </w:p>
    <w:p>
      <w:pPr>
        <w:pStyle w:val="BodyText"/>
        <w:spacing w:line="300" w:lineRule="auto" w:before="69"/>
        <w:ind w:right="153"/>
      </w:pPr>
      <w:r>
        <w:rPr/>
        <w:t>tự</w:t>
      </w:r>
      <w:r>
        <w:rPr>
          <w:spacing w:val="-17"/>
        </w:rPr>
        <w:t> </w:t>
      </w:r>
      <w:r>
        <w:rPr/>
        <w:t>sửa</w:t>
      </w:r>
      <w:r>
        <w:rPr>
          <w:spacing w:val="-16"/>
        </w:rPr>
        <w:t> </w:t>
      </w:r>
      <w:r>
        <w:rPr/>
        <w:t>chữa,</w:t>
      </w:r>
      <w:r>
        <w:rPr>
          <w:spacing w:val="-3"/>
        </w:rPr>
        <w:t> </w:t>
      </w:r>
      <w:r>
        <w:rPr/>
        <w:t>để</w:t>
      </w:r>
      <w:r>
        <w:rPr>
          <w:spacing w:val="-4"/>
        </w:rPr>
        <w:t> </w:t>
      </w:r>
      <w:r>
        <w:rPr/>
        <w:t>tiến</w:t>
      </w:r>
      <w:r>
        <w:rPr>
          <w:spacing w:val="-5"/>
        </w:rPr>
        <w:t> </w:t>
      </w:r>
      <w:r>
        <w:rPr/>
        <w:t>bộ,</w:t>
      </w:r>
      <w:r>
        <w:rPr>
          <w:spacing w:val="-4"/>
        </w:rPr>
        <w:t> </w:t>
      </w:r>
      <w:r>
        <w:rPr/>
        <w:t>và</w:t>
      </w:r>
      <w:r>
        <w:rPr>
          <w:spacing w:val="-2"/>
        </w:rPr>
        <w:t> </w:t>
      </w:r>
      <w:r>
        <w:rPr/>
        <w:t>để</w:t>
      </w:r>
      <w:r>
        <w:rPr>
          <w:spacing w:val="-2"/>
        </w:rPr>
        <w:t> </w:t>
      </w:r>
      <w:r>
        <w:rPr/>
        <w:t>dạy</w:t>
      </w:r>
      <w:r>
        <w:rPr>
          <w:spacing w:val="-3"/>
        </w:rPr>
        <w:t> </w:t>
      </w:r>
      <w:r>
        <w:rPr/>
        <w:t>bảo</w:t>
      </w:r>
      <w:r>
        <w:rPr>
          <w:spacing w:val="-5"/>
        </w:rPr>
        <w:t> </w:t>
      </w:r>
      <w:r>
        <w:rPr/>
        <w:t>cán</w:t>
      </w:r>
      <w:r>
        <w:rPr>
          <w:spacing w:val="-3"/>
        </w:rPr>
        <w:t> </w:t>
      </w:r>
      <w:r>
        <w:rPr/>
        <w:t>bộ</w:t>
      </w:r>
      <w:r>
        <w:rPr>
          <w:spacing w:val="-5"/>
        </w:rPr>
        <w:t> </w:t>
      </w:r>
      <w:r>
        <w:rPr/>
        <w:t>và</w:t>
      </w:r>
      <w:r>
        <w:rPr>
          <w:spacing w:val="-2"/>
        </w:rPr>
        <w:t> </w:t>
      </w:r>
      <w:r>
        <w:rPr/>
        <w:t>đảng</w:t>
      </w:r>
      <w:r>
        <w:rPr>
          <w:spacing w:val="-3"/>
        </w:rPr>
        <w:t> </w:t>
      </w:r>
      <w:r>
        <w:rPr/>
        <w:t>viên”</w:t>
      </w:r>
      <w:r>
        <w:rPr>
          <w:spacing w:val="-17"/>
        </w:rPr>
        <w:t> </w:t>
      </w:r>
      <w:r>
        <w:rPr>
          <w:vertAlign w:val="superscript"/>
        </w:rPr>
        <w:t>1</w:t>
      </w:r>
      <w:r>
        <w:rPr>
          <w:vertAlign w:val="baseline"/>
        </w:rPr>
        <w:t>.</w:t>
      </w:r>
      <w:r>
        <w:rPr>
          <w:spacing w:val="-3"/>
          <w:vertAlign w:val="baseline"/>
        </w:rPr>
        <w:t> </w:t>
      </w:r>
      <w:r>
        <w:rPr>
          <w:vertAlign w:val="baseline"/>
        </w:rPr>
        <w:t>Trong</w:t>
      </w:r>
      <w:r>
        <w:rPr>
          <w:spacing w:val="-3"/>
          <w:vertAlign w:val="baseline"/>
        </w:rPr>
        <w:t> </w:t>
      </w:r>
      <w:r>
        <w:rPr>
          <w:vertAlign w:val="baseline"/>
        </w:rPr>
        <w:t>các</w:t>
      </w:r>
      <w:r>
        <w:rPr>
          <w:spacing w:val="-4"/>
          <w:vertAlign w:val="baseline"/>
        </w:rPr>
        <w:t> </w:t>
      </w:r>
      <w:r>
        <w:rPr>
          <w:vertAlign w:val="baseline"/>
        </w:rPr>
        <w:t>quan</w:t>
      </w:r>
      <w:r>
        <w:rPr>
          <w:spacing w:val="-3"/>
          <w:vertAlign w:val="baseline"/>
        </w:rPr>
        <w:t> </w:t>
      </w:r>
      <w:r>
        <w:rPr>
          <w:vertAlign w:val="baseline"/>
        </w:rPr>
        <w:t>điểm</w:t>
      </w:r>
      <w:r>
        <w:rPr>
          <w:spacing w:val="-3"/>
          <w:vertAlign w:val="baseline"/>
        </w:rPr>
        <w:t> </w:t>
      </w:r>
      <w:r>
        <w:rPr>
          <w:vertAlign w:val="baseline"/>
        </w:rPr>
        <w:t>của Hồ</w:t>
      </w:r>
      <w:r>
        <w:rPr>
          <w:spacing w:val="-1"/>
          <w:vertAlign w:val="baseline"/>
        </w:rPr>
        <w:t> </w:t>
      </w:r>
      <w:r>
        <w:rPr>
          <w:vertAlign w:val="baseline"/>
        </w:rPr>
        <w:t>Chí Minh, có</w:t>
      </w:r>
      <w:r>
        <w:rPr>
          <w:spacing w:val="-1"/>
          <w:vertAlign w:val="baseline"/>
        </w:rPr>
        <w:t> </w:t>
      </w:r>
      <w:r>
        <w:rPr>
          <w:vertAlign w:val="baseline"/>
        </w:rPr>
        <w:t>những vế xử</w:t>
      </w:r>
      <w:r>
        <w:rPr>
          <w:spacing w:val="-2"/>
          <w:vertAlign w:val="baseline"/>
        </w:rPr>
        <w:t> </w:t>
      </w:r>
      <w:r>
        <w:rPr>
          <w:vertAlign w:val="baseline"/>
        </w:rPr>
        <w:t>lý</w:t>
      </w:r>
      <w:r>
        <w:rPr>
          <w:spacing w:val="-1"/>
          <w:vertAlign w:val="baseline"/>
        </w:rPr>
        <w:t> </w:t>
      </w:r>
      <w:r>
        <w:rPr>
          <w:vertAlign w:val="baseline"/>
        </w:rPr>
        <w:t>các mối</w:t>
      </w:r>
      <w:r>
        <w:rPr>
          <w:spacing w:val="-1"/>
          <w:vertAlign w:val="baseline"/>
        </w:rPr>
        <w:t> </w:t>
      </w:r>
      <w:r>
        <w:rPr>
          <w:vertAlign w:val="baseline"/>
        </w:rPr>
        <w:t>quan</w:t>
      </w:r>
      <w:r>
        <w:rPr>
          <w:spacing w:val="-1"/>
          <w:vertAlign w:val="baseline"/>
        </w:rPr>
        <w:t> </w:t>
      </w:r>
      <w:r>
        <w:rPr>
          <w:vertAlign w:val="baseline"/>
        </w:rPr>
        <w:t>hệ với</w:t>
      </w:r>
      <w:r>
        <w:rPr>
          <w:spacing w:val="-1"/>
          <w:vertAlign w:val="baseline"/>
        </w:rPr>
        <w:t> </w:t>
      </w:r>
      <w:r>
        <w:rPr>
          <w:vertAlign w:val="baseline"/>
        </w:rPr>
        <w:t>những đức tính:</w:t>
      </w:r>
      <w:r>
        <w:rPr>
          <w:spacing w:val="-1"/>
          <w:vertAlign w:val="baseline"/>
        </w:rPr>
        <w:t> </w:t>
      </w:r>
      <w:r>
        <w:rPr>
          <w:vertAlign w:val="baseline"/>
        </w:rPr>
        <w:t>nghiêm</w:t>
      </w:r>
      <w:r>
        <w:rPr>
          <w:spacing w:val="-1"/>
          <w:vertAlign w:val="baseline"/>
        </w:rPr>
        <w:t> </w:t>
      </w:r>
      <w:r>
        <w:rPr>
          <w:vertAlign w:val="baseline"/>
        </w:rPr>
        <w:t>khắc và độ lượng; kỷ luật và khoan hòa; phòng đi trước và đi liền với chống; xử lý ba mối quan hệ đối với người, đối với việc và đối với mình đều trên cơ sở vừa có lý vừa có tình; có tấm lòng bao dung đi liền với xử lý một cách đúng người, đúng kỷ luật của Đảng và pháp luật của Nhà nước, bất kể người đó là ai, đảng viên thường hay là đảng viên là cán bộ giữ những chức vụ nào trong bộ máy của Đảng, Nhà nước cũng như trong</w:t>
      </w:r>
      <w:r>
        <w:rPr>
          <w:spacing w:val="-1"/>
          <w:vertAlign w:val="baseline"/>
        </w:rPr>
        <w:t> </w:t>
      </w:r>
      <w:r>
        <w:rPr>
          <w:vertAlign w:val="baseline"/>
        </w:rPr>
        <w:t>bộ</w:t>
      </w:r>
      <w:r>
        <w:rPr>
          <w:spacing w:val="-3"/>
          <w:vertAlign w:val="baseline"/>
        </w:rPr>
        <w:t> </w:t>
      </w:r>
      <w:r>
        <w:rPr>
          <w:vertAlign w:val="baseline"/>
        </w:rPr>
        <w:t>máy</w:t>
      </w:r>
      <w:r>
        <w:rPr>
          <w:spacing w:val="-3"/>
          <w:vertAlign w:val="baseline"/>
        </w:rPr>
        <w:t> </w:t>
      </w:r>
      <w:r>
        <w:rPr>
          <w:vertAlign w:val="baseline"/>
        </w:rPr>
        <w:t>của</w:t>
      </w:r>
      <w:r>
        <w:rPr>
          <w:spacing w:val="-2"/>
          <w:vertAlign w:val="baseline"/>
        </w:rPr>
        <w:t> </w:t>
      </w:r>
      <w:r>
        <w:rPr>
          <w:vertAlign w:val="baseline"/>
        </w:rPr>
        <w:t>hệ</w:t>
      </w:r>
      <w:r>
        <w:rPr>
          <w:spacing w:val="-2"/>
          <w:vertAlign w:val="baseline"/>
        </w:rPr>
        <w:t> </w:t>
      </w:r>
      <w:r>
        <w:rPr>
          <w:vertAlign w:val="baseline"/>
        </w:rPr>
        <w:t>thống</w:t>
      </w:r>
      <w:r>
        <w:rPr>
          <w:spacing w:val="-1"/>
          <w:vertAlign w:val="baseline"/>
        </w:rPr>
        <w:t> </w:t>
      </w:r>
      <w:r>
        <w:rPr>
          <w:vertAlign w:val="baseline"/>
        </w:rPr>
        <w:t>chính</w:t>
      </w:r>
      <w:r>
        <w:rPr>
          <w:spacing w:val="-3"/>
          <w:vertAlign w:val="baseline"/>
        </w:rPr>
        <w:t> </w:t>
      </w:r>
      <w:r>
        <w:rPr>
          <w:vertAlign w:val="baseline"/>
        </w:rPr>
        <w:t>trị</w:t>
      </w:r>
      <w:r>
        <w:rPr>
          <w:spacing w:val="-1"/>
          <w:vertAlign w:val="baseline"/>
        </w:rPr>
        <w:t> </w:t>
      </w:r>
      <w:r>
        <w:rPr>
          <w:vertAlign w:val="baseline"/>
        </w:rPr>
        <w:t>nói</w:t>
      </w:r>
      <w:r>
        <w:rPr>
          <w:spacing w:val="-1"/>
          <w:vertAlign w:val="baseline"/>
        </w:rPr>
        <w:t> </w:t>
      </w:r>
      <w:r>
        <w:rPr>
          <w:vertAlign w:val="baseline"/>
        </w:rPr>
        <w:t>chung.</w:t>
      </w:r>
      <w:r>
        <w:rPr>
          <w:spacing w:val="-2"/>
          <w:vertAlign w:val="baseline"/>
        </w:rPr>
        <w:t> </w:t>
      </w:r>
      <w:r>
        <w:rPr>
          <w:vertAlign w:val="baseline"/>
        </w:rPr>
        <w:t>Ở</w:t>
      </w:r>
      <w:r>
        <w:rPr>
          <w:spacing w:val="-1"/>
          <w:vertAlign w:val="baseline"/>
        </w:rPr>
        <w:t> </w:t>
      </w:r>
      <w:r>
        <w:rPr>
          <w:vertAlign w:val="baseline"/>
        </w:rPr>
        <w:t>bài</w:t>
      </w:r>
      <w:r>
        <w:rPr>
          <w:spacing w:val="-1"/>
          <w:vertAlign w:val="baseline"/>
        </w:rPr>
        <w:t> </w:t>
      </w:r>
      <w:r>
        <w:rPr>
          <w:vertAlign w:val="baseline"/>
        </w:rPr>
        <w:t>báo</w:t>
      </w:r>
      <w:r>
        <w:rPr>
          <w:spacing w:val="-3"/>
          <w:vertAlign w:val="baseline"/>
        </w:rPr>
        <w:t> </w:t>
      </w:r>
      <w:r>
        <w:rPr>
          <w:vertAlign w:val="baseline"/>
        </w:rPr>
        <w:t>trong</w:t>
      </w:r>
      <w:r>
        <w:rPr>
          <w:spacing w:val="-1"/>
          <w:vertAlign w:val="baseline"/>
        </w:rPr>
        <w:t> </w:t>
      </w:r>
      <w:r>
        <w:rPr>
          <w:vertAlign w:val="baseline"/>
        </w:rPr>
        <w:t>những</w:t>
      </w:r>
      <w:r>
        <w:rPr>
          <w:spacing w:val="-1"/>
          <w:vertAlign w:val="baseline"/>
        </w:rPr>
        <w:t> </w:t>
      </w:r>
      <w:r>
        <w:rPr>
          <w:vertAlign w:val="baseline"/>
        </w:rPr>
        <w:t>tháng</w:t>
      </w:r>
      <w:r>
        <w:rPr>
          <w:spacing w:val="-3"/>
          <w:vertAlign w:val="baseline"/>
        </w:rPr>
        <w:t> </w:t>
      </w:r>
      <w:r>
        <w:rPr>
          <w:vertAlign w:val="baseline"/>
        </w:rPr>
        <w:t>cuối</w:t>
      </w:r>
      <w:r>
        <w:rPr>
          <w:spacing w:val="-1"/>
          <w:vertAlign w:val="baseline"/>
        </w:rPr>
        <w:t> </w:t>
      </w:r>
      <w:r>
        <w:rPr>
          <w:vertAlign w:val="baseline"/>
        </w:rPr>
        <w:t>cùng của cuộc đời Hồ Chí Minh là bài </w:t>
      </w:r>
      <w:r>
        <w:rPr>
          <w:i/>
          <w:vertAlign w:val="baseline"/>
        </w:rPr>
        <w:t>"Nâng cao đạo đức cách mạng, quét sạch chủ nghĩa cá nhân" </w:t>
      </w:r>
      <w:r>
        <w:rPr>
          <w:vertAlign w:val="baseline"/>
        </w:rPr>
        <w:t>(đăng báo </w:t>
      </w:r>
      <w:r>
        <w:rPr>
          <w:i/>
          <w:vertAlign w:val="baseline"/>
        </w:rPr>
        <w:t>Nhân Dân</w:t>
      </w:r>
      <w:r>
        <w:rPr>
          <w:vertAlign w:val="baseline"/>
        </w:rPr>
        <w:t>, số 5409, ngày 3-2-1969), Người vẫn dành nhiều ý về vấn đề tư cách, đạo đức, chống sự suy thoái trong cán bộ, đảng viên. Sau khi nêu lên ưu điểm của đảng viên, Hồ Chí Minh chỉ ra "còn một số ít cán bộ, đảng viên mà đạo đức, phẩm chất còn thấp kém". Những người này mang nặng</w:t>
      </w:r>
      <w:r>
        <w:rPr>
          <w:spacing w:val="24"/>
          <w:vertAlign w:val="baseline"/>
        </w:rPr>
        <w:t> </w:t>
      </w:r>
      <w:r>
        <w:rPr>
          <w:vertAlign w:val="baseline"/>
        </w:rPr>
        <w:t>chủ nghĩa cá nhân, việc gì cũng nghĩ đến lợi ích riêng của mình trước hết; ngại gian khổ, sa vào tham ô, hủ hoá,</w:t>
      </w:r>
      <w:r>
        <w:rPr>
          <w:spacing w:val="-1"/>
          <w:vertAlign w:val="baseline"/>
        </w:rPr>
        <w:t> </w:t>
      </w:r>
      <w:r>
        <w:rPr>
          <w:vertAlign w:val="baseline"/>
        </w:rPr>
        <w:t>lãng</w:t>
      </w:r>
      <w:r>
        <w:rPr>
          <w:spacing w:val="-2"/>
          <w:vertAlign w:val="baseline"/>
        </w:rPr>
        <w:t> </w:t>
      </w:r>
      <w:r>
        <w:rPr>
          <w:vertAlign w:val="baseline"/>
        </w:rPr>
        <w:t>phí,</w:t>
      </w:r>
      <w:r>
        <w:rPr>
          <w:spacing w:val="-1"/>
          <w:vertAlign w:val="baseline"/>
        </w:rPr>
        <w:t> </w:t>
      </w:r>
      <w:r>
        <w:rPr>
          <w:vertAlign w:val="baseline"/>
        </w:rPr>
        <w:t>xa</w:t>
      </w:r>
      <w:r>
        <w:rPr>
          <w:spacing w:val="-1"/>
          <w:vertAlign w:val="baseline"/>
        </w:rPr>
        <w:t> </w:t>
      </w:r>
      <w:r>
        <w:rPr>
          <w:vertAlign w:val="baseline"/>
        </w:rPr>
        <w:t>hoa;</w:t>
      </w:r>
      <w:r>
        <w:rPr>
          <w:spacing w:val="-2"/>
          <w:vertAlign w:val="baseline"/>
        </w:rPr>
        <w:t> </w:t>
      </w:r>
      <w:r>
        <w:rPr>
          <w:vertAlign w:val="baseline"/>
        </w:rPr>
        <w:t>tham danh,</w:t>
      </w:r>
      <w:r>
        <w:rPr>
          <w:spacing w:val="-1"/>
          <w:vertAlign w:val="baseline"/>
        </w:rPr>
        <w:t> </w:t>
      </w:r>
      <w:r>
        <w:rPr>
          <w:vertAlign w:val="baseline"/>
        </w:rPr>
        <w:t>trục</w:t>
      </w:r>
      <w:r>
        <w:rPr>
          <w:spacing w:val="-1"/>
          <w:vertAlign w:val="baseline"/>
        </w:rPr>
        <w:t> </w:t>
      </w:r>
      <w:r>
        <w:rPr>
          <w:vertAlign w:val="baseline"/>
        </w:rPr>
        <w:t>lợi,</w:t>
      </w:r>
      <w:r>
        <w:rPr>
          <w:spacing w:val="-1"/>
          <w:vertAlign w:val="baseline"/>
        </w:rPr>
        <w:t> </w:t>
      </w:r>
      <w:r>
        <w:rPr>
          <w:vertAlign w:val="baseline"/>
        </w:rPr>
        <w:t>thích</w:t>
      </w:r>
      <w:r>
        <w:rPr>
          <w:spacing w:val="-2"/>
          <w:vertAlign w:val="baseline"/>
        </w:rPr>
        <w:t> </w:t>
      </w:r>
      <w:r>
        <w:rPr>
          <w:vertAlign w:val="baseline"/>
        </w:rPr>
        <w:t>địa</w:t>
      </w:r>
      <w:r>
        <w:rPr>
          <w:spacing w:val="-1"/>
          <w:vertAlign w:val="baseline"/>
        </w:rPr>
        <w:t> </w:t>
      </w:r>
      <w:r>
        <w:rPr>
          <w:vertAlign w:val="baseline"/>
        </w:rPr>
        <w:t>vị,</w:t>
      </w:r>
      <w:r>
        <w:rPr>
          <w:spacing w:val="-1"/>
          <w:vertAlign w:val="baseline"/>
        </w:rPr>
        <w:t> </w:t>
      </w:r>
      <w:r>
        <w:rPr>
          <w:vertAlign w:val="baseline"/>
        </w:rPr>
        <w:t>quyền</w:t>
      </w:r>
      <w:r>
        <w:rPr>
          <w:spacing w:val="-2"/>
          <w:vertAlign w:val="baseline"/>
        </w:rPr>
        <w:t> </w:t>
      </w:r>
      <w:r>
        <w:rPr>
          <w:vertAlign w:val="baseline"/>
        </w:rPr>
        <w:t>hành;</w:t>
      </w:r>
      <w:r>
        <w:rPr>
          <w:spacing w:val="-2"/>
          <w:vertAlign w:val="baseline"/>
        </w:rPr>
        <w:t> </w:t>
      </w:r>
      <w:r>
        <w:rPr>
          <w:vertAlign w:val="baseline"/>
        </w:rPr>
        <w:t>coi</w:t>
      </w:r>
      <w:r>
        <w:rPr>
          <w:spacing w:val="-2"/>
          <w:vertAlign w:val="baseline"/>
        </w:rPr>
        <w:t> </w:t>
      </w:r>
      <w:r>
        <w:rPr>
          <w:vertAlign w:val="baseline"/>
        </w:rPr>
        <w:t>thường tập</w:t>
      </w:r>
      <w:r>
        <w:rPr>
          <w:spacing w:val="-2"/>
          <w:vertAlign w:val="baseline"/>
        </w:rPr>
        <w:t> </w:t>
      </w:r>
      <w:r>
        <w:rPr>
          <w:vertAlign w:val="baseline"/>
        </w:rPr>
        <w:t>thể, xem khinh quần chúng; độc đoán, chuyên quyền; mắc bệnh quan liêu, mệnh lệnh; không chịu học tập để tiến bộ; mất đoàn kết, thiếu tính tổ chức, kỷ luật; kém tinh thần trách nhiệm; không chấp hành đúng đường lối, chính sách của Đảng và Nhà nước. Trong </w:t>
      </w:r>
      <w:r>
        <w:rPr>
          <w:i/>
          <w:vertAlign w:val="baseline"/>
        </w:rPr>
        <w:t>Di chúc</w:t>
      </w:r>
      <w:r>
        <w:rPr>
          <w:vertAlign w:val="baseline"/>
        </w:rPr>
        <w:t>, Hồ Chí Minh viết: “Mỗi đảng viên và cán bộ phải thật sự thấm nhuần đạo đức cách mạng, thật sự cần kiệm liêm chính, chí công vô tư. Phải giữ gìn Đảng ta thật</w:t>
      </w:r>
      <w:r>
        <w:rPr>
          <w:spacing w:val="-1"/>
          <w:vertAlign w:val="baseline"/>
        </w:rPr>
        <w:t> </w:t>
      </w:r>
      <w:r>
        <w:rPr>
          <w:vertAlign w:val="baseline"/>
        </w:rPr>
        <w:t>trong</w:t>
      </w:r>
      <w:r>
        <w:rPr>
          <w:spacing w:val="-1"/>
          <w:vertAlign w:val="baseline"/>
        </w:rPr>
        <w:t> </w:t>
      </w:r>
      <w:r>
        <w:rPr>
          <w:vertAlign w:val="baseline"/>
        </w:rPr>
        <w:t>sạch, phải</w:t>
      </w:r>
      <w:r>
        <w:rPr>
          <w:spacing w:val="-1"/>
          <w:vertAlign w:val="baseline"/>
        </w:rPr>
        <w:t> </w:t>
      </w:r>
      <w:r>
        <w:rPr>
          <w:vertAlign w:val="baseline"/>
        </w:rPr>
        <w:t>xứng đáng</w:t>
      </w:r>
      <w:r>
        <w:rPr>
          <w:spacing w:val="-1"/>
          <w:vertAlign w:val="baseline"/>
        </w:rPr>
        <w:t> </w:t>
      </w:r>
      <w:r>
        <w:rPr>
          <w:vertAlign w:val="baseline"/>
        </w:rPr>
        <w:t>là người</w:t>
      </w:r>
      <w:r>
        <w:rPr>
          <w:spacing w:val="-1"/>
          <w:vertAlign w:val="baseline"/>
        </w:rPr>
        <w:t> </w:t>
      </w:r>
      <w:r>
        <w:rPr>
          <w:vertAlign w:val="baseline"/>
        </w:rPr>
        <w:t>lãnh</w:t>
      </w:r>
      <w:r>
        <w:rPr>
          <w:spacing w:val="-1"/>
          <w:vertAlign w:val="baseline"/>
        </w:rPr>
        <w:t> </w:t>
      </w:r>
      <w:r>
        <w:rPr>
          <w:vertAlign w:val="baseline"/>
        </w:rPr>
        <w:t>đạo, là người</w:t>
      </w:r>
      <w:r>
        <w:rPr>
          <w:spacing w:val="-1"/>
          <w:vertAlign w:val="baseline"/>
        </w:rPr>
        <w:t> </w:t>
      </w:r>
      <w:r>
        <w:rPr>
          <w:vertAlign w:val="baseline"/>
        </w:rPr>
        <w:t>đầy</w:t>
      </w:r>
      <w:r>
        <w:rPr>
          <w:spacing w:val="-1"/>
          <w:vertAlign w:val="baseline"/>
        </w:rPr>
        <w:t> </w:t>
      </w:r>
      <w:r>
        <w:rPr>
          <w:vertAlign w:val="baseline"/>
        </w:rPr>
        <w:t>tớ thật</w:t>
      </w:r>
      <w:r>
        <w:rPr>
          <w:spacing w:val="-1"/>
          <w:vertAlign w:val="baseline"/>
        </w:rPr>
        <w:t> </w:t>
      </w:r>
      <w:r>
        <w:rPr>
          <w:vertAlign w:val="baseline"/>
        </w:rPr>
        <w:t>trung</w:t>
      </w:r>
      <w:r>
        <w:rPr>
          <w:spacing w:val="-1"/>
          <w:vertAlign w:val="baseline"/>
        </w:rPr>
        <w:t> </w:t>
      </w:r>
      <w:r>
        <w:rPr>
          <w:vertAlign w:val="baseline"/>
        </w:rPr>
        <w:t>thành</w:t>
      </w:r>
      <w:r>
        <w:rPr>
          <w:spacing w:val="-1"/>
          <w:vertAlign w:val="baseline"/>
        </w:rPr>
        <w:t> </w:t>
      </w:r>
      <w:r>
        <w:rPr>
          <w:vertAlign w:val="baseline"/>
        </w:rPr>
        <w:t>của nhân dân… Đoàn viên và thanh niên ta nói chung là tốt, mọi việc đều hăng hái xung phong, không ngại khó khăn, có chí tiến thủ. Đảng cần phải chăm lo giáo dục đạo đức cách mạng cho họ, đào tạo họ thành những người thừa kế xây dựng chủ nghĩa xã hội vừa “hồng” vừa “chuyên”".</w:t>
      </w:r>
    </w:p>
    <w:p>
      <w:pPr>
        <w:pStyle w:val="BodyText"/>
        <w:spacing w:line="300" w:lineRule="auto" w:before="105"/>
        <w:ind w:right="156" w:firstLine="566"/>
      </w:pPr>
      <w:r>
        <w:rPr/>
        <w:t>Hồ Chí Minh đặc biệt coi trọng </w:t>
      </w:r>
      <w:r>
        <w:rPr>
          <w:i/>
        </w:rPr>
        <w:t>công tác cán bộ</w:t>
      </w:r>
      <w:r>
        <w:rPr/>
        <w:t>, vì Người cho rằng: “Cán bộ là những người đem chính sách của Đảng, của Chính phủ giải thích cho dân chúng hiểu rõ và thi hành. Đồng thời đem tình hình của dân chúng báo cáo cho Đảng, cho Chính phủ hiểu rõ, để đặt chính sách cho đúng”</w:t>
      </w:r>
      <w:r>
        <w:rPr>
          <w:vertAlign w:val="superscript"/>
        </w:rPr>
        <w:t>2</w:t>
      </w:r>
      <w:r>
        <w:rPr>
          <w:vertAlign w:val="baseline"/>
        </w:rPr>
        <w:t>; cán bộ là gốc của mọi công việc, “muôn việc thành công hoặc thất bại đều do cán bộ tốt hoặc</w:t>
      </w:r>
      <w:r>
        <w:rPr>
          <w:spacing w:val="31"/>
          <w:vertAlign w:val="baseline"/>
        </w:rPr>
        <w:t> </w:t>
      </w:r>
      <w:r>
        <w:rPr>
          <w:vertAlign w:val="baseline"/>
        </w:rPr>
        <w:t>kém”</w:t>
      </w:r>
      <w:r>
        <w:rPr>
          <w:vertAlign w:val="superscript"/>
        </w:rPr>
        <w:t>3</w:t>
      </w:r>
      <w:r>
        <w:rPr>
          <w:vertAlign w:val="baseline"/>
        </w:rPr>
        <w:t>. Trong công tác cán bộ, Hồ Chí Minh yêu cầu: Phải hiểu và đánh giá đúng cán bộ; phải chú trọng huấn luyện cán bộ, huấn luyện một cách thiết thực, có hiệu quả; phải đề bạt đúng cán bộ; phải sắp xếp,</w:t>
      </w:r>
      <w:r>
        <w:rPr>
          <w:spacing w:val="14"/>
          <w:vertAlign w:val="baseline"/>
        </w:rPr>
        <w:t> </w:t>
      </w:r>
      <w:r>
        <w:rPr>
          <w:vertAlign w:val="baseline"/>
        </w:rPr>
        <w:t>sử</w:t>
      </w:r>
      <w:r>
        <w:rPr>
          <w:spacing w:val="14"/>
          <w:vertAlign w:val="baseline"/>
        </w:rPr>
        <w:t> </w:t>
      </w:r>
      <w:r>
        <w:rPr>
          <w:vertAlign w:val="baseline"/>
        </w:rPr>
        <w:t>dụng</w:t>
      </w:r>
      <w:r>
        <w:rPr>
          <w:spacing w:val="13"/>
          <w:vertAlign w:val="baseline"/>
        </w:rPr>
        <w:t> </w:t>
      </w:r>
      <w:r>
        <w:rPr>
          <w:vertAlign w:val="baseline"/>
        </w:rPr>
        <w:t>cán</w:t>
      </w:r>
      <w:r>
        <w:rPr>
          <w:spacing w:val="17"/>
          <w:vertAlign w:val="baseline"/>
        </w:rPr>
        <w:t> </w:t>
      </w:r>
      <w:r>
        <w:rPr>
          <w:vertAlign w:val="baseline"/>
        </w:rPr>
        <w:t>bộ</w:t>
      </w:r>
      <w:r>
        <w:rPr>
          <w:spacing w:val="13"/>
          <w:vertAlign w:val="baseline"/>
        </w:rPr>
        <w:t> </w:t>
      </w:r>
      <w:r>
        <w:rPr>
          <w:vertAlign w:val="baseline"/>
        </w:rPr>
        <w:t>cho</w:t>
      </w:r>
      <w:r>
        <w:rPr>
          <w:spacing w:val="13"/>
          <w:vertAlign w:val="baseline"/>
        </w:rPr>
        <w:t> </w:t>
      </w:r>
      <w:r>
        <w:rPr>
          <w:vertAlign w:val="baseline"/>
        </w:rPr>
        <w:t>đúng;</w:t>
      </w:r>
      <w:r>
        <w:rPr>
          <w:spacing w:val="15"/>
          <w:vertAlign w:val="baseline"/>
        </w:rPr>
        <w:t> </w:t>
      </w:r>
      <w:r>
        <w:rPr>
          <w:vertAlign w:val="baseline"/>
        </w:rPr>
        <w:t>phải</w:t>
      </w:r>
      <w:r>
        <w:rPr>
          <w:spacing w:val="19"/>
          <w:vertAlign w:val="baseline"/>
        </w:rPr>
        <w:t> </w:t>
      </w:r>
      <w:r>
        <w:rPr>
          <w:vertAlign w:val="baseline"/>
        </w:rPr>
        <w:t>kết</w:t>
      </w:r>
      <w:r>
        <w:rPr>
          <w:spacing w:val="15"/>
          <w:vertAlign w:val="baseline"/>
        </w:rPr>
        <w:t> </w:t>
      </w:r>
      <w:r>
        <w:rPr>
          <w:vertAlign w:val="baseline"/>
        </w:rPr>
        <w:t>hợp</w:t>
      </w:r>
      <w:r>
        <w:rPr>
          <w:spacing w:val="15"/>
          <w:vertAlign w:val="baseline"/>
        </w:rPr>
        <w:t> </w:t>
      </w:r>
      <w:r>
        <w:rPr>
          <w:vertAlign w:val="baseline"/>
        </w:rPr>
        <w:t>“cán</w:t>
      </w:r>
      <w:r>
        <w:rPr>
          <w:spacing w:val="13"/>
          <w:vertAlign w:val="baseline"/>
        </w:rPr>
        <w:t> </w:t>
      </w:r>
      <w:r>
        <w:rPr>
          <w:vertAlign w:val="baseline"/>
        </w:rPr>
        <w:t>bộ</w:t>
      </w:r>
      <w:r>
        <w:rPr>
          <w:spacing w:val="15"/>
          <w:vertAlign w:val="baseline"/>
        </w:rPr>
        <w:t> </w:t>
      </w:r>
      <w:r>
        <w:rPr>
          <w:vertAlign w:val="baseline"/>
        </w:rPr>
        <w:t>cấp</w:t>
      </w:r>
      <w:r>
        <w:rPr>
          <w:spacing w:val="15"/>
          <w:vertAlign w:val="baseline"/>
        </w:rPr>
        <w:t> </w:t>
      </w:r>
      <w:r>
        <w:rPr>
          <w:vertAlign w:val="baseline"/>
        </w:rPr>
        <w:t>trên</w:t>
      </w:r>
      <w:r>
        <w:rPr>
          <w:spacing w:val="13"/>
          <w:vertAlign w:val="baseline"/>
        </w:rPr>
        <w:t> </w:t>
      </w:r>
      <w:r>
        <w:rPr>
          <w:vertAlign w:val="baseline"/>
        </w:rPr>
        <w:t>phái</w:t>
      </w:r>
      <w:r>
        <w:rPr>
          <w:spacing w:val="19"/>
          <w:vertAlign w:val="baseline"/>
        </w:rPr>
        <w:t> </w:t>
      </w:r>
      <w:r>
        <w:rPr>
          <w:vertAlign w:val="baseline"/>
        </w:rPr>
        <w:t>đến</w:t>
      </w:r>
      <w:r>
        <w:rPr>
          <w:spacing w:val="15"/>
          <w:vertAlign w:val="baseline"/>
        </w:rPr>
        <w:t> </w:t>
      </w:r>
      <w:r>
        <w:rPr>
          <w:vertAlign w:val="baseline"/>
        </w:rPr>
        <w:t>và</w:t>
      </w:r>
      <w:r>
        <w:rPr>
          <w:spacing w:val="13"/>
          <w:vertAlign w:val="baseline"/>
        </w:rPr>
        <w:t> </w:t>
      </w:r>
      <w:r>
        <w:rPr>
          <w:vertAlign w:val="baseline"/>
        </w:rPr>
        <w:t>cán</w:t>
      </w:r>
      <w:r>
        <w:rPr>
          <w:spacing w:val="15"/>
          <w:vertAlign w:val="baseline"/>
        </w:rPr>
        <w:t> </w:t>
      </w:r>
      <w:r>
        <w:rPr>
          <w:vertAlign w:val="baseline"/>
        </w:rPr>
        <w:t>bộ</w:t>
      </w:r>
      <w:r>
        <w:rPr>
          <w:spacing w:val="15"/>
          <w:vertAlign w:val="baseline"/>
        </w:rPr>
        <w:t> </w:t>
      </w:r>
      <w:r>
        <w:rPr>
          <w:vertAlign w:val="baseline"/>
        </w:rPr>
        <w:t>địa</w:t>
      </w:r>
    </w:p>
    <w:p>
      <w:pPr>
        <w:pStyle w:val="BodyText"/>
        <w:ind w:left="0"/>
        <w:jc w:val="left"/>
        <w:rPr>
          <w:sz w:val="20"/>
        </w:rPr>
      </w:pPr>
    </w:p>
    <w:p>
      <w:pPr>
        <w:pStyle w:val="BodyText"/>
        <w:spacing w:before="219"/>
        <w:ind w:left="0"/>
        <w:jc w:val="left"/>
        <w:rPr>
          <w:sz w:val="20"/>
        </w:rPr>
      </w:pPr>
      <w:r>
        <w:rPr>
          <w:sz w:val="20"/>
        </w:rPr>
        <mc:AlternateContent>
          <mc:Choice Requires="wps">
            <w:drawing>
              <wp:anchor distT="0" distB="0" distL="0" distR="0" allowOverlap="1" layoutInCell="1" locked="0" behindDoc="1" simplePos="0" relativeHeight="487636992">
                <wp:simplePos x="0" y="0"/>
                <wp:positionH relativeFrom="page">
                  <wp:posOffset>1548764</wp:posOffset>
                </wp:positionH>
                <wp:positionV relativeFrom="paragraph">
                  <wp:posOffset>300391</wp:posOffset>
                </wp:positionV>
                <wp:extent cx="1829435" cy="762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652845pt;width:144.050pt;height:.6pt;mso-position-horizontal-relative:page;mso-position-vertical-relative:paragraph;z-index:-15679488;mso-wrap-distance-left:0;mso-wrap-distance-right:0" id="docshape59" coordorigin="2439,473" coordsize="2881,12" path="m5320,473l2439,473,2439,485,3880,485,5320,485,5320,473xe" filled="true" fillcolor="#000000" stroked="false">
                <v:path arrowok="t"/>
                <v:fill type="solid"/>
                <w10:wrap type="topAndBottom"/>
              </v:shape>
            </w:pict>
          </mc:Fallback>
        </mc:AlternateContent>
      </w:r>
    </w:p>
    <w:p>
      <w:pPr>
        <w:pStyle w:val="BodyText"/>
        <w:spacing w:before="79"/>
        <w:ind w:left="0"/>
        <w:jc w:val="left"/>
        <w:rPr>
          <w:sz w:val="20"/>
        </w:rPr>
      </w:pPr>
    </w:p>
    <w:p>
      <w:pPr>
        <w:spacing w:line="362" w:lineRule="auto" w:before="0"/>
        <w:ind w:left="544" w:right="2926" w:firstLine="0"/>
        <w:jc w:val="both"/>
        <w:rPr>
          <w:sz w:val="20"/>
        </w:rPr>
      </w:pPr>
      <w:r>
        <w:rPr>
          <w:sz w:val="20"/>
        </w:rPr>
        <w:drawing>
          <wp:anchor distT="0" distB="0" distL="0" distR="0" allowOverlap="1" layoutInCell="1" locked="0" behindDoc="0" simplePos="0" relativeHeight="15778304">
            <wp:simplePos x="0" y="0"/>
            <wp:positionH relativeFrom="page">
              <wp:posOffset>1875180</wp:posOffset>
            </wp:positionH>
            <wp:positionV relativeFrom="paragraph">
              <wp:posOffset>962453</wp:posOffset>
            </wp:positionV>
            <wp:extent cx="3810000" cy="364238"/>
            <wp:effectExtent l="0" t="0" r="0" b="0"/>
            <wp:wrapNone/>
            <wp:docPr id="101" name="Image 101">
              <a:hlinkClick r:id="rId6"/>
            </wp:docPr>
            <wp:cNvGraphicFramePr>
              <a:graphicFrameLocks/>
            </wp:cNvGraphicFramePr>
            <a:graphic>
              <a:graphicData uri="http://schemas.openxmlformats.org/drawingml/2006/picture">
                <pic:pic>
                  <pic:nvPicPr>
                    <pic:cNvPr id="101" name="Image 10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z w:val="20"/>
          <w:vertAlign w:val="baseline"/>
        </w:rPr>
        <w:t> Hồ Chí Minh: </w:t>
      </w:r>
      <w:r>
        <w:rPr>
          <w:i/>
          <w:sz w:val="20"/>
          <w:vertAlign w:val="baseline"/>
        </w:rPr>
        <w:t>Toàn tập</w:t>
      </w:r>
      <w:r>
        <w:rPr>
          <w:sz w:val="20"/>
          <w:vertAlign w:val="baseline"/>
        </w:rPr>
        <w:t>, Nxb Chính trị quốc gia, Hà Nội, 2011, t.5, tr.290. </w:t>
      </w:r>
      <w:r>
        <w:rPr>
          <w:sz w:val="20"/>
          <w:vertAlign w:val="superscript"/>
        </w:rPr>
        <w:t>2</w:t>
      </w:r>
      <w:r>
        <w:rPr>
          <w:sz w:val="20"/>
          <w:vertAlign w:val="baseline"/>
        </w:rPr>
        <w:t> Hồ Chí Minh: </w:t>
      </w:r>
      <w:r>
        <w:rPr>
          <w:i/>
          <w:sz w:val="20"/>
          <w:vertAlign w:val="baseline"/>
        </w:rPr>
        <w:t>Toàn tập</w:t>
      </w:r>
      <w:r>
        <w:rPr>
          <w:sz w:val="20"/>
          <w:vertAlign w:val="baseline"/>
        </w:rPr>
        <w:t>, Nxb Chính trị quốc gia, Hà Nội, 2011, t.5, tr.309. </w:t>
      </w:r>
      <w:r>
        <w:rPr>
          <w:sz w:val="20"/>
          <w:vertAlign w:val="superscript"/>
        </w:rPr>
        <w:t>3</w:t>
      </w:r>
      <w:r>
        <w:rPr>
          <w:sz w:val="20"/>
          <w:vertAlign w:val="baseline"/>
        </w:rPr>
        <w:t> Hồ Chí Minh: </w:t>
      </w:r>
      <w:r>
        <w:rPr>
          <w:i/>
          <w:sz w:val="20"/>
          <w:vertAlign w:val="baseline"/>
        </w:rPr>
        <w:t>Toàn tập</w:t>
      </w:r>
      <w:r>
        <w:rPr>
          <w:sz w:val="20"/>
          <w:vertAlign w:val="baseline"/>
        </w:rPr>
        <w:t>, Nxb Chính trị quốc gia, Hà Nội, 2011, t.5, tr.280.</w:t>
      </w:r>
    </w:p>
    <w:p>
      <w:pPr>
        <w:spacing w:after="0" w:line="362" w:lineRule="auto"/>
        <w:jc w:val="both"/>
        <w:rPr>
          <w:sz w:val="20"/>
        </w:rPr>
        <w:sectPr>
          <w:pgSz w:w="11910" w:h="16860"/>
          <w:pgMar w:header="0" w:footer="89" w:top="920" w:bottom="320" w:left="1700" w:right="850"/>
        </w:sectPr>
      </w:pPr>
    </w:p>
    <w:p>
      <w:pPr>
        <w:pStyle w:val="BodyText"/>
        <w:spacing w:line="300" w:lineRule="auto" w:before="69"/>
        <w:ind w:right="176"/>
      </w:pPr>
      <w:r>
        <w:rPr/>
        <w:t>phương”</w:t>
      </w:r>
      <w:r>
        <w:rPr>
          <w:vertAlign w:val="superscript"/>
        </w:rPr>
        <w:t>1</w:t>
      </w:r>
      <w:r>
        <w:rPr>
          <w:vertAlign w:val="baseline"/>
        </w:rPr>
        <w:t>; phải chống bệnh địa phương cục bộ; phải kết hợp cán bộ trẻ với cán bộ cũ; phải phòng và chống các tiêu cực trong công tác cán bộ; phải thường xuyên kiểm tra, giúp đỡ cán bộ.</w:t>
      </w:r>
    </w:p>
    <w:p>
      <w:pPr>
        <w:pStyle w:val="Heading2"/>
        <w:numPr>
          <w:ilvl w:val="0"/>
          <w:numId w:val="15"/>
        </w:numPr>
        <w:tabs>
          <w:tab w:pos="512" w:val="left" w:leader="none"/>
        </w:tabs>
        <w:spacing w:line="288" w:lineRule="auto" w:before="127" w:after="0"/>
        <w:ind w:left="174" w:right="165" w:firstLine="0"/>
        <w:jc w:val="both"/>
      </w:pPr>
      <w:bookmarkStart w:name="II. TƯ TƯỞNG HỒ CHÍ MINH VỀ NHÀ NƯỚC CỦA" w:id="83"/>
      <w:bookmarkEnd w:id="83"/>
      <w:r>
        <w:rPr/>
        <w:t>TƯ</w:t>
      </w:r>
      <w:r>
        <w:rPr/>
        <w:t> TƯỞNG HỒ CHÍ MINH VỀ NHÀ NƯỚC CỦA NHÂN DÂN, DO NHÂN DÂN, VÌ NHÂN DÂN</w:t>
      </w:r>
    </w:p>
    <w:p>
      <w:pPr>
        <w:pStyle w:val="Heading3"/>
        <w:numPr>
          <w:ilvl w:val="1"/>
          <w:numId w:val="15"/>
        </w:numPr>
        <w:tabs>
          <w:tab w:pos="433" w:val="left" w:leader="none"/>
        </w:tabs>
        <w:spacing w:line="240" w:lineRule="auto" w:before="118" w:after="0"/>
        <w:ind w:left="433" w:right="0" w:hanging="259"/>
        <w:jc w:val="both"/>
      </w:pPr>
      <w:r>
        <w:rPr/>
        <w:t>Nhà</w:t>
      </w:r>
      <w:r>
        <w:rPr>
          <w:spacing w:val="-3"/>
        </w:rPr>
        <w:t> </w:t>
      </w:r>
      <w:r>
        <w:rPr/>
        <w:t>nước</w:t>
      </w:r>
      <w:r>
        <w:rPr>
          <w:spacing w:val="-3"/>
        </w:rPr>
        <w:t> </w:t>
      </w:r>
      <w:r>
        <w:rPr/>
        <w:t>dân</w:t>
      </w:r>
      <w:r>
        <w:rPr>
          <w:spacing w:val="-1"/>
        </w:rPr>
        <w:t> </w:t>
      </w:r>
      <w:r>
        <w:rPr>
          <w:spacing w:val="-5"/>
        </w:rPr>
        <w:t>chủ</w:t>
      </w:r>
    </w:p>
    <w:p>
      <w:pPr>
        <w:pStyle w:val="Heading4"/>
        <w:numPr>
          <w:ilvl w:val="2"/>
          <w:numId w:val="15"/>
        </w:numPr>
        <w:tabs>
          <w:tab w:pos="433" w:val="left" w:leader="none"/>
        </w:tabs>
        <w:spacing w:line="240" w:lineRule="auto" w:before="181" w:after="0"/>
        <w:ind w:left="433" w:right="0" w:hanging="259"/>
        <w:jc w:val="both"/>
      </w:pPr>
      <w:bookmarkStart w:name="a. Bản chất giai cấp của nhà nước" w:id="84"/>
      <w:bookmarkEnd w:id="84"/>
      <w:r>
        <w:rPr/>
        <w:t>B</w:t>
      </w:r>
      <w:r>
        <w:rPr/>
        <w:t>ản</w:t>
      </w:r>
      <w:r>
        <w:rPr>
          <w:spacing w:val="-4"/>
        </w:rPr>
        <w:t> </w:t>
      </w:r>
      <w:r>
        <w:rPr/>
        <w:t>chất</w:t>
      </w:r>
      <w:r>
        <w:rPr>
          <w:spacing w:val="-2"/>
        </w:rPr>
        <w:t> </w:t>
      </w:r>
      <w:r>
        <w:rPr/>
        <w:t>giai</w:t>
      </w:r>
      <w:r>
        <w:rPr>
          <w:spacing w:val="-2"/>
        </w:rPr>
        <w:t> </w:t>
      </w:r>
      <w:r>
        <w:rPr/>
        <w:t>cấp</w:t>
      </w:r>
      <w:r>
        <w:rPr>
          <w:spacing w:val="-2"/>
        </w:rPr>
        <w:t> </w:t>
      </w:r>
      <w:r>
        <w:rPr/>
        <w:t>của</w:t>
      </w:r>
      <w:r>
        <w:rPr>
          <w:spacing w:val="-4"/>
        </w:rPr>
        <w:t> </w:t>
      </w:r>
      <w:r>
        <w:rPr/>
        <w:t>nhà</w:t>
      </w:r>
      <w:r>
        <w:rPr>
          <w:spacing w:val="2"/>
        </w:rPr>
        <w:t> </w:t>
      </w:r>
      <w:r>
        <w:rPr>
          <w:spacing w:val="-4"/>
        </w:rPr>
        <w:t>nước</w:t>
      </w:r>
    </w:p>
    <w:p>
      <w:pPr>
        <w:spacing w:line="288" w:lineRule="auto" w:before="171"/>
        <w:ind w:left="174" w:right="152" w:firstLine="566"/>
        <w:jc w:val="both"/>
        <w:rPr>
          <w:sz w:val="26"/>
        </w:rPr>
      </w:pPr>
      <w:r>
        <w:rPr>
          <w:sz w:val="26"/>
        </w:rPr>
        <w:t>Trong tư tưởng Hồ Chí Minh, Nhà nước Việt Nam là nhà nước dân chủ, nhưng tuyệt nhiên nó không phải là “Nhà nước toàn dân”, hiểu theo nghĩa là nhà nước phi giai cấp. Nhà nước ở đâu và bao giờ cũng mang bản chất của một giai cấp nhất định. </w:t>
      </w:r>
      <w:r>
        <w:rPr>
          <w:i/>
          <w:sz w:val="26"/>
        </w:rPr>
        <w:t>Nhà</w:t>
      </w:r>
      <w:r>
        <w:rPr>
          <w:i/>
          <w:spacing w:val="-11"/>
          <w:sz w:val="26"/>
        </w:rPr>
        <w:t> </w:t>
      </w:r>
      <w:r>
        <w:rPr>
          <w:i/>
          <w:sz w:val="26"/>
        </w:rPr>
        <w:t>nước Việt Nam mới – Nhà nước Việt Nam Dân chủ Cộng hòa</w:t>
      </w:r>
      <w:r>
        <w:rPr>
          <w:i/>
          <w:spacing w:val="-17"/>
          <w:sz w:val="26"/>
        </w:rPr>
        <w:t> </w:t>
      </w:r>
      <w:r>
        <w:rPr>
          <w:i/>
          <w:sz w:val="26"/>
          <w:vertAlign w:val="superscript"/>
        </w:rPr>
        <w:t>2</w:t>
      </w:r>
      <w:r>
        <w:rPr>
          <w:i/>
          <w:sz w:val="26"/>
          <w:vertAlign w:val="baseline"/>
        </w:rPr>
        <w:t>, theo quan điểm của Hồ Chí Minh, là một nhà nước mang bản chất giai cấp công nhân</w:t>
      </w:r>
      <w:r>
        <w:rPr>
          <w:sz w:val="26"/>
          <w:vertAlign w:val="baseline"/>
        </w:rPr>
        <w:t>. Bản chất giai cấp công nhân của Nhà nước Việt Nam thể hiện trên mấy phương diện:</w:t>
      </w:r>
    </w:p>
    <w:p>
      <w:pPr>
        <w:pStyle w:val="BodyText"/>
        <w:spacing w:line="288" w:lineRule="auto" w:before="115"/>
        <w:ind w:right="148" w:firstLine="566"/>
      </w:pPr>
      <w:r>
        <w:rPr>
          <w:i/>
        </w:rPr>
        <w:t>Một là</w:t>
      </w:r>
      <w:r>
        <w:rPr/>
        <w:t>, Đảng Cộng sản Việt Nam giữ vị trí và vai trò cầm quyền. Lời nói đầu</w:t>
      </w:r>
      <w:r>
        <w:rPr>
          <w:spacing w:val="40"/>
        </w:rPr>
        <w:t> </w:t>
      </w:r>
      <w:r>
        <w:rPr/>
        <w:t>của</w:t>
      </w:r>
      <w:r>
        <w:rPr>
          <w:spacing w:val="-1"/>
        </w:rPr>
        <w:t> </w:t>
      </w:r>
      <w:r>
        <w:rPr/>
        <w:t>bản</w:t>
      </w:r>
      <w:r>
        <w:rPr>
          <w:spacing w:val="-2"/>
        </w:rPr>
        <w:t> </w:t>
      </w:r>
      <w:r>
        <w:rPr/>
        <w:t>Hiến</w:t>
      </w:r>
      <w:r>
        <w:rPr>
          <w:spacing w:val="-2"/>
        </w:rPr>
        <w:t> </w:t>
      </w:r>
      <w:r>
        <w:rPr/>
        <w:t>pháp</w:t>
      </w:r>
      <w:r>
        <w:rPr>
          <w:spacing w:val="-2"/>
        </w:rPr>
        <w:t> </w:t>
      </w:r>
      <w:r>
        <w:rPr/>
        <w:t>năm</w:t>
      </w:r>
      <w:r>
        <w:rPr>
          <w:spacing w:val="-2"/>
        </w:rPr>
        <w:t> </w:t>
      </w:r>
      <w:r>
        <w:rPr/>
        <w:t>1959</w:t>
      </w:r>
      <w:r>
        <w:rPr>
          <w:spacing w:val="-2"/>
        </w:rPr>
        <w:t> </w:t>
      </w:r>
      <w:r>
        <w:rPr/>
        <w:t>khẳng</w:t>
      </w:r>
      <w:r>
        <w:rPr>
          <w:spacing w:val="-2"/>
        </w:rPr>
        <w:t> </w:t>
      </w:r>
      <w:r>
        <w:rPr/>
        <w:t>định:</w:t>
      </w:r>
      <w:r>
        <w:rPr>
          <w:spacing w:val="-2"/>
        </w:rPr>
        <w:t> </w:t>
      </w:r>
      <w:r>
        <w:rPr/>
        <w:t>“Nhà</w:t>
      </w:r>
      <w:r>
        <w:rPr>
          <w:spacing w:val="-1"/>
        </w:rPr>
        <w:t> </w:t>
      </w:r>
      <w:r>
        <w:rPr/>
        <w:t>nước</w:t>
      </w:r>
      <w:r>
        <w:rPr>
          <w:spacing w:val="-1"/>
        </w:rPr>
        <w:t> </w:t>
      </w:r>
      <w:r>
        <w:rPr/>
        <w:t>của</w:t>
      </w:r>
      <w:r>
        <w:rPr>
          <w:spacing w:val="-1"/>
        </w:rPr>
        <w:t> </w:t>
      </w:r>
      <w:r>
        <w:rPr/>
        <w:t>ta</w:t>
      </w:r>
      <w:r>
        <w:rPr>
          <w:spacing w:val="-1"/>
        </w:rPr>
        <w:t> </w:t>
      </w:r>
      <w:r>
        <w:rPr/>
        <w:t>là</w:t>
      </w:r>
      <w:r>
        <w:rPr>
          <w:spacing w:val="-1"/>
        </w:rPr>
        <w:t> </w:t>
      </w:r>
      <w:r>
        <w:rPr/>
        <w:t>Nhà</w:t>
      </w:r>
      <w:r>
        <w:rPr>
          <w:spacing w:val="-1"/>
        </w:rPr>
        <w:t> </w:t>
      </w:r>
      <w:r>
        <w:rPr/>
        <w:t>nước</w:t>
      </w:r>
      <w:r>
        <w:rPr>
          <w:spacing w:val="-1"/>
        </w:rPr>
        <w:t> </w:t>
      </w:r>
      <w:r>
        <w:rPr/>
        <w:t>dân</w:t>
      </w:r>
      <w:r>
        <w:rPr>
          <w:spacing w:val="-2"/>
        </w:rPr>
        <w:t> </w:t>
      </w:r>
      <w:r>
        <w:rPr/>
        <w:t>chủ</w:t>
      </w:r>
      <w:r>
        <w:rPr>
          <w:spacing w:val="-2"/>
        </w:rPr>
        <w:t> </w:t>
      </w:r>
      <w:r>
        <w:rPr/>
        <w:t>nhân dân, dựa trên nền tảng liên minh công nông, do giai cấp công nhân lãnh đạo”. Ngay trong quan điểm về nhà nước dân chủ, nhà nước do nhân dân là người chủ nắm chính quyền, Hồ Chí Minh đã nhấn mạnh nòng cốt của nhân dân là liên minh công – nông – trí, do giai cấp công nhân mà đội tiên phong của nó là Đảng Cộng sản Việt Nam lãnh đạo. Đảng cầm quyền bằng phương thức thích hợp sau đây: (1) Bằng đường lối, quan điểm, chủ trương để Nhà nước thể chế hóa thành pháp luật, chính sách, kế hoạch; (2) Bằng hoạt động của các tổ chức đảng và đảng viên của mình trong bộ máy, cơ quan nhà nước; (3) Bằng công tác kiểm tra.</w:t>
      </w:r>
    </w:p>
    <w:p>
      <w:pPr>
        <w:pStyle w:val="BodyText"/>
        <w:spacing w:line="288" w:lineRule="auto" w:before="115"/>
        <w:ind w:right="165" w:firstLine="566"/>
      </w:pPr>
      <w:r>
        <w:rPr>
          <w:i/>
        </w:rPr>
        <w:t>Hai là</w:t>
      </w:r>
      <w:r>
        <w:rPr/>
        <w:t>, bản chất giai cấp của Nhà nước Việt Nam thể hiện ở tính định hướng xã hội chủ nghĩa trong sự phát triển đất nước. Đưa đất nước đi lên chủ nghĩa xã hội và chủ</w:t>
      </w:r>
      <w:r>
        <w:rPr>
          <w:spacing w:val="-3"/>
        </w:rPr>
        <w:t> </w:t>
      </w:r>
      <w:r>
        <w:rPr/>
        <w:t>nghĩa</w:t>
      </w:r>
      <w:r>
        <w:rPr>
          <w:spacing w:val="-2"/>
        </w:rPr>
        <w:t> </w:t>
      </w:r>
      <w:r>
        <w:rPr/>
        <w:t>cộng</w:t>
      </w:r>
      <w:r>
        <w:rPr>
          <w:spacing w:val="-3"/>
        </w:rPr>
        <w:t> </w:t>
      </w:r>
      <w:r>
        <w:rPr/>
        <w:t>sản</w:t>
      </w:r>
      <w:r>
        <w:rPr>
          <w:spacing w:val="-3"/>
        </w:rPr>
        <w:t> </w:t>
      </w:r>
      <w:r>
        <w:rPr/>
        <w:t>là</w:t>
      </w:r>
      <w:r>
        <w:rPr>
          <w:spacing w:val="-2"/>
        </w:rPr>
        <w:t> </w:t>
      </w:r>
      <w:r>
        <w:rPr/>
        <w:t>mục</w:t>
      </w:r>
      <w:r>
        <w:rPr>
          <w:spacing w:val="-2"/>
        </w:rPr>
        <w:t> </w:t>
      </w:r>
      <w:r>
        <w:rPr/>
        <w:t>tiêu</w:t>
      </w:r>
      <w:r>
        <w:rPr>
          <w:spacing w:val="-3"/>
        </w:rPr>
        <w:t> </w:t>
      </w:r>
      <w:r>
        <w:rPr/>
        <w:t>cách</w:t>
      </w:r>
      <w:r>
        <w:rPr>
          <w:spacing w:val="-3"/>
        </w:rPr>
        <w:t> </w:t>
      </w:r>
      <w:r>
        <w:rPr/>
        <w:t>mạng</w:t>
      </w:r>
      <w:r>
        <w:rPr>
          <w:spacing w:val="-3"/>
        </w:rPr>
        <w:t> </w:t>
      </w:r>
      <w:r>
        <w:rPr/>
        <w:t>nhất</w:t>
      </w:r>
      <w:r>
        <w:rPr>
          <w:spacing w:val="-3"/>
        </w:rPr>
        <w:t> </w:t>
      </w:r>
      <w:r>
        <w:rPr/>
        <w:t>quán</w:t>
      </w:r>
      <w:r>
        <w:rPr>
          <w:spacing w:val="-3"/>
        </w:rPr>
        <w:t> </w:t>
      </w:r>
      <w:r>
        <w:rPr/>
        <w:t>của</w:t>
      </w:r>
      <w:r>
        <w:rPr>
          <w:spacing w:val="-2"/>
        </w:rPr>
        <w:t> </w:t>
      </w:r>
      <w:r>
        <w:rPr/>
        <w:t>Hồ</w:t>
      </w:r>
      <w:r>
        <w:rPr>
          <w:spacing w:val="-3"/>
        </w:rPr>
        <w:t> </w:t>
      </w:r>
      <w:r>
        <w:rPr/>
        <w:t>Chí</w:t>
      </w:r>
      <w:r>
        <w:rPr>
          <w:spacing w:val="-3"/>
        </w:rPr>
        <w:t> </w:t>
      </w:r>
      <w:r>
        <w:rPr/>
        <w:t>Minh.</w:t>
      </w:r>
      <w:r>
        <w:rPr>
          <w:spacing w:val="-2"/>
        </w:rPr>
        <w:t> </w:t>
      </w:r>
      <w:r>
        <w:rPr/>
        <w:t>Việc</w:t>
      </w:r>
      <w:r>
        <w:rPr>
          <w:spacing w:val="-2"/>
        </w:rPr>
        <w:t> </w:t>
      </w:r>
      <w:r>
        <w:rPr/>
        <w:t>giành</w:t>
      </w:r>
      <w:r>
        <w:rPr>
          <w:spacing w:val="-3"/>
        </w:rPr>
        <w:t> </w:t>
      </w:r>
      <w:r>
        <w:rPr/>
        <w:t>lấy chính</w:t>
      </w:r>
      <w:r>
        <w:rPr>
          <w:spacing w:val="-1"/>
        </w:rPr>
        <w:t> </w:t>
      </w:r>
      <w:r>
        <w:rPr/>
        <w:t>quyền, lập</w:t>
      </w:r>
      <w:r>
        <w:rPr>
          <w:spacing w:val="-1"/>
        </w:rPr>
        <w:t> </w:t>
      </w:r>
      <w:r>
        <w:rPr/>
        <w:t>nên</w:t>
      </w:r>
      <w:r>
        <w:rPr>
          <w:spacing w:val="-2"/>
        </w:rPr>
        <w:t> </w:t>
      </w:r>
      <w:r>
        <w:rPr/>
        <w:t>Nhà</w:t>
      </w:r>
      <w:r>
        <w:rPr>
          <w:spacing w:val="-1"/>
        </w:rPr>
        <w:t> </w:t>
      </w:r>
      <w:r>
        <w:rPr/>
        <w:t>nước Việt</w:t>
      </w:r>
      <w:r>
        <w:rPr>
          <w:spacing w:val="-1"/>
        </w:rPr>
        <w:t> </w:t>
      </w:r>
      <w:r>
        <w:rPr/>
        <w:t>Nam</w:t>
      </w:r>
      <w:r>
        <w:rPr>
          <w:spacing w:val="-1"/>
        </w:rPr>
        <w:t> </w:t>
      </w:r>
      <w:r>
        <w:rPr/>
        <w:t>mới, chính</w:t>
      </w:r>
      <w:r>
        <w:rPr>
          <w:spacing w:val="-2"/>
        </w:rPr>
        <w:t> </w:t>
      </w:r>
      <w:r>
        <w:rPr/>
        <w:t>là</w:t>
      </w:r>
      <w:r>
        <w:rPr>
          <w:spacing w:val="-1"/>
        </w:rPr>
        <w:t> </w:t>
      </w:r>
      <w:r>
        <w:rPr/>
        <w:t>để giai</w:t>
      </w:r>
      <w:r>
        <w:rPr>
          <w:spacing w:val="-1"/>
        </w:rPr>
        <w:t> </w:t>
      </w:r>
      <w:r>
        <w:rPr/>
        <w:t>cấp</w:t>
      </w:r>
      <w:r>
        <w:rPr>
          <w:spacing w:val="-1"/>
        </w:rPr>
        <w:t> </w:t>
      </w:r>
      <w:r>
        <w:rPr/>
        <w:t>công</w:t>
      </w:r>
      <w:r>
        <w:rPr>
          <w:spacing w:val="-1"/>
        </w:rPr>
        <w:t> </w:t>
      </w:r>
      <w:r>
        <w:rPr/>
        <w:t>nhân</w:t>
      </w:r>
      <w:r>
        <w:rPr>
          <w:spacing w:val="-2"/>
        </w:rPr>
        <w:t> </w:t>
      </w:r>
      <w:r>
        <w:rPr/>
        <w:t>và</w:t>
      </w:r>
      <w:r>
        <w:rPr>
          <w:spacing w:val="-1"/>
        </w:rPr>
        <w:t> </w:t>
      </w:r>
      <w:r>
        <w:rPr/>
        <w:t>nhân dân lao động có được một tổ chức mạnh mẽ nhằm thực hiện mục tiêu nói trên.</w:t>
      </w:r>
    </w:p>
    <w:p>
      <w:pPr>
        <w:pStyle w:val="BodyText"/>
        <w:spacing w:line="288" w:lineRule="auto" w:before="114"/>
        <w:ind w:right="169" w:firstLine="566"/>
      </w:pPr>
      <w:r>
        <w:rPr>
          <w:i/>
        </w:rPr>
        <w:t>Ba là</w:t>
      </w:r>
      <w:r>
        <w:rPr/>
        <w:t>, bản chất giai cấp công nhân của Nhà nước thể hiện ở nguyên tắc tổ chức và hoạt động của nó là nguyên tắc tập trung dân chủ. Hồ Chí Minh rất chú ý đến cả</w:t>
      </w:r>
      <w:r>
        <w:rPr>
          <w:spacing w:val="40"/>
        </w:rPr>
        <w:t> </w:t>
      </w:r>
      <w:r>
        <w:rPr/>
        <w:t>hai mặt dân chủ và tập trung trong tổ chức và hoạt động của tất cả bộ máy, cơ quan nhà nước. Người nhấn mạnh đến sự cần thiết phải phát huy cao độ dân chủ, đồng thời cũng nhấn mạnh phải phát huy cao độ tập trung, Nhà nước phải tập trung thống nhất quyền lực để tất cả mọi quyền lực thuộc về nhân dân.</w:t>
      </w:r>
    </w:p>
    <w:p>
      <w:pPr>
        <w:pStyle w:val="BodyText"/>
        <w:spacing w:before="149"/>
        <w:ind w:left="0"/>
        <w:jc w:val="left"/>
        <w:rPr>
          <w:sz w:val="20"/>
        </w:rPr>
      </w:pPr>
      <w:r>
        <w:rPr>
          <w:sz w:val="20"/>
        </w:rPr>
        <mc:AlternateContent>
          <mc:Choice Requires="wps">
            <w:drawing>
              <wp:anchor distT="0" distB="0" distL="0" distR="0" allowOverlap="1" layoutInCell="1" locked="0" behindDoc="1" simplePos="0" relativeHeight="487638016">
                <wp:simplePos x="0" y="0"/>
                <wp:positionH relativeFrom="page">
                  <wp:posOffset>1548764</wp:posOffset>
                </wp:positionH>
                <wp:positionV relativeFrom="paragraph">
                  <wp:posOffset>256107</wp:posOffset>
                </wp:positionV>
                <wp:extent cx="1829435" cy="762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0.165979pt;width:144.050pt;height:.6pt;mso-position-horizontal-relative:page;mso-position-vertical-relative:paragraph;z-index:-15678464;mso-wrap-distance-left:0;mso-wrap-distance-right:0" id="docshape60" coordorigin="2439,403" coordsize="2881,12" path="m5320,403l2439,403,2439,415,3880,415,5320,415,5320,403xe" filled="true" fillcolor="#000000" stroked="false">
                <v:path arrowok="t"/>
                <v:fill type="solid"/>
                <w10:wrap type="topAndBottom"/>
              </v:shape>
            </w:pict>
          </mc:Fallback>
        </mc:AlternateContent>
      </w:r>
    </w:p>
    <w:p>
      <w:pPr>
        <w:pStyle w:val="BodyText"/>
        <w:spacing w:before="102"/>
        <w:ind w:left="0"/>
        <w:jc w:val="left"/>
        <w:rPr>
          <w:sz w:val="20"/>
        </w:rPr>
      </w:pPr>
    </w:p>
    <w:p>
      <w:pPr>
        <w:spacing w:line="242" w:lineRule="auto" w:before="0"/>
        <w:ind w:left="544" w:right="2938" w:firstLine="0"/>
        <w:jc w:val="left"/>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t.5, </w:t>
      </w:r>
      <w:r>
        <w:rPr>
          <w:spacing w:val="-2"/>
          <w:sz w:val="20"/>
          <w:vertAlign w:val="baseline"/>
        </w:rPr>
        <w:t>tr.276.</w:t>
      </w:r>
    </w:p>
    <w:p>
      <w:pPr>
        <w:spacing w:before="115"/>
        <w:ind w:left="544" w:right="0" w:firstLine="0"/>
        <w:jc w:val="left"/>
        <w:rPr>
          <w:sz w:val="20"/>
        </w:rPr>
      </w:pPr>
      <w:r>
        <w:rPr>
          <w:sz w:val="20"/>
          <w:vertAlign w:val="superscript"/>
        </w:rPr>
        <w:t>2</w:t>
      </w:r>
      <w:r>
        <w:rPr>
          <w:spacing w:val="-2"/>
          <w:sz w:val="20"/>
          <w:vertAlign w:val="baseline"/>
        </w:rPr>
        <w:t> </w:t>
      </w:r>
      <w:r>
        <w:rPr>
          <w:sz w:val="20"/>
          <w:vertAlign w:val="baseline"/>
        </w:rPr>
        <w:t>Nay</w:t>
      </w:r>
      <w:r>
        <w:rPr>
          <w:spacing w:val="-2"/>
          <w:sz w:val="20"/>
          <w:vertAlign w:val="baseline"/>
        </w:rPr>
        <w:t> </w:t>
      </w:r>
      <w:r>
        <w:rPr>
          <w:sz w:val="20"/>
          <w:vertAlign w:val="baseline"/>
        </w:rPr>
        <w:t>là</w:t>
      </w:r>
      <w:r>
        <w:rPr>
          <w:spacing w:val="-1"/>
          <w:sz w:val="20"/>
          <w:vertAlign w:val="baseline"/>
        </w:rPr>
        <w:t> </w:t>
      </w:r>
      <w:r>
        <w:rPr>
          <w:sz w:val="20"/>
          <w:vertAlign w:val="baseline"/>
        </w:rPr>
        <w:t>Cộng</w:t>
      </w:r>
      <w:r>
        <w:rPr>
          <w:spacing w:val="-2"/>
          <w:sz w:val="20"/>
          <w:vertAlign w:val="baseline"/>
        </w:rPr>
        <w:t> </w:t>
      </w:r>
      <w:r>
        <w:rPr>
          <w:sz w:val="20"/>
          <w:vertAlign w:val="baseline"/>
        </w:rPr>
        <w:t>hòa</w:t>
      </w:r>
      <w:r>
        <w:rPr>
          <w:spacing w:val="-1"/>
          <w:sz w:val="20"/>
          <w:vertAlign w:val="baseline"/>
        </w:rPr>
        <w:t> </w:t>
      </w:r>
      <w:r>
        <w:rPr>
          <w:sz w:val="20"/>
          <w:vertAlign w:val="baseline"/>
        </w:rPr>
        <w:t>xã</w:t>
      </w:r>
      <w:r>
        <w:rPr>
          <w:spacing w:val="-3"/>
          <w:sz w:val="20"/>
          <w:vertAlign w:val="baseline"/>
        </w:rPr>
        <w:t> </w:t>
      </w:r>
      <w:r>
        <w:rPr>
          <w:sz w:val="20"/>
          <w:vertAlign w:val="baseline"/>
        </w:rPr>
        <w:t>hội</w:t>
      </w:r>
      <w:r>
        <w:rPr>
          <w:spacing w:val="-2"/>
          <w:sz w:val="20"/>
          <w:vertAlign w:val="baseline"/>
        </w:rPr>
        <w:t> </w:t>
      </w:r>
      <w:r>
        <w:rPr>
          <w:sz w:val="20"/>
          <w:vertAlign w:val="baseline"/>
        </w:rPr>
        <w:t>chủ</w:t>
      </w:r>
      <w:r>
        <w:rPr>
          <w:spacing w:val="-2"/>
          <w:sz w:val="20"/>
          <w:vertAlign w:val="baseline"/>
        </w:rPr>
        <w:t> </w:t>
      </w:r>
      <w:r>
        <w:rPr>
          <w:sz w:val="20"/>
          <w:vertAlign w:val="baseline"/>
        </w:rPr>
        <w:t>nghĩa</w:t>
      </w:r>
      <w:r>
        <w:rPr>
          <w:spacing w:val="-2"/>
          <w:sz w:val="20"/>
          <w:vertAlign w:val="baseline"/>
        </w:rPr>
        <w:t> </w:t>
      </w:r>
      <w:r>
        <w:rPr>
          <w:sz w:val="20"/>
          <w:vertAlign w:val="baseline"/>
        </w:rPr>
        <w:t>Việt </w:t>
      </w:r>
      <w:r>
        <w:rPr>
          <w:spacing w:val="-4"/>
          <w:sz w:val="20"/>
          <w:vertAlign w:val="baseline"/>
        </w:rPr>
        <w:t>Nam.</w:t>
      </w:r>
    </w:p>
    <w:p>
      <w:pPr>
        <w:spacing w:after="0"/>
        <w:jc w:val="left"/>
        <w:rPr>
          <w:sz w:val="20"/>
        </w:rPr>
        <w:sectPr>
          <w:pgSz w:w="11910" w:h="16860"/>
          <w:pgMar w:header="0" w:footer="89" w:top="920" w:bottom="320" w:left="1700" w:right="850"/>
        </w:sectPr>
      </w:pPr>
    </w:p>
    <w:p>
      <w:pPr>
        <w:pStyle w:val="BodyText"/>
        <w:spacing w:line="288" w:lineRule="auto" w:before="69"/>
        <w:ind w:right="167" w:firstLine="566"/>
      </w:pPr>
      <w:r>
        <w:rPr/>
        <w:t>Trong Nhà nước Việt Nam, </w:t>
      </w:r>
      <w:r>
        <w:rPr>
          <w:i/>
        </w:rPr>
        <w:t>bản chất giai cấp công nhân thống nhất với tính nhân dân và tính dân tộc</w:t>
      </w:r>
      <w:r>
        <w:rPr/>
        <w:t>. Hồ Chí Minh là người giải quyết rất thành công mối quan</w:t>
      </w:r>
      <w:r>
        <w:rPr>
          <w:spacing w:val="40"/>
        </w:rPr>
        <w:t> </w:t>
      </w:r>
      <w:r>
        <w:rPr/>
        <w:t>hệ giữa vấn đề</w:t>
      </w:r>
      <w:r>
        <w:rPr>
          <w:spacing w:val="-1"/>
        </w:rPr>
        <w:t> </w:t>
      </w:r>
      <w:r>
        <w:rPr/>
        <w:t>dân</w:t>
      </w:r>
      <w:r>
        <w:rPr>
          <w:spacing w:val="-2"/>
        </w:rPr>
        <w:t> </w:t>
      </w:r>
      <w:r>
        <w:rPr/>
        <w:t>tộc</w:t>
      </w:r>
      <w:r>
        <w:rPr>
          <w:spacing w:val="-1"/>
        </w:rPr>
        <w:t> </w:t>
      </w:r>
      <w:r>
        <w:rPr/>
        <w:t>với vấn đề</w:t>
      </w:r>
      <w:r>
        <w:rPr>
          <w:spacing w:val="-1"/>
        </w:rPr>
        <w:t> </w:t>
      </w:r>
      <w:r>
        <w:rPr/>
        <w:t>giai</w:t>
      </w:r>
      <w:r>
        <w:rPr>
          <w:spacing w:val="-2"/>
        </w:rPr>
        <w:t> </w:t>
      </w:r>
      <w:r>
        <w:rPr/>
        <w:t>cấp</w:t>
      </w:r>
      <w:r>
        <w:rPr>
          <w:spacing w:val="-2"/>
        </w:rPr>
        <w:t> </w:t>
      </w:r>
      <w:r>
        <w:rPr/>
        <w:t>trong cách mạng Việt</w:t>
      </w:r>
      <w:r>
        <w:rPr>
          <w:spacing w:val="-2"/>
        </w:rPr>
        <w:t> </w:t>
      </w:r>
      <w:r>
        <w:rPr/>
        <w:t>Nam. Trong tư</w:t>
      </w:r>
      <w:r>
        <w:rPr>
          <w:spacing w:val="-1"/>
        </w:rPr>
        <w:t> </w:t>
      </w:r>
      <w:r>
        <w:rPr/>
        <w:t>tưởng của Người về Nhà nước mới ở Việt Nam, bản chất giai cấp công nhân của Nhà nước thống nhất với tính nhân dân và tính dân tộc, thể hiện cụ thể như sau:</w:t>
      </w:r>
    </w:p>
    <w:p>
      <w:pPr>
        <w:pStyle w:val="BodyText"/>
        <w:spacing w:line="288" w:lineRule="auto" w:before="116"/>
        <w:ind w:right="166" w:firstLine="566"/>
      </w:pPr>
      <w:r>
        <w:rPr>
          <w:i/>
        </w:rPr>
        <w:t>Một là</w:t>
      </w:r>
      <w:r>
        <w:rPr/>
        <w:t>, Nhà nước Việt Nam ra đời là kết quả của cuộc đấu tranh lâu dài, gian</w:t>
      </w:r>
      <w:r>
        <w:rPr>
          <w:spacing w:val="40"/>
        </w:rPr>
        <w:t> </w:t>
      </w:r>
      <w:r>
        <w:rPr/>
        <w:t>khổ của rất nhiều thế hệ người Việt Nam, của toàn thể dân tộc. Từ giữa thế kỷ XIX, khi đất nước bị ngoại xâm, các tầng lớp nhân dân Việt Nam, hết thế hệ này đến đến</w:t>
      </w:r>
      <w:r>
        <w:rPr>
          <w:spacing w:val="40"/>
        </w:rPr>
        <w:t> </w:t>
      </w:r>
      <w:r>
        <w:rPr/>
        <w:t>thế hệ khác đã không quản hy sinh, xương máu chiến đấu cho độc lập, tự do của Tổ quốc. Từ khi Đảng Cộng sản Việt Nam ra đời, trở thành lực lượng lãnh đạo sự nghiệp cách mạng của dân tộc, với chiến lược đại đoàn kết đúng đắn, sức mạnh của toàn dân tộc đã được tập hợp và phát huy cao độ, chiến thắng ngoại xâm, giành lại độc lập, tự do, lập nên Nhà nước Việt Nam Dân chủ Cộng hòa - Nhà nước dân chủ nhân dân đầu tiên ở Đông Nam châu Á. Nhà nước Việt Nam mới, do vậy, không phải của riêng giai cấp, tầng lớp nào, mà là thuộc về nhân dân.</w:t>
      </w:r>
    </w:p>
    <w:p>
      <w:pPr>
        <w:pStyle w:val="BodyText"/>
        <w:spacing w:line="288" w:lineRule="auto" w:before="114"/>
        <w:ind w:right="164" w:firstLine="566"/>
      </w:pPr>
      <w:r>
        <w:rPr>
          <w:i/>
        </w:rPr>
        <w:t>Hai là</w:t>
      </w:r>
      <w:r>
        <w:rPr/>
        <w:t>, Nhà nước Việt Nam ngay từ khi ra đời đã xác định rõ và luôn kiên trì, nhất quán mục tiêu vì quyền lợi của nhân dân, lấy quyền lợi của dân tộc làm nền tảng. Bản chất của vấn đề này là ở chỗ, Hồ Chí Minh khẳng định quyền lợi cơ bản của giai cấp công nhân thống nhất với lợi ích của nhân dân lao động và của toàn dân tộc. Nhà nước Việt Nam mới là người đại diện, bảo vệ, đấu tranh không chỉ cho lợi ích của giai cấp công nhân, mà còn của nhân dân lao động và của toàn dân tộc.</w:t>
      </w:r>
    </w:p>
    <w:p>
      <w:pPr>
        <w:pStyle w:val="BodyText"/>
        <w:spacing w:line="288" w:lineRule="auto" w:before="116"/>
        <w:ind w:right="168" w:firstLine="566"/>
      </w:pPr>
      <w:r>
        <w:rPr>
          <w:i/>
        </w:rPr>
        <w:t>Ba là</w:t>
      </w:r>
      <w:r>
        <w:rPr/>
        <w:t>,</w:t>
      </w:r>
      <w:r>
        <w:rPr>
          <w:spacing w:val="-1"/>
        </w:rPr>
        <w:t> </w:t>
      </w:r>
      <w:r>
        <w:rPr/>
        <w:t>trong thực</w:t>
      </w:r>
      <w:r>
        <w:rPr>
          <w:spacing w:val="-1"/>
        </w:rPr>
        <w:t> </w:t>
      </w:r>
      <w:r>
        <w:rPr/>
        <w:t>tế,</w:t>
      </w:r>
      <w:r>
        <w:rPr>
          <w:spacing w:val="-1"/>
        </w:rPr>
        <w:t> </w:t>
      </w:r>
      <w:r>
        <w:rPr/>
        <w:t>Nhà</w:t>
      </w:r>
      <w:r>
        <w:rPr>
          <w:spacing w:val="-1"/>
        </w:rPr>
        <w:t> </w:t>
      </w:r>
      <w:r>
        <w:rPr/>
        <w:t>nước mới ở</w:t>
      </w:r>
      <w:r>
        <w:rPr>
          <w:spacing w:val="-1"/>
        </w:rPr>
        <w:t> </w:t>
      </w:r>
      <w:r>
        <w:rPr/>
        <w:t>Việt Nam đã đảm</w:t>
      </w:r>
      <w:r>
        <w:rPr>
          <w:spacing w:val="-2"/>
        </w:rPr>
        <w:t> </w:t>
      </w:r>
      <w:r>
        <w:rPr/>
        <w:t>đương nhiệm</w:t>
      </w:r>
      <w:r>
        <w:rPr>
          <w:spacing w:val="-2"/>
        </w:rPr>
        <w:t> </w:t>
      </w:r>
      <w:r>
        <w:rPr/>
        <w:t>vụ mà toàn thể dân tộc giao phó là tổ chức nhân dân tiến hành các cuộc kháng chiến để bảo vệ</w:t>
      </w:r>
      <w:r>
        <w:rPr>
          <w:spacing w:val="40"/>
        </w:rPr>
        <w:t> </w:t>
      </w:r>
      <w:r>
        <w:rPr/>
        <w:t>nền độc lập, tự do của Tổ quốc, xây dựng một nước Việt Nam hòa bình, thống nhất, độc lập, dân chủ và giàu mạnh, góp phần tích cực vào sự phát triển tiến bộ của thế giới. Con đường quá độ lên chủ nghĩa xã hội và đi đến chủ nghĩa cộng sản là con đường mà Hồ Chí Minh và Đảng ta đã xác định, cũng là sự nghiệp của chính Nhà </w:t>
      </w:r>
      <w:r>
        <w:rPr>
          <w:spacing w:val="-2"/>
        </w:rPr>
        <w:t>nước.</w:t>
      </w:r>
    </w:p>
    <w:p>
      <w:pPr>
        <w:pStyle w:val="Heading4"/>
        <w:numPr>
          <w:ilvl w:val="2"/>
          <w:numId w:val="15"/>
        </w:numPr>
        <w:tabs>
          <w:tab w:pos="433" w:val="left" w:leader="none"/>
        </w:tabs>
        <w:spacing w:line="240" w:lineRule="auto" w:before="122" w:after="0"/>
        <w:ind w:left="433" w:right="0" w:hanging="259"/>
        <w:jc w:val="both"/>
      </w:pPr>
      <w:bookmarkStart w:name="b. Nhà nước của nhân dân" w:id="85"/>
      <w:bookmarkEnd w:id="85"/>
      <w:r>
        <w:rPr/>
        <w:t>Nh</w:t>
      </w:r>
      <w:r>
        <w:rPr/>
        <w:t>à</w:t>
      </w:r>
      <w:r>
        <w:rPr>
          <w:spacing w:val="-5"/>
        </w:rPr>
        <w:t> </w:t>
      </w:r>
      <w:r>
        <w:rPr/>
        <w:t>nước</w:t>
      </w:r>
      <w:r>
        <w:rPr>
          <w:spacing w:val="-1"/>
        </w:rPr>
        <w:t> </w:t>
      </w:r>
      <w:r>
        <w:rPr/>
        <w:t>của</w:t>
      </w:r>
      <w:r>
        <w:rPr>
          <w:spacing w:val="-5"/>
        </w:rPr>
        <w:t> </w:t>
      </w:r>
      <w:r>
        <w:rPr/>
        <w:t>nhân</w:t>
      </w:r>
      <w:r>
        <w:rPr>
          <w:spacing w:val="3"/>
        </w:rPr>
        <w:t> </w:t>
      </w:r>
      <w:r>
        <w:rPr>
          <w:spacing w:val="-5"/>
        </w:rPr>
        <w:t>dân</w:t>
      </w:r>
    </w:p>
    <w:p>
      <w:pPr>
        <w:pStyle w:val="BodyText"/>
        <w:spacing w:line="288" w:lineRule="auto" w:before="171"/>
        <w:ind w:right="169" w:firstLine="566"/>
      </w:pPr>
      <w:r>
        <w:rPr/>
        <w:t>Theo quan điểm của Hồ Chí Minh, nhà nước của nhân dân là nhà nước mà tất cả mọi quyền lực trong nhà nước và trong xã hội đều thuộc về nhân dân. Người khẳng định: “Trong Nhà nước Việt Nam Dân chủ Cộng hoà của chúng ta, tất cả mọi quyền lực đều là của nhân dân”</w:t>
      </w:r>
      <w:r>
        <w:rPr>
          <w:vertAlign w:val="superscript"/>
        </w:rPr>
        <w:t>1</w:t>
      </w:r>
      <w:r>
        <w:rPr>
          <w:vertAlign w:val="baseline"/>
        </w:rPr>
        <w:t>. Nhà nước của dân tức là “dân là chủ”. Nguyên lý “dân là chủ” khẳng định địa vị chủ thể tối cao của mọi quyền lực là nhân dân.</w:t>
      </w:r>
    </w:p>
    <w:p>
      <w:pPr>
        <w:pStyle w:val="BodyText"/>
        <w:spacing w:line="288" w:lineRule="auto" w:before="118"/>
        <w:ind w:right="176" w:firstLine="566"/>
      </w:pPr>
      <w:r>
        <w:rPr/>
        <w:t>Trong Nhà nước dân chủ, nhân dân thực thi quyền lực thông qua hai hình thức dân chủ</w:t>
      </w:r>
      <w:r>
        <w:rPr>
          <w:spacing w:val="-2"/>
        </w:rPr>
        <w:t> </w:t>
      </w:r>
      <w:r>
        <w:rPr/>
        <w:t>trực tiếp</w:t>
      </w:r>
      <w:r>
        <w:rPr>
          <w:spacing w:val="-2"/>
        </w:rPr>
        <w:t> </w:t>
      </w:r>
      <w:r>
        <w:rPr/>
        <w:t>và dân chủ gián</w:t>
      </w:r>
      <w:r>
        <w:rPr>
          <w:spacing w:val="-2"/>
        </w:rPr>
        <w:t> </w:t>
      </w:r>
      <w:r>
        <w:rPr/>
        <w:t>tiếp.</w:t>
      </w:r>
      <w:r>
        <w:rPr>
          <w:spacing w:val="-1"/>
        </w:rPr>
        <w:t> </w:t>
      </w:r>
      <w:r>
        <w:rPr/>
        <w:t>Dân</w:t>
      </w:r>
      <w:r>
        <w:rPr>
          <w:spacing w:val="-2"/>
        </w:rPr>
        <w:t> </w:t>
      </w:r>
      <w:r>
        <w:rPr/>
        <w:t>chủ</w:t>
      </w:r>
      <w:r>
        <w:rPr>
          <w:spacing w:val="-2"/>
        </w:rPr>
        <w:t> </w:t>
      </w:r>
      <w:r>
        <w:rPr/>
        <w:t>trực tiếp là hình</w:t>
      </w:r>
      <w:r>
        <w:rPr>
          <w:spacing w:val="-2"/>
        </w:rPr>
        <w:t> </w:t>
      </w:r>
      <w:r>
        <w:rPr/>
        <w:t>thức dân</w:t>
      </w:r>
      <w:r>
        <w:rPr>
          <w:spacing w:val="-2"/>
        </w:rPr>
        <w:t> </w:t>
      </w:r>
      <w:r>
        <w:rPr/>
        <w:t>chủ trong</w:t>
      </w:r>
      <w:r>
        <w:rPr>
          <w:spacing w:val="-2"/>
        </w:rPr>
        <w:t> </w:t>
      </w:r>
      <w:r>
        <w:rPr/>
        <w:t>đó</w:t>
      </w:r>
    </w:p>
    <w:p>
      <w:pPr>
        <w:pStyle w:val="BodyText"/>
        <w:spacing w:before="2"/>
        <w:ind w:left="0"/>
        <w:jc w:val="left"/>
        <w:rPr>
          <w:sz w:val="15"/>
        </w:rPr>
      </w:pPr>
      <w:r>
        <w:rPr>
          <w:sz w:val="15"/>
        </w:rPr>
        <mc:AlternateContent>
          <mc:Choice Requires="wps">
            <w:drawing>
              <wp:anchor distT="0" distB="0" distL="0" distR="0" allowOverlap="1" layoutInCell="1" locked="0" behindDoc="1" simplePos="0" relativeHeight="487638528">
                <wp:simplePos x="0" y="0"/>
                <wp:positionH relativeFrom="page">
                  <wp:posOffset>1548764</wp:posOffset>
                </wp:positionH>
                <wp:positionV relativeFrom="paragraph">
                  <wp:posOffset>126258</wp:posOffset>
                </wp:positionV>
                <wp:extent cx="1829435" cy="762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9.94159pt;width:144.050pt;height:.6pt;mso-position-horizontal-relative:page;mso-position-vertical-relative:paragraph;z-index:-15677952;mso-wrap-distance-left:0;mso-wrap-distance-right:0" id="docshape61" coordorigin="2439,199" coordsize="2881,12" path="m5320,199l2439,199,2439,211,3880,211,5320,211,5320,199xe" filled="true" fillcolor="#000000" stroked="false">
                <v:path arrowok="t"/>
                <v:fill type="solid"/>
                <w10:wrap type="topAndBottom"/>
              </v:shape>
            </w:pict>
          </mc:Fallback>
        </mc:AlternateContent>
      </w:r>
    </w:p>
    <w:p>
      <w:pPr>
        <w:pStyle w:val="BodyText"/>
        <w:spacing w:before="106"/>
        <w:ind w:left="0"/>
        <w:jc w:val="left"/>
        <w:rPr>
          <w:sz w:val="20"/>
        </w:rPr>
      </w:pPr>
    </w:p>
    <w:p>
      <w:pPr>
        <w:spacing w:line="242" w:lineRule="auto" w:before="0"/>
        <w:ind w:left="544" w:right="2938" w:firstLine="0"/>
        <w:jc w:val="left"/>
        <w:rPr>
          <w:sz w:val="20"/>
        </w:rPr>
      </w:pPr>
      <w:r>
        <w:rPr>
          <w:sz w:val="20"/>
        </w:rPr>
        <w:drawing>
          <wp:anchor distT="0" distB="0" distL="0" distR="0" allowOverlap="1" layoutInCell="1" locked="0" behindDoc="0" simplePos="0" relativeHeight="15779840">
            <wp:simplePos x="0" y="0"/>
            <wp:positionH relativeFrom="page">
              <wp:posOffset>1875180</wp:posOffset>
            </wp:positionH>
            <wp:positionV relativeFrom="paragraph">
              <wp:posOffset>519223</wp:posOffset>
            </wp:positionV>
            <wp:extent cx="3810000" cy="364238"/>
            <wp:effectExtent l="0" t="0" r="0" b="0"/>
            <wp:wrapNone/>
            <wp:docPr id="104" name="Image 104">
              <a:hlinkClick r:id="rId6"/>
            </wp:docPr>
            <wp:cNvGraphicFramePr>
              <a:graphicFrameLocks/>
            </wp:cNvGraphicFramePr>
            <a:graphic>
              <a:graphicData uri="http://schemas.openxmlformats.org/drawingml/2006/picture">
                <pic:pic>
                  <pic:nvPicPr>
                    <pic:cNvPr id="104" name="Image 10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t.8, </w:t>
      </w:r>
      <w:r>
        <w:rPr>
          <w:spacing w:val="-2"/>
          <w:sz w:val="20"/>
          <w:vertAlign w:val="baseline"/>
        </w:rPr>
        <w:t>tr.262.</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71"/>
      </w:pPr>
      <w:r>
        <w:rPr/>
        <w:t>nhân dân trực tiếp quyết định mọi vấn đề liên quan đến vận mệnh của quốc gia, dân tộc và quyền lợi của dân chúng. Hồ Chí Minh luôn coi trọng hình thức dân chủ trực tiếp bởi đây là hình thức dân chủ hoàn bị nhất, đồng thời tạo mọi điều kiện thuận lợi để thực hành dân chủ trực tiếp.</w:t>
      </w:r>
    </w:p>
    <w:p>
      <w:pPr>
        <w:pStyle w:val="BodyText"/>
        <w:spacing w:line="288" w:lineRule="auto" w:before="119"/>
        <w:ind w:right="170" w:firstLine="566"/>
      </w:pPr>
      <w:r>
        <w:rPr/>
        <w:t>Cùng với dân chủ trực tiếp, dân chủ gián tiếp hay dân chủ đại diện là hình thức dân chủ được sử</w:t>
      </w:r>
      <w:r>
        <w:rPr>
          <w:spacing w:val="-1"/>
        </w:rPr>
        <w:t> </w:t>
      </w:r>
      <w:r>
        <w:rPr/>
        <w:t>dụng rộng rãi nhằm thực thi quyền lực của nhân dân. Đó là hình thức dân chủ mà trong đó nhân dân thực thi quyền lực của mình thông qua các đại diện mà họ lựa chọn, bầu ra và những thiết chế quyền lực mà họ lập nên. Theo quan điểm của Hồ Chí Minh, trong hình thức dân chủ gián tiếp:</w:t>
      </w:r>
    </w:p>
    <w:p>
      <w:pPr>
        <w:pStyle w:val="ListParagraph"/>
        <w:numPr>
          <w:ilvl w:val="0"/>
          <w:numId w:val="19"/>
        </w:numPr>
        <w:tabs>
          <w:tab w:pos="903" w:val="left" w:leader="none"/>
        </w:tabs>
        <w:spacing w:line="288" w:lineRule="auto" w:before="114" w:after="0"/>
        <w:ind w:left="174" w:right="146" w:firstLine="566"/>
        <w:jc w:val="both"/>
        <w:rPr>
          <w:sz w:val="26"/>
        </w:rPr>
      </w:pPr>
      <w:r>
        <w:rPr>
          <w:i/>
          <w:sz w:val="26"/>
        </w:rPr>
        <w:t>Quyền lực nhà nước là “thừa ủy quyền” của nhân dân. </w:t>
      </w:r>
      <w:r>
        <w:rPr>
          <w:sz w:val="26"/>
        </w:rPr>
        <w:t>Tự bản thân nhà nước không có quyền lực. Quyền lực của nhà nước là do nhân dân ủy thác do. Do vậy, các cơ quan quyền lực nhà nước cùng với đội ngũ cán bộ của nó đều là “công bộc” của nhân dân, nghĩa là “gánh vác việc chung cho dân, chứ không phải để đè đầu dân”</w:t>
      </w:r>
      <w:r>
        <w:rPr>
          <w:sz w:val="26"/>
          <w:vertAlign w:val="superscript"/>
        </w:rPr>
        <w:t>1</w:t>
      </w:r>
      <w:r>
        <w:rPr>
          <w:sz w:val="26"/>
          <w:vertAlign w:val="baseline"/>
        </w:rPr>
        <w:t>. Ở đây, Hồ Chí Minh đã xác định rõ vị thế và mối quan hệ giữa nhân dân với cán bộ nhà nước trên cơ sở nhân dân là chủ</w:t>
      </w:r>
      <w:r>
        <w:rPr>
          <w:spacing w:val="-1"/>
          <w:sz w:val="26"/>
          <w:vertAlign w:val="baseline"/>
        </w:rPr>
        <w:t> </w:t>
      </w:r>
      <w:r>
        <w:rPr>
          <w:sz w:val="26"/>
          <w:vertAlign w:val="baseline"/>
        </w:rPr>
        <w:t>thể nắm giữ mọi</w:t>
      </w:r>
      <w:r>
        <w:rPr>
          <w:spacing w:val="-1"/>
          <w:sz w:val="26"/>
          <w:vertAlign w:val="baseline"/>
        </w:rPr>
        <w:t> </w:t>
      </w:r>
      <w:r>
        <w:rPr>
          <w:sz w:val="26"/>
          <w:vertAlign w:val="baseline"/>
        </w:rPr>
        <w:t>quyền lực. Theo</w:t>
      </w:r>
      <w:r>
        <w:rPr>
          <w:spacing w:val="-1"/>
          <w:sz w:val="26"/>
          <w:vertAlign w:val="baseline"/>
        </w:rPr>
        <w:t> </w:t>
      </w:r>
      <w:r>
        <w:rPr>
          <w:sz w:val="26"/>
          <w:vertAlign w:val="baseline"/>
        </w:rPr>
        <w:t>Hồ Chí</w:t>
      </w:r>
      <w:r>
        <w:rPr>
          <w:spacing w:val="-1"/>
          <w:sz w:val="26"/>
          <w:vertAlign w:val="baseline"/>
        </w:rPr>
        <w:t> </w:t>
      </w:r>
      <w:r>
        <w:rPr>
          <w:sz w:val="26"/>
          <w:vertAlign w:val="baseline"/>
        </w:rPr>
        <w:t>Minh:</w:t>
      </w:r>
      <w:r>
        <w:rPr>
          <w:spacing w:val="-1"/>
          <w:sz w:val="26"/>
          <w:vertAlign w:val="baseline"/>
        </w:rPr>
        <w:t> </w:t>
      </w:r>
      <w:r>
        <w:rPr>
          <w:sz w:val="26"/>
          <w:vertAlign w:val="baseline"/>
        </w:rPr>
        <w:t>“Dân làm chủ thì Chủ tịch, Bộ trưởng, thứ trưởng, uỷ viên này uỷ viên khác là làm gì? Làm đày</w:t>
      </w:r>
      <w:r>
        <w:rPr>
          <w:spacing w:val="-17"/>
          <w:sz w:val="26"/>
          <w:vertAlign w:val="baseline"/>
        </w:rPr>
        <w:t> </w:t>
      </w:r>
      <w:r>
        <w:rPr>
          <w:sz w:val="26"/>
          <w:vertAlign w:val="baseline"/>
        </w:rPr>
        <w:t>tớ.</w:t>
      </w:r>
      <w:r>
        <w:rPr>
          <w:spacing w:val="-3"/>
          <w:sz w:val="26"/>
          <w:vertAlign w:val="baseline"/>
        </w:rPr>
        <w:t> </w:t>
      </w:r>
      <w:r>
        <w:rPr>
          <w:sz w:val="26"/>
          <w:vertAlign w:val="baseline"/>
        </w:rPr>
        <w:t>Làm đày tớ cho nhân dân, chứ không phải là làm quan cách mạng”</w:t>
      </w:r>
      <w:r>
        <w:rPr>
          <w:spacing w:val="-17"/>
          <w:sz w:val="26"/>
          <w:vertAlign w:val="baseline"/>
        </w:rPr>
        <w:t> </w:t>
      </w:r>
      <w:r>
        <w:rPr>
          <w:sz w:val="26"/>
          <w:vertAlign w:val="superscript"/>
        </w:rPr>
        <w:t>2</w:t>
      </w:r>
      <w:r>
        <w:rPr>
          <w:sz w:val="26"/>
          <w:vertAlign w:val="baseline"/>
        </w:rPr>
        <w:t>; “Nước ta là nước dân chủ, địa vị cao nhất là dân, vì dân là chủ. Trong bộ máy cách mạng, từ người quét nhà, nấu ăn cho đến Chủ tịch một nước đều là phân công làm đày tớ cho dân”</w:t>
      </w:r>
      <w:r>
        <w:rPr>
          <w:sz w:val="26"/>
          <w:vertAlign w:val="superscript"/>
        </w:rPr>
        <w:t>3</w:t>
      </w:r>
      <w:r>
        <w:rPr>
          <w:sz w:val="26"/>
          <w:vertAlign w:val="baseline"/>
        </w:rPr>
        <w:t>. Hồ Chí Minh kịch liệt phê phán những cán bộ nhà nước thoái hóa, biến chất, từ chỗ là công bộc của dân đã trở thành “quan cách mạng”, đứng trên nhân dân, coi</w:t>
      </w:r>
      <w:r>
        <w:rPr>
          <w:spacing w:val="40"/>
          <w:sz w:val="26"/>
          <w:vertAlign w:val="baseline"/>
        </w:rPr>
        <w:t> </w:t>
      </w:r>
      <w:r>
        <w:rPr>
          <w:sz w:val="26"/>
          <w:vertAlign w:val="baseline"/>
        </w:rPr>
        <w:t>khinh nhân dân, “cậy thế” với dân, “quên rằng dân bầu mình ra là để làm việc cho </w:t>
      </w:r>
      <w:r>
        <w:rPr>
          <w:spacing w:val="-4"/>
          <w:sz w:val="26"/>
          <w:vertAlign w:val="baseline"/>
        </w:rPr>
        <w:t>dân”.</w:t>
      </w:r>
    </w:p>
    <w:p>
      <w:pPr>
        <w:pStyle w:val="ListParagraph"/>
        <w:numPr>
          <w:ilvl w:val="0"/>
          <w:numId w:val="19"/>
        </w:numPr>
        <w:tabs>
          <w:tab w:pos="891" w:val="left" w:leader="none"/>
        </w:tabs>
        <w:spacing w:line="288" w:lineRule="auto" w:before="111" w:after="0"/>
        <w:ind w:left="174" w:right="155" w:firstLine="566"/>
        <w:jc w:val="both"/>
        <w:rPr>
          <w:sz w:val="26"/>
        </w:rPr>
      </w:pPr>
      <w:r>
        <w:rPr>
          <w:i/>
          <w:sz w:val="26"/>
        </w:rPr>
        <w:t>Nhân</w:t>
      </w:r>
      <w:r>
        <w:rPr>
          <w:i/>
          <w:spacing w:val="-3"/>
          <w:sz w:val="26"/>
        </w:rPr>
        <w:t> </w:t>
      </w:r>
      <w:r>
        <w:rPr>
          <w:i/>
          <w:sz w:val="26"/>
        </w:rPr>
        <w:t>dân</w:t>
      </w:r>
      <w:r>
        <w:rPr>
          <w:i/>
          <w:spacing w:val="-1"/>
          <w:sz w:val="26"/>
        </w:rPr>
        <w:t> </w:t>
      </w:r>
      <w:r>
        <w:rPr>
          <w:i/>
          <w:sz w:val="26"/>
        </w:rPr>
        <w:t>có</w:t>
      </w:r>
      <w:r>
        <w:rPr>
          <w:i/>
          <w:spacing w:val="-1"/>
          <w:sz w:val="26"/>
        </w:rPr>
        <w:t> </w:t>
      </w:r>
      <w:r>
        <w:rPr>
          <w:i/>
          <w:sz w:val="26"/>
        </w:rPr>
        <w:t>quyền</w:t>
      </w:r>
      <w:r>
        <w:rPr>
          <w:i/>
          <w:spacing w:val="-1"/>
          <w:sz w:val="26"/>
        </w:rPr>
        <w:t> </w:t>
      </w:r>
      <w:r>
        <w:rPr>
          <w:i/>
          <w:sz w:val="26"/>
        </w:rPr>
        <w:t>kiểm</w:t>
      </w:r>
      <w:r>
        <w:rPr>
          <w:i/>
          <w:spacing w:val="-3"/>
          <w:sz w:val="26"/>
        </w:rPr>
        <w:t> </w:t>
      </w:r>
      <w:r>
        <w:rPr>
          <w:i/>
          <w:sz w:val="26"/>
        </w:rPr>
        <w:t>soát,</w:t>
      </w:r>
      <w:r>
        <w:rPr>
          <w:i/>
          <w:spacing w:val="-2"/>
          <w:sz w:val="26"/>
        </w:rPr>
        <w:t> </w:t>
      </w:r>
      <w:r>
        <w:rPr>
          <w:i/>
          <w:sz w:val="26"/>
        </w:rPr>
        <w:t>phê</w:t>
      </w:r>
      <w:r>
        <w:rPr>
          <w:i/>
          <w:spacing w:val="-2"/>
          <w:sz w:val="26"/>
        </w:rPr>
        <w:t> </w:t>
      </w:r>
      <w:r>
        <w:rPr>
          <w:i/>
          <w:sz w:val="26"/>
        </w:rPr>
        <w:t>bình</w:t>
      </w:r>
      <w:r>
        <w:rPr>
          <w:i/>
          <w:spacing w:val="-1"/>
          <w:sz w:val="26"/>
        </w:rPr>
        <w:t> </w:t>
      </w:r>
      <w:r>
        <w:rPr>
          <w:i/>
          <w:sz w:val="26"/>
        </w:rPr>
        <w:t>nhà</w:t>
      </w:r>
      <w:r>
        <w:rPr>
          <w:i/>
          <w:spacing w:val="-3"/>
          <w:sz w:val="26"/>
        </w:rPr>
        <w:t> </w:t>
      </w:r>
      <w:r>
        <w:rPr>
          <w:i/>
          <w:sz w:val="26"/>
        </w:rPr>
        <w:t>nước,</w:t>
      </w:r>
      <w:r>
        <w:rPr>
          <w:i/>
          <w:spacing w:val="-2"/>
          <w:sz w:val="26"/>
        </w:rPr>
        <w:t> </w:t>
      </w:r>
      <w:r>
        <w:rPr>
          <w:i/>
          <w:sz w:val="26"/>
        </w:rPr>
        <w:t>có</w:t>
      </w:r>
      <w:r>
        <w:rPr>
          <w:i/>
          <w:spacing w:val="-3"/>
          <w:sz w:val="26"/>
        </w:rPr>
        <w:t> </w:t>
      </w:r>
      <w:r>
        <w:rPr>
          <w:i/>
          <w:sz w:val="26"/>
        </w:rPr>
        <w:t>quyền</w:t>
      </w:r>
      <w:r>
        <w:rPr>
          <w:i/>
          <w:spacing w:val="-3"/>
          <w:sz w:val="26"/>
        </w:rPr>
        <w:t> </w:t>
      </w:r>
      <w:r>
        <w:rPr>
          <w:i/>
          <w:sz w:val="26"/>
        </w:rPr>
        <w:t>bãi</w:t>
      </w:r>
      <w:r>
        <w:rPr>
          <w:i/>
          <w:spacing w:val="-1"/>
          <w:sz w:val="26"/>
        </w:rPr>
        <w:t> </w:t>
      </w:r>
      <w:r>
        <w:rPr>
          <w:i/>
          <w:sz w:val="26"/>
        </w:rPr>
        <w:t>miễn</w:t>
      </w:r>
      <w:r>
        <w:rPr>
          <w:i/>
          <w:spacing w:val="-3"/>
          <w:sz w:val="26"/>
        </w:rPr>
        <w:t> </w:t>
      </w:r>
      <w:r>
        <w:rPr>
          <w:i/>
          <w:sz w:val="26"/>
        </w:rPr>
        <w:t>những</w:t>
      </w:r>
      <w:r>
        <w:rPr>
          <w:i/>
          <w:spacing w:val="-3"/>
          <w:sz w:val="26"/>
        </w:rPr>
        <w:t> </w:t>
      </w:r>
      <w:r>
        <w:rPr>
          <w:i/>
          <w:sz w:val="26"/>
        </w:rPr>
        <w:t>đại biểu mà họ đã lựa chọn, bầu ra và có quyền giải tán những thiết chế quyền lực mà họ đã</w:t>
      </w:r>
      <w:r>
        <w:rPr>
          <w:i/>
          <w:spacing w:val="-2"/>
          <w:sz w:val="26"/>
        </w:rPr>
        <w:t> </w:t>
      </w:r>
      <w:r>
        <w:rPr>
          <w:i/>
          <w:sz w:val="26"/>
        </w:rPr>
        <w:t>lập</w:t>
      </w:r>
      <w:r>
        <w:rPr>
          <w:i/>
          <w:spacing w:val="-2"/>
          <w:sz w:val="26"/>
        </w:rPr>
        <w:t> </w:t>
      </w:r>
      <w:r>
        <w:rPr>
          <w:i/>
          <w:sz w:val="26"/>
        </w:rPr>
        <w:t>nên</w:t>
      </w:r>
      <w:r>
        <w:rPr>
          <w:sz w:val="26"/>
        </w:rPr>
        <w:t>.</w:t>
      </w:r>
      <w:r>
        <w:rPr>
          <w:spacing w:val="-3"/>
          <w:sz w:val="26"/>
        </w:rPr>
        <w:t> </w:t>
      </w:r>
      <w:r>
        <w:rPr>
          <w:sz w:val="26"/>
        </w:rPr>
        <w:t>Đây</w:t>
      </w:r>
      <w:r>
        <w:rPr>
          <w:spacing w:val="-2"/>
          <w:sz w:val="26"/>
        </w:rPr>
        <w:t> </w:t>
      </w:r>
      <w:r>
        <w:rPr>
          <w:sz w:val="26"/>
        </w:rPr>
        <w:t>là</w:t>
      </w:r>
      <w:r>
        <w:rPr>
          <w:spacing w:val="-1"/>
          <w:sz w:val="26"/>
        </w:rPr>
        <w:t> </w:t>
      </w:r>
      <w:r>
        <w:rPr>
          <w:sz w:val="26"/>
        </w:rPr>
        <w:t>quan</w:t>
      </w:r>
      <w:r>
        <w:rPr>
          <w:spacing w:val="-2"/>
          <w:sz w:val="26"/>
        </w:rPr>
        <w:t> </w:t>
      </w:r>
      <w:r>
        <w:rPr>
          <w:sz w:val="26"/>
        </w:rPr>
        <w:t>điểm</w:t>
      </w:r>
      <w:r>
        <w:rPr>
          <w:spacing w:val="-2"/>
          <w:sz w:val="26"/>
        </w:rPr>
        <w:t> </w:t>
      </w:r>
      <w:r>
        <w:rPr>
          <w:sz w:val="26"/>
        </w:rPr>
        <w:t>rõ</w:t>
      </w:r>
      <w:r>
        <w:rPr>
          <w:spacing w:val="-2"/>
          <w:sz w:val="26"/>
        </w:rPr>
        <w:t> </w:t>
      </w:r>
      <w:r>
        <w:rPr>
          <w:sz w:val="26"/>
        </w:rPr>
        <w:t>ràng,</w:t>
      </w:r>
      <w:r>
        <w:rPr>
          <w:spacing w:val="-1"/>
          <w:sz w:val="26"/>
        </w:rPr>
        <w:t> </w:t>
      </w:r>
      <w:r>
        <w:rPr>
          <w:sz w:val="26"/>
        </w:rPr>
        <w:t>kiên</w:t>
      </w:r>
      <w:r>
        <w:rPr>
          <w:spacing w:val="-2"/>
          <w:sz w:val="26"/>
        </w:rPr>
        <w:t> </w:t>
      </w:r>
      <w:r>
        <w:rPr>
          <w:sz w:val="26"/>
        </w:rPr>
        <w:t>quyết</w:t>
      </w:r>
      <w:r>
        <w:rPr>
          <w:spacing w:val="-2"/>
          <w:sz w:val="26"/>
        </w:rPr>
        <w:t> </w:t>
      </w:r>
      <w:r>
        <w:rPr>
          <w:sz w:val="26"/>
        </w:rPr>
        <w:t>của</w:t>
      </w:r>
      <w:r>
        <w:rPr>
          <w:spacing w:val="-1"/>
          <w:sz w:val="26"/>
        </w:rPr>
        <w:t> </w:t>
      </w:r>
      <w:r>
        <w:rPr>
          <w:sz w:val="26"/>
        </w:rPr>
        <w:t>Hồ</w:t>
      </w:r>
      <w:r>
        <w:rPr>
          <w:spacing w:val="-2"/>
          <w:sz w:val="26"/>
        </w:rPr>
        <w:t> </w:t>
      </w:r>
      <w:r>
        <w:rPr>
          <w:sz w:val="26"/>
        </w:rPr>
        <w:t>Chí</w:t>
      </w:r>
      <w:r>
        <w:rPr>
          <w:spacing w:val="-2"/>
          <w:sz w:val="26"/>
        </w:rPr>
        <w:t> </w:t>
      </w:r>
      <w:r>
        <w:rPr>
          <w:sz w:val="26"/>
        </w:rPr>
        <w:t>Minh</w:t>
      </w:r>
      <w:r>
        <w:rPr>
          <w:spacing w:val="-2"/>
          <w:sz w:val="26"/>
        </w:rPr>
        <w:t> </w:t>
      </w:r>
      <w:r>
        <w:rPr>
          <w:sz w:val="26"/>
        </w:rPr>
        <w:t>nhằm</w:t>
      </w:r>
      <w:r>
        <w:rPr>
          <w:spacing w:val="-2"/>
          <w:sz w:val="26"/>
        </w:rPr>
        <w:t> </w:t>
      </w:r>
      <w:r>
        <w:rPr>
          <w:sz w:val="26"/>
        </w:rPr>
        <w:t>đảm bảo</w:t>
      </w:r>
      <w:r>
        <w:rPr>
          <w:spacing w:val="-2"/>
          <w:sz w:val="26"/>
        </w:rPr>
        <w:t> </w:t>
      </w:r>
      <w:r>
        <w:rPr>
          <w:sz w:val="26"/>
        </w:rPr>
        <w:t>cho mọi quyền lực, trong đó có quyền lực nhà nước, luôn nằm trong tay dân chúng. Một nhà nước thật sự của dân, theo Hồ Chí Minh, luôn “mong đồng bào giúp đỡ, đôn đốc, kiểm soát và phê bình để làm trọn nhiệm vụ của mình là người đầy tớ trung thành tận tuỵ của nhân dân”</w:t>
      </w:r>
      <w:r>
        <w:rPr>
          <w:sz w:val="26"/>
          <w:vertAlign w:val="superscript"/>
        </w:rPr>
        <w:t>4</w:t>
      </w:r>
      <w:r>
        <w:rPr>
          <w:sz w:val="26"/>
          <w:vertAlign w:val="baseline"/>
        </w:rPr>
        <w:t>; trong Nhà nước đó, “nhân dân có quyền bãi miễn đại biểu Quốc hội và</w:t>
      </w:r>
      <w:r>
        <w:rPr>
          <w:spacing w:val="13"/>
          <w:sz w:val="26"/>
          <w:vertAlign w:val="baseline"/>
        </w:rPr>
        <w:t> </w:t>
      </w:r>
      <w:r>
        <w:rPr>
          <w:sz w:val="26"/>
          <w:vertAlign w:val="baseline"/>
        </w:rPr>
        <w:t>đại</w:t>
      </w:r>
      <w:r>
        <w:rPr>
          <w:spacing w:val="13"/>
          <w:sz w:val="26"/>
          <w:vertAlign w:val="baseline"/>
        </w:rPr>
        <w:t> </w:t>
      </w:r>
      <w:r>
        <w:rPr>
          <w:sz w:val="26"/>
          <w:vertAlign w:val="baseline"/>
        </w:rPr>
        <w:t>biểu Hội đồng nhân</w:t>
      </w:r>
      <w:r>
        <w:rPr>
          <w:spacing w:val="13"/>
          <w:sz w:val="26"/>
          <w:vertAlign w:val="baseline"/>
        </w:rPr>
        <w:t> </w:t>
      </w:r>
      <w:r>
        <w:rPr>
          <w:sz w:val="26"/>
          <w:vertAlign w:val="baseline"/>
        </w:rPr>
        <w:t>dân</w:t>
      </w:r>
      <w:r>
        <w:rPr>
          <w:spacing w:val="13"/>
          <w:sz w:val="26"/>
          <w:vertAlign w:val="baseline"/>
        </w:rPr>
        <w:t> </w:t>
      </w:r>
      <w:r>
        <w:rPr>
          <w:sz w:val="26"/>
          <w:vertAlign w:val="baseline"/>
        </w:rPr>
        <w:t>nếu những</w:t>
      </w:r>
      <w:r>
        <w:rPr>
          <w:spacing w:val="13"/>
          <w:sz w:val="26"/>
          <w:vertAlign w:val="baseline"/>
        </w:rPr>
        <w:t> </w:t>
      </w:r>
      <w:r>
        <w:rPr>
          <w:sz w:val="26"/>
          <w:vertAlign w:val="baseline"/>
        </w:rPr>
        <w:t>đại</w:t>
      </w:r>
      <w:r>
        <w:rPr>
          <w:spacing w:val="13"/>
          <w:sz w:val="26"/>
          <w:vertAlign w:val="baseline"/>
        </w:rPr>
        <w:t> </w:t>
      </w:r>
      <w:r>
        <w:rPr>
          <w:sz w:val="26"/>
          <w:vertAlign w:val="baseline"/>
        </w:rPr>
        <w:t>biểu ấy tỏ ra không xứng đáng</w:t>
      </w:r>
      <w:r>
        <w:rPr>
          <w:spacing w:val="13"/>
          <w:sz w:val="26"/>
          <w:vertAlign w:val="baseline"/>
        </w:rPr>
        <w:t> </w:t>
      </w:r>
      <w:r>
        <w:rPr>
          <w:sz w:val="26"/>
          <w:vertAlign w:val="baseline"/>
        </w:rPr>
        <w:t>với</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31"/>
        <w:ind w:left="0"/>
        <w:jc w:val="left"/>
        <w:rPr>
          <w:sz w:val="20"/>
        </w:rPr>
      </w:pPr>
      <w:r>
        <w:rPr>
          <w:sz w:val="20"/>
        </w:rPr>
        <mc:AlternateContent>
          <mc:Choice Requires="wps">
            <w:drawing>
              <wp:anchor distT="0" distB="0" distL="0" distR="0" allowOverlap="1" layoutInCell="1" locked="0" behindDoc="1" simplePos="0" relativeHeight="487639552">
                <wp:simplePos x="0" y="0"/>
                <wp:positionH relativeFrom="page">
                  <wp:posOffset>1548764</wp:posOffset>
                </wp:positionH>
                <wp:positionV relativeFrom="paragraph">
                  <wp:posOffset>245086</wp:posOffset>
                </wp:positionV>
                <wp:extent cx="1829435" cy="762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9.298132pt;width:144.050pt;height:.6pt;mso-position-horizontal-relative:page;mso-position-vertical-relative:paragraph;z-index:-15676928;mso-wrap-distance-left:0;mso-wrap-distance-right:0" id="docshape62" coordorigin="2439,386" coordsize="2881,12" path="m5320,386l2439,386,2439,398,3880,398,5320,398,5320,386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z w:val="20"/>
          <w:vertAlign w:val="baseline"/>
        </w:rPr>
        <w:t>tr.64-</w:t>
      </w:r>
      <w:r>
        <w:rPr>
          <w:spacing w:val="-5"/>
          <w:sz w:val="20"/>
          <w:vertAlign w:val="baseline"/>
        </w:rPr>
        <w:t>65.</w:t>
      </w:r>
    </w:p>
    <w:p>
      <w:pPr>
        <w:spacing w:before="118"/>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t.10,</w:t>
      </w:r>
      <w:r>
        <w:rPr>
          <w:spacing w:val="-1"/>
          <w:sz w:val="20"/>
          <w:vertAlign w:val="baseline"/>
        </w:rPr>
        <w:t> </w:t>
      </w:r>
      <w:r>
        <w:rPr>
          <w:spacing w:val="-2"/>
          <w:sz w:val="20"/>
          <w:vertAlign w:val="baseline"/>
        </w:rPr>
        <w:t>tr.572.</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t.7,</w:t>
      </w:r>
      <w:r>
        <w:rPr>
          <w:spacing w:val="2"/>
          <w:sz w:val="20"/>
          <w:vertAlign w:val="baseline"/>
        </w:rPr>
        <w:t> </w:t>
      </w:r>
      <w:r>
        <w:rPr>
          <w:spacing w:val="-2"/>
          <w:sz w:val="20"/>
          <w:vertAlign w:val="baseline"/>
        </w:rPr>
        <w:t>tr.434.</w:t>
      </w:r>
    </w:p>
    <w:p>
      <w:pPr>
        <w:pStyle w:val="BodyText"/>
        <w:spacing w:before="24"/>
        <w:ind w:left="0"/>
        <w:jc w:val="left"/>
        <w:rPr>
          <w:sz w:val="20"/>
        </w:rPr>
      </w:pPr>
    </w:p>
    <w:p>
      <w:pPr>
        <w:spacing w:line="242" w:lineRule="auto" w:before="0"/>
        <w:ind w:left="544" w:right="3089" w:firstLine="0"/>
        <w:jc w:val="left"/>
        <w:rPr>
          <w:sz w:val="20"/>
        </w:rPr>
      </w:pPr>
      <w:r>
        <w:rPr>
          <w:sz w:val="20"/>
          <w:vertAlign w:val="superscript"/>
        </w:rPr>
        <w:t>4</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t.9, </w:t>
      </w:r>
      <w:r>
        <w:rPr>
          <w:spacing w:val="-2"/>
          <w:sz w:val="20"/>
          <w:vertAlign w:val="baseline"/>
        </w:rPr>
        <w:t>tr.81.</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68"/>
      </w:pPr>
      <w:r>
        <w:rPr/>
        <w:t>sự tín nhiệm của nhân dân”</w:t>
      </w:r>
      <w:r>
        <w:rPr>
          <w:vertAlign w:val="superscript"/>
        </w:rPr>
        <w:t>1</w:t>
      </w:r>
      <w:r>
        <w:rPr>
          <w:vertAlign w:val="baseline"/>
        </w:rPr>
        <w:t>, thậm chí, “nếu Chính phủ làm hại dân thì dân có quyền đuổi Chính phủ”</w:t>
      </w:r>
      <w:r>
        <w:rPr>
          <w:vertAlign w:val="superscript"/>
        </w:rPr>
        <w:t>2</w:t>
      </w:r>
      <w:r>
        <w:rPr>
          <w:vertAlign w:val="baseline"/>
        </w:rPr>
        <w:t>.</w:t>
      </w:r>
    </w:p>
    <w:p>
      <w:pPr>
        <w:pStyle w:val="ListParagraph"/>
        <w:numPr>
          <w:ilvl w:val="0"/>
          <w:numId w:val="19"/>
        </w:numPr>
        <w:tabs>
          <w:tab w:pos="901" w:val="left" w:leader="none"/>
        </w:tabs>
        <w:spacing w:line="288" w:lineRule="auto" w:before="120" w:after="0"/>
        <w:ind w:left="174" w:right="162" w:firstLine="566"/>
        <w:jc w:val="both"/>
        <w:rPr>
          <w:sz w:val="26"/>
        </w:rPr>
      </w:pPr>
      <w:r>
        <w:rPr>
          <w:i/>
          <w:sz w:val="26"/>
        </w:rPr>
        <w:t>Luật pháp dân chủ và là công cụ quyền lực của nhân dân</w:t>
      </w:r>
      <w:r>
        <w:rPr>
          <w:sz w:val="26"/>
        </w:rPr>
        <w:t>. Theo Hồ Chí Minh, sự khác biệt căn bản của luật pháp trong Nhà nước Việt Nam mới với luật pháp của các chế độ tư sản, phong kiến là ở chỗ nó phản ánh được ý nguyện và bảo vệ quyền</w:t>
      </w:r>
      <w:r>
        <w:rPr>
          <w:spacing w:val="40"/>
          <w:sz w:val="26"/>
        </w:rPr>
        <w:t> </w:t>
      </w:r>
      <w:r>
        <w:rPr>
          <w:sz w:val="26"/>
        </w:rPr>
        <w:t>lợi của dân chúng. Luật pháp đó là của nhân dân, là công cụ thực thi quyền lực của nhân dân, là phương tiện để kiểm soát quyền lực nhà nước.</w:t>
      </w:r>
    </w:p>
    <w:p>
      <w:pPr>
        <w:pStyle w:val="Heading4"/>
        <w:numPr>
          <w:ilvl w:val="2"/>
          <w:numId w:val="15"/>
        </w:numPr>
        <w:tabs>
          <w:tab w:pos="985" w:val="left" w:leader="none"/>
        </w:tabs>
        <w:spacing w:line="240" w:lineRule="auto" w:before="122" w:after="0"/>
        <w:ind w:left="985" w:right="0" w:hanging="245"/>
        <w:jc w:val="both"/>
      </w:pPr>
      <w:bookmarkStart w:name="c. Nhà nước do nhân dân" w:id="86"/>
      <w:bookmarkEnd w:id="86"/>
      <w:r>
        <w:rPr/>
        <w:t>Nh</w:t>
      </w:r>
      <w:r>
        <w:rPr/>
        <w:t>à</w:t>
      </w:r>
      <w:r>
        <w:rPr>
          <w:spacing w:val="-5"/>
        </w:rPr>
        <w:t> </w:t>
      </w:r>
      <w:r>
        <w:rPr/>
        <w:t>nước</w:t>
      </w:r>
      <w:r>
        <w:rPr>
          <w:spacing w:val="-1"/>
        </w:rPr>
        <w:t> </w:t>
      </w:r>
      <w:r>
        <w:rPr/>
        <w:t>do</w:t>
      </w:r>
      <w:r>
        <w:rPr>
          <w:spacing w:val="-4"/>
        </w:rPr>
        <w:t> </w:t>
      </w:r>
      <w:r>
        <w:rPr/>
        <w:t>nhân</w:t>
      </w:r>
      <w:r>
        <w:rPr>
          <w:spacing w:val="3"/>
        </w:rPr>
        <w:t> </w:t>
      </w:r>
      <w:r>
        <w:rPr>
          <w:spacing w:val="-5"/>
        </w:rPr>
        <w:t>dân</w:t>
      </w:r>
    </w:p>
    <w:p>
      <w:pPr>
        <w:pStyle w:val="BodyText"/>
        <w:spacing w:line="288" w:lineRule="auto" w:before="173"/>
        <w:ind w:right="166" w:firstLine="566"/>
      </w:pPr>
      <w:r>
        <w:rPr/>
        <w:t>Trong tư tưởng Hồ Chí Minh, nhà nước do nhân dân trước hết là nhà nước do nhân dân</w:t>
      </w:r>
      <w:r>
        <w:rPr>
          <w:spacing w:val="-2"/>
        </w:rPr>
        <w:t> </w:t>
      </w:r>
      <w:r>
        <w:rPr/>
        <w:t>lập</w:t>
      </w:r>
      <w:r>
        <w:rPr>
          <w:spacing w:val="-2"/>
        </w:rPr>
        <w:t> </w:t>
      </w:r>
      <w:r>
        <w:rPr/>
        <w:t>nên sau</w:t>
      </w:r>
      <w:r>
        <w:rPr>
          <w:spacing w:val="-2"/>
        </w:rPr>
        <w:t> </w:t>
      </w:r>
      <w:r>
        <w:rPr/>
        <w:t>thắng lợi của sự</w:t>
      </w:r>
      <w:r>
        <w:rPr>
          <w:spacing w:val="-3"/>
        </w:rPr>
        <w:t> </w:t>
      </w:r>
      <w:r>
        <w:rPr/>
        <w:t>nghiệp cách</w:t>
      </w:r>
      <w:r>
        <w:rPr>
          <w:spacing w:val="-2"/>
        </w:rPr>
        <w:t> </w:t>
      </w:r>
      <w:r>
        <w:rPr/>
        <w:t>mạng</w:t>
      </w:r>
      <w:r>
        <w:rPr>
          <w:spacing w:val="-2"/>
        </w:rPr>
        <w:t> </w:t>
      </w:r>
      <w:r>
        <w:rPr/>
        <w:t>của</w:t>
      </w:r>
      <w:r>
        <w:rPr>
          <w:spacing w:val="-1"/>
        </w:rPr>
        <w:t> </w:t>
      </w:r>
      <w:r>
        <w:rPr/>
        <w:t>toàn</w:t>
      </w:r>
      <w:r>
        <w:rPr>
          <w:spacing w:val="-2"/>
        </w:rPr>
        <w:t> </w:t>
      </w:r>
      <w:r>
        <w:rPr/>
        <w:t>dân tộc dưới sự</w:t>
      </w:r>
      <w:r>
        <w:rPr>
          <w:spacing w:val="-3"/>
        </w:rPr>
        <w:t> </w:t>
      </w:r>
      <w:r>
        <w:rPr/>
        <w:t>lãnh đạo</w:t>
      </w:r>
      <w:r>
        <w:rPr>
          <w:spacing w:val="-3"/>
        </w:rPr>
        <w:t> </w:t>
      </w:r>
      <w:r>
        <w:rPr/>
        <w:t>của</w:t>
      </w:r>
      <w:r>
        <w:rPr>
          <w:spacing w:val="-2"/>
        </w:rPr>
        <w:t> </w:t>
      </w:r>
      <w:r>
        <w:rPr/>
        <w:t>Đảng</w:t>
      </w:r>
      <w:r>
        <w:rPr>
          <w:spacing w:val="-3"/>
        </w:rPr>
        <w:t> </w:t>
      </w:r>
      <w:r>
        <w:rPr/>
        <w:t>Cộng</w:t>
      </w:r>
      <w:r>
        <w:rPr>
          <w:spacing w:val="-5"/>
        </w:rPr>
        <w:t> </w:t>
      </w:r>
      <w:r>
        <w:rPr/>
        <w:t>sản</w:t>
      </w:r>
      <w:r>
        <w:rPr>
          <w:spacing w:val="-3"/>
        </w:rPr>
        <w:t> </w:t>
      </w:r>
      <w:r>
        <w:rPr/>
        <w:t>Việt</w:t>
      </w:r>
      <w:r>
        <w:rPr>
          <w:spacing w:val="-5"/>
        </w:rPr>
        <w:t> </w:t>
      </w:r>
      <w:r>
        <w:rPr/>
        <w:t>Nam.</w:t>
      </w:r>
      <w:r>
        <w:rPr>
          <w:spacing w:val="-2"/>
        </w:rPr>
        <w:t> </w:t>
      </w:r>
      <w:r>
        <w:rPr/>
        <w:t>Nhân</w:t>
      </w:r>
      <w:r>
        <w:rPr>
          <w:spacing w:val="-3"/>
        </w:rPr>
        <w:t> </w:t>
      </w:r>
      <w:r>
        <w:rPr/>
        <w:t>dân</w:t>
      </w:r>
      <w:r>
        <w:rPr>
          <w:spacing w:val="-5"/>
        </w:rPr>
        <w:t> </w:t>
      </w:r>
      <w:r>
        <w:rPr/>
        <w:t>“cử</w:t>
      </w:r>
      <w:r>
        <w:rPr>
          <w:spacing w:val="-6"/>
        </w:rPr>
        <w:t> </w:t>
      </w:r>
      <w:r>
        <w:rPr/>
        <w:t>ra”,</w:t>
      </w:r>
      <w:r>
        <w:rPr>
          <w:spacing w:val="-2"/>
        </w:rPr>
        <w:t> </w:t>
      </w:r>
      <w:r>
        <w:rPr/>
        <w:t>“tổ</w:t>
      </w:r>
      <w:r>
        <w:rPr>
          <w:spacing w:val="-5"/>
        </w:rPr>
        <w:t> </w:t>
      </w:r>
      <w:r>
        <w:rPr/>
        <w:t>chức</w:t>
      </w:r>
      <w:r>
        <w:rPr>
          <w:spacing w:val="-2"/>
        </w:rPr>
        <w:t> </w:t>
      </w:r>
      <w:r>
        <w:rPr/>
        <w:t>nên”</w:t>
      </w:r>
      <w:r>
        <w:rPr>
          <w:spacing w:val="-4"/>
        </w:rPr>
        <w:t> </w:t>
      </w:r>
      <w:r>
        <w:rPr/>
        <w:t>nhà</w:t>
      </w:r>
      <w:r>
        <w:rPr>
          <w:spacing w:val="-2"/>
        </w:rPr>
        <w:t> </w:t>
      </w:r>
      <w:r>
        <w:rPr/>
        <w:t>nước</w:t>
      </w:r>
      <w:r>
        <w:rPr>
          <w:spacing w:val="-2"/>
        </w:rPr>
        <w:t> </w:t>
      </w:r>
      <w:r>
        <w:rPr/>
        <w:t>dựa</w:t>
      </w:r>
      <w:r>
        <w:rPr>
          <w:spacing w:val="-2"/>
        </w:rPr>
        <w:t> </w:t>
      </w:r>
      <w:r>
        <w:rPr/>
        <w:t>trên nền tảng pháp lý của một chế độ dân chủ và theo các trình tự dân chủ với các quyền bầu cử, phúc quyết, v.v..</w:t>
      </w:r>
    </w:p>
    <w:p>
      <w:pPr>
        <w:pStyle w:val="BodyText"/>
        <w:spacing w:line="288" w:lineRule="auto" w:before="116"/>
        <w:ind w:right="156" w:firstLine="566"/>
      </w:pPr>
      <w:r>
        <w:rPr/>
        <w:t>Nhà</w:t>
      </w:r>
      <w:r>
        <w:rPr>
          <w:spacing w:val="-1"/>
        </w:rPr>
        <w:t> </w:t>
      </w:r>
      <w:r>
        <w:rPr/>
        <w:t>nước</w:t>
      </w:r>
      <w:r>
        <w:rPr>
          <w:spacing w:val="-3"/>
        </w:rPr>
        <w:t> </w:t>
      </w:r>
      <w:r>
        <w:rPr/>
        <w:t>do</w:t>
      </w:r>
      <w:r>
        <w:rPr>
          <w:spacing w:val="-2"/>
        </w:rPr>
        <w:t> </w:t>
      </w:r>
      <w:r>
        <w:rPr/>
        <w:t>nhân</w:t>
      </w:r>
      <w:r>
        <w:rPr>
          <w:spacing w:val="-2"/>
        </w:rPr>
        <w:t> </w:t>
      </w:r>
      <w:r>
        <w:rPr/>
        <w:t>dân</w:t>
      </w:r>
      <w:r>
        <w:rPr>
          <w:spacing w:val="-4"/>
        </w:rPr>
        <w:t> </w:t>
      </w:r>
      <w:r>
        <w:rPr/>
        <w:t>còn</w:t>
      </w:r>
      <w:r>
        <w:rPr>
          <w:spacing w:val="-4"/>
        </w:rPr>
        <w:t> </w:t>
      </w:r>
      <w:r>
        <w:rPr/>
        <w:t>có</w:t>
      </w:r>
      <w:r>
        <w:rPr>
          <w:spacing w:val="-4"/>
        </w:rPr>
        <w:t> </w:t>
      </w:r>
      <w:r>
        <w:rPr/>
        <w:t>nghĩa</w:t>
      </w:r>
      <w:r>
        <w:rPr>
          <w:spacing w:val="-1"/>
        </w:rPr>
        <w:t> </w:t>
      </w:r>
      <w:r>
        <w:rPr/>
        <w:t>“dân</w:t>
      </w:r>
      <w:r>
        <w:rPr>
          <w:spacing w:val="-2"/>
        </w:rPr>
        <w:t> </w:t>
      </w:r>
      <w:r>
        <w:rPr/>
        <w:t>làm</w:t>
      </w:r>
      <w:r>
        <w:rPr>
          <w:spacing w:val="-2"/>
        </w:rPr>
        <w:t> </w:t>
      </w:r>
      <w:r>
        <w:rPr/>
        <w:t>chủ”.</w:t>
      </w:r>
      <w:r>
        <w:rPr>
          <w:spacing w:val="-3"/>
        </w:rPr>
        <w:t> </w:t>
      </w:r>
      <w:r>
        <w:rPr/>
        <w:t>Người</w:t>
      </w:r>
      <w:r>
        <w:rPr>
          <w:spacing w:val="-2"/>
        </w:rPr>
        <w:t> </w:t>
      </w:r>
      <w:r>
        <w:rPr/>
        <w:t>khẳng</w:t>
      </w:r>
      <w:r>
        <w:rPr>
          <w:spacing w:val="-4"/>
        </w:rPr>
        <w:t> </w:t>
      </w:r>
      <w:r>
        <w:rPr/>
        <w:t>định</w:t>
      </w:r>
      <w:r>
        <w:rPr>
          <w:spacing w:val="-2"/>
        </w:rPr>
        <w:t> </w:t>
      </w:r>
      <w:r>
        <w:rPr/>
        <w:t>rõ:</w:t>
      </w:r>
      <w:r>
        <w:rPr>
          <w:spacing w:val="-2"/>
        </w:rPr>
        <w:t> </w:t>
      </w:r>
      <w:r>
        <w:rPr/>
        <w:t>“Nước ta là nước dân chủ, nghĩa là nước nhà do nhân dân làm chủ”</w:t>
      </w:r>
      <w:r>
        <w:rPr>
          <w:vertAlign w:val="superscript"/>
        </w:rPr>
        <w:t>3</w:t>
      </w:r>
      <w:r>
        <w:rPr>
          <w:vertAlign w:val="baseline"/>
        </w:rPr>
        <w:t>. Nếu “dân là chủ” xác định vị thế của nhân dân đối với quyền lực nhà nước, thì “dân làm chủ” nhấn mạnh quyền lợi và nghĩa vụ của nhân dân với tư cách là người chủ. Theo quan điểm của Hồ Chí Minh, “nhân dân có </w:t>
      </w:r>
      <w:r>
        <w:rPr>
          <w:i/>
          <w:vertAlign w:val="baseline"/>
        </w:rPr>
        <w:t>quyền lợi </w:t>
      </w:r>
      <w:r>
        <w:rPr>
          <w:vertAlign w:val="baseline"/>
        </w:rPr>
        <w:t>làm chủ, thì phải có </w:t>
      </w:r>
      <w:r>
        <w:rPr>
          <w:i/>
          <w:vertAlign w:val="baseline"/>
        </w:rPr>
        <w:t>nghĩa vụ </w:t>
      </w:r>
      <w:r>
        <w:rPr>
          <w:vertAlign w:val="baseline"/>
        </w:rPr>
        <w:t>làm tròn bổn phận công</w:t>
      </w:r>
      <w:r>
        <w:rPr>
          <w:spacing w:val="-2"/>
          <w:vertAlign w:val="baseline"/>
        </w:rPr>
        <w:t> </w:t>
      </w:r>
      <w:r>
        <w:rPr>
          <w:vertAlign w:val="baseline"/>
        </w:rPr>
        <w:t>dân,</w:t>
      </w:r>
      <w:r>
        <w:rPr>
          <w:spacing w:val="-1"/>
          <w:vertAlign w:val="baseline"/>
        </w:rPr>
        <w:t> </w:t>
      </w:r>
      <w:r>
        <w:rPr>
          <w:vertAlign w:val="baseline"/>
        </w:rPr>
        <w:t>giữ</w:t>
      </w:r>
      <w:r>
        <w:rPr>
          <w:spacing w:val="-3"/>
          <w:vertAlign w:val="baseline"/>
        </w:rPr>
        <w:t> </w:t>
      </w:r>
      <w:r>
        <w:rPr>
          <w:vertAlign w:val="baseline"/>
        </w:rPr>
        <w:t>đúng</w:t>
      </w:r>
      <w:r>
        <w:rPr>
          <w:spacing w:val="-4"/>
          <w:vertAlign w:val="baseline"/>
        </w:rPr>
        <w:t> </w:t>
      </w:r>
      <w:r>
        <w:rPr>
          <w:vertAlign w:val="baseline"/>
        </w:rPr>
        <w:t>đạo</w:t>
      </w:r>
      <w:r>
        <w:rPr>
          <w:spacing w:val="-4"/>
          <w:vertAlign w:val="baseline"/>
        </w:rPr>
        <w:t> </w:t>
      </w:r>
      <w:r>
        <w:rPr>
          <w:vertAlign w:val="baseline"/>
        </w:rPr>
        <w:t>đức</w:t>
      </w:r>
      <w:r>
        <w:rPr>
          <w:spacing w:val="-1"/>
          <w:vertAlign w:val="baseline"/>
        </w:rPr>
        <w:t> </w:t>
      </w:r>
      <w:r>
        <w:rPr>
          <w:vertAlign w:val="baseline"/>
        </w:rPr>
        <w:t>công</w:t>
      </w:r>
      <w:r>
        <w:rPr>
          <w:spacing w:val="-4"/>
          <w:vertAlign w:val="baseline"/>
        </w:rPr>
        <w:t> </w:t>
      </w:r>
      <w:r>
        <w:rPr>
          <w:vertAlign w:val="baseline"/>
        </w:rPr>
        <w:t>dân”</w:t>
      </w:r>
      <w:r>
        <w:rPr>
          <w:vertAlign w:val="superscript"/>
        </w:rPr>
        <w:t>4</w:t>
      </w:r>
      <w:r>
        <w:rPr>
          <w:vertAlign w:val="baseline"/>
        </w:rPr>
        <w:t>.</w:t>
      </w:r>
      <w:r>
        <w:rPr>
          <w:spacing w:val="-3"/>
          <w:vertAlign w:val="baseline"/>
        </w:rPr>
        <w:t> </w:t>
      </w:r>
      <w:r>
        <w:rPr>
          <w:vertAlign w:val="baseline"/>
        </w:rPr>
        <w:t>Nhân</w:t>
      </w:r>
      <w:r>
        <w:rPr>
          <w:spacing w:val="-2"/>
          <w:vertAlign w:val="baseline"/>
        </w:rPr>
        <w:t> </w:t>
      </w:r>
      <w:r>
        <w:rPr>
          <w:vertAlign w:val="baseline"/>
        </w:rPr>
        <w:t>dân</w:t>
      </w:r>
      <w:r>
        <w:rPr>
          <w:spacing w:val="-4"/>
          <w:vertAlign w:val="baseline"/>
        </w:rPr>
        <w:t> </w:t>
      </w:r>
      <w:r>
        <w:rPr>
          <w:vertAlign w:val="baseline"/>
        </w:rPr>
        <w:t>làm</w:t>
      </w:r>
      <w:r>
        <w:rPr>
          <w:spacing w:val="-4"/>
          <w:vertAlign w:val="baseline"/>
        </w:rPr>
        <w:t> </w:t>
      </w:r>
      <w:r>
        <w:rPr>
          <w:vertAlign w:val="baseline"/>
        </w:rPr>
        <w:t>chủ</w:t>
      </w:r>
      <w:r>
        <w:rPr>
          <w:spacing w:val="-2"/>
          <w:vertAlign w:val="baseline"/>
        </w:rPr>
        <w:t> </w:t>
      </w:r>
      <w:r>
        <w:rPr>
          <w:vertAlign w:val="baseline"/>
        </w:rPr>
        <w:t>thì</w:t>
      </w:r>
      <w:r>
        <w:rPr>
          <w:spacing w:val="-4"/>
          <w:vertAlign w:val="baseline"/>
        </w:rPr>
        <w:t> </w:t>
      </w:r>
      <w:r>
        <w:rPr>
          <w:vertAlign w:val="baseline"/>
        </w:rPr>
        <w:t>phải</w:t>
      </w:r>
      <w:r>
        <w:rPr>
          <w:spacing w:val="-4"/>
          <w:vertAlign w:val="baseline"/>
        </w:rPr>
        <w:t> </w:t>
      </w:r>
      <w:r>
        <w:rPr>
          <w:vertAlign w:val="baseline"/>
        </w:rPr>
        <w:t>tuân</w:t>
      </w:r>
      <w:r>
        <w:rPr>
          <w:spacing w:val="-2"/>
          <w:vertAlign w:val="baseline"/>
        </w:rPr>
        <w:t> </w:t>
      </w:r>
      <w:r>
        <w:rPr>
          <w:vertAlign w:val="baseline"/>
        </w:rPr>
        <w:t>theo</w:t>
      </w:r>
      <w:r>
        <w:rPr>
          <w:spacing w:val="-2"/>
          <w:vertAlign w:val="baseline"/>
        </w:rPr>
        <w:t> </w:t>
      </w:r>
      <w:r>
        <w:rPr>
          <w:vertAlign w:val="baseline"/>
        </w:rPr>
        <w:t>pháp</w:t>
      </w:r>
      <w:r>
        <w:rPr>
          <w:spacing w:val="-4"/>
          <w:vertAlign w:val="baseline"/>
        </w:rPr>
        <w:t> </w:t>
      </w:r>
      <w:r>
        <w:rPr>
          <w:vertAlign w:val="baseline"/>
        </w:rPr>
        <w:t>luật của Nhà nước, tuân theo kỷ luật lao động, giữ gìn trật tự chung, đóng góp (nộp thuế) đúng kỳ, đúng số để xây dựng lợi ích chung, hăng hái tham gia công việc chung, bảo vệ tài sản công cộng, bảo vệ Tổ quốc, v.v..</w:t>
      </w:r>
    </w:p>
    <w:p>
      <w:pPr>
        <w:pStyle w:val="BodyText"/>
        <w:spacing w:line="288" w:lineRule="auto" w:before="116"/>
        <w:ind w:right="168" w:firstLine="566"/>
      </w:pPr>
      <w:r>
        <w:rPr/>
        <w:t>Trong nhà nước do nhân dân làm chủ, nhà nước phải tạo mọi điều kiện để nhân dân được thực thi những quyền mà Hiến pháp và pháp luật đã quy định, hưởng dụng đầy đủ quyền lợi và làm tròn nghĩa vụ làm chủ của mình. Người yêu cầu cán bộ, đảng viên phải thật sự tôn trọng quyền làm chủ của nhân dân.</w:t>
      </w:r>
    </w:p>
    <w:p>
      <w:pPr>
        <w:pStyle w:val="BodyText"/>
        <w:spacing w:line="288" w:lineRule="auto" w:before="116"/>
        <w:ind w:right="161" w:firstLine="566"/>
      </w:pPr>
      <w:r>
        <w:rPr/>
        <w:t>Nhà nước do nhân dân cần coi trọng việc giáo dục nhân dân, đồng thời nhân dân cũng phải tự giác phấn đấu để có đủ năng lực thực hiện quyền dân chủ của mình. Hồ Chí Minh nói: “Chúng ta là những người lao động làm chủ nước nhà. Muốn làm chủ được tốt, phải có năng lực làm chủ”</w:t>
      </w:r>
      <w:r>
        <w:rPr>
          <w:vertAlign w:val="superscript"/>
        </w:rPr>
        <w:t>5</w:t>
      </w:r>
      <w:r>
        <w:rPr>
          <w:vertAlign w:val="baseline"/>
        </w:rPr>
        <w:t>. Không chỉ tuyên bố quyền làm chủ của nhân dân, cũng</w:t>
      </w:r>
      <w:r>
        <w:rPr>
          <w:spacing w:val="12"/>
          <w:vertAlign w:val="baseline"/>
        </w:rPr>
        <w:t> </w:t>
      </w:r>
      <w:r>
        <w:rPr>
          <w:vertAlign w:val="baseline"/>
        </w:rPr>
        <w:t>không chỉ</w:t>
      </w:r>
      <w:r>
        <w:rPr>
          <w:spacing w:val="12"/>
          <w:vertAlign w:val="baseline"/>
        </w:rPr>
        <w:t> </w:t>
      </w:r>
      <w:r>
        <w:rPr>
          <w:vertAlign w:val="baseline"/>
        </w:rPr>
        <w:t>đưa nhân dân</w:t>
      </w:r>
      <w:r>
        <w:rPr>
          <w:spacing w:val="12"/>
          <w:vertAlign w:val="baseline"/>
        </w:rPr>
        <w:t> </w:t>
      </w:r>
      <w:r>
        <w:rPr>
          <w:vertAlign w:val="baseline"/>
        </w:rPr>
        <w:t>tham gia</w:t>
      </w:r>
      <w:r>
        <w:rPr>
          <w:spacing w:val="12"/>
          <w:vertAlign w:val="baseline"/>
        </w:rPr>
        <w:t> </w:t>
      </w:r>
      <w:r>
        <w:rPr>
          <w:vertAlign w:val="baseline"/>
        </w:rPr>
        <w:t>công</w:t>
      </w:r>
      <w:r>
        <w:rPr>
          <w:spacing w:val="12"/>
          <w:vertAlign w:val="baseline"/>
        </w:rPr>
        <w:t> </w:t>
      </w:r>
      <w:r>
        <w:rPr>
          <w:vertAlign w:val="baseline"/>
        </w:rPr>
        <w:t>việc</w:t>
      </w:r>
      <w:r>
        <w:rPr>
          <w:spacing w:val="12"/>
          <w:vertAlign w:val="baseline"/>
        </w:rPr>
        <w:t> </w:t>
      </w:r>
      <w:r>
        <w:rPr>
          <w:vertAlign w:val="baseline"/>
        </w:rPr>
        <w:t>nhà</w:t>
      </w:r>
      <w:r>
        <w:rPr>
          <w:spacing w:val="12"/>
          <w:vertAlign w:val="baseline"/>
        </w:rPr>
        <w:t> </w:t>
      </w:r>
      <w:r>
        <w:rPr>
          <w:vertAlign w:val="baseline"/>
        </w:rPr>
        <w:t>nước,</w:t>
      </w:r>
      <w:r>
        <w:rPr>
          <w:spacing w:val="15"/>
          <w:vertAlign w:val="baseline"/>
        </w:rPr>
        <w:t> </w:t>
      </w:r>
      <w:r>
        <w:rPr>
          <w:vertAlign w:val="baseline"/>
        </w:rPr>
        <w:t>mà còn chuẩn</w:t>
      </w:r>
      <w:r>
        <w:rPr>
          <w:spacing w:val="12"/>
          <w:vertAlign w:val="baseline"/>
        </w:rPr>
        <w:t> </w:t>
      </w:r>
      <w:r>
        <w:rPr>
          <w:vertAlign w:val="baseline"/>
        </w:rPr>
        <w:t>bị và</w:t>
      </w:r>
    </w:p>
    <w:p>
      <w:pPr>
        <w:pStyle w:val="BodyText"/>
        <w:ind w:left="0"/>
        <w:jc w:val="left"/>
        <w:rPr>
          <w:sz w:val="20"/>
        </w:rPr>
      </w:pPr>
    </w:p>
    <w:p>
      <w:pPr>
        <w:pStyle w:val="BodyText"/>
        <w:spacing w:before="108"/>
        <w:ind w:left="0"/>
        <w:jc w:val="left"/>
        <w:rPr>
          <w:sz w:val="20"/>
        </w:rPr>
      </w:pPr>
      <w:r>
        <w:rPr>
          <w:sz w:val="20"/>
        </w:rPr>
        <mc:AlternateContent>
          <mc:Choice Requires="wps">
            <w:drawing>
              <wp:anchor distT="0" distB="0" distL="0" distR="0" allowOverlap="1" layoutInCell="1" locked="0" behindDoc="1" simplePos="0" relativeHeight="487640064">
                <wp:simplePos x="0" y="0"/>
                <wp:positionH relativeFrom="page">
                  <wp:posOffset>1548764</wp:posOffset>
                </wp:positionH>
                <wp:positionV relativeFrom="paragraph">
                  <wp:posOffset>230313</wp:posOffset>
                </wp:positionV>
                <wp:extent cx="1829435" cy="762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8.134949pt;width:144.050pt;height:.6pt;mso-position-horizontal-relative:page;mso-position-vertical-relative:paragraph;z-index:-15676416;mso-wrap-distance-left:0;mso-wrap-distance-right:0" id="docshape63" coordorigin="2439,363" coordsize="2881,12" path="m5320,363l2439,363,2439,375,3880,375,5320,375,5320,363xe" filled="true" fillcolor="#000000" stroked="false">
                <v:path arrowok="t"/>
                <v:fill type="solid"/>
                <w10:wrap type="topAndBottom"/>
              </v:shape>
            </w:pict>
          </mc:Fallback>
        </mc:AlternateContent>
      </w:r>
    </w:p>
    <w:p>
      <w:pPr>
        <w:spacing w:before="196"/>
        <w:ind w:left="458" w:right="0" w:firstLine="0"/>
        <w:jc w:val="both"/>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2"/>
          <w:sz w:val="20"/>
          <w:vertAlign w:val="baseline"/>
        </w:rPr>
        <w:t> </w:t>
      </w:r>
      <w:r>
        <w:rPr>
          <w:sz w:val="20"/>
          <w:vertAlign w:val="baseline"/>
        </w:rPr>
        <w:t>tr.</w:t>
      </w:r>
      <w:r>
        <w:rPr>
          <w:spacing w:val="-1"/>
          <w:sz w:val="20"/>
          <w:vertAlign w:val="baseline"/>
        </w:rPr>
        <w:t> </w:t>
      </w:r>
      <w:r>
        <w:rPr>
          <w:spacing w:val="-4"/>
          <w:sz w:val="20"/>
          <w:vertAlign w:val="baseline"/>
        </w:rPr>
        <w:t>375.</w:t>
      </w:r>
    </w:p>
    <w:p>
      <w:pPr>
        <w:spacing w:line="362" w:lineRule="auto" w:before="122"/>
        <w:ind w:left="458" w:right="2836" w:firstLine="0"/>
        <w:jc w:val="both"/>
        <w:rPr>
          <w:sz w:val="20"/>
        </w:rPr>
      </w:pPr>
      <w:r>
        <w:rPr>
          <w:sz w:val="20"/>
          <w:vertAlign w:val="superscript"/>
        </w:rPr>
        <w:t>2</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t.5,</w:t>
      </w:r>
      <w:r>
        <w:rPr>
          <w:spacing w:val="-4"/>
          <w:sz w:val="20"/>
          <w:vertAlign w:val="baseline"/>
        </w:rPr>
        <w:t> </w:t>
      </w:r>
      <w:r>
        <w:rPr>
          <w:sz w:val="20"/>
          <w:vertAlign w:val="baseline"/>
        </w:rPr>
        <w:t>tr.75. </w:t>
      </w:r>
      <w:r>
        <w:rPr>
          <w:sz w:val="20"/>
          <w:vertAlign w:val="superscript"/>
        </w:rPr>
        <w:t>3</w:t>
      </w:r>
      <w:r>
        <w:rPr>
          <w:sz w:val="20"/>
          <w:vertAlign w:val="baseline"/>
        </w:rPr>
        <w:t> 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2"/>
          <w:sz w:val="20"/>
          <w:vertAlign w:val="baseline"/>
        </w:rPr>
        <w:t> </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t.9,</w:t>
      </w:r>
      <w:r>
        <w:rPr>
          <w:spacing w:val="-3"/>
          <w:sz w:val="20"/>
          <w:vertAlign w:val="baseline"/>
        </w:rPr>
        <w:t> </w:t>
      </w:r>
      <w:r>
        <w:rPr>
          <w:sz w:val="20"/>
          <w:vertAlign w:val="baseline"/>
        </w:rPr>
        <w:t>tr.258. </w:t>
      </w:r>
      <w:r>
        <w:rPr>
          <w:sz w:val="20"/>
          <w:vertAlign w:val="superscript"/>
        </w:rPr>
        <w:t>4</w:t>
      </w:r>
      <w:r>
        <w:rPr>
          <w:sz w:val="20"/>
          <w:vertAlign w:val="baseline"/>
        </w:rPr>
        <w:t> Hồ Chí Minh: </w:t>
      </w:r>
      <w:r>
        <w:rPr>
          <w:i/>
          <w:sz w:val="20"/>
          <w:vertAlign w:val="baseline"/>
        </w:rPr>
        <w:t>Toàn tập</w:t>
      </w:r>
      <w:r>
        <w:rPr>
          <w:sz w:val="20"/>
          <w:vertAlign w:val="baseline"/>
        </w:rPr>
        <w:t>, Nxb Chính trị quốc gia, Hà Nội, 2011, t.9, tr.258.</w:t>
      </w:r>
    </w:p>
    <w:p>
      <w:pPr>
        <w:spacing w:before="2"/>
        <w:ind w:left="458" w:right="0" w:firstLine="0"/>
        <w:jc w:val="both"/>
        <w:rPr>
          <w:sz w:val="20"/>
        </w:rPr>
      </w:pPr>
      <w:r>
        <w:rPr>
          <w:sz w:val="20"/>
        </w:rPr>
        <w:drawing>
          <wp:anchor distT="0" distB="0" distL="0" distR="0" allowOverlap="1" layoutInCell="1" locked="0" behindDoc="0" simplePos="0" relativeHeight="15781376">
            <wp:simplePos x="0" y="0"/>
            <wp:positionH relativeFrom="page">
              <wp:posOffset>1875180</wp:posOffset>
            </wp:positionH>
            <wp:positionV relativeFrom="paragraph">
              <wp:posOffset>608243</wp:posOffset>
            </wp:positionV>
            <wp:extent cx="3810000" cy="364238"/>
            <wp:effectExtent l="0" t="0" r="0" b="0"/>
            <wp:wrapNone/>
            <wp:docPr id="107" name="Image 107">
              <a:hlinkClick r:id="rId6"/>
            </wp:docPr>
            <wp:cNvGraphicFramePr>
              <a:graphicFrameLocks/>
            </wp:cNvGraphicFramePr>
            <a:graphic>
              <a:graphicData uri="http://schemas.openxmlformats.org/drawingml/2006/picture">
                <pic:pic>
                  <pic:nvPicPr>
                    <pic:cNvPr id="107" name="Image 10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5</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1"/>
          <w:sz w:val="20"/>
          <w:vertAlign w:val="baseline"/>
        </w:rPr>
        <w:t> </w:t>
      </w:r>
      <w:r>
        <w:rPr>
          <w:spacing w:val="-2"/>
          <w:sz w:val="20"/>
          <w:vertAlign w:val="baseline"/>
        </w:rPr>
        <w:t>tr.527.</w:t>
      </w:r>
    </w:p>
    <w:p>
      <w:pPr>
        <w:spacing w:after="0"/>
        <w:jc w:val="both"/>
        <w:rPr>
          <w:sz w:val="20"/>
        </w:rPr>
        <w:sectPr>
          <w:pgSz w:w="11910" w:h="16860"/>
          <w:pgMar w:header="0" w:footer="89" w:top="920" w:bottom="320" w:left="1700" w:right="850"/>
        </w:sectPr>
      </w:pPr>
    </w:p>
    <w:p>
      <w:pPr>
        <w:pStyle w:val="BodyText"/>
        <w:spacing w:line="288" w:lineRule="auto" w:before="69"/>
        <w:ind w:right="183"/>
      </w:pPr>
      <w:r>
        <w:rPr/>
        <w:t>động viên nhân dân chuẩn bị tốt năng lực làm chủ, quan điểm đó thể hiện tư tưởng</w:t>
      </w:r>
      <w:r>
        <w:rPr>
          <w:spacing w:val="40"/>
        </w:rPr>
        <w:t> </w:t>
      </w:r>
      <w:r>
        <w:rPr/>
        <w:t>dân chủ triệt để của Hồ Chí Minh khi nói về nhà nước do nhân dân.</w:t>
      </w:r>
    </w:p>
    <w:p>
      <w:pPr>
        <w:pStyle w:val="Heading4"/>
        <w:numPr>
          <w:ilvl w:val="2"/>
          <w:numId w:val="15"/>
        </w:numPr>
        <w:tabs>
          <w:tab w:pos="999" w:val="left" w:leader="none"/>
        </w:tabs>
        <w:spacing w:line="240" w:lineRule="auto" w:before="126" w:after="0"/>
        <w:ind w:left="999" w:right="0" w:hanging="259"/>
        <w:jc w:val="both"/>
      </w:pPr>
      <w:bookmarkStart w:name="d. Nhà nước vì nhân dân" w:id="87"/>
      <w:bookmarkEnd w:id="87"/>
      <w:r>
        <w:rPr/>
        <w:t>Nh</w:t>
      </w:r>
      <w:r>
        <w:rPr/>
        <w:t>à</w:t>
      </w:r>
      <w:r>
        <w:rPr>
          <w:spacing w:val="-3"/>
        </w:rPr>
        <w:t> </w:t>
      </w:r>
      <w:r>
        <w:rPr/>
        <w:t>nước</w:t>
      </w:r>
      <w:r>
        <w:rPr>
          <w:spacing w:val="-2"/>
        </w:rPr>
        <w:t> </w:t>
      </w:r>
      <w:r>
        <w:rPr/>
        <w:t>vì</w:t>
      </w:r>
      <w:r>
        <w:rPr>
          <w:spacing w:val="-3"/>
        </w:rPr>
        <w:t> </w:t>
      </w:r>
      <w:r>
        <w:rPr/>
        <w:t>nhân</w:t>
      </w:r>
      <w:r>
        <w:rPr>
          <w:spacing w:val="1"/>
        </w:rPr>
        <w:t> </w:t>
      </w:r>
      <w:r>
        <w:rPr>
          <w:spacing w:val="-5"/>
        </w:rPr>
        <w:t>dân</w:t>
      </w:r>
    </w:p>
    <w:p>
      <w:pPr>
        <w:pStyle w:val="BodyText"/>
        <w:spacing w:line="288" w:lineRule="auto" w:before="171"/>
        <w:ind w:right="154" w:firstLine="566"/>
      </w:pPr>
      <w:r>
        <w:rPr/>
        <w:t>Nhà nước vì dân là nhà nước phục vụ lợi ích và nguyện vọng của nhân dân, không có đặc quyền đặc lợi, thực sự trong sạch, cần kiệm liêm chính. Hồ Chí Minh là một vị Chủ tịch vì dân và Người yêu cầu các cơ quan nhà nước, các cán bộ nhà nước đều phải vì nhân dân phục vụ. Người nói: "Các công việc của Chính phủ làm phải nhằm vào một mục đích duy nhất là mưu tự do hạnh phúc cho mọi người. Cho nên Chính phủ nhân dân bao giờ cũng phải đặt quyền lợi dân lên trên hết thảy. Việc gì có lợi cho dân thì làm. Việc gì có hại cho dân thì phải tránh”</w:t>
      </w:r>
      <w:r>
        <w:rPr>
          <w:vertAlign w:val="superscript"/>
        </w:rPr>
        <w:t>1</w:t>
      </w:r>
      <w:r>
        <w:rPr>
          <w:vertAlign w:val="baseline"/>
        </w:rPr>
        <w:t>. Theo Hồ Chí Minh, thước đo một Nhà nước vì dân là phải được lòng dân. Hồ Chí Minh đặt vấn đề với cán bộ Nhà nước phải “làm sao cho được lòng dân, dân tin, dân mến, dân yêu”, đồng thời chỉ rõ: “muốn được dân yêu, muốn được lòng dân, trước hết phải yêu dân, phải đặt quyền lợi của dân trên hết thảy, phải có một tinh thần chí công vô tư”</w:t>
      </w:r>
      <w:r>
        <w:rPr>
          <w:vertAlign w:val="superscript"/>
        </w:rPr>
        <w:t>2</w:t>
      </w:r>
      <w:r>
        <w:rPr>
          <w:vertAlign w:val="baseline"/>
        </w:rPr>
        <w:t>. Trong Nhà nước vì dân, cán bộ vừa là đày tớ, nhưng đồng thời phải vừa là người lãnh đạo nhân dân. Hai đòi hỏi này tưởng chừng như mâu thuẫn, nhưng đó là những phẩm chất cần có ở</w:t>
      </w:r>
      <w:r>
        <w:rPr>
          <w:spacing w:val="80"/>
          <w:vertAlign w:val="baseline"/>
        </w:rPr>
        <w:t> </w:t>
      </w:r>
      <w:r>
        <w:rPr>
          <w:vertAlign w:val="baseline"/>
        </w:rPr>
        <w:t>người cán bộ nhà nước vì dân. Là đày tới thì phải trung thành, tận tuỵ, cần kiệm liêm chính,</w:t>
      </w:r>
      <w:r>
        <w:rPr>
          <w:spacing w:val="-1"/>
          <w:vertAlign w:val="baseline"/>
        </w:rPr>
        <w:t> </w:t>
      </w:r>
      <w:r>
        <w:rPr>
          <w:vertAlign w:val="baseline"/>
        </w:rPr>
        <w:t>chí</w:t>
      </w:r>
      <w:r>
        <w:rPr>
          <w:spacing w:val="-2"/>
          <w:vertAlign w:val="baseline"/>
        </w:rPr>
        <w:t> </w:t>
      </w:r>
      <w:r>
        <w:rPr>
          <w:vertAlign w:val="baseline"/>
        </w:rPr>
        <w:t>công</w:t>
      </w:r>
      <w:r>
        <w:rPr>
          <w:spacing w:val="-2"/>
          <w:vertAlign w:val="baseline"/>
        </w:rPr>
        <w:t> </w:t>
      </w:r>
      <w:r>
        <w:rPr>
          <w:vertAlign w:val="baseline"/>
        </w:rPr>
        <w:t>vô</w:t>
      </w:r>
      <w:r>
        <w:rPr>
          <w:spacing w:val="-2"/>
          <w:vertAlign w:val="baseline"/>
        </w:rPr>
        <w:t> </w:t>
      </w:r>
      <w:r>
        <w:rPr>
          <w:vertAlign w:val="baseline"/>
        </w:rPr>
        <w:t>tư, lo</w:t>
      </w:r>
      <w:r>
        <w:rPr>
          <w:spacing w:val="-2"/>
          <w:vertAlign w:val="baseline"/>
        </w:rPr>
        <w:t> </w:t>
      </w:r>
      <w:r>
        <w:rPr>
          <w:vertAlign w:val="baseline"/>
        </w:rPr>
        <w:t>trước</w:t>
      </w:r>
      <w:r>
        <w:rPr>
          <w:spacing w:val="-1"/>
          <w:vertAlign w:val="baseline"/>
        </w:rPr>
        <w:t> </w:t>
      </w:r>
      <w:r>
        <w:rPr>
          <w:vertAlign w:val="baseline"/>
        </w:rPr>
        <w:t>thiên</w:t>
      </w:r>
      <w:r>
        <w:rPr>
          <w:spacing w:val="-2"/>
          <w:vertAlign w:val="baseline"/>
        </w:rPr>
        <w:t> </w:t>
      </w:r>
      <w:r>
        <w:rPr>
          <w:vertAlign w:val="baseline"/>
        </w:rPr>
        <w:t>hạ,</w:t>
      </w:r>
      <w:r>
        <w:rPr>
          <w:spacing w:val="-1"/>
          <w:vertAlign w:val="baseline"/>
        </w:rPr>
        <w:t> </w:t>
      </w:r>
      <w:r>
        <w:rPr>
          <w:vertAlign w:val="baseline"/>
        </w:rPr>
        <w:t>vui</w:t>
      </w:r>
      <w:r>
        <w:rPr>
          <w:spacing w:val="-2"/>
          <w:vertAlign w:val="baseline"/>
        </w:rPr>
        <w:t> </w:t>
      </w:r>
      <w:r>
        <w:rPr>
          <w:vertAlign w:val="baseline"/>
        </w:rPr>
        <w:t>sau</w:t>
      </w:r>
      <w:r>
        <w:rPr>
          <w:spacing w:val="-2"/>
          <w:vertAlign w:val="baseline"/>
        </w:rPr>
        <w:t> </w:t>
      </w:r>
      <w:r>
        <w:rPr>
          <w:vertAlign w:val="baseline"/>
        </w:rPr>
        <w:t>thiên</w:t>
      </w:r>
      <w:r>
        <w:rPr>
          <w:spacing w:val="-2"/>
          <w:vertAlign w:val="baseline"/>
        </w:rPr>
        <w:t> </w:t>
      </w:r>
      <w:r>
        <w:rPr>
          <w:vertAlign w:val="baseline"/>
        </w:rPr>
        <w:t>hạ.</w:t>
      </w:r>
      <w:r>
        <w:rPr>
          <w:spacing w:val="-1"/>
          <w:vertAlign w:val="baseline"/>
        </w:rPr>
        <w:t> </w:t>
      </w:r>
      <w:r>
        <w:rPr>
          <w:vertAlign w:val="baseline"/>
        </w:rPr>
        <w:t>Là</w:t>
      </w:r>
      <w:r>
        <w:rPr>
          <w:spacing w:val="-1"/>
          <w:vertAlign w:val="baseline"/>
        </w:rPr>
        <w:t> </w:t>
      </w:r>
      <w:r>
        <w:rPr>
          <w:vertAlign w:val="baseline"/>
        </w:rPr>
        <w:t>người lãnh</w:t>
      </w:r>
      <w:r>
        <w:rPr>
          <w:spacing w:val="-2"/>
          <w:vertAlign w:val="baseline"/>
        </w:rPr>
        <w:t> </w:t>
      </w:r>
      <w:r>
        <w:rPr>
          <w:vertAlign w:val="baseline"/>
        </w:rPr>
        <w:t>đạo</w:t>
      </w:r>
      <w:r>
        <w:rPr>
          <w:spacing w:val="-2"/>
          <w:vertAlign w:val="baseline"/>
        </w:rPr>
        <w:t> </w:t>
      </w:r>
      <w:r>
        <w:rPr>
          <w:vertAlign w:val="baseline"/>
        </w:rPr>
        <w:t>thì</w:t>
      </w:r>
      <w:r>
        <w:rPr>
          <w:spacing w:val="-2"/>
          <w:vertAlign w:val="baseline"/>
        </w:rPr>
        <w:t> </w:t>
      </w:r>
      <w:r>
        <w:rPr>
          <w:vertAlign w:val="baseline"/>
        </w:rPr>
        <w:t>phải</w:t>
      </w:r>
      <w:r>
        <w:rPr>
          <w:spacing w:val="-2"/>
          <w:vertAlign w:val="baseline"/>
        </w:rPr>
        <w:t> </w:t>
      </w:r>
      <w:r>
        <w:rPr>
          <w:vertAlign w:val="baseline"/>
        </w:rPr>
        <w:t>có trí tuệ hơn người, minh mẫn, sáng suốt, nhìn xa trông rộng, gần gũi nhân dân, trọng dụng hiền tài. Như vậy, để làm người thay mặt nhân dân phải gồm đủ cả đức và tài, phải vừa hiền lại vừa minh. Phải như thế thì mới có thể “chẳng những làm những việc trực tiếp có lợi cho dân, mà cũng có khi làm những việc mới xem qua như là hại đến dân”</w:t>
      </w:r>
      <w:r>
        <w:rPr>
          <w:vertAlign w:val="superscript"/>
        </w:rPr>
        <w:t>3</w:t>
      </w:r>
      <w:r>
        <w:rPr>
          <w:vertAlign w:val="baseline"/>
        </w:rPr>
        <w:t>, nhưng thực chất là vì lợi ích toàn cục, vì lợi ích lâu dài của nhân dân.</w:t>
      </w:r>
    </w:p>
    <w:p>
      <w:pPr>
        <w:pStyle w:val="Heading3"/>
        <w:numPr>
          <w:ilvl w:val="1"/>
          <w:numId w:val="15"/>
        </w:numPr>
        <w:tabs>
          <w:tab w:pos="433" w:val="left" w:leader="none"/>
        </w:tabs>
        <w:spacing w:line="240" w:lineRule="auto" w:before="115" w:after="0"/>
        <w:ind w:left="433" w:right="0" w:hanging="259"/>
        <w:jc w:val="both"/>
      </w:pPr>
      <w:bookmarkStart w:name="2. Nhà nước pháp quyền" w:id="88"/>
      <w:bookmarkEnd w:id="88"/>
      <w:r>
        <w:rPr/>
        <w:t>Nh</w:t>
      </w:r>
      <w:r>
        <w:rPr/>
        <w:t>à</w:t>
      </w:r>
      <w:r>
        <w:rPr>
          <w:spacing w:val="-3"/>
        </w:rPr>
        <w:t> </w:t>
      </w:r>
      <w:r>
        <w:rPr/>
        <w:t>nước</w:t>
      </w:r>
      <w:r>
        <w:rPr>
          <w:spacing w:val="-4"/>
        </w:rPr>
        <w:t> </w:t>
      </w:r>
      <w:r>
        <w:rPr/>
        <w:t>pháp</w:t>
      </w:r>
      <w:r>
        <w:rPr>
          <w:spacing w:val="1"/>
        </w:rPr>
        <w:t> </w:t>
      </w:r>
      <w:r>
        <w:rPr>
          <w:spacing w:val="-4"/>
        </w:rPr>
        <w:t>quyền</w:t>
      </w:r>
    </w:p>
    <w:p>
      <w:pPr>
        <w:pStyle w:val="Heading4"/>
        <w:numPr>
          <w:ilvl w:val="2"/>
          <w:numId w:val="15"/>
        </w:numPr>
        <w:tabs>
          <w:tab w:pos="433" w:val="left" w:leader="none"/>
        </w:tabs>
        <w:spacing w:line="240" w:lineRule="auto" w:before="181" w:after="0"/>
        <w:ind w:left="433" w:right="0" w:hanging="259"/>
        <w:jc w:val="both"/>
      </w:pPr>
      <w:bookmarkStart w:name="a. Nhà nước hợp hiến, hợp pháp" w:id="89"/>
      <w:bookmarkEnd w:id="89"/>
      <w:r>
        <w:rPr/>
        <w:t>Nh</w:t>
      </w:r>
      <w:r>
        <w:rPr/>
        <w:t>à</w:t>
      </w:r>
      <w:r>
        <w:rPr>
          <w:spacing w:val="-3"/>
        </w:rPr>
        <w:t> </w:t>
      </w:r>
      <w:r>
        <w:rPr/>
        <w:t>nước</w:t>
      </w:r>
      <w:r>
        <w:rPr>
          <w:spacing w:val="-1"/>
        </w:rPr>
        <w:t> </w:t>
      </w:r>
      <w:r>
        <w:rPr/>
        <w:t>hợp</w:t>
      </w:r>
      <w:r>
        <w:rPr>
          <w:spacing w:val="-4"/>
        </w:rPr>
        <w:t> </w:t>
      </w:r>
      <w:r>
        <w:rPr/>
        <w:t>hiến,</w:t>
      </w:r>
      <w:r>
        <w:rPr>
          <w:spacing w:val="-1"/>
        </w:rPr>
        <w:t> </w:t>
      </w:r>
      <w:r>
        <w:rPr/>
        <w:t>hợp</w:t>
      </w:r>
      <w:r>
        <w:rPr>
          <w:spacing w:val="-1"/>
        </w:rPr>
        <w:t> </w:t>
      </w:r>
      <w:r>
        <w:rPr>
          <w:spacing w:val="-4"/>
        </w:rPr>
        <w:t>pháp</w:t>
      </w:r>
    </w:p>
    <w:p>
      <w:pPr>
        <w:pStyle w:val="BodyText"/>
        <w:spacing w:line="288" w:lineRule="auto" w:before="171"/>
        <w:ind w:right="155" w:firstLine="566"/>
      </w:pPr>
      <w:r>
        <w:rPr/>
        <w:t>Hồ Chí Minh luôn chú trọng vấn đề xây dựng nền tảng pháp lý cho Nhà nước Việt Nam mới. Người đã sớm thấy rõ tầm quan trọng của Hiến pháp và pháp luật</w:t>
      </w:r>
      <w:r>
        <w:rPr>
          <w:spacing w:val="40"/>
        </w:rPr>
        <w:t> </w:t>
      </w:r>
      <w:r>
        <w:rPr/>
        <w:t>trong đời sống chính trị - xã hội. Điều này thể hiện trong bản </w:t>
      </w:r>
      <w:r>
        <w:rPr>
          <w:i/>
        </w:rPr>
        <w:t>Yêu sách của nhân dân An Nam </w:t>
      </w:r>
      <w:r>
        <w:rPr/>
        <w:t>của nhóm những người Việt Nam yêu nước tại Pháp do Người thay mặt</w:t>
      </w:r>
      <w:r>
        <w:rPr>
          <w:spacing w:val="40"/>
        </w:rPr>
        <w:t> </w:t>
      </w:r>
      <w:r>
        <w:rPr/>
        <w:t>nhóm gửi đến Hội nghị Vécxây (Pháp) năm 1919. Bản Yêu sách đó nêu ra yêu cầu “cải cách nền pháp lý ở Đông Dương bằng cách làm cho người bản xứ cũng được quyền hưởng những </w:t>
      </w:r>
      <w:r>
        <w:rPr>
          <w:i/>
        </w:rPr>
        <w:t>bảo đảm về mặt pháp luật </w:t>
      </w:r>
      <w:r>
        <w:rPr/>
        <w:t>như người Âu châu; </w:t>
      </w:r>
      <w:r>
        <w:rPr>
          <w:i/>
        </w:rPr>
        <w:t>xoá bỏ hoàn toàn </w:t>
      </w:r>
      <w:r>
        <w:rPr/>
        <w:t>các toà án đặc biệt dùng làm công</w:t>
      </w:r>
      <w:r>
        <w:rPr>
          <w:spacing w:val="11"/>
        </w:rPr>
        <w:t> </w:t>
      </w:r>
      <w:r>
        <w:rPr/>
        <w:t>cụ để khủng bố và</w:t>
      </w:r>
      <w:r>
        <w:rPr>
          <w:spacing w:val="11"/>
        </w:rPr>
        <w:t> </w:t>
      </w:r>
      <w:r>
        <w:rPr/>
        <w:t>áp bức bộ phận</w:t>
      </w:r>
      <w:r>
        <w:rPr>
          <w:spacing w:val="11"/>
        </w:rPr>
        <w:t> </w:t>
      </w:r>
      <w:r>
        <w:rPr/>
        <w:t>trung thực nhất</w:t>
      </w:r>
    </w:p>
    <w:p>
      <w:pPr>
        <w:pStyle w:val="BodyText"/>
        <w:ind w:left="0"/>
        <w:jc w:val="left"/>
        <w:rPr>
          <w:sz w:val="20"/>
        </w:rPr>
      </w:pPr>
    </w:p>
    <w:p>
      <w:pPr>
        <w:pStyle w:val="BodyText"/>
        <w:spacing w:before="211"/>
        <w:ind w:left="0"/>
        <w:jc w:val="left"/>
        <w:rPr>
          <w:sz w:val="20"/>
        </w:rPr>
      </w:pPr>
      <w:r>
        <w:rPr>
          <w:sz w:val="20"/>
        </w:rPr>
        <mc:AlternateContent>
          <mc:Choice Requires="wps">
            <w:drawing>
              <wp:anchor distT="0" distB="0" distL="0" distR="0" allowOverlap="1" layoutInCell="1" locked="0" behindDoc="1" simplePos="0" relativeHeight="487641088">
                <wp:simplePos x="0" y="0"/>
                <wp:positionH relativeFrom="page">
                  <wp:posOffset>1548764</wp:posOffset>
                </wp:positionH>
                <wp:positionV relativeFrom="paragraph">
                  <wp:posOffset>295751</wp:posOffset>
                </wp:positionV>
                <wp:extent cx="1829435" cy="762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287489pt;width:144.050pt;height:.6pt;mso-position-horizontal-relative:page;mso-position-vertical-relative:paragraph;z-index:-15675392;mso-wrap-distance-left:0;mso-wrap-distance-right:0" id="docshape64" coordorigin="2439,466" coordsize="2881,12" path="m5320,466l2439,466,2439,478,3880,478,5320,478,5320,466xe" filled="true" fillcolor="#000000" stroked="false">
                <v:path arrowok="t"/>
                <v:fill type="solid"/>
                <w10:wrap type="topAndBottom"/>
              </v:shape>
            </w:pict>
          </mc:Fallback>
        </mc:AlternateContent>
      </w:r>
    </w:p>
    <w:p>
      <w:pPr>
        <w:spacing w:line="362" w:lineRule="auto" w:before="196"/>
        <w:ind w:left="458" w:right="2836" w:firstLine="0"/>
        <w:jc w:val="both"/>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t.4,</w:t>
      </w:r>
      <w:r>
        <w:rPr>
          <w:spacing w:val="-4"/>
          <w:sz w:val="20"/>
          <w:vertAlign w:val="baseline"/>
        </w:rPr>
        <w:t> </w:t>
      </w:r>
      <w:r>
        <w:rPr>
          <w:sz w:val="20"/>
          <w:vertAlign w:val="baseline"/>
        </w:rPr>
        <w:t>tr.21. </w:t>
      </w:r>
      <w:r>
        <w:rPr>
          <w:sz w:val="20"/>
          <w:vertAlign w:val="superscript"/>
        </w:rPr>
        <w:t>2</w:t>
      </w:r>
      <w:r>
        <w:rPr>
          <w:sz w:val="20"/>
          <w:vertAlign w:val="baseline"/>
        </w:rPr>
        <w:t> Hồ Chí Minh: </w:t>
      </w:r>
      <w:r>
        <w:rPr>
          <w:i/>
          <w:sz w:val="20"/>
          <w:vertAlign w:val="baseline"/>
        </w:rPr>
        <w:t>Toàn tập</w:t>
      </w:r>
      <w:r>
        <w:rPr>
          <w:sz w:val="20"/>
          <w:vertAlign w:val="baseline"/>
        </w:rPr>
        <w:t>, Nxb Chính trị quốc gia, Hà Nội, 2011, t.4, tr.52. </w:t>
      </w:r>
      <w:r>
        <w:rPr>
          <w:sz w:val="20"/>
          <w:vertAlign w:val="superscript"/>
        </w:rPr>
        <w:t>3</w:t>
      </w:r>
      <w:r>
        <w:rPr>
          <w:sz w:val="20"/>
          <w:vertAlign w:val="baseline"/>
        </w:rPr>
        <w:t> Hồ Chí Minh: </w:t>
      </w:r>
      <w:r>
        <w:rPr>
          <w:i/>
          <w:sz w:val="20"/>
          <w:vertAlign w:val="baseline"/>
        </w:rPr>
        <w:t>Toàn tập</w:t>
      </w:r>
      <w:r>
        <w:rPr>
          <w:sz w:val="20"/>
          <w:vertAlign w:val="baseline"/>
        </w:rPr>
        <w:t>, Nxb Chính trị quốc gia, Hà Nội, 2011, t.5, tr.285.</w:t>
      </w:r>
    </w:p>
    <w:p>
      <w:pPr>
        <w:spacing w:after="0" w:line="362" w:lineRule="auto"/>
        <w:jc w:val="both"/>
        <w:rPr>
          <w:sz w:val="20"/>
        </w:rPr>
        <w:sectPr>
          <w:pgSz w:w="11910" w:h="16860"/>
          <w:pgMar w:header="0" w:footer="89" w:top="920" w:bottom="320" w:left="1700" w:right="850"/>
        </w:sectPr>
      </w:pPr>
    </w:p>
    <w:p>
      <w:pPr>
        <w:spacing w:line="288" w:lineRule="auto" w:before="69"/>
        <w:ind w:left="174" w:right="171" w:firstLine="0"/>
        <w:jc w:val="both"/>
        <w:rPr>
          <w:sz w:val="26"/>
        </w:rPr>
      </w:pPr>
      <w:r>
        <w:rPr>
          <w:sz w:val="26"/>
        </w:rPr>
        <w:t>trong nhân dân An Nam”; “Thay </w:t>
      </w:r>
      <w:r>
        <w:rPr>
          <w:i/>
          <w:sz w:val="26"/>
        </w:rPr>
        <w:t>thế chế độ ra các sắc lệnh bằng chế độ ra các đạo </w:t>
      </w:r>
      <w:r>
        <w:rPr>
          <w:i/>
          <w:spacing w:val="-2"/>
          <w:sz w:val="26"/>
        </w:rPr>
        <w:t>luật</w:t>
      </w:r>
      <w:r>
        <w:rPr>
          <w:spacing w:val="-2"/>
          <w:sz w:val="26"/>
        </w:rPr>
        <w:t>”</w:t>
      </w:r>
      <w:r>
        <w:rPr>
          <w:spacing w:val="-2"/>
          <w:sz w:val="26"/>
          <w:vertAlign w:val="superscript"/>
        </w:rPr>
        <w:t>1</w:t>
      </w:r>
      <w:r>
        <w:rPr>
          <w:spacing w:val="-2"/>
          <w:sz w:val="26"/>
          <w:vertAlign w:val="baseline"/>
        </w:rPr>
        <w:t>.</w:t>
      </w:r>
    </w:p>
    <w:p>
      <w:pPr>
        <w:pStyle w:val="BodyText"/>
        <w:spacing w:line="288" w:lineRule="auto" w:before="120"/>
        <w:ind w:right="171" w:firstLine="566"/>
      </w:pPr>
      <w:r>
        <w:rPr/>
        <w:t>Sau này, khi trở thành người đứng đầu Nhà nước Việt Nam mới, Hồ Chí Minh càng quan tâm sâu sắc hơn việc bảo đảm cho Nhà nước được tổ chức và vận hành phù hợp với pháp luật, đồng thời, căn cứ vào pháp luật để điều hành xã hội, làm cho tinh thần pháp quyền thấm sâu và điều chỉnh mọi quan hệ và hoạt động trong Nhà nước và xã hội.</w:t>
      </w:r>
    </w:p>
    <w:p>
      <w:pPr>
        <w:pStyle w:val="BodyText"/>
        <w:spacing w:line="288" w:lineRule="auto" w:before="114"/>
        <w:ind w:right="149" w:firstLine="566"/>
      </w:pPr>
      <w:r>
        <w:rPr/>
        <w:t>Chính vì thế, chỉ một ngày sau khi đọc bản </w:t>
      </w:r>
      <w:r>
        <w:rPr>
          <w:i/>
        </w:rPr>
        <w:t>Tuyên ngôn độc lập</w:t>
      </w:r>
      <w:r>
        <w:rPr/>
        <w:t>, trong phiên họp đầu tiên của Chính phủ lâm thời (ngày 3-9-1945), Hồ Chí Minh đã đề nghị: “Chúng ta phải có một hiến pháp dân chủ. Tôi đề nghị Chính phủ tổ chức càng sớm càng hay cuộc TỔNG</w:t>
      </w:r>
      <w:r>
        <w:rPr>
          <w:spacing w:val="-2"/>
        </w:rPr>
        <w:t> </w:t>
      </w:r>
      <w:r>
        <w:rPr/>
        <w:t>TUYỂN CỬ</w:t>
      </w:r>
      <w:r>
        <w:rPr>
          <w:spacing w:val="-2"/>
        </w:rPr>
        <w:t> </w:t>
      </w:r>
      <w:r>
        <w:rPr/>
        <w:t>với chế độ</w:t>
      </w:r>
      <w:r>
        <w:rPr>
          <w:spacing w:val="-2"/>
        </w:rPr>
        <w:t> </w:t>
      </w:r>
      <w:r>
        <w:rPr/>
        <w:t>phổ thông</w:t>
      </w:r>
      <w:r>
        <w:rPr>
          <w:spacing w:val="-2"/>
        </w:rPr>
        <w:t> </w:t>
      </w:r>
      <w:r>
        <w:rPr/>
        <w:t>đầu</w:t>
      </w:r>
      <w:r>
        <w:rPr>
          <w:spacing w:val="-2"/>
        </w:rPr>
        <w:t> </w:t>
      </w:r>
      <w:r>
        <w:rPr/>
        <w:t>phiếu”</w:t>
      </w:r>
      <w:r>
        <w:rPr>
          <w:vertAlign w:val="superscript"/>
        </w:rPr>
        <w:t>2</w:t>
      </w:r>
      <w:r>
        <w:rPr>
          <w:spacing w:val="-1"/>
          <w:vertAlign w:val="baseline"/>
        </w:rPr>
        <w:t> </w:t>
      </w:r>
      <w:r>
        <w:rPr>
          <w:vertAlign w:val="baseline"/>
        </w:rPr>
        <w:t>để</w:t>
      </w:r>
      <w:r>
        <w:rPr>
          <w:spacing w:val="-1"/>
          <w:vertAlign w:val="baseline"/>
        </w:rPr>
        <w:t> </w:t>
      </w:r>
      <w:r>
        <w:rPr>
          <w:vertAlign w:val="baseline"/>
        </w:rPr>
        <w:t>lập nên Quốc hội rồi</w:t>
      </w:r>
      <w:r>
        <w:rPr>
          <w:spacing w:val="-2"/>
          <w:vertAlign w:val="baseline"/>
        </w:rPr>
        <w:t> </w:t>
      </w:r>
      <w:r>
        <w:rPr>
          <w:vertAlign w:val="baseline"/>
        </w:rPr>
        <w:t>từ đó lập ra Chính phủ và các cơ quan, bộ máy hợp hiến, thể hiện quyền lực tối cao của nhân dân như vậy thì nước ta mới có cơ sở pháp lý vững chắc để làm việc với quân Đồng Minh, mới có quan hệ quốc tế bình đẳng, mới thiết lập được một cơ chế quyền lực hợp pháp theo đúng thông lệ của một Nhà nước pháp quyền hiện đại.</w:t>
      </w:r>
    </w:p>
    <w:p>
      <w:pPr>
        <w:pStyle w:val="BodyText"/>
        <w:spacing w:line="288" w:lineRule="auto" w:before="116"/>
        <w:ind w:right="163" w:firstLine="566"/>
      </w:pPr>
      <w:r>
        <w:rPr/>
        <w:t>Cuộc Tổng tuyển cử được tiến hành thắng lợi ngày 6-1-1946 với chế độ phổ thông đầu phiếu, trực tiếp và bỏ phiếu kín. Lần đầu tiên trong lịch sử hàng nghìn năm của dân tộc Việt Nam cũng như lần đầu tiên ở Đông Nam châu Á, tất cả mọi người dân từ 18 tuổi trở lên, không phân biệt nam nữ, giàu nghèo, dân tộc, đảng phái, tôn giáo… đều đi bỏ phiếu bầu những đại biểu của mình tham gia Quốc hội. Ngày 2-3- 1946, Quốc hội khoá I nước Việt Nam Dân chủ Cộng hoà đã họp phiên đầu tiên, lập</w:t>
      </w:r>
      <w:r>
        <w:rPr>
          <w:spacing w:val="40"/>
        </w:rPr>
        <w:t> </w:t>
      </w:r>
      <w:r>
        <w:rPr/>
        <w:t>ra các tổ chức, bộ máy và các chức vụ chính thức của Nhà nước. Hồ Chí Minh được bầu làm Chủ tịch Chính phủ liên hiệp đầu tiên. Đây chính là Chính phủ có đầy đủ tư cách pháp lý để giải quyết một cách có hiệu quả những vấn đề đối nội và đối ngoại ở nước ta.</w:t>
      </w:r>
    </w:p>
    <w:p>
      <w:pPr>
        <w:pStyle w:val="Heading4"/>
        <w:numPr>
          <w:ilvl w:val="2"/>
          <w:numId w:val="15"/>
        </w:numPr>
        <w:tabs>
          <w:tab w:pos="433" w:val="left" w:leader="none"/>
        </w:tabs>
        <w:spacing w:line="240" w:lineRule="auto" w:before="120" w:after="0"/>
        <w:ind w:left="433" w:right="0" w:hanging="259"/>
        <w:jc w:val="both"/>
      </w:pPr>
      <w:bookmarkStart w:name="b. Nhà nước thượng tôn pháp luật" w:id="90"/>
      <w:bookmarkEnd w:id="90"/>
      <w:r>
        <w:rPr/>
        <w:t>Nh</w:t>
      </w:r>
      <w:r>
        <w:rPr/>
        <w:t>à</w:t>
      </w:r>
      <w:r>
        <w:rPr>
          <w:spacing w:val="-3"/>
        </w:rPr>
        <w:t> </w:t>
      </w:r>
      <w:r>
        <w:rPr/>
        <w:t>nước</w:t>
      </w:r>
      <w:r>
        <w:rPr>
          <w:spacing w:val="-2"/>
        </w:rPr>
        <w:t> </w:t>
      </w:r>
      <w:r>
        <w:rPr/>
        <w:t>thượng</w:t>
      </w:r>
      <w:r>
        <w:rPr>
          <w:spacing w:val="-3"/>
        </w:rPr>
        <w:t> </w:t>
      </w:r>
      <w:r>
        <w:rPr/>
        <w:t>tôn</w:t>
      </w:r>
      <w:r>
        <w:rPr>
          <w:spacing w:val="-3"/>
        </w:rPr>
        <w:t> </w:t>
      </w:r>
      <w:r>
        <w:rPr/>
        <w:t>pháp</w:t>
      </w:r>
      <w:r>
        <w:rPr>
          <w:spacing w:val="-4"/>
        </w:rPr>
        <w:t> luật</w:t>
      </w:r>
    </w:p>
    <w:p>
      <w:pPr>
        <w:pStyle w:val="BodyText"/>
        <w:spacing w:line="288" w:lineRule="auto" w:before="173"/>
        <w:ind w:right="153" w:firstLine="566"/>
      </w:pPr>
      <w:r>
        <w:rPr/>
        <w:t>Trong tư tưởng Hồ Chí Minh, Nhà nước quản lý bằng bộ máy và bằng nhiều</w:t>
      </w:r>
      <w:r>
        <w:rPr>
          <w:spacing w:val="40"/>
        </w:rPr>
        <w:t> </w:t>
      </w:r>
      <w:r>
        <w:rPr/>
        <w:t>biện pháp khác nhau, nhưng quan trọng nhất là quản lý bằng Hiến pháp và bằng pháp luật</w:t>
      </w:r>
      <w:r>
        <w:rPr>
          <w:spacing w:val="-4"/>
        </w:rPr>
        <w:t> </w:t>
      </w:r>
      <w:r>
        <w:rPr/>
        <w:t>nói</w:t>
      </w:r>
      <w:r>
        <w:rPr>
          <w:spacing w:val="-2"/>
        </w:rPr>
        <w:t> </w:t>
      </w:r>
      <w:r>
        <w:rPr/>
        <w:t>chung.</w:t>
      </w:r>
      <w:r>
        <w:rPr>
          <w:spacing w:val="-3"/>
        </w:rPr>
        <w:t> </w:t>
      </w:r>
      <w:r>
        <w:rPr/>
        <w:t>Muốn</w:t>
      </w:r>
      <w:r>
        <w:rPr>
          <w:spacing w:val="-4"/>
        </w:rPr>
        <w:t> </w:t>
      </w:r>
      <w:r>
        <w:rPr/>
        <w:t>vậy,</w:t>
      </w:r>
      <w:r>
        <w:rPr>
          <w:spacing w:val="-3"/>
        </w:rPr>
        <w:t> </w:t>
      </w:r>
      <w:r>
        <w:rPr/>
        <w:t>trước</w:t>
      </w:r>
      <w:r>
        <w:rPr>
          <w:spacing w:val="-1"/>
        </w:rPr>
        <w:t> </w:t>
      </w:r>
      <w:r>
        <w:rPr/>
        <w:t>hết, </w:t>
      </w:r>
      <w:r>
        <w:rPr>
          <w:i/>
        </w:rPr>
        <w:t>cần</w:t>
      </w:r>
      <w:r>
        <w:rPr>
          <w:i/>
          <w:spacing w:val="-2"/>
        </w:rPr>
        <w:t> </w:t>
      </w:r>
      <w:r>
        <w:rPr>
          <w:i/>
        </w:rPr>
        <w:t>làm</w:t>
      </w:r>
      <w:r>
        <w:rPr>
          <w:i/>
          <w:spacing w:val="-4"/>
        </w:rPr>
        <w:t> </w:t>
      </w:r>
      <w:r>
        <w:rPr>
          <w:i/>
        </w:rPr>
        <w:t>tốt</w:t>
      </w:r>
      <w:r>
        <w:rPr>
          <w:i/>
          <w:spacing w:val="-2"/>
        </w:rPr>
        <w:t> </w:t>
      </w:r>
      <w:r>
        <w:rPr>
          <w:i/>
        </w:rPr>
        <w:t>công</w:t>
      </w:r>
      <w:r>
        <w:rPr>
          <w:i/>
          <w:spacing w:val="-4"/>
        </w:rPr>
        <w:t> </w:t>
      </w:r>
      <w:r>
        <w:rPr>
          <w:i/>
        </w:rPr>
        <w:t>tác</w:t>
      </w:r>
      <w:r>
        <w:rPr>
          <w:i/>
          <w:spacing w:val="-1"/>
        </w:rPr>
        <w:t> </w:t>
      </w:r>
      <w:r>
        <w:rPr>
          <w:i/>
        </w:rPr>
        <w:t>lập</w:t>
      </w:r>
      <w:r>
        <w:rPr>
          <w:i/>
          <w:spacing w:val="-4"/>
        </w:rPr>
        <w:t> </w:t>
      </w:r>
      <w:r>
        <w:rPr>
          <w:i/>
        </w:rPr>
        <w:t>pháp</w:t>
      </w:r>
      <w:r>
        <w:rPr/>
        <w:t>.</w:t>
      </w:r>
      <w:r>
        <w:rPr>
          <w:spacing w:val="-3"/>
        </w:rPr>
        <w:t> </w:t>
      </w:r>
      <w:r>
        <w:rPr/>
        <w:t>Hồ</w:t>
      </w:r>
      <w:r>
        <w:rPr>
          <w:spacing w:val="-4"/>
        </w:rPr>
        <w:t> </w:t>
      </w:r>
      <w:r>
        <w:rPr/>
        <w:t>Chí</w:t>
      </w:r>
      <w:r>
        <w:rPr>
          <w:spacing w:val="-2"/>
        </w:rPr>
        <w:t> </w:t>
      </w:r>
      <w:r>
        <w:rPr/>
        <w:t>Minh</w:t>
      </w:r>
      <w:r>
        <w:rPr>
          <w:spacing w:val="-2"/>
        </w:rPr>
        <w:t> </w:t>
      </w:r>
      <w:r>
        <w:rPr/>
        <w:t>luôn chú trong xây dựng hệ thống luật pháp dân chủ, hiện đại. Ở cương vị Chủ tịch nước, Hồ Chí Minh đã hai lần tham gia vào quá trình lãnh đạo soạn thảo Hiến pháp (Hiến pháp năm 1946 và Hiến pháp năm1959), đã ký lệnh công bố 16 đạo luật, 613 sắc lệnh trong</w:t>
      </w:r>
      <w:r>
        <w:rPr>
          <w:spacing w:val="-1"/>
        </w:rPr>
        <w:t> </w:t>
      </w:r>
      <w:r>
        <w:rPr/>
        <w:t>đó</w:t>
      </w:r>
      <w:r>
        <w:rPr>
          <w:spacing w:val="-1"/>
        </w:rPr>
        <w:t> </w:t>
      </w:r>
      <w:r>
        <w:rPr/>
        <w:t>có</w:t>
      </w:r>
      <w:r>
        <w:rPr>
          <w:spacing w:val="-1"/>
        </w:rPr>
        <w:t> </w:t>
      </w:r>
      <w:r>
        <w:rPr/>
        <w:t>243</w:t>
      </w:r>
      <w:r>
        <w:rPr>
          <w:spacing w:val="-1"/>
        </w:rPr>
        <w:t> </w:t>
      </w:r>
      <w:r>
        <w:rPr/>
        <w:t>sắc lệnh</w:t>
      </w:r>
      <w:r>
        <w:rPr>
          <w:spacing w:val="-1"/>
        </w:rPr>
        <w:t> </w:t>
      </w:r>
      <w:r>
        <w:rPr/>
        <w:t>quy</w:t>
      </w:r>
      <w:r>
        <w:rPr>
          <w:spacing w:val="-1"/>
        </w:rPr>
        <w:t> </w:t>
      </w:r>
      <w:r>
        <w:rPr/>
        <w:t>định về tổ</w:t>
      </w:r>
      <w:r>
        <w:rPr>
          <w:spacing w:val="-1"/>
        </w:rPr>
        <w:t> </w:t>
      </w:r>
      <w:r>
        <w:rPr/>
        <w:t>chức Nhà nước và pháp</w:t>
      </w:r>
      <w:r>
        <w:rPr>
          <w:spacing w:val="-1"/>
        </w:rPr>
        <w:t> </w:t>
      </w:r>
      <w:r>
        <w:rPr/>
        <w:t>luật, và nhiều</w:t>
      </w:r>
      <w:r>
        <w:rPr>
          <w:spacing w:val="-1"/>
        </w:rPr>
        <w:t> </w:t>
      </w:r>
      <w:r>
        <w:rPr/>
        <w:t>văn</w:t>
      </w:r>
      <w:r>
        <w:rPr>
          <w:spacing w:val="-1"/>
        </w:rPr>
        <w:t> </w:t>
      </w:r>
      <w:r>
        <w:rPr/>
        <w:t>bản dưới</w:t>
      </w:r>
      <w:r>
        <w:rPr>
          <w:spacing w:val="-2"/>
        </w:rPr>
        <w:t> </w:t>
      </w:r>
      <w:r>
        <w:rPr/>
        <w:t>luật</w:t>
      </w:r>
      <w:r>
        <w:rPr>
          <w:spacing w:val="-2"/>
        </w:rPr>
        <w:t> </w:t>
      </w:r>
      <w:r>
        <w:rPr/>
        <w:t>khác.</w:t>
      </w:r>
      <w:r>
        <w:rPr>
          <w:spacing w:val="-3"/>
        </w:rPr>
        <w:t> </w:t>
      </w:r>
      <w:r>
        <w:rPr/>
        <w:t>Trong</w:t>
      </w:r>
      <w:r>
        <w:rPr>
          <w:spacing w:val="-2"/>
        </w:rPr>
        <w:t> </w:t>
      </w:r>
      <w:r>
        <w:rPr/>
        <w:t>bối</w:t>
      </w:r>
      <w:r>
        <w:rPr>
          <w:spacing w:val="-2"/>
        </w:rPr>
        <w:t> </w:t>
      </w:r>
      <w:r>
        <w:rPr/>
        <w:t>cảnh</w:t>
      </w:r>
      <w:r>
        <w:rPr>
          <w:spacing w:val="-2"/>
        </w:rPr>
        <w:t> </w:t>
      </w:r>
      <w:r>
        <w:rPr/>
        <w:t>đất</w:t>
      </w:r>
      <w:r>
        <w:rPr>
          <w:spacing w:val="-4"/>
        </w:rPr>
        <w:t> </w:t>
      </w:r>
      <w:r>
        <w:rPr/>
        <w:t>nước</w:t>
      </w:r>
      <w:r>
        <w:rPr>
          <w:spacing w:val="-1"/>
        </w:rPr>
        <w:t> </w:t>
      </w:r>
      <w:r>
        <w:rPr/>
        <w:t>phải</w:t>
      </w:r>
      <w:r>
        <w:rPr>
          <w:spacing w:val="-2"/>
        </w:rPr>
        <w:t> </w:t>
      </w:r>
      <w:r>
        <w:rPr/>
        <w:t>vừa</w:t>
      </w:r>
      <w:r>
        <w:rPr>
          <w:spacing w:val="-3"/>
        </w:rPr>
        <w:t> </w:t>
      </w:r>
      <w:r>
        <w:rPr/>
        <w:t>kháng</w:t>
      </w:r>
      <w:r>
        <w:rPr>
          <w:spacing w:val="-2"/>
        </w:rPr>
        <w:t> </w:t>
      </w:r>
      <w:r>
        <w:rPr/>
        <w:t>chiến,</w:t>
      </w:r>
      <w:r>
        <w:rPr>
          <w:spacing w:val="-3"/>
        </w:rPr>
        <w:t> </w:t>
      </w:r>
      <w:r>
        <w:rPr/>
        <w:t>vừa</w:t>
      </w:r>
      <w:r>
        <w:rPr>
          <w:spacing w:val="-1"/>
        </w:rPr>
        <w:t> </w:t>
      </w:r>
      <w:r>
        <w:rPr/>
        <w:t>kiến</w:t>
      </w:r>
      <w:r>
        <w:rPr>
          <w:spacing w:val="-2"/>
        </w:rPr>
        <w:t> </w:t>
      </w:r>
      <w:r>
        <w:rPr/>
        <w:t>quốc</w:t>
      </w:r>
      <w:r>
        <w:rPr>
          <w:spacing w:val="-3"/>
        </w:rPr>
        <w:t> </w:t>
      </w:r>
      <w:r>
        <w:rPr/>
        <w:t>vô</w:t>
      </w:r>
      <w:r>
        <w:rPr>
          <w:spacing w:val="40"/>
        </w:rPr>
        <w:t> </w:t>
      </w:r>
      <w:r>
        <w:rPr/>
        <w:t>cùng</w:t>
      </w:r>
    </w:p>
    <w:p>
      <w:pPr>
        <w:pStyle w:val="BodyText"/>
        <w:ind w:left="0"/>
        <w:jc w:val="left"/>
        <w:rPr>
          <w:sz w:val="20"/>
        </w:rPr>
      </w:pPr>
    </w:p>
    <w:p>
      <w:pPr>
        <w:pStyle w:val="BodyText"/>
        <w:spacing w:before="202"/>
        <w:ind w:left="0"/>
        <w:jc w:val="left"/>
        <w:rPr>
          <w:sz w:val="20"/>
        </w:rPr>
      </w:pPr>
      <w:r>
        <w:rPr>
          <w:sz w:val="20"/>
        </w:rPr>
        <mc:AlternateContent>
          <mc:Choice Requires="wps">
            <w:drawing>
              <wp:anchor distT="0" distB="0" distL="0" distR="0" allowOverlap="1" layoutInCell="1" locked="0" behindDoc="1" simplePos="0" relativeHeight="487641600">
                <wp:simplePos x="0" y="0"/>
                <wp:positionH relativeFrom="page">
                  <wp:posOffset>1548764</wp:posOffset>
                </wp:positionH>
                <wp:positionV relativeFrom="paragraph">
                  <wp:posOffset>289807</wp:posOffset>
                </wp:positionV>
                <wp:extent cx="1829435" cy="762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819519pt;width:144.050pt;height:.6pt;mso-position-horizontal-relative:page;mso-position-vertical-relative:paragraph;z-index:-15674880;mso-wrap-distance-left:0;mso-wrap-distance-right:0" id="docshape65" coordorigin="2439,456" coordsize="2881,12" path="m5320,456l2439,456,2439,468,3880,468,5320,468,5320,456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w:t>
      </w:r>
      <w:r>
        <w:rPr>
          <w:spacing w:val="-1"/>
          <w:sz w:val="20"/>
          <w:vertAlign w:val="baseline"/>
        </w:rPr>
        <w:t> </w:t>
      </w:r>
      <w:r>
        <w:rPr>
          <w:spacing w:val="-2"/>
          <w:sz w:val="20"/>
          <w:vertAlign w:val="baseline"/>
        </w:rPr>
        <w:t>tr.441.</w:t>
      </w:r>
    </w:p>
    <w:p>
      <w:pPr>
        <w:spacing w:before="118"/>
        <w:ind w:left="458" w:right="0" w:firstLine="0"/>
        <w:jc w:val="left"/>
        <w:rPr>
          <w:sz w:val="20"/>
        </w:rPr>
      </w:pPr>
      <w:r>
        <w:rPr>
          <w:sz w:val="20"/>
        </w:rPr>
        <w:drawing>
          <wp:anchor distT="0" distB="0" distL="0" distR="0" allowOverlap="1" layoutInCell="1" locked="0" behindDoc="0" simplePos="0" relativeHeight="15782912">
            <wp:simplePos x="0" y="0"/>
            <wp:positionH relativeFrom="page">
              <wp:posOffset>1875180</wp:posOffset>
            </wp:positionH>
            <wp:positionV relativeFrom="paragraph">
              <wp:posOffset>680513</wp:posOffset>
            </wp:positionV>
            <wp:extent cx="3810000" cy="364238"/>
            <wp:effectExtent l="0" t="0" r="0" b="0"/>
            <wp:wrapNone/>
            <wp:docPr id="110" name="Image 110">
              <a:hlinkClick r:id="rId6"/>
            </wp:docPr>
            <wp:cNvGraphicFramePr>
              <a:graphicFrameLocks/>
            </wp:cNvGraphicFramePr>
            <a:graphic>
              <a:graphicData uri="http://schemas.openxmlformats.org/drawingml/2006/picture">
                <pic:pic>
                  <pic:nvPicPr>
                    <pic:cNvPr id="110" name="Image 11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tr.7.</w:t>
      </w:r>
    </w:p>
    <w:p>
      <w:pPr>
        <w:spacing w:after="0"/>
        <w:jc w:val="left"/>
        <w:rPr>
          <w:sz w:val="20"/>
        </w:rPr>
        <w:sectPr>
          <w:pgSz w:w="11910" w:h="16860"/>
          <w:pgMar w:header="0" w:footer="89" w:top="920" w:bottom="320" w:left="1700" w:right="850"/>
        </w:sectPr>
      </w:pPr>
    </w:p>
    <w:p>
      <w:pPr>
        <w:pStyle w:val="BodyText"/>
        <w:spacing w:line="288" w:lineRule="auto" w:before="69"/>
        <w:ind w:right="183"/>
      </w:pPr>
      <w:r>
        <w:rPr/>
        <w:t>cùng khó</w:t>
      </w:r>
      <w:r>
        <w:rPr>
          <w:spacing w:val="-2"/>
        </w:rPr>
        <w:t> </w:t>
      </w:r>
      <w:r>
        <w:rPr/>
        <w:t>khăn,</w:t>
      </w:r>
      <w:r>
        <w:rPr>
          <w:spacing w:val="-1"/>
        </w:rPr>
        <w:t> </w:t>
      </w:r>
      <w:r>
        <w:rPr/>
        <w:t>sự</w:t>
      </w:r>
      <w:r>
        <w:rPr>
          <w:spacing w:val="-1"/>
        </w:rPr>
        <w:t> </w:t>
      </w:r>
      <w:r>
        <w:rPr/>
        <w:t>ra</w:t>
      </w:r>
      <w:r>
        <w:rPr>
          <w:spacing w:val="-1"/>
        </w:rPr>
        <w:t> </w:t>
      </w:r>
      <w:r>
        <w:rPr/>
        <w:t>đời</w:t>
      </w:r>
      <w:r>
        <w:rPr>
          <w:spacing w:val="-2"/>
        </w:rPr>
        <w:t> </w:t>
      </w:r>
      <w:r>
        <w:rPr/>
        <w:t>của</w:t>
      </w:r>
      <w:r>
        <w:rPr>
          <w:spacing w:val="-1"/>
        </w:rPr>
        <w:t> </w:t>
      </w:r>
      <w:r>
        <w:rPr/>
        <w:t>hệ</w:t>
      </w:r>
      <w:r>
        <w:rPr>
          <w:spacing w:val="-1"/>
        </w:rPr>
        <w:t> </w:t>
      </w:r>
      <w:r>
        <w:rPr/>
        <w:t>thống luật</w:t>
      </w:r>
      <w:r>
        <w:rPr>
          <w:spacing w:val="-2"/>
        </w:rPr>
        <w:t> </w:t>
      </w:r>
      <w:r>
        <w:rPr/>
        <w:t>pháp như</w:t>
      </w:r>
      <w:r>
        <w:rPr>
          <w:spacing w:val="-1"/>
        </w:rPr>
        <w:t> </w:t>
      </w:r>
      <w:r>
        <w:rPr/>
        <w:t>trên</w:t>
      </w:r>
      <w:r>
        <w:rPr>
          <w:spacing w:val="-2"/>
        </w:rPr>
        <w:t> </w:t>
      </w:r>
      <w:r>
        <w:rPr/>
        <w:t>thể</w:t>
      </w:r>
      <w:r>
        <w:rPr>
          <w:spacing w:val="-1"/>
        </w:rPr>
        <w:t> </w:t>
      </w:r>
      <w:r>
        <w:rPr/>
        <w:t>hiện rất rõ nỗ</w:t>
      </w:r>
      <w:r>
        <w:rPr>
          <w:spacing w:val="-2"/>
        </w:rPr>
        <w:t> </w:t>
      </w:r>
      <w:r>
        <w:rPr/>
        <w:t>lực của Hồ Chí Minh và Nhà nước Việt Nam trong công tác lập pháp.</w:t>
      </w:r>
    </w:p>
    <w:p>
      <w:pPr>
        <w:spacing w:line="288" w:lineRule="auto" w:before="120"/>
        <w:ind w:left="174" w:right="156" w:firstLine="566"/>
        <w:jc w:val="both"/>
        <w:rPr>
          <w:sz w:val="26"/>
        </w:rPr>
      </w:pPr>
      <w:r>
        <w:rPr>
          <w:sz w:val="26"/>
        </w:rPr>
        <w:t>Cùng với công tác lập pháp, Hồ Chí Minh cũng rất </w:t>
      </w:r>
      <w:r>
        <w:rPr>
          <w:i/>
          <w:sz w:val="26"/>
        </w:rPr>
        <w:t>chú trọng đưa pháp luật vào trong cuộc sống, bảo đảm cho pháp luật được thi hành và có cơ chế giám sát việc thi hành pháp luật</w:t>
      </w:r>
      <w:r>
        <w:rPr>
          <w:sz w:val="26"/>
        </w:rPr>
        <w:t>.</w:t>
      </w:r>
    </w:p>
    <w:p>
      <w:pPr>
        <w:pStyle w:val="BodyText"/>
        <w:spacing w:line="288" w:lineRule="auto" w:before="116"/>
        <w:ind w:right="150" w:firstLine="566"/>
      </w:pPr>
      <w:r>
        <w:rPr/>
        <w:t>Hồ Chí Minh chỉ rõ sự cần thiết phải nâng cao trình độ hiểu biết và năng lực sử dụng luật của người dân, giáo dục ý thức tôn trọng và tuân thủ pháp luật trong nhân dân.</w:t>
      </w:r>
      <w:r>
        <w:rPr>
          <w:spacing w:val="-16"/>
        </w:rPr>
        <w:t> </w:t>
      </w:r>
      <w:r>
        <w:rPr/>
        <w:t>Pháp luật là công cụ quyền lực của nhân dân, vì thế điều quan trọng là phải “</w:t>
      </w:r>
      <w:r>
        <w:rPr>
          <w:spacing w:val="-17"/>
        </w:rPr>
        <w:t> </w:t>
      </w:r>
      <w:r>
        <w:rPr>
          <w:i/>
        </w:rPr>
        <w:t>làm sao cho nhân dân biết hưởng quyền dân chủ, biết dùng quyền dân chủ của mình, dám nói, dám làm</w:t>
      </w:r>
      <w:r>
        <w:rPr/>
        <w:t>”</w:t>
      </w:r>
      <w:r>
        <w:rPr>
          <w:vertAlign w:val="superscript"/>
        </w:rPr>
        <w:t>1</w:t>
      </w:r>
      <w:r>
        <w:rPr>
          <w:vertAlign w:val="baseline"/>
        </w:rPr>
        <w:t>. Người cho rằng, công tác giáo dục pháp luật cho mọi người, đặc biệt cho thế hệ trẻ trở nên cực kỳ quan trọng trong việc xây dựng một Nhà nước pháp quyền, bảo đảm mọi quyền và nghĩa vụ công dân được thực thi trong cuộc sống. Việc thực thi pháp luật có quan hệ rất lớn đến trình độ dân trí của nhân dân, vì vậy, Hồ Chí Minh chú trọng đến vấn đề nâng cao dân trí, phát huy tính tích cực chính trị của nhân dân, làm cho nhân dân có ý thức chính trị trong việc tham gia công việc của chính quyền các cấp.</w:t>
      </w:r>
    </w:p>
    <w:p>
      <w:pPr>
        <w:pStyle w:val="BodyText"/>
        <w:spacing w:line="288" w:lineRule="auto" w:before="113"/>
        <w:ind w:right="153" w:firstLine="566"/>
      </w:pPr>
      <w:r>
        <w:rPr/>
        <w:t>Hồ Chí Minh luôn </w:t>
      </w:r>
      <w:r>
        <w:rPr>
          <w:i/>
        </w:rPr>
        <w:t>nêu cao tính nghiêm minh của pháp luật</w:t>
      </w:r>
      <w:r>
        <w:rPr/>
        <w:t>. Người tuyên bố: “Pháp luật</w:t>
      </w:r>
      <w:r>
        <w:rPr>
          <w:spacing w:val="80"/>
        </w:rPr>
        <w:t> </w:t>
      </w:r>
      <w:r>
        <w:rPr/>
        <w:t>Việt Nam tuy khoan hồng với những người biết cải tà</w:t>
      </w:r>
      <w:r>
        <w:rPr>
          <w:spacing w:val="39"/>
        </w:rPr>
        <w:t> </w:t>
      </w:r>
      <w:r>
        <w:rPr/>
        <w:t>quy</w:t>
      </w:r>
      <w:r>
        <w:rPr>
          <w:spacing w:val="20"/>
        </w:rPr>
        <w:t> </w:t>
      </w:r>
      <w:r>
        <w:rPr/>
        <w:t>chính, nhưng</w:t>
      </w:r>
      <w:r>
        <w:rPr>
          <w:spacing w:val="40"/>
        </w:rPr>
        <w:t> </w:t>
      </w:r>
      <w:r>
        <w:rPr/>
        <w:t>sẽ</w:t>
      </w:r>
      <w:r>
        <w:rPr>
          <w:spacing w:val="25"/>
        </w:rPr>
        <w:t> </w:t>
      </w:r>
      <w:r>
        <w:rPr/>
        <w:t>thẳng</w:t>
      </w:r>
      <w:r>
        <w:rPr>
          <w:spacing w:val="25"/>
        </w:rPr>
        <w:t> </w:t>
      </w:r>
      <w:r>
        <w:rPr/>
        <w:t>tay</w:t>
      </w:r>
      <w:r>
        <w:rPr>
          <w:spacing w:val="29"/>
        </w:rPr>
        <w:t> </w:t>
      </w:r>
      <w:r>
        <w:rPr/>
        <w:t>trừng trị những tên Việt gian đầu sỏ đã bán nước</w:t>
      </w:r>
      <w:r>
        <w:rPr>
          <w:spacing w:val="25"/>
        </w:rPr>
        <w:t> </w:t>
      </w:r>
      <w:r>
        <w:rPr/>
        <w:t>buôn</w:t>
      </w:r>
      <w:r>
        <w:rPr>
          <w:spacing w:val="34"/>
        </w:rPr>
        <w:t> </w:t>
      </w:r>
      <w:r>
        <w:rPr/>
        <w:t>dân”</w:t>
      </w:r>
      <w:r>
        <w:rPr>
          <w:vertAlign w:val="superscript"/>
        </w:rPr>
        <w:t>2</w:t>
      </w:r>
      <w:r>
        <w:rPr>
          <w:vertAlign w:val="baseline"/>
        </w:rPr>
        <w:t>.</w:t>
      </w:r>
      <w:r>
        <w:rPr>
          <w:spacing w:val="32"/>
          <w:vertAlign w:val="baseline"/>
        </w:rPr>
        <w:t> </w:t>
      </w:r>
      <w:r>
        <w:rPr>
          <w:vertAlign w:val="baseline"/>
        </w:rPr>
        <w:t>Điều đó đòi hỏi pháp luật phải đúng và phải đủ; tăng cường tuyền truyền, giáo dục pháp luật cho mọi người dân; người thực thi pháp luật phải thật sự công tâm và nghiêm minh, v.v.. Người phê phán những hiện tượng thể hiện tính thiếu nghiêm minh của pháp</w:t>
      </w:r>
      <w:r>
        <w:rPr>
          <w:spacing w:val="80"/>
          <w:vertAlign w:val="baseline"/>
        </w:rPr>
        <w:t> </w:t>
      </w:r>
      <w:r>
        <w:rPr>
          <w:vertAlign w:val="baseline"/>
        </w:rPr>
        <w:t>luật, như: “thưởng có khi quá rộng, mà phạt thì không nghiêm”</w:t>
      </w:r>
      <w:r>
        <w:rPr>
          <w:spacing w:val="34"/>
          <w:vertAlign w:val="baseline"/>
        </w:rPr>
        <w:t> </w:t>
      </w:r>
      <w:r>
        <w:rPr>
          <w:vertAlign w:val="superscript"/>
        </w:rPr>
        <w:t>3</w:t>
      </w:r>
      <w:r>
        <w:rPr>
          <w:vertAlign w:val="baseline"/>
        </w:rPr>
        <w:t>, lẫn lộn giữa công</w:t>
      </w:r>
      <w:r>
        <w:rPr>
          <w:spacing w:val="80"/>
          <w:vertAlign w:val="baseline"/>
        </w:rPr>
        <w:t> </w:t>
      </w:r>
      <w:r>
        <w:rPr>
          <w:vertAlign w:val="baseline"/>
        </w:rPr>
        <w:t>và tội.</w:t>
      </w:r>
    </w:p>
    <w:p>
      <w:pPr>
        <w:spacing w:line="288" w:lineRule="auto" w:before="114"/>
        <w:ind w:left="174" w:right="157" w:firstLine="566"/>
        <w:jc w:val="both"/>
        <w:rPr>
          <w:sz w:val="26"/>
        </w:rPr>
      </w:pPr>
      <w:r>
        <w:rPr>
          <w:sz w:val="26"/>
        </w:rPr>
        <w:t>Hồ Chí Minh luôn luôn </w:t>
      </w:r>
      <w:r>
        <w:rPr>
          <w:i/>
          <w:sz w:val="26"/>
        </w:rPr>
        <w:t>khuyến khích nhân dân phê bình, giám sát công việc của Nhà nước, giám sát quá trình Nhà nước thực thi pháp luật</w:t>
      </w:r>
      <w:r>
        <w:rPr>
          <w:sz w:val="26"/>
        </w:rPr>
        <w:t>, đồng thời không ngừng nhắc nhở </w:t>
      </w:r>
      <w:r>
        <w:rPr>
          <w:i/>
          <w:sz w:val="26"/>
        </w:rPr>
        <w:t>cán bộ các cấp, các ngành phải gương mẫu trong việc tuân thủ pháp luật, trước hết là các cán bộ thuộc ngành hành pháp và tư pháp</w:t>
      </w:r>
      <w:r>
        <w:rPr>
          <w:sz w:val="26"/>
        </w:rPr>
        <w:t>. Trong thư gửi Hội nghị tư pháp toàn quốc, Người viết: “Các bạn là những người phụ trách thi hành pháp luật. Lẽ tất nhiên các bạn cần phải nêu cao cái gương “phụng công, thủ pháp, chí công, vô tư” cho nhân dân noi theo”</w:t>
      </w:r>
      <w:r>
        <w:rPr>
          <w:sz w:val="26"/>
          <w:vertAlign w:val="superscript"/>
        </w:rPr>
        <w:t>4</w:t>
      </w:r>
      <w:r>
        <w:rPr>
          <w:sz w:val="26"/>
          <w:vertAlign w:val="baseline"/>
        </w:rPr>
        <w:t>. Bản thân Hồ Chí Minh là một tấm gương sáng về sống và làm việc theo Hiến pháp và pháp luật. Người tự giác khép mình vào kỷ luật, vào việc gương</w:t>
      </w:r>
      <w:r>
        <w:rPr>
          <w:spacing w:val="21"/>
          <w:sz w:val="26"/>
          <w:vertAlign w:val="baseline"/>
        </w:rPr>
        <w:t> </w:t>
      </w:r>
      <w:r>
        <w:rPr>
          <w:sz w:val="26"/>
          <w:vertAlign w:val="baseline"/>
        </w:rPr>
        <w:t>mẫu</w:t>
      </w:r>
      <w:r>
        <w:rPr>
          <w:spacing w:val="19"/>
          <w:sz w:val="26"/>
          <w:vertAlign w:val="baseline"/>
        </w:rPr>
        <w:t> </w:t>
      </w:r>
      <w:r>
        <w:rPr>
          <w:sz w:val="26"/>
          <w:vertAlign w:val="baseline"/>
        </w:rPr>
        <w:t>chấp</w:t>
      </w:r>
      <w:r>
        <w:rPr>
          <w:spacing w:val="19"/>
          <w:sz w:val="26"/>
          <w:vertAlign w:val="baseline"/>
        </w:rPr>
        <w:t> </w:t>
      </w:r>
      <w:r>
        <w:rPr>
          <w:sz w:val="26"/>
          <w:vertAlign w:val="baseline"/>
        </w:rPr>
        <w:t>hành</w:t>
      </w:r>
      <w:r>
        <w:rPr>
          <w:spacing w:val="21"/>
          <w:sz w:val="26"/>
          <w:vertAlign w:val="baseline"/>
        </w:rPr>
        <w:t> </w:t>
      </w:r>
      <w:r>
        <w:rPr>
          <w:sz w:val="26"/>
          <w:vertAlign w:val="baseline"/>
        </w:rPr>
        <w:t>Hiến</w:t>
      </w:r>
      <w:r>
        <w:rPr>
          <w:spacing w:val="17"/>
          <w:sz w:val="26"/>
          <w:vertAlign w:val="baseline"/>
        </w:rPr>
        <w:t> </w:t>
      </w:r>
      <w:r>
        <w:rPr>
          <w:sz w:val="26"/>
          <w:vertAlign w:val="baseline"/>
        </w:rPr>
        <w:t>pháp</w:t>
      </w:r>
      <w:r>
        <w:rPr>
          <w:spacing w:val="19"/>
          <w:sz w:val="26"/>
          <w:vertAlign w:val="baseline"/>
        </w:rPr>
        <w:t> </w:t>
      </w:r>
      <w:r>
        <w:rPr>
          <w:sz w:val="26"/>
          <w:vertAlign w:val="baseline"/>
        </w:rPr>
        <w:t>và</w:t>
      </w:r>
      <w:r>
        <w:rPr>
          <w:spacing w:val="21"/>
          <w:sz w:val="26"/>
          <w:vertAlign w:val="baseline"/>
        </w:rPr>
        <w:t> </w:t>
      </w:r>
      <w:r>
        <w:rPr>
          <w:sz w:val="26"/>
          <w:vertAlign w:val="baseline"/>
        </w:rPr>
        <w:t>pháp</w:t>
      </w:r>
      <w:r>
        <w:rPr>
          <w:spacing w:val="19"/>
          <w:sz w:val="26"/>
          <w:vertAlign w:val="baseline"/>
        </w:rPr>
        <w:t> </w:t>
      </w:r>
      <w:r>
        <w:rPr>
          <w:sz w:val="26"/>
          <w:vertAlign w:val="baseline"/>
        </w:rPr>
        <w:t>luật.</w:t>
      </w:r>
      <w:r>
        <w:rPr>
          <w:spacing w:val="20"/>
          <w:sz w:val="26"/>
          <w:vertAlign w:val="baseline"/>
        </w:rPr>
        <w:t> </w:t>
      </w:r>
      <w:r>
        <w:rPr>
          <w:sz w:val="26"/>
          <w:vertAlign w:val="baseline"/>
        </w:rPr>
        <w:t>Sống</w:t>
      </w:r>
      <w:r>
        <w:rPr>
          <w:spacing w:val="18"/>
          <w:sz w:val="26"/>
          <w:vertAlign w:val="baseline"/>
        </w:rPr>
        <w:t> </w:t>
      </w:r>
      <w:r>
        <w:rPr>
          <w:sz w:val="26"/>
          <w:vertAlign w:val="baseline"/>
        </w:rPr>
        <w:t>và</w:t>
      </w:r>
      <w:r>
        <w:rPr>
          <w:spacing w:val="19"/>
          <w:sz w:val="26"/>
          <w:vertAlign w:val="baseline"/>
        </w:rPr>
        <w:t> </w:t>
      </w:r>
      <w:r>
        <w:rPr>
          <w:sz w:val="26"/>
          <w:vertAlign w:val="baseline"/>
        </w:rPr>
        <w:t>làm</w:t>
      </w:r>
      <w:r>
        <w:rPr>
          <w:spacing w:val="17"/>
          <w:sz w:val="26"/>
          <w:vertAlign w:val="baseline"/>
        </w:rPr>
        <w:t> </w:t>
      </w:r>
      <w:r>
        <w:rPr>
          <w:sz w:val="26"/>
          <w:vertAlign w:val="baseline"/>
        </w:rPr>
        <w:t>việc</w:t>
      </w:r>
      <w:r>
        <w:rPr>
          <w:spacing w:val="21"/>
          <w:sz w:val="26"/>
          <w:vertAlign w:val="baseline"/>
        </w:rPr>
        <w:t> </w:t>
      </w:r>
      <w:r>
        <w:rPr>
          <w:sz w:val="26"/>
          <w:vertAlign w:val="baseline"/>
        </w:rPr>
        <w:t>theo</w:t>
      </w:r>
      <w:r>
        <w:rPr>
          <w:spacing w:val="17"/>
          <w:sz w:val="26"/>
          <w:vertAlign w:val="baseline"/>
        </w:rPr>
        <w:t> </w:t>
      </w:r>
      <w:r>
        <w:rPr>
          <w:sz w:val="26"/>
          <w:vertAlign w:val="baseline"/>
        </w:rPr>
        <w:t>Hiến</w:t>
      </w:r>
      <w:r>
        <w:rPr>
          <w:spacing w:val="21"/>
          <w:sz w:val="26"/>
          <w:vertAlign w:val="baseline"/>
        </w:rPr>
        <w:t> </w:t>
      </w:r>
      <w:r>
        <w:rPr>
          <w:sz w:val="26"/>
          <w:vertAlign w:val="baseline"/>
        </w:rPr>
        <w:t>pháp</w:t>
      </w:r>
      <w:r>
        <w:rPr>
          <w:spacing w:val="21"/>
          <w:sz w:val="26"/>
          <w:vertAlign w:val="baseline"/>
        </w:rPr>
        <w:t> </w:t>
      </w:r>
      <w:r>
        <w:rPr>
          <w:sz w:val="26"/>
          <w:vertAlign w:val="baseline"/>
        </w:rPr>
        <w:t>và</w:t>
      </w:r>
    </w:p>
    <w:p>
      <w:pPr>
        <w:pStyle w:val="BodyText"/>
        <w:spacing w:before="209"/>
        <w:ind w:left="0"/>
        <w:jc w:val="left"/>
        <w:rPr>
          <w:sz w:val="20"/>
        </w:rPr>
      </w:pPr>
      <w:r>
        <w:rPr>
          <w:sz w:val="20"/>
        </w:rPr>
        <mc:AlternateContent>
          <mc:Choice Requires="wps">
            <w:drawing>
              <wp:anchor distT="0" distB="0" distL="0" distR="0" allowOverlap="1" layoutInCell="1" locked="0" behindDoc="1" simplePos="0" relativeHeight="487642624">
                <wp:simplePos x="0" y="0"/>
                <wp:positionH relativeFrom="page">
                  <wp:posOffset>1548764</wp:posOffset>
                </wp:positionH>
                <wp:positionV relativeFrom="paragraph">
                  <wp:posOffset>294224</wp:posOffset>
                </wp:positionV>
                <wp:extent cx="1829435" cy="762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167273pt;width:144.050pt;height:.6pt;mso-position-horizontal-relative:page;mso-position-vertical-relative:paragraph;z-index:-15673856;mso-wrap-distance-left:0;mso-wrap-distance-right:0" id="docshape66" coordorigin="2439,463" coordsize="2881,12" path="m5320,463l2439,463,2439,475,3880,475,5320,475,5320,463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tr.293.</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t.6,</w:t>
      </w:r>
      <w:r>
        <w:rPr>
          <w:spacing w:val="-1"/>
          <w:sz w:val="20"/>
          <w:vertAlign w:val="baseline"/>
        </w:rPr>
        <w:t> </w:t>
      </w:r>
      <w:r>
        <w:rPr>
          <w:spacing w:val="-2"/>
          <w:sz w:val="20"/>
          <w:vertAlign w:val="baseline"/>
        </w:rPr>
        <w:t>tr.49.</w:t>
      </w:r>
    </w:p>
    <w:p>
      <w:pPr>
        <w:spacing w:before="120"/>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tr.225.</w:t>
      </w:r>
    </w:p>
    <w:p>
      <w:pPr>
        <w:pStyle w:val="BodyText"/>
        <w:spacing w:before="23"/>
        <w:ind w:left="0"/>
        <w:jc w:val="left"/>
        <w:rPr>
          <w:sz w:val="20"/>
        </w:rPr>
      </w:pPr>
    </w:p>
    <w:p>
      <w:pPr>
        <w:spacing w:before="0"/>
        <w:ind w:left="544" w:right="2938" w:firstLine="0"/>
        <w:jc w:val="left"/>
        <w:rPr>
          <w:sz w:val="20"/>
        </w:rPr>
      </w:pPr>
      <w:r>
        <w:rPr>
          <w:sz w:val="20"/>
          <w:vertAlign w:val="superscript"/>
        </w:rPr>
        <w:t>4</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w:t>
      </w:r>
      <w:r>
        <w:rPr>
          <w:sz w:val="22"/>
          <w:vertAlign w:val="baseline"/>
        </w:rPr>
        <w:t>5</w:t>
      </w:r>
      <w:r>
        <w:rPr>
          <w:sz w:val="20"/>
          <w:vertAlign w:val="baseline"/>
        </w:rPr>
        <w:t>, </w:t>
      </w:r>
      <w:r>
        <w:rPr>
          <w:spacing w:val="-2"/>
          <w:sz w:val="20"/>
          <w:vertAlign w:val="baseline"/>
        </w:rPr>
        <w:t>tr.473.</w:t>
      </w:r>
    </w:p>
    <w:p>
      <w:pPr>
        <w:spacing w:after="0"/>
        <w:jc w:val="left"/>
        <w:rPr>
          <w:sz w:val="20"/>
        </w:rPr>
        <w:sectPr>
          <w:pgSz w:w="11910" w:h="16860"/>
          <w:pgMar w:header="0" w:footer="89" w:top="920" w:bottom="320" w:left="1700" w:right="850"/>
        </w:sectPr>
      </w:pPr>
    </w:p>
    <w:p>
      <w:pPr>
        <w:pStyle w:val="BodyText"/>
        <w:spacing w:line="288" w:lineRule="auto" w:before="69"/>
        <w:ind w:right="182"/>
      </w:pPr>
      <w:r>
        <w:rPr/>
        <w:t>pháp luật đã trở thành nền nếp, thành thói quen, thành lối ứng xử tự nhiên của Hồ Chí </w:t>
      </w:r>
      <w:r>
        <w:rPr>
          <w:spacing w:val="-2"/>
        </w:rPr>
        <w:t>Minh.</w:t>
      </w:r>
    </w:p>
    <w:p>
      <w:pPr>
        <w:pStyle w:val="Heading4"/>
        <w:numPr>
          <w:ilvl w:val="2"/>
          <w:numId w:val="15"/>
        </w:numPr>
        <w:tabs>
          <w:tab w:pos="419" w:val="left" w:leader="none"/>
        </w:tabs>
        <w:spacing w:line="240" w:lineRule="auto" w:before="126" w:after="0"/>
        <w:ind w:left="419" w:right="0" w:hanging="245"/>
        <w:jc w:val="both"/>
      </w:pPr>
      <w:bookmarkStart w:name="c. Pháp quyền nhân nghĩa" w:id="91"/>
      <w:bookmarkEnd w:id="91"/>
      <w:r>
        <w:rPr/>
        <w:t>P</w:t>
      </w:r>
      <w:r>
        <w:rPr/>
        <w:t>háp</w:t>
      </w:r>
      <w:r>
        <w:rPr>
          <w:spacing w:val="-5"/>
        </w:rPr>
        <w:t> </w:t>
      </w:r>
      <w:r>
        <w:rPr/>
        <w:t>quyền</w:t>
      </w:r>
      <w:r>
        <w:rPr>
          <w:spacing w:val="-2"/>
        </w:rPr>
        <w:t> </w:t>
      </w:r>
      <w:r>
        <w:rPr/>
        <w:t>nhân</w:t>
      </w:r>
      <w:r>
        <w:rPr>
          <w:spacing w:val="-1"/>
        </w:rPr>
        <w:t> </w:t>
      </w:r>
      <w:r>
        <w:rPr>
          <w:spacing w:val="-2"/>
        </w:rPr>
        <w:t>nghĩa</w:t>
      </w:r>
    </w:p>
    <w:p>
      <w:pPr>
        <w:pStyle w:val="BodyText"/>
        <w:spacing w:line="288" w:lineRule="auto" w:before="171"/>
        <w:ind w:right="153" w:firstLine="566"/>
      </w:pPr>
      <w:r>
        <w:rPr/>
        <w:t>“Pháp quyền nhân nghĩa” tức là trước hết Nhà nước phải</w:t>
      </w:r>
      <w:r>
        <w:rPr>
          <w:spacing w:val="40"/>
        </w:rPr>
        <w:t> </w:t>
      </w:r>
      <w:r>
        <w:rPr>
          <w:i/>
        </w:rPr>
        <w:t>tôn trọng, bảo đảm thực hiện</w:t>
      </w:r>
      <w:r>
        <w:rPr>
          <w:i/>
          <w:spacing w:val="-1"/>
        </w:rPr>
        <w:t> </w:t>
      </w:r>
      <w:r>
        <w:rPr>
          <w:i/>
        </w:rPr>
        <w:t>đầy</w:t>
      </w:r>
      <w:r>
        <w:rPr>
          <w:i/>
          <w:spacing w:val="-1"/>
        </w:rPr>
        <w:t> </w:t>
      </w:r>
      <w:r>
        <w:rPr>
          <w:i/>
        </w:rPr>
        <w:t>đủ các quyền con người,</w:t>
      </w:r>
      <w:r>
        <w:rPr>
          <w:i/>
          <w:spacing w:val="-1"/>
        </w:rPr>
        <w:t> </w:t>
      </w:r>
      <w:r>
        <w:rPr>
          <w:i/>
        </w:rPr>
        <w:t>chăm</w:t>
      </w:r>
      <w:r>
        <w:rPr>
          <w:i/>
          <w:spacing w:val="-1"/>
        </w:rPr>
        <w:t> </w:t>
      </w:r>
      <w:r>
        <w:rPr>
          <w:i/>
        </w:rPr>
        <w:t>lo đến lợi ích</w:t>
      </w:r>
      <w:r>
        <w:rPr>
          <w:i/>
          <w:spacing w:val="-1"/>
        </w:rPr>
        <w:t> </w:t>
      </w:r>
      <w:r>
        <w:rPr>
          <w:i/>
        </w:rPr>
        <w:t>của</w:t>
      </w:r>
      <w:r>
        <w:rPr>
          <w:i/>
          <w:spacing w:val="-1"/>
        </w:rPr>
        <w:t> </w:t>
      </w:r>
      <w:r>
        <w:rPr>
          <w:i/>
        </w:rPr>
        <w:t>mọi người</w:t>
      </w:r>
      <w:r>
        <w:rPr/>
        <w:t>.</w:t>
      </w:r>
      <w:r>
        <w:rPr>
          <w:spacing w:val="-1"/>
        </w:rPr>
        <w:t> </w:t>
      </w:r>
      <w:r>
        <w:rPr/>
        <w:t>Tiếp</w:t>
      </w:r>
      <w:r>
        <w:rPr>
          <w:spacing w:val="-1"/>
        </w:rPr>
        <w:t> </w:t>
      </w:r>
      <w:r>
        <w:rPr/>
        <w:t>thu và vận dụng sáng tạo các lý thuyết hiện đại về quyền con người, Hồ Chí Minh tiếp cận quyền con người một cách toàn diện. Người đề cập đến các quyền tự nhiên của con người, trong đó quyền cao nhất là quyền sống; đồng thời cũng đề cập đến cả các</w:t>
      </w:r>
      <w:r>
        <w:rPr>
          <w:spacing w:val="40"/>
        </w:rPr>
        <w:t> </w:t>
      </w:r>
      <w:r>
        <w:rPr/>
        <w:t>quyền chính trị - dân sự, quyền kinh tế, văn hóa, xã hội của con người. Người chú trọng quyền của công dân nói chung, đồng thời cũng chú trọng đến quyền của những nhóm người cụ thể như phụ nữ, trẻ em, người dân tộc thiểu số, v.v.. Sự nghiệp cách mạng chân chính cần đấu tranh cho quyền con người, vì thế, mục tiêu giải phóng con người,</w:t>
      </w:r>
      <w:r>
        <w:rPr>
          <w:spacing w:val="-1"/>
        </w:rPr>
        <w:t> </w:t>
      </w:r>
      <w:r>
        <w:rPr/>
        <w:t>làm</w:t>
      </w:r>
      <w:r>
        <w:rPr>
          <w:spacing w:val="-2"/>
        </w:rPr>
        <w:t> </w:t>
      </w:r>
      <w:r>
        <w:rPr/>
        <w:t>cho</w:t>
      </w:r>
      <w:r>
        <w:rPr>
          <w:spacing w:val="-2"/>
        </w:rPr>
        <w:t> </w:t>
      </w:r>
      <w:r>
        <w:rPr/>
        <w:t>mọi</w:t>
      </w:r>
      <w:r>
        <w:rPr>
          <w:spacing w:val="-2"/>
        </w:rPr>
        <w:t> </w:t>
      </w:r>
      <w:r>
        <w:rPr/>
        <w:t>người có</w:t>
      </w:r>
      <w:r>
        <w:rPr>
          <w:spacing w:val="-2"/>
        </w:rPr>
        <w:t> </w:t>
      </w:r>
      <w:r>
        <w:rPr/>
        <w:t>được</w:t>
      </w:r>
      <w:r>
        <w:rPr>
          <w:spacing w:val="-1"/>
        </w:rPr>
        <w:t> </w:t>
      </w:r>
      <w:r>
        <w:rPr/>
        <w:t>cuộc</w:t>
      </w:r>
      <w:r>
        <w:rPr>
          <w:spacing w:val="-1"/>
        </w:rPr>
        <w:t> </w:t>
      </w:r>
      <w:r>
        <w:rPr/>
        <w:t>sống</w:t>
      </w:r>
      <w:r>
        <w:rPr>
          <w:spacing w:val="-2"/>
        </w:rPr>
        <w:t> </w:t>
      </w:r>
      <w:r>
        <w:rPr/>
        <w:t>hạnh</w:t>
      </w:r>
      <w:r>
        <w:rPr>
          <w:spacing w:val="-2"/>
        </w:rPr>
        <w:t> </w:t>
      </w:r>
      <w:r>
        <w:rPr/>
        <w:t>phúc,</w:t>
      </w:r>
      <w:r>
        <w:rPr>
          <w:spacing w:val="-1"/>
        </w:rPr>
        <w:t> </w:t>
      </w:r>
      <w:r>
        <w:rPr/>
        <w:t>tự</w:t>
      </w:r>
      <w:r>
        <w:rPr>
          <w:spacing w:val="-1"/>
        </w:rPr>
        <w:t> </w:t>
      </w:r>
      <w:r>
        <w:rPr/>
        <w:t>do</w:t>
      </w:r>
      <w:r>
        <w:rPr>
          <w:spacing w:val="-2"/>
        </w:rPr>
        <w:t> </w:t>
      </w:r>
      <w:r>
        <w:rPr/>
        <w:t>xứng</w:t>
      </w:r>
      <w:r>
        <w:rPr>
          <w:spacing w:val="-2"/>
        </w:rPr>
        <w:t> </w:t>
      </w:r>
      <w:r>
        <w:rPr/>
        <w:t>với</w:t>
      </w:r>
      <w:r>
        <w:rPr>
          <w:spacing w:val="-2"/>
        </w:rPr>
        <w:t> </w:t>
      </w:r>
      <w:r>
        <w:rPr/>
        <w:t>phẩm</w:t>
      </w:r>
      <w:r>
        <w:rPr>
          <w:spacing w:val="-2"/>
        </w:rPr>
        <w:t> </w:t>
      </w:r>
      <w:r>
        <w:rPr/>
        <w:t>giá</w:t>
      </w:r>
      <w:r>
        <w:rPr>
          <w:spacing w:val="-1"/>
        </w:rPr>
        <w:t> </w:t>
      </w:r>
      <w:r>
        <w:rPr/>
        <w:t>con người,</w:t>
      </w:r>
      <w:r>
        <w:rPr>
          <w:spacing w:val="-3"/>
        </w:rPr>
        <w:t> </w:t>
      </w:r>
      <w:r>
        <w:rPr/>
        <w:t>được</w:t>
      </w:r>
      <w:r>
        <w:rPr>
          <w:spacing w:val="-1"/>
        </w:rPr>
        <w:t> </w:t>
      </w:r>
      <w:r>
        <w:rPr/>
        <w:t>hưởng</w:t>
      </w:r>
      <w:r>
        <w:rPr>
          <w:spacing w:val="-4"/>
        </w:rPr>
        <w:t> </w:t>
      </w:r>
      <w:r>
        <w:rPr/>
        <w:t>dụng</w:t>
      </w:r>
      <w:r>
        <w:rPr>
          <w:spacing w:val="-2"/>
        </w:rPr>
        <w:t> </w:t>
      </w:r>
      <w:r>
        <w:rPr/>
        <w:t>các</w:t>
      </w:r>
      <w:r>
        <w:rPr>
          <w:spacing w:val="-3"/>
        </w:rPr>
        <w:t> </w:t>
      </w:r>
      <w:r>
        <w:rPr/>
        <w:t>quyền</w:t>
      </w:r>
      <w:r>
        <w:rPr>
          <w:spacing w:val="-4"/>
        </w:rPr>
        <w:t> </w:t>
      </w:r>
      <w:r>
        <w:rPr/>
        <w:t>con</w:t>
      </w:r>
      <w:r>
        <w:rPr>
          <w:spacing w:val="-2"/>
        </w:rPr>
        <w:t> </w:t>
      </w:r>
      <w:r>
        <w:rPr/>
        <w:t>người</w:t>
      </w:r>
      <w:r>
        <w:rPr>
          <w:spacing w:val="-4"/>
        </w:rPr>
        <w:t> </w:t>
      </w:r>
      <w:r>
        <w:rPr/>
        <w:t>một</w:t>
      </w:r>
      <w:r>
        <w:rPr>
          <w:spacing w:val="-2"/>
        </w:rPr>
        <w:t> </w:t>
      </w:r>
      <w:r>
        <w:rPr/>
        <w:t>cách</w:t>
      </w:r>
      <w:r>
        <w:rPr>
          <w:spacing w:val="-2"/>
        </w:rPr>
        <w:t> </w:t>
      </w:r>
      <w:r>
        <w:rPr/>
        <w:t>đầy</w:t>
      </w:r>
      <w:r>
        <w:rPr>
          <w:spacing w:val="-2"/>
        </w:rPr>
        <w:t> </w:t>
      </w:r>
      <w:r>
        <w:rPr/>
        <w:t>đủ</w:t>
      </w:r>
      <w:r>
        <w:rPr>
          <w:spacing w:val="-4"/>
        </w:rPr>
        <w:t> </w:t>
      </w:r>
      <w:r>
        <w:rPr/>
        <w:t>nhất</w:t>
      </w:r>
      <w:r>
        <w:rPr>
          <w:spacing w:val="-2"/>
        </w:rPr>
        <w:t> </w:t>
      </w:r>
      <w:r>
        <w:rPr/>
        <w:t>đã</w:t>
      </w:r>
      <w:r>
        <w:rPr>
          <w:spacing w:val="-1"/>
        </w:rPr>
        <w:t> </w:t>
      </w:r>
      <w:r>
        <w:rPr/>
        <w:t>hòa</w:t>
      </w:r>
      <w:r>
        <w:rPr>
          <w:spacing w:val="-1"/>
        </w:rPr>
        <w:t> </w:t>
      </w:r>
      <w:r>
        <w:rPr/>
        <w:t>quyện</w:t>
      </w:r>
      <w:r>
        <w:rPr>
          <w:spacing w:val="-4"/>
        </w:rPr>
        <w:t> </w:t>
      </w:r>
      <w:r>
        <w:rPr/>
        <w:t>một cách hữu cơ và trở thành mục tiêu cao nhất của sự</w:t>
      </w:r>
      <w:r>
        <w:rPr>
          <w:spacing w:val="-1"/>
        </w:rPr>
        <w:t> </w:t>
      </w:r>
      <w:r>
        <w:rPr/>
        <w:t>nghiệp cách mạng của</w:t>
      </w:r>
      <w:r>
        <w:rPr>
          <w:spacing w:val="29"/>
        </w:rPr>
        <w:t> </w:t>
      </w:r>
      <w:r>
        <w:rPr/>
        <w:t>dân tộc Việt Nam. Nhà nước Việt Nam ngay từ khi ra đời và luôn nhất quán quan điểm kiên quyết đấu tranh cho quyền con người. Hiến pháp của đất nước đã ghi nhận một cách toàn diện quyền con người ở Việt Nam. Đó là nền tảng pháp lý để bảo vệ và thực thi các quyền con người đó một cách triệt để.</w:t>
      </w:r>
    </w:p>
    <w:p>
      <w:pPr>
        <w:pStyle w:val="BodyText"/>
        <w:spacing w:line="288" w:lineRule="auto" w:before="110"/>
        <w:ind w:right="150" w:firstLine="566"/>
      </w:pPr>
      <w:r>
        <w:rPr/>
        <w:t>Trong pháp quyền nhân nghĩa, </w:t>
      </w:r>
      <w:r>
        <w:rPr>
          <w:i/>
        </w:rPr>
        <w:t>pháp luật có tính nhân văn, khuyến thiện</w:t>
      </w:r>
      <w:r>
        <w:rPr/>
        <w:t>. Cho nên, ngay khi thành lập, Chính phủ lâm thời nước Việt Nam Dân chủ Cộng hòa đã lập tức tuyên bố xoá bỏ mọi luật pháp hà khắc của chính quyền thực dân phản động. Tính nhân văn của hệ thống luật pháp thể hiện ở việc ghi nhận đầy đủ và bảo vệ quyền con người; ở tính nghiêm minh nhưng khách quan và công bằng, tuyệt đối chống đối xử với con người một cách dã man. Ngay cả đối với những kẻ phản bội Tổ quốc, Hồ Chí Minh tuyên bố rõ: “Chính phủ Việt Nam sẽ tha thứ hay trừng trị họ theo luật pháp tuỳ theo thái độ của họ hiện nay và về sau. Nhưng sẽ không có ai bị tàn sát”</w:t>
      </w:r>
      <w:r>
        <w:rPr>
          <w:vertAlign w:val="superscript"/>
        </w:rPr>
        <w:t>1</w:t>
      </w:r>
      <w:r>
        <w:rPr>
          <w:vertAlign w:val="baseline"/>
        </w:rPr>
        <w:t>. Đặc biệt, hệ thống luật pháp đó có tính khuyến thiện, bảo vệ cái đúng, cái tốt, lấy mục đích giáo dục, cảm hóa, thức tỉnh con người làm căn bản. Với Hồ Chí Minh, việc xây dựng và thi hành pháp luật phải dựa trên nền tảng đạo đức của xã hội và các giá trị đạo đức thấm sâu vào trong mọi quy định của pháp luật. Nói cách khác, pháp luật trong Nhà nước pháp quyền nhân nghĩa phải là pháp luật vì con người.</w:t>
      </w:r>
    </w:p>
    <w:p>
      <w:pPr>
        <w:pStyle w:val="Heading3"/>
        <w:numPr>
          <w:ilvl w:val="1"/>
          <w:numId w:val="15"/>
        </w:numPr>
        <w:tabs>
          <w:tab w:pos="433" w:val="left" w:leader="none"/>
        </w:tabs>
        <w:spacing w:line="240" w:lineRule="auto" w:before="120" w:after="0"/>
        <w:ind w:left="433" w:right="0" w:hanging="259"/>
        <w:jc w:val="both"/>
      </w:pPr>
      <w:bookmarkStart w:name="3. Nhà nước trong sạch, vững mạnh" w:id="92"/>
      <w:bookmarkEnd w:id="92"/>
      <w:r>
        <w:rPr/>
        <w:t>Nh</w:t>
      </w:r>
      <w:r>
        <w:rPr/>
        <w:t>à</w:t>
      </w:r>
      <w:r>
        <w:rPr>
          <w:spacing w:val="-3"/>
        </w:rPr>
        <w:t> </w:t>
      </w:r>
      <w:r>
        <w:rPr/>
        <w:t>nước</w:t>
      </w:r>
      <w:r>
        <w:rPr>
          <w:spacing w:val="-4"/>
        </w:rPr>
        <w:t> </w:t>
      </w:r>
      <w:r>
        <w:rPr/>
        <w:t>trong</w:t>
      </w:r>
      <w:r>
        <w:rPr>
          <w:spacing w:val="-3"/>
        </w:rPr>
        <w:t> </w:t>
      </w:r>
      <w:r>
        <w:rPr/>
        <w:t>sạch,</w:t>
      </w:r>
      <w:r>
        <w:rPr>
          <w:spacing w:val="-4"/>
        </w:rPr>
        <w:t> </w:t>
      </w:r>
      <w:r>
        <w:rPr/>
        <w:t>vững</w:t>
      </w:r>
      <w:r>
        <w:rPr>
          <w:spacing w:val="4"/>
        </w:rPr>
        <w:t> </w:t>
      </w:r>
      <w:r>
        <w:rPr>
          <w:spacing w:val="-4"/>
        </w:rPr>
        <w:t>mạnh</w:t>
      </w:r>
    </w:p>
    <w:p>
      <w:pPr>
        <w:pStyle w:val="Heading4"/>
        <w:numPr>
          <w:ilvl w:val="2"/>
          <w:numId w:val="15"/>
        </w:numPr>
        <w:tabs>
          <w:tab w:pos="433" w:val="left" w:leader="none"/>
        </w:tabs>
        <w:spacing w:line="240" w:lineRule="auto" w:before="179" w:after="0"/>
        <w:ind w:left="433" w:right="0" w:hanging="259"/>
        <w:jc w:val="both"/>
      </w:pPr>
      <w:bookmarkStart w:name="a. Kiểm soát quyền lực nhà nước" w:id="93"/>
      <w:bookmarkEnd w:id="93"/>
      <w:r>
        <w:rPr/>
        <w:t>K</w:t>
      </w:r>
      <w:r>
        <w:rPr/>
        <w:t>iểm</w:t>
      </w:r>
      <w:r>
        <w:rPr>
          <w:spacing w:val="-3"/>
        </w:rPr>
        <w:t> </w:t>
      </w:r>
      <w:r>
        <w:rPr/>
        <w:t>soát</w:t>
      </w:r>
      <w:r>
        <w:rPr>
          <w:spacing w:val="-3"/>
        </w:rPr>
        <w:t> </w:t>
      </w:r>
      <w:r>
        <w:rPr/>
        <w:t>quyền</w:t>
      </w:r>
      <w:r>
        <w:rPr>
          <w:spacing w:val="-3"/>
        </w:rPr>
        <w:t> </w:t>
      </w:r>
      <w:r>
        <w:rPr/>
        <w:t>lực</w:t>
      </w:r>
      <w:r>
        <w:rPr>
          <w:spacing w:val="-2"/>
        </w:rPr>
        <w:t> </w:t>
      </w:r>
      <w:r>
        <w:rPr/>
        <w:t>nhà</w:t>
      </w:r>
      <w:r>
        <w:rPr>
          <w:spacing w:val="3"/>
        </w:rPr>
        <w:t> </w:t>
      </w:r>
      <w:r>
        <w:rPr>
          <w:spacing w:val="-4"/>
        </w:rPr>
        <w:t>nước</w:t>
      </w:r>
    </w:p>
    <w:p>
      <w:pPr>
        <w:pStyle w:val="BodyText"/>
        <w:ind w:left="0"/>
        <w:jc w:val="left"/>
        <w:rPr>
          <w:b/>
          <w:i/>
          <w:sz w:val="20"/>
        </w:rPr>
      </w:pPr>
    </w:p>
    <w:p>
      <w:pPr>
        <w:pStyle w:val="BodyText"/>
        <w:ind w:left="0"/>
        <w:jc w:val="left"/>
        <w:rPr>
          <w:b/>
          <w:i/>
          <w:sz w:val="20"/>
        </w:rPr>
      </w:pPr>
    </w:p>
    <w:p>
      <w:pPr>
        <w:pStyle w:val="BodyText"/>
        <w:ind w:left="0"/>
        <w:jc w:val="left"/>
        <w:rPr>
          <w:b/>
          <w:i/>
          <w:sz w:val="20"/>
        </w:rPr>
      </w:pPr>
    </w:p>
    <w:p>
      <w:pPr>
        <w:pStyle w:val="BodyText"/>
        <w:spacing w:before="150"/>
        <w:ind w:left="0"/>
        <w:jc w:val="left"/>
        <w:rPr>
          <w:b/>
          <w:i/>
          <w:sz w:val="20"/>
        </w:rPr>
      </w:pPr>
      <w:r>
        <w:rPr>
          <w:b/>
          <w:i/>
          <w:sz w:val="20"/>
        </w:rPr>
        <mc:AlternateContent>
          <mc:Choice Requires="wps">
            <w:drawing>
              <wp:anchor distT="0" distB="0" distL="0" distR="0" allowOverlap="1" layoutInCell="1" locked="0" behindDoc="1" simplePos="0" relativeHeight="487643136">
                <wp:simplePos x="0" y="0"/>
                <wp:positionH relativeFrom="page">
                  <wp:posOffset>1548764</wp:posOffset>
                </wp:positionH>
                <wp:positionV relativeFrom="paragraph">
                  <wp:posOffset>256552</wp:posOffset>
                </wp:positionV>
                <wp:extent cx="1829435" cy="762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0.200964pt;width:144.050pt;height:.6pt;mso-position-horizontal-relative:page;mso-position-vertical-relative:paragraph;z-index:-15673344;mso-wrap-distance-left:0;mso-wrap-distance-right:0" id="docshape67" coordorigin="2439,404" coordsize="2881,12" path="m5320,404l2439,404,2439,416,3880,416,5320,416,5320,404xe" filled="true" fillcolor="#000000" stroked="false">
                <v:path arrowok="t"/>
                <v:fill type="solid"/>
                <w10:wrap type="topAndBottom"/>
              </v:shape>
            </w:pict>
          </mc:Fallback>
        </mc:AlternateContent>
      </w:r>
    </w:p>
    <w:p>
      <w:pPr>
        <w:pStyle w:val="BodyText"/>
        <w:spacing w:before="99"/>
        <w:ind w:left="0"/>
        <w:jc w:val="left"/>
        <w:rPr>
          <w:b/>
          <w:i/>
          <w:sz w:val="20"/>
        </w:rPr>
      </w:pPr>
    </w:p>
    <w:p>
      <w:pPr>
        <w:spacing w:line="242" w:lineRule="auto" w:before="0"/>
        <w:ind w:left="544" w:right="2938" w:firstLine="0"/>
        <w:jc w:val="left"/>
        <w:rPr>
          <w:sz w:val="20"/>
        </w:rPr>
      </w:pPr>
      <w:r>
        <w:rPr>
          <w:sz w:val="20"/>
        </w:rPr>
        <w:drawing>
          <wp:anchor distT="0" distB="0" distL="0" distR="0" allowOverlap="1" layoutInCell="1" locked="0" behindDoc="0" simplePos="0" relativeHeight="15784448">
            <wp:simplePos x="0" y="0"/>
            <wp:positionH relativeFrom="page">
              <wp:posOffset>1875180</wp:posOffset>
            </wp:positionH>
            <wp:positionV relativeFrom="paragraph">
              <wp:posOffset>519223</wp:posOffset>
            </wp:positionV>
            <wp:extent cx="3810000" cy="364238"/>
            <wp:effectExtent l="0" t="0" r="0" b="0"/>
            <wp:wrapNone/>
            <wp:docPr id="113" name="Image 113">
              <a:hlinkClick r:id="rId6"/>
            </wp:docPr>
            <wp:cNvGraphicFramePr>
              <a:graphicFrameLocks/>
            </wp:cNvGraphicFramePr>
            <a:graphic>
              <a:graphicData uri="http://schemas.openxmlformats.org/drawingml/2006/picture">
                <pic:pic>
                  <pic:nvPicPr>
                    <pic:cNvPr id="113" name="Image 11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t.6, </w:t>
      </w:r>
      <w:r>
        <w:rPr>
          <w:spacing w:val="-2"/>
          <w:sz w:val="20"/>
          <w:vertAlign w:val="baseline"/>
        </w:rPr>
        <w:t>tr.437.</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76" w:firstLine="566"/>
      </w:pPr>
      <w:r>
        <w:rPr/>
        <w:t>Để giữ vững bản chất của Nhà nước, bảo đảm cho Nhà nước hoạt động có hiệu quả, phòng chống thoái hóa, biến chất trong đội ngũ cán bộ Nhà nước, Hồ Chí Minh rất chú trọng vấn đề kiểm soát quyền lực nhà nước.</w:t>
      </w:r>
    </w:p>
    <w:p>
      <w:pPr>
        <w:pStyle w:val="BodyText"/>
        <w:spacing w:line="288" w:lineRule="auto" w:before="117"/>
        <w:ind w:right="151" w:firstLine="566"/>
      </w:pPr>
      <w:r>
        <w:rPr/>
        <w:t>Theo quan điểm của Hồ Chí Minh, </w:t>
      </w:r>
      <w:r>
        <w:rPr>
          <w:i/>
        </w:rPr>
        <w:t>kiểm soát quyền lực nhà nước là tất yếu</w:t>
      </w:r>
      <w:r>
        <w:rPr/>
        <w:t>. Các cơ quan nhà nước, cán bộ nhà nước, dù ít hay nhiều đều nắm giữ quyền lực trong tay. Quyền lực này là do nhân dân ủy thác cho. Nhưng một khi đã nắm giữ quyền lực, cơ quan nhà nước hay cán bộ nhà nước đều có thể trở nên lạm quyền. Người chỉ rõ: “dân ghét các ông chủ tịch, các ông Ủy viên vì cái tật ngông nghênh, cậy thế, cậy quyền. Những ông này không hiểu nhiệm vụ và chính sách của Việt Minh, nên khi nắm được chút quyền trong tay vẫn hay lạm dụng”</w:t>
      </w:r>
      <w:r>
        <w:rPr>
          <w:vertAlign w:val="superscript"/>
        </w:rPr>
        <w:t>1</w:t>
      </w:r>
      <w:r>
        <w:rPr>
          <w:vertAlign w:val="baseline"/>
        </w:rPr>
        <w:t>. Vì thế, để đảm bảo tất cả mọi quyền lực thuộc về nhân dân, cần kiểm soát quyền lực nhà nước.</w:t>
      </w:r>
    </w:p>
    <w:p>
      <w:pPr>
        <w:pStyle w:val="BodyText"/>
        <w:spacing w:line="288" w:lineRule="auto" w:before="116"/>
        <w:ind w:right="161" w:firstLine="566"/>
      </w:pPr>
      <w:r>
        <w:rPr/>
        <w:t>Về hình thức kiểm soát quyền lực Nhà nước, theo Hồ Chí Minh, trước hết, cần phát huy vai trò, trách nhiệm của Đảng Cộng sản Việt Nam. Đảng là đội tiền phong của giai cấp công nhân, của nhân dân lao động và của dân tộc, là Đảng cầm quyền, lãnh đạo Nhà nước và xã hội, chính vì vậy, Đảng có quyền và có trách nhiệm kiểm soát quyền lực Nhà nước. Hồ Chí Minh chỉ rõ: “Công việc của Đảng và Nhà nước ngày càng nhiều. Muốn hoàn thành tốt mọi việc, thì toàn thể đảng viên và cán bộ phải chấp hành nghiêm</w:t>
      </w:r>
      <w:r>
        <w:rPr>
          <w:spacing w:val="-1"/>
        </w:rPr>
        <w:t> </w:t>
      </w:r>
      <w:r>
        <w:rPr/>
        <w:t>chỉnh</w:t>
      </w:r>
      <w:r>
        <w:rPr>
          <w:spacing w:val="-1"/>
        </w:rPr>
        <w:t> </w:t>
      </w:r>
      <w:r>
        <w:rPr/>
        <w:t>đường lối và chính</w:t>
      </w:r>
      <w:r>
        <w:rPr>
          <w:spacing w:val="-1"/>
        </w:rPr>
        <w:t> </w:t>
      </w:r>
      <w:r>
        <w:rPr/>
        <w:t>sách của Đảng. Và muốn như vậy, thì các cấp ủy đảng phải tăng cường công tác kiểm tra. Vì kiểm tra có tác dụng thúc đẩy và giáo dục đảng viên và cán bộ làm trọn nhiệm vụ đối với Đảng, đối với Nhà nước, làm gương mẫu tốt cho nhân dân”</w:t>
      </w:r>
      <w:r>
        <w:rPr>
          <w:vertAlign w:val="superscript"/>
        </w:rPr>
        <w:t>2</w:t>
      </w:r>
      <w:r>
        <w:rPr>
          <w:vertAlign w:val="baseline"/>
        </w:rPr>
        <w:t>.</w:t>
      </w:r>
      <w:r>
        <w:rPr>
          <w:spacing w:val="-1"/>
          <w:vertAlign w:val="baseline"/>
        </w:rPr>
        <w:t> </w:t>
      </w:r>
      <w:r>
        <w:rPr>
          <w:vertAlign w:val="baseline"/>
        </w:rPr>
        <w:t>Để kiểm soát có kết quả tốt, theo Hồ Chí Minh, cần có hai điều kiện là việc kiểm soát phải có hệ thống và người đi kiểm soát phải là những người rất có uy tín. Người còn nêu rõ hai cách kiểm soát là từ trên xuống và từ dưới lên. Người nhấn mạnh, phải “khéo kiểm soát”.</w:t>
      </w:r>
    </w:p>
    <w:p>
      <w:pPr>
        <w:pStyle w:val="BodyText"/>
        <w:spacing w:line="288" w:lineRule="auto" w:before="110"/>
        <w:ind w:right="170" w:firstLine="566"/>
      </w:pPr>
      <w:r>
        <w:rPr/>
        <w:t>Vấn đề kiểm soát quyền lực nhà nước dựa trên cách thức tổ chức bộ máy nhà nước và việc phân công, phân nhiệm giữa các cơ quan thực thi quyền lực nhà nước bước đầu cũng đã được Hồ Chí Minh đề cập đến. Hiến pháp năm 1946 do Hồ Chí Minh ghi rõ một số hình thức kiểm soát bên trong Nhà nước, trong đó nổi bật là kiểm soát của Nghị viện nhân dân đối với Chính phủ, chẳng hạn, Nghị viện nhân dân có quyền “Kiểm soát và phê bình Chính phủ”, “Bộ trưởng nào không được Nghị viên tín nhiệm thì phải từ chức”, v.v..</w:t>
      </w:r>
    </w:p>
    <w:p>
      <w:pPr>
        <w:pStyle w:val="BodyText"/>
        <w:spacing w:line="288" w:lineRule="auto" w:before="115"/>
        <w:ind w:right="177" w:firstLine="566"/>
      </w:pPr>
      <w:r>
        <w:rPr/>
        <w:t>Nhân dân là chủ thể tối cao của quyền lực Nhà nước, vì thế, nhân dân có quyền kiểm soát quyền lực Nhà nước. Đây là hình thức được Hồ Chí Minh đề cập rất cụ thể. Người</w:t>
      </w:r>
      <w:r>
        <w:rPr>
          <w:spacing w:val="-1"/>
        </w:rPr>
        <w:t> </w:t>
      </w:r>
      <w:r>
        <w:rPr/>
        <w:t>nhấn</w:t>
      </w:r>
      <w:r>
        <w:rPr>
          <w:spacing w:val="-1"/>
        </w:rPr>
        <w:t> </w:t>
      </w:r>
      <w:r>
        <w:rPr/>
        <w:t>mạnh:</w:t>
      </w:r>
      <w:r>
        <w:rPr>
          <w:spacing w:val="-1"/>
        </w:rPr>
        <w:t> </w:t>
      </w:r>
      <w:r>
        <w:rPr/>
        <w:t>“Phải</w:t>
      </w:r>
      <w:r>
        <w:rPr>
          <w:spacing w:val="-3"/>
        </w:rPr>
        <w:t> </w:t>
      </w:r>
      <w:r>
        <w:rPr/>
        <w:t>tổ</w:t>
      </w:r>
      <w:r>
        <w:rPr>
          <w:spacing w:val="-1"/>
        </w:rPr>
        <w:t> </w:t>
      </w:r>
      <w:r>
        <w:rPr/>
        <w:t>chức</w:t>
      </w:r>
      <w:r>
        <w:rPr>
          <w:spacing w:val="-2"/>
        </w:rPr>
        <w:t> </w:t>
      </w:r>
      <w:r>
        <w:rPr/>
        <w:t>sự</w:t>
      </w:r>
      <w:r>
        <w:rPr>
          <w:spacing w:val="-2"/>
        </w:rPr>
        <w:t> </w:t>
      </w:r>
      <w:r>
        <w:rPr/>
        <w:t>kiểm</w:t>
      </w:r>
      <w:r>
        <w:rPr>
          <w:spacing w:val="-3"/>
        </w:rPr>
        <w:t> </w:t>
      </w:r>
      <w:r>
        <w:rPr/>
        <w:t>soát,</w:t>
      </w:r>
      <w:r>
        <w:rPr>
          <w:spacing w:val="-2"/>
        </w:rPr>
        <w:t> </w:t>
      </w:r>
      <w:r>
        <w:rPr/>
        <w:t>mà muốn</w:t>
      </w:r>
      <w:r>
        <w:rPr>
          <w:spacing w:val="-3"/>
        </w:rPr>
        <w:t> </w:t>
      </w:r>
      <w:r>
        <w:rPr/>
        <w:t>kiểm</w:t>
      </w:r>
      <w:r>
        <w:rPr>
          <w:spacing w:val="-1"/>
        </w:rPr>
        <w:t> </w:t>
      </w:r>
      <w:r>
        <w:rPr/>
        <w:t>soát</w:t>
      </w:r>
      <w:r>
        <w:rPr>
          <w:spacing w:val="-3"/>
        </w:rPr>
        <w:t> </w:t>
      </w:r>
      <w:r>
        <w:rPr/>
        <w:t>đúng</w:t>
      </w:r>
      <w:r>
        <w:rPr>
          <w:spacing w:val="-1"/>
        </w:rPr>
        <w:t> </w:t>
      </w:r>
      <w:r>
        <w:rPr/>
        <w:t>thì</w:t>
      </w:r>
      <w:r>
        <w:rPr>
          <w:spacing w:val="-1"/>
        </w:rPr>
        <w:t> </w:t>
      </w:r>
      <w:r>
        <w:rPr/>
        <w:t>cũng</w:t>
      </w:r>
      <w:r>
        <w:rPr>
          <w:spacing w:val="-1"/>
        </w:rPr>
        <w:t> </w:t>
      </w:r>
      <w:r>
        <w:rPr/>
        <w:t>phải</w:t>
      </w:r>
    </w:p>
    <w:p>
      <w:pPr>
        <w:pStyle w:val="BodyText"/>
        <w:ind w:left="0"/>
        <w:jc w:val="left"/>
        <w:rPr>
          <w:sz w:val="20"/>
        </w:rPr>
      </w:pPr>
    </w:p>
    <w:p>
      <w:pPr>
        <w:pStyle w:val="BodyText"/>
        <w:ind w:left="0"/>
        <w:jc w:val="left"/>
        <w:rPr>
          <w:sz w:val="20"/>
        </w:rPr>
      </w:pPr>
    </w:p>
    <w:p>
      <w:pPr>
        <w:pStyle w:val="BodyText"/>
        <w:spacing w:before="96"/>
        <w:ind w:left="0"/>
        <w:jc w:val="left"/>
        <w:rPr>
          <w:sz w:val="20"/>
        </w:rPr>
      </w:pPr>
      <w:r>
        <w:rPr>
          <w:sz w:val="20"/>
        </w:rPr>
        <mc:AlternateContent>
          <mc:Choice Requires="wps">
            <w:drawing>
              <wp:anchor distT="0" distB="0" distL="0" distR="0" allowOverlap="1" layoutInCell="1" locked="0" behindDoc="1" simplePos="0" relativeHeight="487644160">
                <wp:simplePos x="0" y="0"/>
                <wp:positionH relativeFrom="page">
                  <wp:posOffset>1548764</wp:posOffset>
                </wp:positionH>
                <wp:positionV relativeFrom="paragraph">
                  <wp:posOffset>222640</wp:posOffset>
                </wp:positionV>
                <wp:extent cx="1829435" cy="762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530750pt;width:144.050pt;height:.6pt;mso-position-horizontal-relative:page;mso-position-vertical-relative:paragraph;z-index:-15672320;mso-wrap-distance-left:0;mso-wrap-distance-right:0" id="docshape68" coordorigin="2439,351" coordsize="2881,12" path="m5320,351l2439,351,2439,363,3880,363,5320,363,5320,351xe" filled="true" fillcolor="#000000" stroked="false">
                <v:path arrowok="t"/>
                <v:fill type="solid"/>
                <w10:wrap type="topAndBottom"/>
              </v:shape>
            </w:pict>
          </mc:Fallback>
        </mc:AlternateContent>
      </w:r>
    </w:p>
    <w:p>
      <w:pPr>
        <w:pStyle w:val="BodyText"/>
        <w:spacing w:before="103"/>
        <w:ind w:left="0"/>
        <w:jc w:val="left"/>
        <w:rPr>
          <w:sz w:val="20"/>
        </w:rPr>
      </w:pPr>
    </w:p>
    <w:p>
      <w:pPr>
        <w:spacing w:before="0"/>
        <w:ind w:left="544"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tr.51.</w:t>
      </w:r>
    </w:p>
    <w:p>
      <w:pPr>
        <w:spacing w:before="120"/>
        <w:ind w:left="544" w:right="2938" w:firstLine="0"/>
        <w:jc w:val="left"/>
        <w:rPr>
          <w:sz w:val="20"/>
        </w:rPr>
      </w:pPr>
      <w:r>
        <w:rPr>
          <w:sz w:val="20"/>
          <w:vertAlign w:val="superscript"/>
        </w:rPr>
        <w:t>2</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t.14, </w:t>
      </w:r>
      <w:r>
        <w:rPr>
          <w:spacing w:val="-2"/>
          <w:sz w:val="20"/>
          <w:vertAlign w:val="baseline"/>
        </w:rPr>
        <w:t>tr.362.</w:t>
      </w:r>
    </w:p>
    <w:p>
      <w:pPr>
        <w:spacing w:after="0"/>
        <w:jc w:val="left"/>
        <w:rPr>
          <w:sz w:val="20"/>
        </w:rPr>
        <w:sectPr>
          <w:pgSz w:w="11910" w:h="16860"/>
          <w:pgMar w:header="0" w:footer="89" w:top="920" w:bottom="320" w:left="1700" w:right="850"/>
        </w:sectPr>
      </w:pPr>
    </w:p>
    <w:p>
      <w:pPr>
        <w:pStyle w:val="BodyText"/>
        <w:spacing w:line="288" w:lineRule="auto" w:before="69"/>
        <w:ind w:right="161"/>
      </w:pPr>
      <w:r>
        <w:rPr/>
        <w:t>có</w:t>
      </w:r>
      <w:r>
        <w:rPr>
          <w:spacing w:val="-3"/>
        </w:rPr>
        <w:t> </w:t>
      </w:r>
      <w:r>
        <w:rPr/>
        <w:t>quần</w:t>
      </w:r>
      <w:r>
        <w:rPr>
          <w:spacing w:val="-5"/>
        </w:rPr>
        <w:t> </w:t>
      </w:r>
      <w:r>
        <w:rPr/>
        <w:t>chúng</w:t>
      </w:r>
      <w:r>
        <w:rPr>
          <w:spacing w:val="-5"/>
        </w:rPr>
        <w:t> </w:t>
      </w:r>
      <w:r>
        <w:rPr/>
        <w:t>giúp</w:t>
      </w:r>
      <w:r>
        <w:rPr>
          <w:spacing w:val="-3"/>
        </w:rPr>
        <w:t> </w:t>
      </w:r>
      <w:r>
        <w:rPr/>
        <w:t>mới</w:t>
      </w:r>
      <w:r>
        <w:rPr>
          <w:spacing w:val="-5"/>
        </w:rPr>
        <w:t> </w:t>
      </w:r>
      <w:r>
        <w:rPr/>
        <w:t>được”</w:t>
      </w:r>
      <w:r>
        <w:rPr>
          <w:vertAlign w:val="superscript"/>
        </w:rPr>
        <w:t>1</w:t>
      </w:r>
      <w:r>
        <w:rPr>
          <w:vertAlign w:val="baseline"/>
        </w:rPr>
        <w:t>.</w:t>
      </w:r>
      <w:r>
        <w:rPr>
          <w:spacing w:val="-4"/>
          <w:vertAlign w:val="baseline"/>
        </w:rPr>
        <w:t> </w:t>
      </w:r>
      <w:r>
        <w:rPr>
          <w:vertAlign w:val="baseline"/>
        </w:rPr>
        <w:t>Đảng</w:t>
      </w:r>
      <w:r>
        <w:rPr>
          <w:spacing w:val="-3"/>
          <w:vertAlign w:val="baseline"/>
        </w:rPr>
        <w:t> </w:t>
      </w:r>
      <w:r>
        <w:rPr>
          <w:vertAlign w:val="baseline"/>
        </w:rPr>
        <w:t>cầm</w:t>
      </w:r>
      <w:r>
        <w:rPr>
          <w:spacing w:val="-3"/>
          <w:vertAlign w:val="baseline"/>
        </w:rPr>
        <w:t> </w:t>
      </w:r>
      <w:r>
        <w:rPr>
          <w:vertAlign w:val="baseline"/>
        </w:rPr>
        <w:t>quyền</w:t>
      </w:r>
      <w:r>
        <w:rPr>
          <w:spacing w:val="-3"/>
          <w:vertAlign w:val="baseline"/>
        </w:rPr>
        <w:t> </w:t>
      </w:r>
      <w:r>
        <w:rPr>
          <w:vertAlign w:val="baseline"/>
        </w:rPr>
        <w:t>cần</w:t>
      </w:r>
      <w:r>
        <w:rPr>
          <w:spacing w:val="-3"/>
          <w:vertAlign w:val="baseline"/>
        </w:rPr>
        <w:t> </w:t>
      </w:r>
      <w:r>
        <w:rPr>
          <w:vertAlign w:val="baseline"/>
        </w:rPr>
        <w:t>chú</w:t>
      </w:r>
      <w:r>
        <w:rPr>
          <w:spacing w:val="-3"/>
          <w:vertAlign w:val="baseline"/>
        </w:rPr>
        <w:t> </w:t>
      </w:r>
      <w:r>
        <w:rPr>
          <w:vertAlign w:val="baseline"/>
        </w:rPr>
        <w:t>ý</w:t>
      </w:r>
      <w:r>
        <w:rPr>
          <w:spacing w:val="-5"/>
          <w:vertAlign w:val="baseline"/>
        </w:rPr>
        <w:t> </w:t>
      </w:r>
      <w:r>
        <w:rPr>
          <w:vertAlign w:val="baseline"/>
        </w:rPr>
        <w:t>phát</w:t>
      </w:r>
      <w:r>
        <w:rPr>
          <w:spacing w:val="-3"/>
          <w:vertAlign w:val="baseline"/>
        </w:rPr>
        <w:t> </w:t>
      </w:r>
      <w:r>
        <w:rPr>
          <w:vertAlign w:val="baseline"/>
        </w:rPr>
        <w:t>huy</w:t>
      </w:r>
      <w:r>
        <w:rPr>
          <w:spacing w:val="-5"/>
          <w:vertAlign w:val="baseline"/>
        </w:rPr>
        <w:t> </w:t>
      </w:r>
      <w:r>
        <w:rPr>
          <w:vertAlign w:val="baseline"/>
        </w:rPr>
        <w:t>vai</w:t>
      </w:r>
      <w:r>
        <w:rPr>
          <w:spacing w:val="-5"/>
          <w:vertAlign w:val="baseline"/>
        </w:rPr>
        <w:t> </w:t>
      </w:r>
      <w:r>
        <w:rPr>
          <w:vertAlign w:val="baseline"/>
        </w:rPr>
        <w:t>trò</w:t>
      </w:r>
      <w:r>
        <w:rPr>
          <w:spacing w:val="-3"/>
          <w:vertAlign w:val="baseline"/>
        </w:rPr>
        <w:t> </w:t>
      </w:r>
      <w:r>
        <w:rPr>
          <w:vertAlign w:val="baseline"/>
        </w:rPr>
        <w:t>kiểm</w:t>
      </w:r>
      <w:r>
        <w:rPr>
          <w:spacing w:val="-3"/>
          <w:vertAlign w:val="baseline"/>
        </w:rPr>
        <w:t> </w:t>
      </w:r>
      <w:r>
        <w:rPr>
          <w:vertAlign w:val="baseline"/>
        </w:rPr>
        <w:t>soát quyền lực của nhân dân, bởi so với số nhân dân thì số đảng viên chỉ là tối thiểu, hàng trăm người dân mới có một đảng viên. Nếu không có nhân dân giúp sức, thì Đảng không làm được việc gì hết. Đối với Nhà nước, là công bộc của dân, “mọi công tác phải dựa hẳn vào quần chúng, hoan nghênh quần chúng đôn đốc và kiểm tra”</w:t>
      </w:r>
      <w:r>
        <w:rPr>
          <w:vertAlign w:val="superscript"/>
        </w:rPr>
        <w:t>2</w:t>
      </w:r>
      <w:r>
        <w:rPr>
          <w:vertAlign w:val="baseline"/>
        </w:rPr>
        <w:t>.</w:t>
      </w:r>
    </w:p>
    <w:p>
      <w:pPr>
        <w:pStyle w:val="Heading4"/>
        <w:numPr>
          <w:ilvl w:val="2"/>
          <w:numId w:val="15"/>
        </w:numPr>
        <w:tabs>
          <w:tab w:pos="433" w:val="left" w:leader="none"/>
        </w:tabs>
        <w:spacing w:line="240" w:lineRule="auto" w:before="124" w:after="0"/>
        <w:ind w:left="433" w:right="0" w:hanging="259"/>
        <w:jc w:val="both"/>
      </w:pPr>
      <w:bookmarkStart w:name="b. Phòng, chống tiêu cực trong Nhà nước" w:id="94"/>
      <w:bookmarkEnd w:id="94"/>
      <w:r>
        <w:rPr/>
        <w:t>P</w:t>
      </w:r>
      <w:r>
        <w:rPr/>
        <w:t>hòng,</w:t>
      </w:r>
      <w:r>
        <w:rPr>
          <w:spacing w:val="-2"/>
        </w:rPr>
        <w:t> </w:t>
      </w:r>
      <w:r>
        <w:rPr/>
        <w:t>chống</w:t>
      </w:r>
      <w:r>
        <w:rPr>
          <w:spacing w:val="-3"/>
        </w:rPr>
        <w:t> </w:t>
      </w:r>
      <w:r>
        <w:rPr/>
        <w:t>tiêu</w:t>
      </w:r>
      <w:r>
        <w:rPr>
          <w:spacing w:val="-4"/>
        </w:rPr>
        <w:t> </w:t>
      </w:r>
      <w:r>
        <w:rPr/>
        <w:t>cực</w:t>
      </w:r>
      <w:r>
        <w:rPr>
          <w:spacing w:val="-3"/>
        </w:rPr>
        <w:t> </w:t>
      </w:r>
      <w:r>
        <w:rPr/>
        <w:t>trong</w:t>
      </w:r>
      <w:r>
        <w:rPr>
          <w:spacing w:val="-3"/>
        </w:rPr>
        <w:t> </w:t>
      </w:r>
      <w:r>
        <w:rPr/>
        <w:t>Nhà</w:t>
      </w:r>
      <w:r>
        <w:rPr>
          <w:spacing w:val="-1"/>
        </w:rPr>
        <w:t> </w:t>
      </w:r>
      <w:r>
        <w:rPr>
          <w:spacing w:val="-4"/>
        </w:rPr>
        <w:t>nước</w:t>
      </w:r>
    </w:p>
    <w:p>
      <w:pPr>
        <w:pStyle w:val="BodyText"/>
        <w:spacing w:line="288" w:lineRule="auto" w:before="173"/>
        <w:ind w:right="179" w:firstLine="566"/>
      </w:pPr>
      <w:r>
        <w:rPr/>
        <w:t>Trong quá trình lãnh đạo xây dựng Nhà nước Việt Nam, Hồ Chí Minh thường nói đến những tiêu cực sau đây và nhắc nhở mọi người đề phòng và khắc phục.</w:t>
      </w:r>
    </w:p>
    <w:p>
      <w:pPr>
        <w:pStyle w:val="BodyText"/>
        <w:spacing w:line="288" w:lineRule="auto" w:before="118"/>
        <w:ind w:right="167" w:firstLine="566"/>
      </w:pPr>
      <w:r>
        <w:rPr>
          <w:i/>
        </w:rPr>
        <w:t>Đặc quyền, đặc lợi</w:t>
      </w:r>
      <w:r>
        <w:rPr/>
        <w:t>. Xây dựng Nhà nước trong sạch, vững mạnh đòi hỏi phải tẩy trừ những thói cậy mình là người trong cơ quan chính quyền để cửa quyền, hạch dịch với dân, lạm quyền, đồng thời để vơ vét tiền của, lợi dụng chức quyền để làm lợi cho cá nhân mình, làm như thế tức là sa vào chủ nghĩa cá nhân.</w:t>
      </w:r>
    </w:p>
    <w:p>
      <w:pPr>
        <w:pStyle w:val="BodyText"/>
        <w:spacing w:line="288" w:lineRule="auto" w:before="119"/>
        <w:ind w:right="160" w:firstLine="566"/>
      </w:pPr>
      <w:r>
        <w:rPr>
          <w:i/>
        </w:rPr>
        <w:t>Tham ô, lãng phí, quan liêu</w:t>
      </w:r>
      <w:r>
        <w:rPr/>
        <w:t>. Hồ Chí Minh coi tham ô, lãng phí, quan liêu là</w:t>
      </w:r>
      <w:r>
        <w:rPr>
          <w:spacing w:val="40"/>
        </w:rPr>
        <w:t> </w:t>
      </w:r>
      <w:r>
        <w:rPr/>
        <w:t>“giặc nội xâm”, “giặc ở trong lòng”, thứ giặc nguy hiểm hơn giặc ngoại xâm. Người thường</w:t>
      </w:r>
      <w:r>
        <w:rPr>
          <w:spacing w:val="-3"/>
        </w:rPr>
        <w:t> </w:t>
      </w:r>
      <w:r>
        <w:rPr/>
        <w:t>phê</w:t>
      </w:r>
      <w:r>
        <w:rPr>
          <w:spacing w:val="-2"/>
        </w:rPr>
        <w:t> </w:t>
      </w:r>
      <w:r>
        <w:rPr/>
        <w:t>bình</w:t>
      </w:r>
      <w:r>
        <w:rPr>
          <w:spacing w:val="-3"/>
        </w:rPr>
        <w:t> </w:t>
      </w:r>
      <w:r>
        <w:rPr/>
        <w:t>những</w:t>
      </w:r>
      <w:r>
        <w:rPr>
          <w:spacing w:val="-3"/>
        </w:rPr>
        <w:t> </w:t>
      </w:r>
      <w:r>
        <w:rPr/>
        <w:t>người</w:t>
      </w:r>
      <w:r>
        <w:rPr>
          <w:spacing w:val="-1"/>
        </w:rPr>
        <w:t> </w:t>
      </w:r>
      <w:r>
        <w:rPr/>
        <w:t>“lấy</w:t>
      </w:r>
      <w:r>
        <w:rPr>
          <w:spacing w:val="-3"/>
        </w:rPr>
        <w:t> </w:t>
      </w:r>
      <w:r>
        <w:rPr/>
        <w:t>của</w:t>
      </w:r>
      <w:r>
        <w:rPr>
          <w:spacing w:val="-2"/>
        </w:rPr>
        <w:t> </w:t>
      </w:r>
      <w:r>
        <w:rPr/>
        <w:t>công</w:t>
      </w:r>
      <w:r>
        <w:rPr>
          <w:spacing w:val="-3"/>
        </w:rPr>
        <w:t> </w:t>
      </w:r>
      <w:r>
        <w:rPr/>
        <w:t>dùng</w:t>
      </w:r>
      <w:r>
        <w:rPr>
          <w:spacing w:val="-3"/>
        </w:rPr>
        <w:t> </w:t>
      </w:r>
      <w:r>
        <w:rPr/>
        <w:t>vào</w:t>
      </w:r>
      <w:r>
        <w:rPr>
          <w:spacing w:val="-3"/>
        </w:rPr>
        <w:t> </w:t>
      </w:r>
      <w:r>
        <w:rPr/>
        <w:t>việc</w:t>
      </w:r>
      <w:r>
        <w:rPr>
          <w:spacing w:val="-2"/>
        </w:rPr>
        <w:t> </w:t>
      </w:r>
      <w:r>
        <w:rPr/>
        <w:t>tư,</w:t>
      </w:r>
      <w:r>
        <w:rPr>
          <w:spacing w:val="-2"/>
        </w:rPr>
        <w:t> </w:t>
      </w:r>
      <w:r>
        <w:rPr/>
        <w:t>quên</w:t>
      </w:r>
      <w:r>
        <w:rPr>
          <w:spacing w:val="-3"/>
        </w:rPr>
        <w:t> </w:t>
      </w:r>
      <w:r>
        <w:rPr/>
        <w:t>cả</w:t>
      </w:r>
      <w:r>
        <w:rPr>
          <w:spacing w:val="-2"/>
        </w:rPr>
        <w:t> </w:t>
      </w:r>
      <w:r>
        <w:rPr/>
        <w:t>thanh</w:t>
      </w:r>
      <w:r>
        <w:rPr>
          <w:spacing w:val="-3"/>
        </w:rPr>
        <w:t> </w:t>
      </w:r>
      <w:r>
        <w:rPr/>
        <w:t>liêm,</w:t>
      </w:r>
      <w:r>
        <w:rPr>
          <w:spacing w:val="-2"/>
        </w:rPr>
        <w:t> </w:t>
      </w:r>
      <w:r>
        <w:rPr/>
        <w:t>đạo đức”</w:t>
      </w:r>
      <w:r>
        <w:rPr>
          <w:vertAlign w:val="superscript"/>
        </w:rPr>
        <w:t>3</w:t>
      </w:r>
      <w:r>
        <w:rPr>
          <w:vertAlign w:val="baseline"/>
        </w:rPr>
        <w:t>. Quan điểm của Hồ Chí Minh là: “Tham ô, lãng phí và bệnh quan liêu, dù cố ý hay</w:t>
      </w:r>
      <w:r>
        <w:rPr>
          <w:spacing w:val="-2"/>
          <w:vertAlign w:val="baseline"/>
        </w:rPr>
        <w:t> </w:t>
      </w:r>
      <w:r>
        <w:rPr>
          <w:vertAlign w:val="baseline"/>
        </w:rPr>
        <w:t>không,</w:t>
      </w:r>
      <w:r>
        <w:rPr>
          <w:spacing w:val="-1"/>
          <w:vertAlign w:val="baseline"/>
        </w:rPr>
        <w:t> </w:t>
      </w:r>
      <w:r>
        <w:rPr>
          <w:vertAlign w:val="baseline"/>
        </w:rPr>
        <w:t>cũng</w:t>
      </w:r>
      <w:r>
        <w:rPr>
          <w:spacing w:val="-2"/>
          <w:vertAlign w:val="baseline"/>
        </w:rPr>
        <w:t> </w:t>
      </w:r>
      <w:r>
        <w:rPr>
          <w:vertAlign w:val="baseline"/>
        </w:rPr>
        <w:t>là</w:t>
      </w:r>
      <w:r>
        <w:rPr>
          <w:spacing w:val="-1"/>
          <w:vertAlign w:val="baseline"/>
        </w:rPr>
        <w:t> </w:t>
      </w:r>
      <w:r>
        <w:rPr>
          <w:vertAlign w:val="baseline"/>
        </w:rPr>
        <w:t>bạn</w:t>
      </w:r>
      <w:r>
        <w:rPr>
          <w:spacing w:val="-2"/>
          <w:vertAlign w:val="baseline"/>
        </w:rPr>
        <w:t> </w:t>
      </w:r>
      <w:r>
        <w:rPr>
          <w:vertAlign w:val="baseline"/>
        </w:rPr>
        <w:t>đồng</w:t>
      </w:r>
      <w:r>
        <w:rPr>
          <w:spacing w:val="-2"/>
          <w:vertAlign w:val="baseline"/>
        </w:rPr>
        <w:t> </w:t>
      </w:r>
      <w:r>
        <w:rPr>
          <w:vertAlign w:val="baseline"/>
        </w:rPr>
        <w:t>minh</w:t>
      </w:r>
      <w:r>
        <w:rPr>
          <w:spacing w:val="-2"/>
          <w:vertAlign w:val="baseline"/>
        </w:rPr>
        <w:t> </w:t>
      </w:r>
      <w:r>
        <w:rPr>
          <w:vertAlign w:val="baseline"/>
        </w:rPr>
        <w:t>của</w:t>
      </w:r>
      <w:r>
        <w:rPr>
          <w:spacing w:val="-1"/>
          <w:vertAlign w:val="baseline"/>
        </w:rPr>
        <w:t> </w:t>
      </w:r>
      <w:r>
        <w:rPr>
          <w:vertAlign w:val="baseline"/>
        </w:rPr>
        <w:t>thực</w:t>
      </w:r>
      <w:r>
        <w:rPr>
          <w:spacing w:val="-1"/>
          <w:vertAlign w:val="baseline"/>
        </w:rPr>
        <w:t> </w:t>
      </w:r>
      <w:r>
        <w:rPr>
          <w:vertAlign w:val="baseline"/>
        </w:rPr>
        <w:t>dân</w:t>
      </w:r>
      <w:r>
        <w:rPr>
          <w:spacing w:val="-2"/>
          <w:vertAlign w:val="baseline"/>
        </w:rPr>
        <w:t> </w:t>
      </w:r>
      <w:r>
        <w:rPr>
          <w:vertAlign w:val="baseline"/>
        </w:rPr>
        <w:t>và</w:t>
      </w:r>
      <w:r>
        <w:rPr>
          <w:spacing w:val="-1"/>
          <w:vertAlign w:val="baseline"/>
        </w:rPr>
        <w:t> </w:t>
      </w:r>
      <w:r>
        <w:rPr>
          <w:vertAlign w:val="baseline"/>
        </w:rPr>
        <w:t>phong</w:t>
      </w:r>
      <w:r>
        <w:rPr>
          <w:spacing w:val="-2"/>
          <w:vertAlign w:val="baseline"/>
        </w:rPr>
        <w:t> </w:t>
      </w:r>
      <w:r>
        <w:rPr>
          <w:vertAlign w:val="baseline"/>
        </w:rPr>
        <w:t>kiến…</w:t>
      </w:r>
      <w:r>
        <w:rPr>
          <w:spacing w:val="-2"/>
          <w:vertAlign w:val="baseline"/>
        </w:rPr>
        <w:t> </w:t>
      </w:r>
      <w:r>
        <w:rPr>
          <w:vertAlign w:val="baseline"/>
        </w:rPr>
        <w:t>Tỗi</w:t>
      </w:r>
      <w:r>
        <w:rPr>
          <w:spacing w:val="-2"/>
          <w:vertAlign w:val="baseline"/>
        </w:rPr>
        <w:t> </w:t>
      </w:r>
      <w:r>
        <w:rPr>
          <w:vertAlign w:val="baseline"/>
        </w:rPr>
        <w:t>lỗi ấy</w:t>
      </w:r>
      <w:r>
        <w:rPr>
          <w:spacing w:val="-2"/>
          <w:vertAlign w:val="baseline"/>
        </w:rPr>
        <w:t> </w:t>
      </w:r>
      <w:r>
        <w:rPr>
          <w:vertAlign w:val="baseline"/>
        </w:rPr>
        <w:t>cũng</w:t>
      </w:r>
      <w:r>
        <w:rPr>
          <w:spacing w:val="-2"/>
          <w:vertAlign w:val="baseline"/>
        </w:rPr>
        <w:t> </w:t>
      </w:r>
      <w:r>
        <w:rPr>
          <w:vertAlign w:val="baseline"/>
        </w:rPr>
        <w:t>nặng như tội lỗi Việt gian, mật thám”</w:t>
      </w:r>
      <w:r>
        <w:rPr>
          <w:vertAlign w:val="superscript"/>
        </w:rPr>
        <w:t>4</w:t>
      </w:r>
      <w:r>
        <w:rPr>
          <w:vertAlign w:val="baseline"/>
        </w:rPr>
        <w:t>. Ngày 27-11-1946, Hồ Chí Minh đã ký Sắc lệnh ấn định hình phạt tội đưa và nhân hối lộ với mức từ 5 năm đến 20 năm tù khổ sai và phải nộp phạt gấp đôi số tiền nhận hối lộ. Ngày 26-1-1946, Hồ Chí Minh ký lệnh nói rõ tội tham ô, trộm cắp đến mức cao nhất là tử hình.</w:t>
      </w:r>
    </w:p>
    <w:p>
      <w:pPr>
        <w:pStyle w:val="BodyText"/>
        <w:spacing w:line="288" w:lineRule="auto" w:before="111"/>
        <w:ind w:right="169" w:firstLine="566"/>
      </w:pPr>
      <w:r>
        <w:rPr/>
        <w:t>Lãng</w:t>
      </w:r>
      <w:r>
        <w:rPr>
          <w:spacing w:val="-4"/>
        </w:rPr>
        <w:t> </w:t>
      </w:r>
      <w:r>
        <w:rPr/>
        <w:t>phí</w:t>
      </w:r>
      <w:r>
        <w:rPr>
          <w:spacing w:val="-2"/>
        </w:rPr>
        <w:t> </w:t>
      </w:r>
      <w:r>
        <w:rPr/>
        <w:t>là</w:t>
      </w:r>
      <w:r>
        <w:rPr>
          <w:spacing w:val="-3"/>
        </w:rPr>
        <w:t> </w:t>
      </w:r>
      <w:r>
        <w:rPr/>
        <w:t>một</w:t>
      </w:r>
      <w:r>
        <w:rPr>
          <w:spacing w:val="-2"/>
        </w:rPr>
        <w:t> </w:t>
      </w:r>
      <w:r>
        <w:rPr/>
        <w:t>căn</w:t>
      </w:r>
      <w:r>
        <w:rPr>
          <w:spacing w:val="-2"/>
        </w:rPr>
        <w:t> </w:t>
      </w:r>
      <w:r>
        <w:rPr/>
        <w:t>bệnh</w:t>
      </w:r>
      <w:r>
        <w:rPr>
          <w:spacing w:val="-2"/>
        </w:rPr>
        <w:t> </w:t>
      </w:r>
      <w:r>
        <w:rPr/>
        <w:t>mà</w:t>
      </w:r>
      <w:r>
        <w:rPr>
          <w:spacing w:val="-3"/>
        </w:rPr>
        <w:t> </w:t>
      </w:r>
      <w:r>
        <w:rPr/>
        <w:t>Hồ</w:t>
      </w:r>
      <w:r>
        <w:rPr>
          <w:spacing w:val="-2"/>
        </w:rPr>
        <w:t> </w:t>
      </w:r>
      <w:r>
        <w:rPr/>
        <w:t>Chí</w:t>
      </w:r>
      <w:r>
        <w:rPr>
          <w:spacing w:val="-2"/>
        </w:rPr>
        <w:t> </w:t>
      </w:r>
      <w:r>
        <w:rPr/>
        <w:t>Minh</w:t>
      </w:r>
      <w:r>
        <w:rPr>
          <w:spacing w:val="-4"/>
        </w:rPr>
        <w:t> </w:t>
      </w:r>
      <w:r>
        <w:rPr/>
        <w:t>lên</w:t>
      </w:r>
      <w:r>
        <w:rPr>
          <w:spacing w:val="-4"/>
        </w:rPr>
        <w:t> </w:t>
      </w:r>
      <w:r>
        <w:rPr/>
        <w:t>án</w:t>
      </w:r>
      <w:r>
        <w:rPr>
          <w:spacing w:val="-4"/>
        </w:rPr>
        <w:t> </w:t>
      </w:r>
      <w:r>
        <w:rPr/>
        <w:t>gay</w:t>
      </w:r>
      <w:r>
        <w:rPr>
          <w:spacing w:val="-2"/>
        </w:rPr>
        <w:t> </w:t>
      </w:r>
      <w:r>
        <w:rPr/>
        <w:t>gắt.</w:t>
      </w:r>
      <w:r>
        <w:rPr>
          <w:spacing w:val="-3"/>
        </w:rPr>
        <w:t> </w:t>
      </w:r>
      <w:r>
        <w:rPr/>
        <w:t>Chính</w:t>
      </w:r>
      <w:r>
        <w:rPr>
          <w:spacing w:val="-2"/>
        </w:rPr>
        <w:t> </w:t>
      </w:r>
      <w:r>
        <w:rPr/>
        <w:t>bản</w:t>
      </w:r>
      <w:r>
        <w:rPr>
          <w:spacing w:val="-2"/>
        </w:rPr>
        <w:t> </w:t>
      </w:r>
      <w:r>
        <w:rPr/>
        <w:t>thân</w:t>
      </w:r>
      <w:r>
        <w:rPr>
          <w:spacing w:val="-4"/>
        </w:rPr>
        <w:t> </w:t>
      </w:r>
      <w:r>
        <w:rPr/>
        <w:t>Người luôn</w:t>
      </w:r>
      <w:r>
        <w:rPr>
          <w:spacing w:val="-3"/>
        </w:rPr>
        <w:t> </w:t>
      </w:r>
      <w:r>
        <w:rPr/>
        <w:t>làm</w:t>
      </w:r>
      <w:r>
        <w:rPr>
          <w:spacing w:val="-1"/>
        </w:rPr>
        <w:t> </w:t>
      </w:r>
      <w:r>
        <w:rPr/>
        <w:t>gương, tích</w:t>
      </w:r>
      <w:r>
        <w:rPr>
          <w:spacing w:val="-3"/>
        </w:rPr>
        <w:t> </w:t>
      </w:r>
      <w:r>
        <w:rPr/>
        <w:t>cực thực</w:t>
      </w:r>
      <w:r>
        <w:rPr>
          <w:spacing w:val="-2"/>
        </w:rPr>
        <w:t> </w:t>
      </w:r>
      <w:r>
        <w:rPr/>
        <w:t>hành</w:t>
      </w:r>
      <w:r>
        <w:rPr>
          <w:spacing w:val="-1"/>
        </w:rPr>
        <w:t> </w:t>
      </w:r>
      <w:r>
        <w:rPr/>
        <w:t>chống</w:t>
      </w:r>
      <w:r>
        <w:rPr>
          <w:spacing w:val="-1"/>
        </w:rPr>
        <w:t> </w:t>
      </w:r>
      <w:r>
        <w:rPr/>
        <w:t>lãng</w:t>
      </w:r>
      <w:r>
        <w:rPr>
          <w:spacing w:val="-1"/>
        </w:rPr>
        <w:t> </w:t>
      </w:r>
      <w:r>
        <w:rPr/>
        <w:t>phí</w:t>
      </w:r>
      <w:r>
        <w:rPr>
          <w:spacing w:val="-1"/>
        </w:rPr>
        <w:t> </w:t>
      </w:r>
      <w:r>
        <w:rPr/>
        <w:t>trong</w:t>
      </w:r>
      <w:r>
        <w:rPr>
          <w:spacing w:val="-3"/>
        </w:rPr>
        <w:t> </w:t>
      </w:r>
      <w:r>
        <w:rPr/>
        <w:t>cuộc</w:t>
      </w:r>
      <w:r>
        <w:rPr>
          <w:spacing w:val="-2"/>
        </w:rPr>
        <w:t> </w:t>
      </w:r>
      <w:r>
        <w:rPr/>
        <w:t>sống</w:t>
      </w:r>
      <w:r>
        <w:rPr>
          <w:spacing w:val="-3"/>
        </w:rPr>
        <w:t> </w:t>
      </w:r>
      <w:r>
        <w:rPr/>
        <w:t>và</w:t>
      </w:r>
      <w:r>
        <w:rPr>
          <w:spacing w:val="-2"/>
        </w:rPr>
        <w:t> </w:t>
      </w:r>
      <w:r>
        <w:rPr/>
        <w:t>công</w:t>
      </w:r>
      <w:r>
        <w:rPr>
          <w:spacing w:val="-1"/>
        </w:rPr>
        <w:t> </w:t>
      </w:r>
      <w:r>
        <w:rPr/>
        <w:t>việc hằng ngày. Người quý trọng từng đồng xu, bát gạo do dân đóng góp cho hoạt động của bộ máy nhà nước. Lãng phí ở đây được Hồ Chí Minh xác định là lãng phí sức lao động, lãng phí thời giờ, lãng phí tiền của. Chống lãng phí là biện pháp để tiết kiệm, là quốc sách của mọi quốc gia.</w:t>
      </w:r>
    </w:p>
    <w:p>
      <w:pPr>
        <w:pStyle w:val="BodyText"/>
        <w:spacing w:line="288" w:lineRule="auto" w:before="116"/>
        <w:ind w:right="166" w:firstLine="566"/>
        <w:rPr>
          <w:i/>
        </w:rPr>
      </w:pPr>
      <w:r>
        <w:rPr/>
        <w:t>Bệnh quan liêu không những có ở cấp trung ương, ở cấp tỉnh, ở cấp huyện mà còn có ngay ở cả cấp cơ sở. Hồ Chí Minh phê bình những người và các cơ quan lãnh đạo từ cấp trên đến cấp dưới không sát công việc thực tế, không theo dõi và giáo dục cán bộ, không gần gũi quần chúng. Đối với công việc thì trọng hình thức mà không xem xét</w:t>
      </w:r>
      <w:r>
        <w:rPr>
          <w:spacing w:val="-2"/>
        </w:rPr>
        <w:t> </w:t>
      </w:r>
      <w:r>
        <w:rPr/>
        <w:t>khắp</w:t>
      </w:r>
      <w:r>
        <w:rPr>
          <w:spacing w:val="-2"/>
        </w:rPr>
        <w:t> </w:t>
      </w:r>
      <w:r>
        <w:rPr/>
        <w:t>mọi</w:t>
      </w:r>
      <w:r>
        <w:rPr>
          <w:spacing w:val="-2"/>
        </w:rPr>
        <w:t> </w:t>
      </w:r>
      <w:r>
        <w:rPr/>
        <w:t>mặt,</w:t>
      </w:r>
      <w:r>
        <w:rPr>
          <w:spacing w:val="-1"/>
        </w:rPr>
        <w:t> </w:t>
      </w:r>
      <w:r>
        <w:rPr/>
        <w:t>không</w:t>
      </w:r>
      <w:r>
        <w:rPr>
          <w:spacing w:val="-2"/>
        </w:rPr>
        <w:t> </w:t>
      </w:r>
      <w:r>
        <w:rPr/>
        <w:t>đi sâu</w:t>
      </w:r>
      <w:r>
        <w:rPr>
          <w:spacing w:val="-2"/>
        </w:rPr>
        <w:t> </w:t>
      </w:r>
      <w:r>
        <w:rPr/>
        <w:t>từng</w:t>
      </w:r>
      <w:r>
        <w:rPr>
          <w:spacing w:val="-2"/>
        </w:rPr>
        <w:t> </w:t>
      </w:r>
      <w:r>
        <w:rPr/>
        <w:t>vấn</w:t>
      </w:r>
      <w:r>
        <w:rPr>
          <w:spacing w:val="-2"/>
        </w:rPr>
        <w:t> </w:t>
      </w:r>
      <w:r>
        <w:rPr/>
        <w:t>đề.</w:t>
      </w:r>
      <w:r>
        <w:rPr>
          <w:spacing w:val="-1"/>
        </w:rPr>
        <w:t> </w:t>
      </w:r>
      <w:r>
        <w:rPr/>
        <w:t>Bệnh</w:t>
      </w:r>
      <w:r>
        <w:rPr>
          <w:spacing w:val="-2"/>
        </w:rPr>
        <w:t> </w:t>
      </w:r>
      <w:r>
        <w:rPr/>
        <w:t>quan</w:t>
      </w:r>
      <w:r>
        <w:rPr>
          <w:spacing w:val="-2"/>
        </w:rPr>
        <w:t> </w:t>
      </w:r>
      <w:r>
        <w:rPr/>
        <w:t>liêu</w:t>
      </w:r>
      <w:r>
        <w:rPr>
          <w:spacing w:val="-2"/>
        </w:rPr>
        <w:t> </w:t>
      </w:r>
      <w:r>
        <w:rPr/>
        <w:t>làm</w:t>
      </w:r>
      <w:r>
        <w:rPr>
          <w:spacing w:val="-2"/>
        </w:rPr>
        <w:t> </w:t>
      </w:r>
      <w:r>
        <w:rPr/>
        <w:t>cho</w:t>
      </w:r>
      <w:r>
        <w:rPr>
          <w:spacing w:val="-2"/>
        </w:rPr>
        <w:t> </w:t>
      </w:r>
      <w:r>
        <w:rPr/>
        <w:t>chúng</w:t>
      </w:r>
      <w:r>
        <w:rPr>
          <w:spacing w:val="-2"/>
        </w:rPr>
        <w:t> </w:t>
      </w:r>
      <w:r>
        <w:rPr/>
        <w:t>ta</w:t>
      </w:r>
      <w:r>
        <w:rPr>
          <w:spacing w:val="-1"/>
        </w:rPr>
        <w:t> </w:t>
      </w:r>
      <w:r>
        <w:rPr/>
        <w:t>chỉ biết khai hội, viết chỉ thị, xem báo cáo trên giấy, </w:t>
      </w:r>
      <w:r>
        <w:rPr>
          <w:i/>
        </w:rPr>
        <w:t>chứ không kiểm tra đến nơi đến</w:t>
      </w:r>
    </w:p>
    <w:p>
      <w:pPr>
        <w:pStyle w:val="BodyText"/>
        <w:spacing w:before="5"/>
        <w:ind w:left="0"/>
        <w:jc w:val="left"/>
        <w:rPr>
          <w:i/>
          <w:sz w:val="17"/>
        </w:rPr>
      </w:pPr>
      <w:r>
        <w:rPr>
          <w:i/>
          <w:sz w:val="17"/>
        </w:rPr>
        <mc:AlternateContent>
          <mc:Choice Requires="wps">
            <w:drawing>
              <wp:anchor distT="0" distB="0" distL="0" distR="0" allowOverlap="1" layoutInCell="1" locked="0" behindDoc="1" simplePos="0" relativeHeight="487644672">
                <wp:simplePos x="0" y="0"/>
                <wp:positionH relativeFrom="page">
                  <wp:posOffset>1548764</wp:posOffset>
                </wp:positionH>
                <wp:positionV relativeFrom="paragraph">
                  <wp:posOffset>142964</wp:posOffset>
                </wp:positionV>
                <wp:extent cx="1829435" cy="762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25702pt;width:144.050pt;height:.6pt;mso-position-horizontal-relative:page;mso-position-vertical-relative:paragraph;z-index:-15671808;mso-wrap-distance-left:0;mso-wrap-distance-right:0" id="docshape69" coordorigin="2439,225" coordsize="2881,12" path="m5320,225l2439,225,2439,237,3880,237,5320,237,5320,22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t.5,</w:t>
      </w:r>
      <w:r>
        <w:rPr>
          <w:spacing w:val="2"/>
          <w:sz w:val="20"/>
          <w:vertAlign w:val="baseline"/>
        </w:rPr>
        <w:t> </w:t>
      </w:r>
      <w:r>
        <w:rPr>
          <w:spacing w:val="-2"/>
          <w:sz w:val="20"/>
          <w:vertAlign w:val="baseline"/>
        </w:rPr>
        <w:t>tr.325.</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t.8,</w:t>
      </w:r>
      <w:r>
        <w:rPr>
          <w:spacing w:val="2"/>
          <w:sz w:val="20"/>
          <w:vertAlign w:val="baseline"/>
        </w:rPr>
        <w:t> </w:t>
      </w:r>
      <w:r>
        <w:rPr>
          <w:spacing w:val="-2"/>
          <w:sz w:val="20"/>
          <w:vertAlign w:val="baseline"/>
        </w:rPr>
        <w:t>tr.507.</w:t>
      </w:r>
    </w:p>
    <w:p>
      <w:pPr>
        <w:pStyle w:val="BodyText"/>
        <w:spacing w:before="26"/>
        <w:ind w:left="0"/>
        <w:jc w:val="left"/>
        <w:rPr>
          <w:sz w:val="20"/>
        </w:rPr>
      </w:pPr>
    </w:p>
    <w:p>
      <w:pPr>
        <w:spacing w:before="0"/>
        <w:ind w:left="544"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tr.65.</w:t>
      </w:r>
    </w:p>
    <w:p>
      <w:pPr>
        <w:spacing w:before="120"/>
        <w:ind w:left="544" w:right="2629" w:firstLine="0"/>
        <w:jc w:val="left"/>
        <w:rPr>
          <w:sz w:val="20"/>
        </w:rPr>
      </w:pPr>
      <w:r>
        <w:rPr>
          <w:sz w:val="20"/>
        </w:rPr>
        <w:drawing>
          <wp:anchor distT="0" distB="0" distL="0" distR="0" allowOverlap="1" layoutInCell="1" locked="0" behindDoc="0" simplePos="0" relativeHeight="15785984">
            <wp:simplePos x="0" y="0"/>
            <wp:positionH relativeFrom="page">
              <wp:posOffset>1875180</wp:posOffset>
            </wp:positionH>
            <wp:positionV relativeFrom="paragraph">
              <wp:posOffset>594191</wp:posOffset>
            </wp:positionV>
            <wp:extent cx="3810000" cy="364238"/>
            <wp:effectExtent l="0" t="0" r="0" b="0"/>
            <wp:wrapNone/>
            <wp:docPr id="116" name="Image 116">
              <a:hlinkClick r:id="rId6"/>
            </wp:docPr>
            <wp:cNvGraphicFramePr>
              <a:graphicFrameLocks/>
            </wp:cNvGraphicFramePr>
            <a:graphic>
              <a:graphicData uri="http://schemas.openxmlformats.org/drawingml/2006/picture">
                <pic:pic>
                  <pic:nvPicPr>
                    <pic:cNvPr id="116" name="Image 11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4</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t.7,</w:t>
      </w:r>
      <w:r>
        <w:rPr>
          <w:spacing w:val="-4"/>
          <w:sz w:val="20"/>
          <w:vertAlign w:val="baseline"/>
        </w:rPr>
        <w:t> </w:t>
      </w:r>
      <w:r>
        <w:rPr>
          <w:sz w:val="20"/>
          <w:vertAlign w:val="baseline"/>
        </w:rPr>
        <w:t>tr.357- </w:t>
      </w:r>
      <w:r>
        <w:rPr>
          <w:spacing w:val="-4"/>
          <w:sz w:val="20"/>
          <w:vertAlign w:val="baseline"/>
        </w:rPr>
        <w:t>358.</w:t>
      </w:r>
    </w:p>
    <w:p>
      <w:pPr>
        <w:spacing w:after="0"/>
        <w:jc w:val="left"/>
        <w:rPr>
          <w:sz w:val="20"/>
        </w:rPr>
        <w:sectPr>
          <w:pgSz w:w="11910" w:h="16860"/>
          <w:pgMar w:header="0" w:footer="89" w:top="920" w:bottom="320" w:left="1700" w:right="850"/>
        </w:sectPr>
      </w:pPr>
    </w:p>
    <w:p>
      <w:pPr>
        <w:pStyle w:val="BodyText"/>
        <w:spacing w:line="288" w:lineRule="auto" w:before="69"/>
        <w:ind w:right="154"/>
      </w:pPr>
      <w:r>
        <w:rPr>
          <w:i/>
        </w:rPr>
        <w:t>chốn… </w:t>
      </w:r>
      <w:r>
        <w:rPr/>
        <w:t>thành thử có mắt mà không thấy suốt, có tai mà không nghe thấu, có chế độ</w:t>
      </w:r>
      <w:r>
        <w:rPr>
          <w:spacing w:val="40"/>
        </w:rPr>
        <w:t> </w:t>
      </w:r>
      <w:r>
        <w:rPr/>
        <w:t>mà</w:t>
      </w:r>
      <w:r>
        <w:rPr>
          <w:spacing w:val="-1"/>
        </w:rPr>
        <w:t> </w:t>
      </w:r>
      <w:r>
        <w:rPr/>
        <w:t>không</w:t>
      </w:r>
      <w:r>
        <w:rPr>
          <w:spacing w:val="-2"/>
        </w:rPr>
        <w:t> </w:t>
      </w:r>
      <w:r>
        <w:rPr/>
        <w:t>giữ</w:t>
      </w:r>
      <w:r>
        <w:rPr>
          <w:spacing w:val="-3"/>
        </w:rPr>
        <w:t> </w:t>
      </w:r>
      <w:r>
        <w:rPr/>
        <w:t>đúng,</w:t>
      </w:r>
      <w:r>
        <w:rPr>
          <w:spacing w:val="-1"/>
        </w:rPr>
        <w:t> </w:t>
      </w:r>
      <w:r>
        <w:rPr/>
        <w:t>có</w:t>
      </w:r>
      <w:r>
        <w:rPr>
          <w:spacing w:val="-2"/>
        </w:rPr>
        <w:t> </w:t>
      </w:r>
      <w:r>
        <w:rPr/>
        <w:t>kỷ</w:t>
      </w:r>
      <w:r>
        <w:rPr>
          <w:spacing w:val="-2"/>
        </w:rPr>
        <w:t> </w:t>
      </w:r>
      <w:r>
        <w:rPr/>
        <w:t>luật</w:t>
      </w:r>
      <w:r>
        <w:rPr>
          <w:spacing w:val="-2"/>
        </w:rPr>
        <w:t> </w:t>
      </w:r>
      <w:r>
        <w:rPr/>
        <w:t>mà</w:t>
      </w:r>
      <w:r>
        <w:rPr>
          <w:spacing w:val="-1"/>
        </w:rPr>
        <w:t> </w:t>
      </w:r>
      <w:r>
        <w:rPr/>
        <w:t>không nắm vững…</w:t>
      </w:r>
      <w:r>
        <w:rPr>
          <w:spacing w:val="-2"/>
        </w:rPr>
        <w:t> </w:t>
      </w:r>
      <w:r>
        <w:rPr/>
        <w:t>Thế</w:t>
      </w:r>
      <w:r>
        <w:rPr>
          <w:spacing w:val="-1"/>
        </w:rPr>
        <w:t> </w:t>
      </w:r>
      <w:r>
        <w:rPr/>
        <w:t>là </w:t>
      </w:r>
      <w:r>
        <w:rPr>
          <w:i/>
        </w:rPr>
        <w:t>bệnh</w:t>
      </w:r>
      <w:r>
        <w:rPr>
          <w:i/>
          <w:spacing w:val="-2"/>
        </w:rPr>
        <w:t> </w:t>
      </w:r>
      <w:r>
        <w:rPr>
          <w:i/>
        </w:rPr>
        <w:t>quan</w:t>
      </w:r>
      <w:r>
        <w:rPr>
          <w:i/>
          <w:spacing w:val="-2"/>
        </w:rPr>
        <w:t> </w:t>
      </w:r>
      <w:r>
        <w:rPr>
          <w:i/>
        </w:rPr>
        <w:t>liêu </w:t>
      </w:r>
      <w:r>
        <w:rPr/>
        <w:t>đã</w:t>
      </w:r>
      <w:r>
        <w:rPr>
          <w:spacing w:val="-1"/>
        </w:rPr>
        <w:t> </w:t>
      </w:r>
      <w:r>
        <w:rPr/>
        <w:t>ấp</w:t>
      </w:r>
      <w:r>
        <w:rPr>
          <w:spacing w:val="-2"/>
        </w:rPr>
        <w:t> </w:t>
      </w:r>
      <w:r>
        <w:rPr/>
        <w:t>dủ, dung túng, che chở cho nạn tham ô, lãng phí. Vì vậy, đây là bệnh gốc sinh ra các bệnh tham ô, lãng phí; muốn trừ sạch bệnh tham ô, lãng phí thì trước hết phải tẩy sạch bệnh quan liêu.</w:t>
      </w:r>
    </w:p>
    <w:p>
      <w:pPr>
        <w:pStyle w:val="BodyText"/>
        <w:spacing w:line="288" w:lineRule="auto" w:before="116"/>
        <w:ind w:right="164" w:firstLine="566"/>
      </w:pPr>
      <w:r>
        <w:rPr>
          <w:i/>
        </w:rPr>
        <w:t>“Tư túng”, “chia rẽ”, “kiêu ngạo”</w:t>
      </w:r>
      <w:r>
        <w:rPr/>
        <w:t>. Những căn bệnh trên gây mất đoàn kết, gây rối cho công tác. Hồ Chí Minh kịch liệt lên án tệ kéo bè, béo cánh, tệ nạn bà con bạn hữu mình không tài năng gì cũng kéo vào chức này chức nọ. Người có tài có đức, nhưng không vừa lòng mình thì đẩy ra ngoài. Trong chính quyền, còn hiện tượng gây mất đoàn kết, không biết cách làm cho mọi người hoà thuận với nhạu, còn có người “bệnh vực lớp này, chống lại lớp khác”. Ngoài bệnh cậy thế, có người còn kiêu ngạo, “tưởng mình ở trong cơ quan Chính phủ là thần thánh rồi… cử chỉ lúc nào cũng vác mặt “quan cách mạng””</w:t>
      </w:r>
      <w:r>
        <w:rPr>
          <w:vertAlign w:val="superscript"/>
        </w:rPr>
        <w:t>1</w:t>
      </w:r>
      <w:r>
        <w:rPr>
          <w:vertAlign w:val="baseline"/>
        </w:rPr>
        <w:t>, làm mất uy tín của Chính phủ.</w:t>
      </w:r>
    </w:p>
    <w:p>
      <w:pPr>
        <w:pStyle w:val="BodyText"/>
        <w:spacing w:line="288" w:lineRule="auto" w:before="116"/>
        <w:ind w:right="151" w:firstLine="566"/>
      </w:pPr>
      <w:r>
        <w:rPr/>
        <w:t>Để tìm ra</w:t>
      </w:r>
      <w:r>
        <w:rPr>
          <w:spacing w:val="-1"/>
        </w:rPr>
        <w:t> </w:t>
      </w:r>
      <w:r>
        <w:rPr/>
        <w:t>biện</w:t>
      </w:r>
      <w:r>
        <w:rPr>
          <w:spacing w:val="-2"/>
        </w:rPr>
        <w:t> </w:t>
      </w:r>
      <w:r>
        <w:rPr/>
        <w:t>pháp</w:t>
      </w:r>
      <w:r>
        <w:rPr>
          <w:spacing w:val="-2"/>
        </w:rPr>
        <w:t> </w:t>
      </w:r>
      <w:r>
        <w:rPr/>
        <w:t>phòng,</w:t>
      </w:r>
      <w:r>
        <w:rPr>
          <w:spacing w:val="-1"/>
        </w:rPr>
        <w:t> </w:t>
      </w:r>
      <w:r>
        <w:rPr/>
        <w:t>chống tiêu cực</w:t>
      </w:r>
      <w:r>
        <w:rPr>
          <w:spacing w:val="-1"/>
        </w:rPr>
        <w:t> </w:t>
      </w:r>
      <w:r>
        <w:rPr/>
        <w:t>trong bộ máy nhà</w:t>
      </w:r>
      <w:r>
        <w:rPr>
          <w:spacing w:val="-1"/>
        </w:rPr>
        <w:t> </w:t>
      </w:r>
      <w:r>
        <w:rPr/>
        <w:t>nước, Hồ</w:t>
      </w:r>
      <w:r>
        <w:rPr>
          <w:spacing w:val="-2"/>
        </w:rPr>
        <w:t> </w:t>
      </w:r>
      <w:r>
        <w:rPr/>
        <w:t>Chí Minh đã dày công luận giải nguyên nhân nảy sinh tiêu cực. Những nguyên nhân</w:t>
      </w:r>
      <w:r>
        <w:rPr>
          <w:spacing w:val="35"/>
        </w:rPr>
        <w:t> </w:t>
      </w:r>
      <w:r>
        <w:rPr/>
        <w:t>này được Hồ Chí Minh tiếp cận rất toàn diện. Trước hết là nguyên nhân chủ quan, bắt nguồn từ căn “bệnh mẹ” là chủ nghĩa cá nhân, tự sự thiếu tu dưỡng, rèn luyện của bản thân cán bộ. Bên cạnh đó còn có những nguyên nhân khách quan, từ gần đến xa, là do công tác cán bộ của Đảng và Nhà nước chưa tốt; do cách tổ chức, vận hành trong Đảng, trong Nhà nước, sự phối hợp giữa Đảng với Nhà nước chưa thật sự khoa học, hiệu quả; do trình độ phát triển còn thấp của đời sống xã hội; do tàn dư của những chính sách phản động của chế độ thực dân, phong kiến; do âm mưu chống phá của các lực lượng thù địch, v.v.. Các nguyên nhân này không tồn tại biệt lập với nhau, mà có sự kết hợp với nhau, tiến công vào đội ngũ cán bộ. Nếu Đảng và Nhà nước không có biện pháp phòng, chống tốt, không có chính sách bảo vệ cán bộ một cách có hiệu quả, thì nguy cơ mất cán bộ là rất lớn.</w:t>
      </w:r>
    </w:p>
    <w:p>
      <w:pPr>
        <w:pStyle w:val="BodyText"/>
        <w:spacing w:line="288" w:lineRule="auto" w:before="112"/>
        <w:ind w:right="171" w:firstLine="566"/>
      </w:pPr>
      <w:r>
        <w:rPr/>
        <w:t>Phòng, chống tiêu cực trong Nhà nước là nhiệm vụ hết sức khó khăn. Trong nhiều tác phẩm khác nhau, ở nhiều thời điểm khác nhau, Hồ Chí Minh đã nêu lên nhiều biện pháp khác nhau. Khái quát lại, có thể thấy nổi bật một hệ thống biện pháp cơ bản như sau:</w:t>
      </w:r>
    </w:p>
    <w:p>
      <w:pPr>
        <w:pStyle w:val="BodyText"/>
        <w:spacing w:line="288" w:lineRule="auto" w:before="117"/>
        <w:ind w:right="178" w:firstLine="566"/>
      </w:pPr>
      <w:r>
        <w:rPr>
          <w:i/>
        </w:rPr>
        <w:t>Một là</w:t>
      </w:r>
      <w:r>
        <w:rPr/>
        <w:t>, nâng cao trình độ dân chủ trong xã hội, thực hành dân chủ rộng rãi, phát huy quyền làm chủ của nhân dân đó là giải pháp căn bản và có ý nghĩa lâu dài.</w:t>
      </w:r>
    </w:p>
    <w:p>
      <w:pPr>
        <w:pStyle w:val="BodyText"/>
        <w:spacing w:line="288" w:lineRule="auto" w:before="118"/>
        <w:ind w:right="176" w:firstLine="566"/>
      </w:pPr>
      <w:r>
        <w:rPr>
          <w:i/>
        </w:rPr>
        <w:t>Hai là</w:t>
      </w:r>
      <w:r>
        <w:rPr/>
        <w:t>, pháp luật của Nhà nước, kỷ luật của Đảng phải nghiêm minh. Công tác kiểm tra phải thường xuyên. Cán bộ, đảng viên phải nghiêm túc và tự giác tuân thủ pháp luật, kỷ luật. Đối với những kẻ thoái hóa, biến chất, pháp luật phải “thẳng tay</w:t>
      </w:r>
    </w:p>
    <w:p>
      <w:pPr>
        <w:pStyle w:val="BodyText"/>
        <w:ind w:left="0"/>
        <w:jc w:val="left"/>
        <w:rPr>
          <w:sz w:val="20"/>
        </w:rPr>
      </w:pPr>
    </w:p>
    <w:p>
      <w:pPr>
        <w:pStyle w:val="BodyText"/>
        <w:spacing w:before="193"/>
        <w:ind w:left="0"/>
        <w:jc w:val="left"/>
        <w:rPr>
          <w:sz w:val="20"/>
        </w:rPr>
      </w:pPr>
      <w:r>
        <w:rPr>
          <w:sz w:val="20"/>
        </w:rPr>
        <mc:AlternateContent>
          <mc:Choice Requires="wps">
            <w:drawing>
              <wp:anchor distT="0" distB="0" distL="0" distR="0" allowOverlap="1" layoutInCell="1" locked="0" behindDoc="1" simplePos="0" relativeHeight="487645696">
                <wp:simplePos x="0" y="0"/>
                <wp:positionH relativeFrom="page">
                  <wp:posOffset>1548764</wp:posOffset>
                </wp:positionH>
                <wp:positionV relativeFrom="paragraph">
                  <wp:posOffset>284369</wp:posOffset>
                </wp:positionV>
                <wp:extent cx="1829435" cy="762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391296pt;width:144.050pt;height:.6pt;mso-position-horizontal-relative:page;mso-position-vertical-relative:paragraph;z-index:-15670784;mso-wrap-distance-left:0;mso-wrap-distance-right:0" id="docshape70" coordorigin="2439,448" coordsize="2881,12" path="m5320,448l2439,448,2439,460,3880,460,5320,460,5320,448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2"/>
          <w:sz w:val="20"/>
          <w:vertAlign w:val="baseline"/>
        </w:rPr>
        <w:t> </w:t>
      </w:r>
      <w:r>
        <w:rPr>
          <w:sz w:val="20"/>
          <w:vertAlign w:val="baseline"/>
        </w:rPr>
        <w:t>tr.</w:t>
      </w:r>
      <w:r>
        <w:rPr>
          <w:spacing w:val="-1"/>
          <w:sz w:val="20"/>
          <w:vertAlign w:val="baseline"/>
        </w:rPr>
        <w:t> </w:t>
      </w:r>
      <w:r>
        <w:rPr>
          <w:spacing w:val="-5"/>
          <w:sz w:val="20"/>
          <w:vertAlign w:val="baseline"/>
        </w:rPr>
        <w:t>66.</w:t>
      </w:r>
    </w:p>
    <w:p>
      <w:pPr>
        <w:spacing w:after="0"/>
        <w:jc w:val="left"/>
        <w:rPr>
          <w:sz w:val="20"/>
        </w:rPr>
        <w:sectPr>
          <w:pgSz w:w="11910" w:h="16860"/>
          <w:pgMar w:header="0" w:footer="89" w:top="920" w:bottom="320" w:left="1700" w:right="850"/>
        </w:sectPr>
      </w:pPr>
    </w:p>
    <w:p>
      <w:pPr>
        <w:pStyle w:val="BodyText"/>
        <w:spacing w:line="288" w:lineRule="auto" w:before="69"/>
        <w:ind w:right="171"/>
      </w:pPr>
      <w:r>
        <w:rPr/>
        <w:t>trừng trị”, bất kỳ kẻ ấy ở địa vị nào, làm nghề nghiệp gì. Trong Nhà nước “trăm đều phải có thần linh pháp quyền” thì tuyệt nhiên không có bất cứ vùng cấm nào.</w:t>
      </w:r>
    </w:p>
    <w:p>
      <w:pPr>
        <w:pStyle w:val="BodyText"/>
        <w:spacing w:line="288" w:lineRule="auto" w:before="120"/>
        <w:ind w:right="169" w:firstLine="566"/>
      </w:pPr>
      <w:r>
        <w:rPr>
          <w:i/>
        </w:rPr>
        <w:t>Ba là</w:t>
      </w:r>
      <w:r>
        <w:rPr/>
        <w:t>, phạt nghiêm minh, nghiêm khắc, đúng người đúng tội là cần thiết, song việc gì</w:t>
      </w:r>
      <w:r>
        <w:rPr>
          <w:spacing w:val="-2"/>
        </w:rPr>
        <w:t> </w:t>
      </w:r>
      <w:r>
        <w:rPr/>
        <w:t>cũng</w:t>
      </w:r>
      <w:r>
        <w:rPr>
          <w:spacing w:val="-2"/>
        </w:rPr>
        <w:t> </w:t>
      </w:r>
      <w:r>
        <w:rPr/>
        <w:t>xử</w:t>
      </w:r>
      <w:r>
        <w:rPr>
          <w:spacing w:val="-1"/>
        </w:rPr>
        <w:t> </w:t>
      </w:r>
      <w:r>
        <w:rPr/>
        <w:t>phạt thì</w:t>
      </w:r>
      <w:r>
        <w:rPr>
          <w:spacing w:val="-2"/>
        </w:rPr>
        <w:t> </w:t>
      </w:r>
      <w:r>
        <w:rPr/>
        <w:t>lại không</w:t>
      </w:r>
      <w:r>
        <w:rPr>
          <w:spacing w:val="-2"/>
        </w:rPr>
        <w:t> </w:t>
      </w:r>
      <w:r>
        <w:rPr/>
        <w:t>đúng.</w:t>
      </w:r>
      <w:r>
        <w:rPr>
          <w:spacing w:val="-1"/>
        </w:rPr>
        <w:t> </w:t>
      </w:r>
      <w:r>
        <w:rPr/>
        <w:t>Cần</w:t>
      </w:r>
      <w:r>
        <w:rPr>
          <w:spacing w:val="-2"/>
        </w:rPr>
        <w:t> </w:t>
      </w:r>
      <w:r>
        <w:rPr/>
        <w:t>coi</w:t>
      </w:r>
      <w:r>
        <w:rPr>
          <w:spacing w:val="-2"/>
        </w:rPr>
        <w:t> </w:t>
      </w:r>
      <w:r>
        <w:rPr/>
        <w:t>trọng giáo</w:t>
      </w:r>
      <w:r>
        <w:rPr>
          <w:spacing w:val="-2"/>
        </w:rPr>
        <w:t> </w:t>
      </w:r>
      <w:r>
        <w:rPr/>
        <w:t>dục,</w:t>
      </w:r>
      <w:r>
        <w:rPr>
          <w:spacing w:val="-1"/>
        </w:rPr>
        <w:t> </w:t>
      </w:r>
      <w:r>
        <w:rPr/>
        <w:t>lấy</w:t>
      </w:r>
      <w:r>
        <w:rPr>
          <w:spacing w:val="-2"/>
        </w:rPr>
        <w:t> </w:t>
      </w:r>
      <w:r>
        <w:rPr/>
        <w:t>giáo dục,</w:t>
      </w:r>
      <w:r>
        <w:rPr>
          <w:spacing w:val="-1"/>
        </w:rPr>
        <w:t> </w:t>
      </w:r>
      <w:r>
        <w:rPr/>
        <w:t>cảm</w:t>
      </w:r>
      <w:r>
        <w:rPr>
          <w:spacing w:val="-2"/>
        </w:rPr>
        <w:t> </w:t>
      </w:r>
      <w:r>
        <w:rPr/>
        <w:t>hóa làm</w:t>
      </w:r>
      <w:r>
        <w:rPr>
          <w:spacing w:val="-4"/>
        </w:rPr>
        <w:t> </w:t>
      </w:r>
      <w:r>
        <w:rPr/>
        <w:t>chủ</w:t>
      </w:r>
      <w:r>
        <w:rPr>
          <w:spacing w:val="-4"/>
        </w:rPr>
        <w:t> </w:t>
      </w:r>
      <w:r>
        <w:rPr/>
        <w:t>yếu.</w:t>
      </w:r>
      <w:r>
        <w:rPr>
          <w:spacing w:val="-1"/>
        </w:rPr>
        <w:t> </w:t>
      </w:r>
      <w:r>
        <w:rPr/>
        <w:t>Chỉ</w:t>
      </w:r>
      <w:r>
        <w:rPr>
          <w:spacing w:val="-4"/>
        </w:rPr>
        <w:t> </w:t>
      </w:r>
      <w:r>
        <w:rPr/>
        <w:t>có</w:t>
      </w:r>
      <w:r>
        <w:rPr>
          <w:spacing w:val="-4"/>
        </w:rPr>
        <w:t> </w:t>
      </w:r>
      <w:r>
        <w:rPr/>
        <w:t>như</w:t>
      </w:r>
      <w:r>
        <w:rPr>
          <w:spacing w:val="-3"/>
        </w:rPr>
        <w:t> </w:t>
      </w:r>
      <w:r>
        <w:rPr/>
        <w:t>vậy</w:t>
      </w:r>
      <w:r>
        <w:rPr>
          <w:spacing w:val="-2"/>
        </w:rPr>
        <w:t> </w:t>
      </w:r>
      <w:r>
        <w:rPr/>
        <w:t>mới</w:t>
      </w:r>
      <w:r>
        <w:rPr>
          <w:spacing w:val="-2"/>
        </w:rPr>
        <w:t> </w:t>
      </w:r>
      <w:r>
        <w:rPr/>
        <w:t>làm</w:t>
      </w:r>
      <w:r>
        <w:rPr>
          <w:spacing w:val="-4"/>
        </w:rPr>
        <w:t> </w:t>
      </w:r>
      <w:r>
        <w:rPr/>
        <w:t>cho</w:t>
      </w:r>
      <w:r>
        <w:rPr>
          <w:spacing w:val="-2"/>
        </w:rPr>
        <w:t> </w:t>
      </w:r>
      <w:r>
        <w:rPr/>
        <w:t>cái</w:t>
      </w:r>
      <w:r>
        <w:rPr>
          <w:spacing w:val="-4"/>
        </w:rPr>
        <w:t> </w:t>
      </w:r>
      <w:r>
        <w:rPr/>
        <w:t>tốt</w:t>
      </w:r>
      <w:r>
        <w:rPr>
          <w:spacing w:val="-2"/>
        </w:rPr>
        <w:t> </w:t>
      </w:r>
      <w:r>
        <w:rPr/>
        <w:t>trong</w:t>
      </w:r>
      <w:r>
        <w:rPr>
          <w:spacing w:val="-2"/>
        </w:rPr>
        <w:t> </w:t>
      </w:r>
      <w:r>
        <w:rPr/>
        <w:t>mỗi</w:t>
      </w:r>
      <w:r>
        <w:rPr>
          <w:spacing w:val="-2"/>
        </w:rPr>
        <w:t> </w:t>
      </w:r>
      <w:r>
        <w:rPr/>
        <w:t>người</w:t>
      </w:r>
      <w:r>
        <w:rPr>
          <w:spacing w:val="-4"/>
        </w:rPr>
        <w:t> </w:t>
      </w:r>
      <w:r>
        <w:rPr/>
        <w:t>nảy</w:t>
      </w:r>
      <w:r>
        <w:rPr>
          <w:spacing w:val="-2"/>
        </w:rPr>
        <w:t> </w:t>
      </w:r>
      <w:r>
        <w:rPr/>
        <w:t>nở</w:t>
      </w:r>
      <w:r>
        <w:rPr>
          <w:spacing w:val="-1"/>
        </w:rPr>
        <w:t> </w:t>
      </w:r>
      <w:r>
        <w:rPr/>
        <w:t>như</w:t>
      </w:r>
      <w:r>
        <w:rPr>
          <w:spacing w:val="-3"/>
        </w:rPr>
        <w:t> </w:t>
      </w:r>
      <w:r>
        <w:rPr/>
        <w:t>hoa</w:t>
      </w:r>
      <w:r>
        <w:rPr>
          <w:spacing w:val="-3"/>
        </w:rPr>
        <w:t> </w:t>
      </w:r>
      <w:r>
        <w:rPr/>
        <w:t>mùa Xuân và cái xấu mất dần đi. Trong giáo dục cán bộ, phải coi trọng giáo dục đạo đức, xây dựng hệ chuẩn mực đạo đức của người cầm quyền, khơi dậy lương tâm trong mỗi con người. Hồ Chí Minh đã chỉ rõ: “cán bộ các cơ quan, các đoàn thể, cấp cao thì quyền to, cấp thấp thì quyền nhỏ. Dù to hay nhỏ, có quyền mà thiếu lương tâm là có dịp đục khoét, có dịp ăn của đút, có dịp “dĩ công vi tư””</w:t>
      </w:r>
      <w:r>
        <w:rPr>
          <w:vertAlign w:val="superscript"/>
        </w:rPr>
        <w:t>1</w:t>
      </w:r>
      <w:r>
        <w:rPr>
          <w:vertAlign w:val="baseline"/>
        </w:rPr>
        <w:t>.</w:t>
      </w:r>
    </w:p>
    <w:p>
      <w:pPr>
        <w:pStyle w:val="BodyText"/>
        <w:spacing w:line="300" w:lineRule="auto" w:before="114"/>
        <w:ind w:right="169" w:firstLine="566"/>
      </w:pPr>
      <w:r>
        <w:rPr>
          <w:i/>
        </w:rPr>
        <w:t>Bốn là</w:t>
      </w:r>
      <w:r>
        <w:rPr/>
        <w:t>, cán bộ phải đi trước làm gương, cán bộ giữ chức vụ càng cao, trách nhiệm nêu gương càng lớn. Cán bộ, người đứng đầu có ý thức nêu gương tu dưỡng đạo đức, chống tiêu cực, sẽ có tác động rất mạnh mẽ đến cấp dưới, đến nhân dân, góp phần gây</w:t>
      </w:r>
      <w:r>
        <w:rPr>
          <w:spacing w:val="-2"/>
        </w:rPr>
        <w:t> </w:t>
      </w:r>
      <w:r>
        <w:rPr/>
        <w:t>nên</w:t>
      </w:r>
      <w:r>
        <w:rPr>
          <w:spacing w:val="-2"/>
        </w:rPr>
        <w:t> </w:t>
      </w:r>
      <w:r>
        <w:rPr/>
        <w:t>những đức tính tốt</w:t>
      </w:r>
      <w:r>
        <w:rPr>
          <w:spacing w:val="-2"/>
        </w:rPr>
        <w:t> </w:t>
      </w:r>
      <w:r>
        <w:rPr/>
        <w:t>trong nhân</w:t>
      </w:r>
      <w:r>
        <w:rPr>
          <w:spacing w:val="-2"/>
        </w:rPr>
        <w:t> </w:t>
      </w:r>
      <w:r>
        <w:rPr/>
        <w:t>dân. Đây</w:t>
      </w:r>
      <w:r>
        <w:rPr>
          <w:spacing w:val="-2"/>
        </w:rPr>
        <w:t> </w:t>
      </w:r>
      <w:r>
        <w:rPr/>
        <w:t>là</w:t>
      </w:r>
      <w:r>
        <w:rPr>
          <w:spacing w:val="-1"/>
        </w:rPr>
        <w:t> </w:t>
      </w:r>
      <w:r>
        <w:rPr/>
        <w:t>một nét</w:t>
      </w:r>
      <w:r>
        <w:rPr>
          <w:spacing w:val="-2"/>
        </w:rPr>
        <w:t> </w:t>
      </w:r>
      <w:r>
        <w:rPr/>
        <w:t>đặc</w:t>
      </w:r>
      <w:r>
        <w:rPr>
          <w:spacing w:val="-1"/>
        </w:rPr>
        <w:t> </w:t>
      </w:r>
      <w:r>
        <w:rPr/>
        <w:t>sắc</w:t>
      </w:r>
      <w:r>
        <w:rPr>
          <w:spacing w:val="-1"/>
        </w:rPr>
        <w:t> </w:t>
      </w:r>
      <w:r>
        <w:rPr/>
        <w:t>trong văn</w:t>
      </w:r>
      <w:r>
        <w:rPr>
          <w:spacing w:val="-2"/>
        </w:rPr>
        <w:t> </w:t>
      </w:r>
      <w:r>
        <w:rPr/>
        <w:t>hoá chính trị Việt Nam.</w:t>
      </w:r>
    </w:p>
    <w:p>
      <w:pPr>
        <w:pStyle w:val="BodyText"/>
        <w:spacing w:line="300" w:lineRule="auto" w:before="115"/>
        <w:ind w:right="173" w:firstLine="566"/>
      </w:pPr>
      <w:r>
        <w:rPr>
          <w:i/>
        </w:rPr>
        <w:t>Năm là</w:t>
      </w:r>
      <w:r>
        <w:rPr/>
        <w:t>, phải huy động sức mạnh của chủ nghĩa yêu nước vào cuộc chiến chống lại tiêu cực trong con người, trong xã hội và trong bộ máy Nhà nước. Bất kỳ người Việt Nam nào có lòng tự hào, tự tôn dân tộc, thì dù là người dân bình thường, hay cán bộ, đảng viên, thì đều phải có trách nhiệm tu dưỡng và thực hành đạo đức cách mạng.</w:t>
      </w:r>
    </w:p>
    <w:p>
      <w:pPr>
        <w:pStyle w:val="Heading2"/>
        <w:numPr>
          <w:ilvl w:val="0"/>
          <w:numId w:val="15"/>
        </w:numPr>
        <w:tabs>
          <w:tab w:pos="631" w:val="left" w:leader="none"/>
        </w:tabs>
        <w:spacing w:line="297" w:lineRule="auto" w:before="126" w:after="0"/>
        <w:ind w:left="174" w:right="175" w:firstLine="0"/>
        <w:jc w:val="both"/>
      </w:pPr>
      <w:bookmarkStart w:name="III. VẬN DỤNG TƯ TƯỞNG HỒ CHÍ MINH VÀO C" w:id="95"/>
      <w:bookmarkEnd w:id="95"/>
      <w:r>
        <w:rPr/>
        <w:t>VẬ</w:t>
      </w:r>
      <w:r>
        <w:rPr/>
        <w:t>N DỤNG TƯ TƯỞNG HỒ CHÍ MINH VÀO CÔNG TÁC XÂY DỰNG ĐẢNG VÀ XÂY DỰNG NHÀ NƯỚC</w:t>
      </w:r>
    </w:p>
    <w:p>
      <w:pPr>
        <w:pStyle w:val="Heading3"/>
        <w:numPr>
          <w:ilvl w:val="1"/>
          <w:numId w:val="15"/>
        </w:numPr>
        <w:tabs>
          <w:tab w:pos="435" w:val="left" w:leader="none"/>
        </w:tabs>
        <w:spacing w:line="240" w:lineRule="auto" w:before="126" w:after="0"/>
        <w:ind w:left="435" w:right="0" w:hanging="261"/>
        <w:jc w:val="both"/>
      </w:pPr>
      <w:r>
        <w:rPr/>
        <w:t>Xây</w:t>
      </w:r>
      <w:r>
        <w:rPr>
          <w:spacing w:val="-5"/>
        </w:rPr>
        <w:t> </w:t>
      </w:r>
      <w:r>
        <w:rPr/>
        <w:t>dựng</w:t>
      </w:r>
      <w:r>
        <w:rPr>
          <w:spacing w:val="-2"/>
        </w:rPr>
        <w:t> </w:t>
      </w:r>
      <w:r>
        <w:rPr/>
        <w:t>Đảng</w:t>
      </w:r>
      <w:r>
        <w:rPr>
          <w:spacing w:val="-3"/>
        </w:rPr>
        <w:t> </w:t>
      </w:r>
      <w:r>
        <w:rPr/>
        <w:t>thật</w:t>
      </w:r>
      <w:r>
        <w:rPr>
          <w:spacing w:val="-2"/>
        </w:rPr>
        <w:t> </w:t>
      </w:r>
      <w:r>
        <w:rPr/>
        <w:t>sự</w:t>
      </w:r>
      <w:r>
        <w:rPr>
          <w:spacing w:val="-3"/>
        </w:rPr>
        <w:t> </w:t>
      </w:r>
      <w:r>
        <w:rPr/>
        <w:t>trong</w:t>
      </w:r>
      <w:r>
        <w:rPr>
          <w:spacing w:val="-2"/>
        </w:rPr>
        <w:t> </w:t>
      </w:r>
      <w:r>
        <w:rPr/>
        <w:t>sạch,</w:t>
      </w:r>
      <w:r>
        <w:rPr>
          <w:spacing w:val="-2"/>
        </w:rPr>
        <w:t> </w:t>
      </w:r>
      <w:r>
        <w:rPr/>
        <w:t>vững</w:t>
      </w:r>
      <w:r>
        <w:rPr>
          <w:spacing w:val="2"/>
        </w:rPr>
        <w:t> </w:t>
      </w:r>
      <w:r>
        <w:rPr>
          <w:spacing w:val="-4"/>
        </w:rPr>
        <w:t>mạnh</w:t>
      </w:r>
    </w:p>
    <w:p>
      <w:pPr>
        <w:pStyle w:val="BodyText"/>
        <w:spacing w:line="300" w:lineRule="auto" w:before="185"/>
        <w:ind w:right="160" w:firstLine="566"/>
      </w:pPr>
      <w:r>
        <w:rPr>
          <w:i/>
        </w:rPr>
        <w:t>Phải đề ra đường lối, chủ trương đúng đắn</w:t>
      </w:r>
      <w:r>
        <w:rPr/>
        <w:t>. Sai một ly thì đi một dặm, đó là tầm quan trọng của đường lối, chủ trương của Đảng. Đường lối, chủ trương này phải dựa trên nền tảng lý luận Mác - Lênin sáng tạo và tư tưởng Hồ Chí Minh; phải phù hợp</w:t>
      </w:r>
      <w:r>
        <w:rPr>
          <w:spacing w:val="40"/>
        </w:rPr>
        <w:t> </w:t>
      </w:r>
      <w:r>
        <w:rPr/>
        <w:t>với hoàn cảnh của đất nước từng giai đoạn, thời kỳ.</w:t>
      </w:r>
    </w:p>
    <w:p>
      <w:pPr>
        <w:pStyle w:val="BodyText"/>
        <w:spacing w:line="300" w:lineRule="auto" w:before="117"/>
        <w:ind w:right="159" w:firstLine="566"/>
      </w:pPr>
      <w:r>
        <w:rPr>
          <w:i/>
        </w:rPr>
        <w:t>Phải</w:t>
      </w:r>
      <w:r>
        <w:rPr>
          <w:i/>
          <w:spacing w:val="-2"/>
        </w:rPr>
        <w:t> </w:t>
      </w:r>
      <w:r>
        <w:rPr>
          <w:i/>
        </w:rPr>
        <w:t>tổ</w:t>
      </w:r>
      <w:r>
        <w:rPr>
          <w:i/>
          <w:spacing w:val="-4"/>
        </w:rPr>
        <w:t> </w:t>
      </w:r>
      <w:r>
        <w:rPr>
          <w:i/>
        </w:rPr>
        <w:t>chức</w:t>
      </w:r>
      <w:r>
        <w:rPr>
          <w:i/>
          <w:spacing w:val="-3"/>
        </w:rPr>
        <w:t> </w:t>
      </w:r>
      <w:r>
        <w:rPr>
          <w:i/>
        </w:rPr>
        <w:t>thực</w:t>
      </w:r>
      <w:r>
        <w:rPr>
          <w:i/>
          <w:spacing w:val="-3"/>
        </w:rPr>
        <w:t> </w:t>
      </w:r>
      <w:r>
        <w:rPr>
          <w:i/>
        </w:rPr>
        <w:t>hiện</w:t>
      </w:r>
      <w:r>
        <w:rPr>
          <w:i/>
          <w:spacing w:val="-2"/>
        </w:rPr>
        <w:t> </w:t>
      </w:r>
      <w:r>
        <w:rPr>
          <w:i/>
        </w:rPr>
        <w:t>thật</w:t>
      </w:r>
      <w:r>
        <w:rPr>
          <w:i/>
          <w:spacing w:val="-4"/>
        </w:rPr>
        <w:t> </w:t>
      </w:r>
      <w:r>
        <w:rPr>
          <w:i/>
        </w:rPr>
        <w:t>tốt</w:t>
      </w:r>
      <w:r>
        <w:rPr>
          <w:i/>
          <w:spacing w:val="-2"/>
        </w:rPr>
        <w:t> </w:t>
      </w:r>
      <w:r>
        <w:rPr>
          <w:i/>
        </w:rPr>
        <w:t>đường</w:t>
      </w:r>
      <w:r>
        <w:rPr>
          <w:i/>
          <w:spacing w:val="-2"/>
        </w:rPr>
        <w:t> </w:t>
      </w:r>
      <w:r>
        <w:rPr>
          <w:i/>
        </w:rPr>
        <w:t>lối,</w:t>
      </w:r>
      <w:r>
        <w:rPr>
          <w:i/>
          <w:spacing w:val="-1"/>
        </w:rPr>
        <w:t> </w:t>
      </w:r>
      <w:r>
        <w:rPr>
          <w:i/>
        </w:rPr>
        <w:t>chủ</w:t>
      </w:r>
      <w:r>
        <w:rPr>
          <w:i/>
          <w:spacing w:val="-4"/>
        </w:rPr>
        <w:t> </w:t>
      </w:r>
      <w:r>
        <w:rPr>
          <w:i/>
        </w:rPr>
        <w:t>trương</w:t>
      </w:r>
      <w:r>
        <w:rPr>
          <w:i/>
          <w:spacing w:val="-2"/>
        </w:rPr>
        <w:t> </w:t>
      </w:r>
      <w:r>
        <w:rPr>
          <w:i/>
        </w:rPr>
        <w:t>của</w:t>
      </w:r>
      <w:r>
        <w:rPr>
          <w:i/>
          <w:spacing w:val="-2"/>
        </w:rPr>
        <w:t> </w:t>
      </w:r>
      <w:r>
        <w:rPr>
          <w:i/>
        </w:rPr>
        <w:t>Đảng</w:t>
      </w:r>
      <w:r>
        <w:rPr/>
        <w:t>.</w:t>
      </w:r>
      <w:r>
        <w:rPr>
          <w:spacing w:val="-3"/>
        </w:rPr>
        <w:t> </w:t>
      </w:r>
      <w:r>
        <w:rPr/>
        <w:t>Phải</w:t>
      </w:r>
      <w:r>
        <w:rPr>
          <w:spacing w:val="-4"/>
        </w:rPr>
        <w:t> </w:t>
      </w:r>
      <w:r>
        <w:rPr/>
        <w:t>thể</w:t>
      </w:r>
      <w:r>
        <w:rPr>
          <w:spacing w:val="-1"/>
        </w:rPr>
        <w:t> </w:t>
      </w:r>
      <w:r>
        <w:rPr/>
        <w:t>chế</w:t>
      </w:r>
      <w:r>
        <w:rPr>
          <w:spacing w:val="-3"/>
        </w:rPr>
        <w:t> </w:t>
      </w:r>
      <w:r>
        <w:rPr/>
        <w:t>hóa và phải biến thành hành động tích cực nhất của tất cả các tổ chức của hệ thống chính trị,</w:t>
      </w:r>
      <w:r>
        <w:rPr>
          <w:spacing w:val="-1"/>
        </w:rPr>
        <w:t> </w:t>
      </w:r>
      <w:r>
        <w:rPr/>
        <w:t>trong đó đặc</w:t>
      </w:r>
      <w:r>
        <w:rPr>
          <w:spacing w:val="-1"/>
        </w:rPr>
        <w:t> </w:t>
      </w:r>
      <w:r>
        <w:rPr/>
        <w:t>biệt quan trọng là thực thi</w:t>
      </w:r>
      <w:r>
        <w:rPr>
          <w:spacing w:val="-2"/>
        </w:rPr>
        <w:t> </w:t>
      </w:r>
      <w:r>
        <w:rPr/>
        <w:t>và phát huy</w:t>
      </w:r>
      <w:r>
        <w:rPr>
          <w:spacing w:val="-2"/>
        </w:rPr>
        <w:t> </w:t>
      </w:r>
      <w:r>
        <w:rPr/>
        <w:t>đầy</w:t>
      </w:r>
      <w:r>
        <w:rPr>
          <w:spacing w:val="-2"/>
        </w:rPr>
        <w:t> </w:t>
      </w:r>
      <w:r>
        <w:rPr/>
        <w:t>đủ vai</w:t>
      </w:r>
      <w:r>
        <w:rPr>
          <w:spacing w:val="-2"/>
        </w:rPr>
        <w:t> </w:t>
      </w:r>
      <w:r>
        <w:rPr/>
        <w:t>trò, trách nhiệm của đội ngũ cán bộ, đảng viên, nhất là đối với đội ngũ cán bộ chiến lược, đặc biệt quan trọng</w:t>
      </w:r>
      <w:r>
        <w:rPr>
          <w:spacing w:val="-2"/>
        </w:rPr>
        <w:t> </w:t>
      </w:r>
      <w:r>
        <w:rPr/>
        <w:t>nữa</w:t>
      </w:r>
      <w:r>
        <w:rPr>
          <w:spacing w:val="-3"/>
        </w:rPr>
        <w:t> </w:t>
      </w:r>
      <w:r>
        <w:rPr/>
        <w:t>là</w:t>
      </w:r>
      <w:r>
        <w:rPr>
          <w:spacing w:val="-1"/>
        </w:rPr>
        <w:t> </w:t>
      </w:r>
      <w:r>
        <w:rPr/>
        <w:t>người</w:t>
      </w:r>
      <w:r>
        <w:rPr>
          <w:spacing w:val="-4"/>
        </w:rPr>
        <w:t> </w:t>
      </w:r>
      <w:r>
        <w:rPr/>
        <w:t>đứng</w:t>
      </w:r>
      <w:r>
        <w:rPr>
          <w:spacing w:val="-2"/>
        </w:rPr>
        <w:t> </w:t>
      </w:r>
      <w:r>
        <w:rPr/>
        <w:t>đầu</w:t>
      </w:r>
      <w:r>
        <w:rPr>
          <w:spacing w:val="-2"/>
        </w:rPr>
        <w:t> </w:t>
      </w:r>
      <w:r>
        <w:rPr/>
        <w:t>phải</w:t>
      </w:r>
      <w:r>
        <w:rPr>
          <w:spacing w:val="-2"/>
        </w:rPr>
        <w:t> </w:t>
      </w:r>
      <w:r>
        <w:rPr/>
        <w:t>nêu</w:t>
      </w:r>
      <w:r>
        <w:rPr>
          <w:spacing w:val="-2"/>
        </w:rPr>
        <w:t> </w:t>
      </w:r>
      <w:r>
        <w:rPr/>
        <w:t>cao</w:t>
      </w:r>
      <w:r>
        <w:rPr>
          <w:spacing w:val="-2"/>
        </w:rPr>
        <w:t> </w:t>
      </w:r>
      <w:r>
        <w:rPr/>
        <w:t>trách</w:t>
      </w:r>
      <w:r>
        <w:rPr>
          <w:spacing w:val="-2"/>
        </w:rPr>
        <w:t> </w:t>
      </w:r>
      <w:r>
        <w:rPr/>
        <w:t>nhiệm</w:t>
      </w:r>
      <w:r>
        <w:rPr>
          <w:spacing w:val="-4"/>
        </w:rPr>
        <w:t> </w:t>
      </w:r>
      <w:r>
        <w:rPr/>
        <w:t>làm</w:t>
      </w:r>
      <w:r>
        <w:rPr>
          <w:spacing w:val="-2"/>
        </w:rPr>
        <w:t> </w:t>
      </w:r>
      <w:r>
        <w:rPr/>
        <w:t>gương</w:t>
      </w:r>
      <w:r>
        <w:rPr>
          <w:spacing w:val="-4"/>
        </w:rPr>
        <w:t> </w:t>
      </w:r>
      <w:r>
        <w:rPr/>
        <w:t>tốt</w:t>
      </w:r>
      <w:r>
        <w:rPr>
          <w:spacing w:val="-2"/>
        </w:rPr>
        <w:t> </w:t>
      </w:r>
      <w:r>
        <w:rPr/>
        <w:t>để</w:t>
      </w:r>
      <w:r>
        <w:rPr>
          <w:spacing w:val="-3"/>
        </w:rPr>
        <w:t> </w:t>
      </w:r>
      <w:r>
        <w:rPr/>
        <w:t>mọi</w:t>
      </w:r>
      <w:r>
        <w:rPr>
          <w:spacing w:val="-2"/>
        </w:rPr>
        <w:t> </w:t>
      </w:r>
      <w:r>
        <w:rPr/>
        <w:t>người</w:t>
      </w:r>
      <w:r>
        <w:rPr>
          <w:spacing w:val="-2"/>
        </w:rPr>
        <w:t> </w:t>
      </w:r>
      <w:r>
        <w:rPr/>
        <w:t>noi </w:t>
      </w:r>
      <w:r>
        <w:rPr>
          <w:spacing w:val="-2"/>
        </w:rPr>
        <w:t>theo.</w:t>
      </w:r>
    </w:p>
    <w:p>
      <w:pPr>
        <w:spacing w:line="295" w:lineRule="auto" w:before="118"/>
        <w:ind w:left="174" w:right="158" w:firstLine="566"/>
        <w:jc w:val="left"/>
        <w:rPr>
          <w:sz w:val="26"/>
        </w:rPr>
      </w:pPr>
      <w:r>
        <w:rPr>
          <w:sz w:val="26"/>
        </w:rPr>
        <w:drawing>
          <wp:anchor distT="0" distB="0" distL="0" distR="0" allowOverlap="1" layoutInCell="1" locked="0" behindDoc="0" simplePos="0" relativeHeight="15787520">
            <wp:simplePos x="0" y="0"/>
            <wp:positionH relativeFrom="page">
              <wp:posOffset>1875180</wp:posOffset>
            </wp:positionH>
            <wp:positionV relativeFrom="paragraph">
              <wp:posOffset>1489470</wp:posOffset>
            </wp:positionV>
            <wp:extent cx="3810000" cy="364238"/>
            <wp:effectExtent l="0" t="0" r="0" b="0"/>
            <wp:wrapNone/>
            <wp:docPr id="118" name="Image 118">
              <a:hlinkClick r:id="rId6"/>
            </wp:docPr>
            <wp:cNvGraphicFramePr>
              <a:graphicFrameLocks/>
            </wp:cNvGraphicFramePr>
            <a:graphic>
              <a:graphicData uri="http://schemas.openxmlformats.org/drawingml/2006/picture">
                <pic:pic>
                  <pic:nvPicPr>
                    <pic:cNvPr id="118" name="Image 11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i/>
          <w:sz w:val="26"/>
        </w:rPr>
        <w:t>Phải chú trọng hơn nữa công tác chỉnh đốn Đảng</w:t>
      </w:r>
      <w:r>
        <w:rPr>
          <w:sz w:val="26"/>
        </w:rPr>
        <w:t>. Sự nghiệp cách mạng nói chung</w:t>
      </w:r>
      <w:r>
        <w:rPr>
          <w:spacing w:val="-3"/>
          <w:sz w:val="26"/>
        </w:rPr>
        <w:t> </w:t>
      </w:r>
      <w:r>
        <w:rPr>
          <w:sz w:val="26"/>
        </w:rPr>
        <w:t>và</w:t>
      </w:r>
      <w:r>
        <w:rPr>
          <w:spacing w:val="-3"/>
          <w:sz w:val="26"/>
        </w:rPr>
        <w:t> </w:t>
      </w:r>
      <w:r>
        <w:rPr>
          <w:sz w:val="26"/>
        </w:rPr>
        <w:t>sự</w:t>
      </w:r>
      <w:r>
        <w:rPr>
          <w:spacing w:val="-3"/>
          <w:sz w:val="26"/>
        </w:rPr>
        <w:t> </w:t>
      </w:r>
      <w:r>
        <w:rPr>
          <w:sz w:val="26"/>
        </w:rPr>
        <w:t>nghiệp</w:t>
      </w:r>
      <w:r>
        <w:rPr>
          <w:spacing w:val="-3"/>
          <w:sz w:val="26"/>
        </w:rPr>
        <w:t> </w:t>
      </w:r>
      <w:r>
        <w:rPr>
          <w:sz w:val="26"/>
        </w:rPr>
        <w:t>đổi</w:t>
      </w:r>
      <w:r>
        <w:rPr>
          <w:spacing w:val="-3"/>
          <w:sz w:val="26"/>
        </w:rPr>
        <w:t> </w:t>
      </w:r>
      <w:r>
        <w:rPr>
          <w:sz w:val="26"/>
        </w:rPr>
        <w:t>mới</w:t>
      </w:r>
      <w:r>
        <w:rPr>
          <w:spacing w:val="-3"/>
          <w:sz w:val="26"/>
        </w:rPr>
        <w:t> </w:t>
      </w:r>
      <w:r>
        <w:rPr>
          <w:sz w:val="26"/>
        </w:rPr>
        <w:t>đất</w:t>
      </w:r>
      <w:r>
        <w:rPr>
          <w:spacing w:val="-4"/>
          <w:sz w:val="26"/>
        </w:rPr>
        <w:t> </w:t>
      </w:r>
      <w:r>
        <w:rPr>
          <w:sz w:val="26"/>
        </w:rPr>
        <w:t>nước</w:t>
      </w:r>
      <w:r>
        <w:rPr>
          <w:spacing w:val="-2"/>
          <w:sz w:val="26"/>
        </w:rPr>
        <w:t> </w:t>
      </w:r>
      <w:r>
        <w:rPr>
          <w:sz w:val="26"/>
        </w:rPr>
        <w:t>có</w:t>
      </w:r>
      <w:r>
        <w:rPr>
          <w:spacing w:val="-3"/>
          <w:sz w:val="26"/>
        </w:rPr>
        <w:t> </w:t>
      </w:r>
      <w:r>
        <w:rPr>
          <w:sz w:val="26"/>
        </w:rPr>
        <w:t>thành</w:t>
      </w:r>
      <w:r>
        <w:rPr>
          <w:spacing w:val="-4"/>
          <w:sz w:val="26"/>
        </w:rPr>
        <w:t> </w:t>
      </w:r>
      <w:r>
        <w:rPr>
          <w:sz w:val="26"/>
        </w:rPr>
        <w:t>công</w:t>
      </w:r>
      <w:r>
        <w:rPr>
          <w:spacing w:val="-4"/>
          <w:sz w:val="26"/>
        </w:rPr>
        <w:t> </w:t>
      </w:r>
      <w:r>
        <w:rPr>
          <w:sz w:val="26"/>
        </w:rPr>
        <w:t>hay</w:t>
      </w:r>
      <w:r>
        <w:rPr>
          <w:spacing w:val="-4"/>
          <w:sz w:val="26"/>
        </w:rPr>
        <w:t> </w:t>
      </w:r>
      <w:r>
        <w:rPr>
          <w:sz w:val="26"/>
        </w:rPr>
        <w:t>không</w:t>
      </w:r>
      <w:r>
        <w:rPr>
          <w:spacing w:val="-3"/>
          <w:sz w:val="26"/>
        </w:rPr>
        <w:t> </w:t>
      </w:r>
      <w:r>
        <w:rPr>
          <w:sz w:val="26"/>
        </w:rPr>
        <w:t>hoàn</w:t>
      </w:r>
      <w:r>
        <w:rPr>
          <w:spacing w:val="-4"/>
          <w:sz w:val="26"/>
        </w:rPr>
        <w:t> </w:t>
      </w:r>
      <w:r>
        <w:rPr>
          <w:sz w:val="26"/>
        </w:rPr>
        <w:t>toàn</w:t>
      </w:r>
      <w:r>
        <w:rPr>
          <w:spacing w:val="-4"/>
          <w:sz w:val="26"/>
        </w:rPr>
        <w:t> </w:t>
      </w:r>
      <w:r>
        <w:rPr>
          <w:sz w:val="26"/>
        </w:rPr>
        <w:t>phụ</w:t>
      </w:r>
      <w:r>
        <w:rPr>
          <w:spacing w:val="-3"/>
          <w:sz w:val="26"/>
        </w:rPr>
        <w:t> </w:t>
      </w:r>
      <w:r>
        <w:rPr>
          <w:sz w:val="26"/>
        </w:rPr>
        <w:t>thuộc</w:t>
      </w:r>
    </w:p>
    <w:p>
      <w:pPr>
        <w:pStyle w:val="BodyText"/>
        <w:spacing w:before="69"/>
        <w:ind w:left="0"/>
        <w:jc w:val="left"/>
        <w:rPr>
          <w:sz w:val="20"/>
        </w:rPr>
      </w:pPr>
      <w:r>
        <w:rPr>
          <w:sz w:val="20"/>
        </w:rPr>
        <mc:AlternateContent>
          <mc:Choice Requires="wps">
            <w:drawing>
              <wp:anchor distT="0" distB="0" distL="0" distR="0" allowOverlap="1" layoutInCell="1" locked="0" behindDoc="1" simplePos="0" relativeHeight="487646208">
                <wp:simplePos x="0" y="0"/>
                <wp:positionH relativeFrom="page">
                  <wp:posOffset>1548764</wp:posOffset>
                </wp:positionH>
                <wp:positionV relativeFrom="paragraph">
                  <wp:posOffset>205415</wp:posOffset>
                </wp:positionV>
                <wp:extent cx="1829435" cy="762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174427pt;width:144.050pt;height:.6pt;mso-position-horizontal-relative:page;mso-position-vertical-relative:paragraph;z-index:-15670272;mso-wrap-distance-left:0;mso-wrap-distance-right:0" id="docshape71" coordorigin="2439,323" coordsize="2881,12" path="m5320,323l2439,323,2439,335,3880,335,5320,335,5320,323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t.6,</w:t>
      </w:r>
      <w:r>
        <w:rPr>
          <w:spacing w:val="-1"/>
          <w:sz w:val="20"/>
          <w:vertAlign w:val="baseline"/>
        </w:rPr>
        <w:t> </w:t>
      </w:r>
      <w:r>
        <w:rPr>
          <w:spacing w:val="-2"/>
          <w:sz w:val="20"/>
          <w:vertAlign w:val="baseline"/>
        </w:rPr>
        <w:t>tr.127.</w:t>
      </w:r>
    </w:p>
    <w:p>
      <w:pPr>
        <w:spacing w:after="0"/>
        <w:jc w:val="left"/>
        <w:rPr>
          <w:sz w:val="20"/>
        </w:rPr>
        <w:sectPr>
          <w:pgSz w:w="11910" w:h="16860"/>
          <w:pgMar w:header="0" w:footer="89" w:top="920" w:bottom="320" w:left="1700" w:right="850"/>
        </w:sectPr>
      </w:pPr>
    </w:p>
    <w:p>
      <w:pPr>
        <w:pStyle w:val="BodyText"/>
        <w:spacing w:line="300" w:lineRule="auto" w:before="69"/>
        <w:ind w:right="160"/>
      </w:pPr>
      <w:r>
        <w:rPr/>
        <w:t>vào chất lượng, trong đó có sự trong sạch của bản thân Đảng. Thường xuyên chỉnh đốn</w:t>
      </w:r>
      <w:r>
        <w:rPr>
          <w:spacing w:val="-1"/>
        </w:rPr>
        <w:t> </w:t>
      </w:r>
      <w:r>
        <w:rPr/>
        <w:t>nội bộ</w:t>
      </w:r>
      <w:r>
        <w:rPr>
          <w:spacing w:val="-1"/>
        </w:rPr>
        <w:t> </w:t>
      </w:r>
      <w:r>
        <w:rPr/>
        <w:t>để Đảng xứng đáng là người cầm quyền, để đảng viên</w:t>
      </w:r>
      <w:r>
        <w:rPr>
          <w:spacing w:val="-1"/>
        </w:rPr>
        <w:t> </w:t>
      </w:r>
      <w:r>
        <w:rPr/>
        <w:t>luôn xứng đáng vừa là người lãnh đạo vừa là người đày tớ thật trung thành của nhân dân. Phải làm cho Đảng luôn là “Đảng là đạo đức, là văn minh” như Hồ Chí Minh đã nêu. Cái thiếu nhất hiện nay là sự thống nhất giữa nói và làm trong Đảng. Phải quán triệt sâu sắc hơn nữa trong Đảng tư tưởng và hành động của Hồ Chí Minh về thống nhất giữa nói và làm. Tăng</w:t>
      </w:r>
      <w:r>
        <w:rPr>
          <w:spacing w:val="-2"/>
        </w:rPr>
        <w:t> </w:t>
      </w:r>
      <w:r>
        <w:rPr/>
        <w:t>cường công tác kiểm</w:t>
      </w:r>
      <w:r>
        <w:rPr>
          <w:spacing w:val="-2"/>
        </w:rPr>
        <w:t> </w:t>
      </w:r>
      <w:r>
        <w:rPr/>
        <w:t>tra,</w:t>
      </w:r>
      <w:r>
        <w:rPr>
          <w:spacing w:val="-1"/>
        </w:rPr>
        <w:t> </w:t>
      </w:r>
      <w:r>
        <w:rPr/>
        <w:t>giám sát</w:t>
      </w:r>
      <w:r>
        <w:rPr>
          <w:spacing w:val="-2"/>
        </w:rPr>
        <w:t> </w:t>
      </w:r>
      <w:r>
        <w:rPr/>
        <w:t>để Đảng sử</w:t>
      </w:r>
      <w:r>
        <w:rPr>
          <w:spacing w:val="-3"/>
        </w:rPr>
        <w:t> </w:t>
      </w:r>
      <w:r>
        <w:rPr/>
        <w:t>dụng và phát</w:t>
      </w:r>
      <w:r>
        <w:rPr>
          <w:spacing w:val="-2"/>
        </w:rPr>
        <w:t> </w:t>
      </w:r>
      <w:r>
        <w:rPr/>
        <w:t>huy tốt</w:t>
      </w:r>
      <w:r>
        <w:rPr>
          <w:spacing w:val="-2"/>
        </w:rPr>
        <w:t> </w:t>
      </w:r>
      <w:r>
        <w:rPr/>
        <w:t>quyền</w:t>
      </w:r>
      <w:r>
        <w:rPr>
          <w:spacing w:val="-2"/>
        </w:rPr>
        <w:t> </w:t>
      </w:r>
      <w:r>
        <w:rPr/>
        <w:t>lực do dân giao phó nhằm phục vụ sự phát triển của dân tộc, đưa đất nước tiến những bước vững chắc</w:t>
      </w:r>
      <w:r>
        <w:rPr>
          <w:spacing w:val="-1"/>
        </w:rPr>
        <w:t> </w:t>
      </w:r>
      <w:r>
        <w:rPr/>
        <w:t>lên chủ nghĩa xã</w:t>
      </w:r>
      <w:r>
        <w:rPr>
          <w:spacing w:val="-1"/>
        </w:rPr>
        <w:t> </w:t>
      </w:r>
      <w:r>
        <w:rPr/>
        <w:t>hội,</w:t>
      </w:r>
      <w:r>
        <w:rPr>
          <w:spacing w:val="-1"/>
        </w:rPr>
        <w:t> </w:t>
      </w:r>
      <w:r>
        <w:rPr/>
        <w:t>làm cho đất nước</w:t>
      </w:r>
      <w:r>
        <w:rPr>
          <w:spacing w:val="-1"/>
        </w:rPr>
        <w:t> </w:t>
      </w:r>
      <w:r>
        <w:rPr/>
        <w:t>hùng cường, nhân dân</w:t>
      </w:r>
      <w:r>
        <w:rPr>
          <w:spacing w:val="-2"/>
        </w:rPr>
        <w:t> </w:t>
      </w:r>
      <w:r>
        <w:rPr/>
        <w:t>có</w:t>
      </w:r>
      <w:r>
        <w:rPr>
          <w:spacing w:val="-2"/>
        </w:rPr>
        <w:t> </w:t>
      </w:r>
      <w:r>
        <w:rPr/>
        <w:t>cuộc</w:t>
      </w:r>
      <w:r>
        <w:rPr>
          <w:spacing w:val="-1"/>
        </w:rPr>
        <w:t> </w:t>
      </w:r>
      <w:r>
        <w:rPr/>
        <w:t>sống ấm no, tự do, hạnh phúc như tiêu đề mà Hồ Chí Minh đã viết trong các văn bản hành </w:t>
      </w:r>
      <w:r>
        <w:rPr>
          <w:spacing w:val="-2"/>
        </w:rPr>
        <w:t>chính.</w:t>
      </w:r>
    </w:p>
    <w:p>
      <w:pPr>
        <w:pStyle w:val="BodyText"/>
        <w:spacing w:line="300" w:lineRule="auto" w:before="115"/>
        <w:ind w:right="167" w:firstLine="566"/>
      </w:pPr>
      <w:r>
        <w:rPr/>
        <w:t>Những sinh viên đang là đảng viên của Đảng cần chú trọng thực hiện thật tốt đường lối, quan điểm, chủ trương, điều lệ Đảng, phải là công dân gương mẫu và là sinh viên tốt. Những sinh viên chưa là đảng viên cần nghiên cứu, học tập thật tốt tư tưởng Hồ Chí Minh, phấn đấu trở thành đảng viên hoặc người tích cực ủng hộ Đảng, góp phần đưa nước nhà sánh vai với các cường quốc năm châu, như Hồ Chí Minh đã viết trong Thư gửi học sinh nhân ngày khai trường đầu tiên của nước Việt Nam Dân chủ Cộng hòa, tháng 9-1945.</w:t>
      </w:r>
    </w:p>
    <w:p>
      <w:pPr>
        <w:pStyle w:val="Heading3"/>
        <w:numPr>
          <w:ilvl w:val="1"/>
          <w:numId w:val="15"/>
        </w:numPr>
        <w:tabs>
          <w:tab w:pos="435" w:val="left" w:leader="none"/>
        </w:tabs>
        <w:spacing w:line="240" w:lineRule="auto" w:before="122" w:after="0"/>
        <w:ind w:left="435" w:right="0" w:hanging="261"/>
        <w:jc w:val="both"/>
      </w:pPr>
      <w:bookmarkStart w:name="2. Xây dựng Nhà nước" w:id="96"/>
      <w:bookmarkEnd w:id="96"/>
      <w:r>
        <w:rPr/>
        <w:t>Xây</w:t>
      </w:r>
      <w:r>
        <w:rPr>
          <w:spacing w:val="-4"/>
        </w:rPr>
        <w:t> </w:t>
      </w:r>
      <w:r>
        <w:rPr/>
        <w:t>dựng</w:t>
      </w:r>
      <w:r>
        <w:rPr>
          <w:spacing w:val="-2"/>
        </w:rPr>
        <w:t> </w:t>
      </w:r>
      <w:r>
        <w:rPr/>
        <w:t>Nhà</w:t>
      </w:r>
      <w:r>
        <w:rPr>
          <w:spacing w:val="2"/>
        </w:rPr>
        <w:t> </w:t>
      </w:r>
      <w:r>
        <w:rPr>
          <w:spacing w:val="-4"/>
        </w:rPr>
        <w:t>nước</w:t>
      </w:r>
    </w:p>
    <w:p>
      <w:pPr>
        <w:pStyle w:val="BodyText"/>
        <w:spacing w:line="300" w:lineRule="auto" w:before="187"/>
        <w:ind w:right="153" w:firstLine="566"/>
      </w:pPr>
      <w:r>
        <w:rPr>
          <w:i/>
        </w:rPr>
        <w:t>Phải xây dựng Nhà nước thật sự trong sạch, vững mạnh. </w:t>
      </w:r>
      <w:r>
        <w:rPr/>
        <w:t>Cần đẩy mạnh việc hoàn thiện pháp luật gắn với tổ chức thi hành pháp luật nhằm nâng cao hiệu lực, hiệu quả của</w:t>
      </w:r>
      <w:r>
        <w:rPr>
          <w:spacing w:val="-1"/>
        </w:rPr>
        <w:t> </w:t>
      </w:r>
      <w:r>
        <w:rPr/>
        <w:t>Nhà</w:t>
      </w:r>
      <w:r>
        <w:rPr>
          <w:spacing w:val="-1"/>
        </w:rPr>
        <w:t> </w:t>
      </w:r>
      <w:r>
        <w:rPr/>
        <w:t>nước;</w:t>
      </w:r>
      <w:r>
        <w:rPr>
          <w:spacing w:val="-2"/>
        </w:rPr>
        <w:t> </w:t>
      </w:r>
      <w:r>
        <w:rPr/>
        <w:t>bảo</w:t>
      </w:r>
      <w:r>
        <w:rPr>
          <w:spacing w:val="-2"/>
        </w:rPr>
        <w:t> </w:t>
      </w:r>
      <w:r>
        <w:rPr/>
        <w:t>đảm</w:t>
      </w:r>
      <w:r>
        <w:rPr>
          <w:spacing w:val="-2"/>
        </w:rPr>
        <w:t> </w:t>
      </w:r>
      <w:r>
        <w:rPr/>
        <w:t>pháp luật</w:t>
      </w:r>
      <w:r>
        <w:rPr>
          <w:spacing w:val="-3"/>
        </w:rPr>
        <w:t> </w:t>
      </w:r>
      <w:r>
        <w:rPr/>
        <w:t>vừa</w:t>
      </w:r>
      <w:r>
        <w:rPr>
          <w:spacing w:val="-1"/>
        </w:rPr>
        <w:t> </w:t>
      </w:r>
      <w:r>
        <w:rPr/>
        <w:t>là</w:t>
      </w:r>
      <w:r>
        <w:rPr>
          <w:spacing w:val="-1"/>
        </w:rPr>
        <w:t> </w:t>
      </w:r>
      <w:r>
        <w:rPr/>
        <w:t>công</w:t>
      </w:r>
      <w:r>
        <w:rPr>
          <w:spacing w:val="-2"/>
        </w:rPr>
        <w:t> </w:t>
      </w:r>
      <w:r>
        <w:rPr/>
        <w:t>cụ</w:t>
      </w:r>
      <w:r>
        <w:rPr>
          <w:spacing w:val="-2"/>
        </w:rPr>
        <w:t> </w:t>
      </w:r>
      <w:r>
        <w:rPr/>
        <w:t>để</w:t>
      </w:r>
      <w:r>
        <w:rPr>
          <w:spacing w:val="-1"/>
        </w:rPr>
        <w:t> </w:t>
      </w:r>
      <w:r>
        <w:rPr/>
        <w:t>Nhà</w:t>
      </w:r>
      <w:r>
        <w:rPr>
          <w:spacing w:val="-1"/>
        </w:rPr>
        <w:t> </w:t>
      </w:r>
      <w:r>
        <w:rPr/>
        <w:t>nước</w:t>
      </w:r>
      <w:r>
        <w:rPr>
          <w:spacing w:val="-1"/>
        </w:rPr>
        <w:t> </w:t>
      </w:r>
      <w:r>
        <w:rPr/>
        <w:t>quản</w:t>
      </w:r>
      <w:r>
        <w:rPr>
          <w:spacing w:val="-2"/>
        </w:rPr>
        <w:t> </w:t>
      </w:r>
      <w:r>
        <w:rPr/>
        <w:t>lý</w:t>
      </w:r>
      <w:r>
        <w:rPr>
          <w:spacing w:val="-2"/>
        </w:rPr>
        <w:t> </w:t>
      </w:r>
      <w:r>
        <w:rPr/>
        <w:t>xã hội,</w:t>
      </w:r>
      <w:r>
        <w:rPr>
          <w:spacing w:val="-3"/>
        </w:rPr>
        <w:t> </w:t>
      </w:r>
      <w:r>
        <w:rPr/>
        <w:t>vừa là công cụ để nhân dân làm chủ, kiểm tra, giám sát quyền lực nhà nước. Quản lý đất nước theo pháp luật, đồng thời coi trọng xây dựng nền tảng đạo đức xã hội.</w:t>
      </w:r>
    </w:p>
    <w:p>
      <w:pPr>
        <w:pStyle w:val="BodyText"/>
        <w:spacing w:line="300" w:lineRule="auto" w:before="115"/>
        <w:ind w:right="167" w:firstLine="566"/>
      </w:pPr>
      <w:r>
        <w:rPr/>
        <w:t>Cần</w:t>
      </w:r>
      <w:r>
        <w:rPr>
          <w:spacing w:val="-3"/>
        </w:rPr>
        <w:t> </w:t>
      </w:r>
      <w:r>
        <w:rPr/>
        <w:t>tiếp</w:t>
      </w:r>
      <w:r>
        <w:rPr>
          <w:spacing w:val="-5"/>
        </w:rPr>
        <w:t> </w:t>
      </w:r>
      <w:r>
        <w:rPr/>
        <w:t>tục</w:t>
      </w:r>
      <w:r>
        <w:rPr>
          <w:spacing w:val="-4"/>
        </w:rPr>
        <w:t> </w:t>
      </w:r>
      <w:r>
        <w:rPr/>
        <w:t>hoàn</w:t>
      </w:r>
      <w:r>
        <w:rPr>
          <w:spacing w:val="-5"/>
        </w:rPr>
        <w:t> </w:t>
      </w:r>
      <w:r>
        <w:rPr/>
        <w:t>thiện</w:t>
      </w:r>
      <w:r>
        <w:rPr>
          <w:spacing w:val="-3"/>
        </w:rPr>
        <w:t> </w:t>
      </w:r>
      <w:r>
        <w:rPr/>
        <w:t>hệ</w:t>
      </w:r>
      <w:r>
        <w:rPr>
          <w:spacing w:val="-2"/>
        </w:rPr>
        <w:t> </w:t>
      </w:r>
      <w:r>
        <w:rPr/>
        <w:t>thống</w:t>
      </w:r>
      <w:r>
        <w:rPr>
          <w:spacing w:val="-3"/>
        </w:rPr>
        <w:t> </w:t>
      </w:r>
      <w:r>
        <w:rPr/>
        <w:t>pháp</w:t>
      </w:r>
      <w:r>
        <w:rPr>
          <w:spacing w:val="-3"/>
        </w:rPr>
        <w:t> </w:t>
      </w:r>
      <w:r>
        <w:rPr/>
        <w:t>luật,</w:t>
      </w:r>
      <w:r>
        <w:rPr>
          <w:spacing w:val="-2"/>
        </w:rPr>
        <w:t> </w:t>
      </w:r>
      <w:r>
        <w:rPr/>
        <w:t>tôn</w:t>
      </w:r>
      <w:r>
        <w:rPr>
          <w:spacing w:val="-5"/>
        </w:rPr>
        <w:t> </w:t>
      </w:r>
      <w:r>
        <w:rPr/>
        <w:t>trọng,</w:t>
      </w:r>
      <w:r>
        <w:rPr>
          <w:spacing w:val="-4"/>
        </w:rPr>
        <w:t> </w:t>
      </w:r>
      <w:r>
        <w:rPr/>
        <w:t>bảo</w:t>
      </w:r>
      <w:r>
        <w:rPr>
          <w:spacing w:val="-3"/>
        </w:rPr>
        <w:t> </w:t>
      </w:r>
      <w:r>
        <w:rPr/>
        <w:t>đảm,</w:t>
      </w:r>
      <w:r>
        <w:rPr>
          <w:spacing w:val="-4"/>
        </w:rPr>
        <w:t> </w:t>
      </w:r>
      <w:r>
        <w:rPr/>
        <w:t>bảo</w:t>
      </w:r>
      <w:r>
        <w:rPr>
          <w:spacing w:val="-3"/>
        </w:rPr>
        <w:t> </w:t>
      </w:r>
      <w:r>
        <w:rPr/>
        <w:t>vệ</w:t>
      </w:r>
      <w:r>
        <w:rPr>
          <w:spacing w:val="-2"/>
        </w:rPr>
        <w:t> </w:t>
      </w:r>
      <w:r>
        <w:rPr/>
        <w:t>quyền</w:t>
      </w:r>
      <w:r>
        <w:rPr>
          <w:spacing w:val="-3"/>
        </w:rPr>
        <w:t> </w:t>
      </w:r>
      <w:r>
        <w:rPr/>
        <w:t>con người, quyền và nghĩa vụ của công dân.</w:t>
      </w:r>
    </w:p>
    <w:p>
      <w:pPr>
        <w:pStyle w:val="BodyText"/>
        <w:spacing w:line="300" w:lineRule="auto" w:before="121"/>
        <w:ind w:right="165" w:firstLine="566"/>
      </w:pPr>
      <w:r>
        <w:rPr/>
        <w:t>Phải</w:t>
      </w:r>
      <w:r>
        <w:rPr>
          <w:spacing w:val="-4"/>
        </w:rPr>
        <w:t> </w:t>
      </w:r>
      <w:r>
        <w:rPr/>
        <w:t>xác</w:t>
      </w:r>
      <w:r>
        <w:rPr>
          <w:spacing w:val="-3"/>
        </w:rPr>
        <w:t> </w:t>
      </w:r>
      <w:r>
        <w:rPr/>
        <w:t>định</w:t>
      </w:r>
      <w:r>
        <w:rPr>
          <w:spacing w:val="-2"/>
        </w:rPr>
        <w:t> </w:t>
      </w:r>
      <w:r>
        <w:rPr/>
        <w:t>rõ</w:t>
      </w:r>
      <w:r>
        <w:rPr>
          <w:spacing w:val="-2"/>
        </w:rPr>
        <w:t> </w:t>
      </w:r>
      <w:r>
        <w:rPr/>
        <w:t>cơ</w:t>
      </w:r>
      <w:r>
        <w:rPr>
          <w:spacing w:val="-3"/>
        </w:rPr>
        <w:t> </w:t>
      </w:r>
      <w:r>
        <w:rPr/>
        <w:t>chế</w:t>
      </w:r>
      <w:r>
        <w:rPr>
          <w:spacing w:val="-3"/>
        </w:rPr>
        <w:t> </w:t>
      </w:r>
      <w:r>
        <w:rPr/>
        <w:t>phân</w:t>
      </w:r>
      <w:r>
        <w:rPr>
          <w:spacing w:val="-4"/>
        </w:rPr>
        <w:t> </w:t>
      </w:r>
      <w:r>
        <w:rPr/>
        <w:t>công,</w:t>
      </w:r>
      <w:r>
        <w:rPr>
          <w:spacing w:val="-3"/>
        </w:rPr>
        <w:t> </w:t>
      </w:r>
      <w:r>
        <w:rPr/>
        <w:t>phối</w:t>
      </w:r>
      <w:r>
        <w:rPr>
          <w:spacing w:val="-2"/>
        </w:rPr>
        <w:t> </w:t>
      </w:r>
      <w:r>
        <w:rPr/>
        <w:t>hợp</w:t>
      </w:r>
      <w:r>
        <w:rPr>
          <w:spacing w:val="-2"/>
        </w:rPr>
        <w:t> </w:t>
      </w:r>
      <w:r>
        <w:rPr/>
        <w:t>thực</w:t>
      </w:r>
      <w:r>
        <w:rPr>
          <w:spacing w:val="-1"/>
        </w:rPr>
        <w:t> </w:t>
      </w:r>
      <w:r>
        <w:rPr/>
        <w:t>thi</w:t>
      </w:r>
      <w:r>
        <w:rPr>
          <w:spacing w:val="-4"/>
        </w:rPr>
        <w:t> </w:t>
      </w:r>
      <w:r>
        <w:rPr/>
        <w:t>quyền</w:t>
      </w:r>
      <w:r>
        <w:rPr>
          <w:spacing w:val="-2"/>
        </w:rPr>
        <w:t> </w:t>
      </w:r>
      <w:r>
        <w:rPr/>
        <w:t>lực</w:t>
      </w:r>
      <w:r>
        <w:rPr>
          <w:spacing w:val="-3"/>
        </w:rPr>
        <w:t> </w:t>
      </w:r>
      <w:r>
        <w:rPr/>
        <w:t>nhà</w:t>
      </w:r>
      <w:r>
        <w:rPr>
          <w:spacing w:val="-3"/>
        </w:rPr>
        <w:t> </w:t>
      </w:r>
      <w:r>
        <w:rPr/>
        <w:t>nước,</w:t>
      </w:r>
      <w:r>
        <w:rPr>
          <w:spacing w:val="-3"/>
        </w:rPr>
        <w:t> </w:t>
      </w:r>
      <w:r>
        <w:rPr/>
        <w:t>nhất</w:t>
      </w:r>
      <w:r>
        <w:rPr>
          <w:spacing w:val="-2"/>
        </w:rPr>
        <w:t> </w:t>
      </w:r>
      <w:r>
        <w:rPr/>
        <w:t>là cơ chế kiểm soát quyền lực giữa các cơ quan nhà nước trong</w:t>
      </w:r>
      <w:r>
        <w:rPr>
          <w:spacing w:val="-1"/>
        </w:rPr>
        <w:t> </w:t>
      </w:r>
      <w:r>
        <w:rPr/>
        <w:t>việc thực hiện</w:t>
      </w:r>
      <w:r>
        <w:rPr>
          <w:spacing w:val="-1"/>
        </w:rPr>
        <w:t> </w:t>
      </w:r>
      <w:r>
        <w:rPr/>
        <w:t>các quyền lập pháp, hành pháp, tư pháp trên cơ sở quyền lực nhà nước là thống nhất; xác định rõ hơn</w:t>
      </w:r>
      <w:r>
        <w:rPr>
          <w:spacing w:val="-3"/>
        </w:rPr>
        <w:t> </w:t>
      </w:r>
      <w:r>
        <w:rPr/>
        <w:t>quyền</w:t>
      </w:r>
      <w:r>
        <w:rPr>
          <w:spacing w:val="-3"/>
        </w:rPr>
        <w:t> </w:t>
      </w:r>
      <w:r>
        <w:rPr/>
        <w:t>hạn</w:t>
      </w:r>
      <w:r>
        <w:rPr>
          <w:spacing w:val="-3"/>
        </w:rPr>
        <w:t> </w:t>
      </w:r>
      <w:r>
        <w:rPr/>
        <w:t>và trách</w:t>
      </w:r>
      <w:r>
        <w:rPr>
          <w:spacing w:val="-1"/>
        </w:rPr>
        <w:t> </w:t>
      </w:r>
      <w:r>
        <w:rPr/>
        <w:t>nhiệm</w:t>
      </w:r>
      <w:r>
        <w:rPr>
          <w:spacing w:val="-1"/>
        </w:rPr>
        <w:t> </w:t>
      </w:r>
      <w:r>
        <w:rPr/>
        <w:t>của mỗi</w:t>
      </w:r>
      <w:r>
        <w:rPr>
          <w:spacing w:val="-1"/>
        </w:rPr>
        <w:t> </w:t>
      </w:r>
      <w:r>
        <w:rPr/>
        <w:t>quyền.</w:t>
      </w:r>
      <w:r>
        <w:rPr>
          <w:spacing w:val="-2"/>
        </w:rPr>
        <w:t> </w:t>
      </w:r>
      <w:r>
        <w:rPr/>
        <w:t>Đồng</w:t>
      </w:r>
      <w:r>
        <w:rPr>
          <w:spacing w:val="-1"/>
        </w:rPr>
        <w:t> </w:t>
      </w:r>
      <w:r>
        <w:rPr/>
        <w:t>thời, quy</w:t>
      </w:r>
      <w:r>
        <w:rPr>
          <w:spacing w:val="-3"/>
        </w:rPr>
        <w:t> </w:t>
      </w:r>
      <w:r>
        <w:rPr/>
        <w:t>định</w:t>
      </w:r>
      <w:r>
        <w:rPr>
          <w:spacing w:val="-1"/>
        </w:rPr>
        <w:t> </w:t>
      </w:r>
      <w:r>
        <w:rPr/>
        <w:t>rõ</w:t>
      </w:r>
      <w:r>
        <w:rPr>
          <w:spacing w:val="-3"/>
        </w:rPr>
        <w:t> </w:t>
      </w:r>
      <w:r>
        <w:rPr/>
        <w:t>hơn</w:t>
      </w:r>
      <w:r>
        <w:rPr>
          <w:spacing w:val="-1"/>
        </w:rPr>
        <w:t> </w:t>
      </w:r>
      <w:r>
        <w:rPr/>
        <w:t>cơ</w:t>
      </w:r>
      <w:r>
        <w:rPr>
          <w:spacing w:val="-1"/>
        </w:rPr>
        <w:t> </w:t>
      </w:r>
      <w:r>
        <w:rPr/>
        <w:t>chế</w:t>
      </w:r>
      <w:r>
        <w:rPr>
          <w:spacing w:val="-2"/>
        </w:rPr>
        <w:t> </w:t>
      </w:r>
      <w:r>
        <w:rPr/>
        <w:t>phối hợp</w:t>
      </w:r>
      <w:r>
        <w:rPr>
          <w:spacing w:val="-1"/>
        </w:rPr>
        <w:t> </w:t>
      </w:r>
      <w:r>
        <w:rPr/>
        <w:t>trong</w:t>
      </w:r>
      <w:r>
        <w:rPr>
          <w:spacing w:val="-1"/>
        </w:rPr>
        <w:t> </w:t>
      </w:r>
      <w:r>
        <w:rPr/>
        <w:t>việc thực hiện</w:t>
      </w:r>
      <w:r>
        <w:rPr>
          <w:spacing w:val="-1"/>
        </w:rPr>
        <w:t> </w:t>
      </w:r>
      <w:r>
        <w:rPr/>
        <w:t>và kiểm</w:t>
      </w:r>
      <w:r>
        <w:rPr>
          <w:spacing w:val="-1"/>
        </w:rPr>
        <w:t> </w:t>
      </w:r>
      <w:r>
        <w:rPr/>
        <w:t>soát</w:t>
      </w:r>
      <w:r>
        <w:rPr>
          <w:spacing w:val="-1"/>
        </w:rPr>
        <w:t> </w:t>
      </w:r>
      <w:r>
        <w:rPr/>
        <w:t>các quyền</w:t>
      </w:r>
      <w:r>
        <w:rPr>
          <w:spacing w:val="-1"/>
        </w:rPr>
        <w:t> </w:t>
      </w:r>
      <w:r>
        <w:rPr/>
        <w:t>ở các cấp</w:t>
      </w:r>
      <w:r>
        <w:rPr>
          <w:spacing w:val="-1"/>
        </w:rPr>
        <w:t> </w:t>
      </w:r>
      <w:r>
        <w:rPr/>
        <w:t>chính</w:t>
      </w:r>
      <w:r>
        <w:rPr>
          <w:spacing w:val="-1"/>
        </w:rPr>
        <w:t> </w:t>
      </w:r>
      <w:r>
        <w:rPr/>
        <w:t>quyền. Tiếp</w:t>
      </w:r>
      <w:r>
        <w:rPr>
          <w:spacing w:val="-1"/>
        </w:rPr>
        <w:t> </w:t>
      </w:r>
      <w:r>
        <w:rPr/>
        <w:t>tục phân định rõ thẩm quyền và trách nhiệm giữa các cơ quan nhà nước ở Trung ương và địa phương và của mỗi cấp chính quyền địa phương.</w:t>
      </w:r>
    </w:p>
    <w:p>
      <w:pPr>
        <w:pStyle w:val="BodyText"/>
        <w:spacing w:line="300" w:lineRule="auto" w:before="116"/>
        <w:ind w:right="177" w:firstLine="566"/>
      </w:pPr>
      <w:r>
        <w:rPr/>
        <w:t>Chú trọng công tác xây dựng đội ngũ cán bộ, công chức. Đảng phải tập trung lãnh đạo về đường lối, chủ trương, xây dựng tiêu chí, tiêu chuẩn, cơ chế, chính sách</w:t>
      </w:r>
      <w:r>
        <w:rPr>
          <w:spacing w:val="40"/>
        </w:rPr>
        <w:t> </w:t>
      </w:r>
      <w:r>
        <w:rPr/>
        <w:t>về</w:t>
      </w:r>
      <w:r>
        <w:rPr>
          <w:spacing w:val="36"/>
        </w:rPr>
        <w:t> </w:t>
      </w:r>
      <w:r>
        <w:rPr/>
        <w:t>cán</w:t>
      </w:r>
      <w:r>
        <w:rPr>
          <w:spacing w:val="37"/>
        </w:rPr>
        <w:t> </w:t>
      </w:r>
      <w:r>
        <w:rPr/>
        <w:t>bộ,</w:t>
      </w:r>
      <w:r>
        <w:rPr>
          <w:spacing w:val="42"/>
        </w:rPr>
        <w:t> </w:t>
      </w:r>
      <w:r>
        <w:rPr/>
        <w:t>công</w:t>
      </w:r>
      <w:r>
        <w:rPr>
          <w:spacing w:val="41"/>
        </w:rPr>
        <w:t> </w:t>
      </w:r>
      <w:r>
        <w:rPr/>
        <w:t>chức.</w:t>
      </w:r>
      <w:r>
        <w:rPr>
          <w:spacing w:val="41"/>
        </w:rPr>
        <w:t> </w:t>
      </w:r>
      <w:r>
        <w:rPr/>
        <w:t>Đẩy</w:t>
      </w:r>
      <w:r>
        <w:rPr>
          <w:spacing w:val="35"/>
        </w:rPr>
        <w:t> </w:t>
      </w:r>
      <w:r>
        <w:rPr/>
        <w:t>mạnh</w:t>
      </w:r>
      <w:r>
        <w:rPr>
          <w:spacing w:val="37"/>
        </w:rPr>
        <w:t> </w:t>
      </w:r>
      <w:r>
        <w:rPr/>
        <w:t>dân</w:t>
      </w:r>
      <w:r>
        <w:rPr>
          <w:spacing w:val="41"/>
        </w:rPr>
        <w:t> </w:t>
      </w:r>
      <w:r>
        <w:rPr/>
        <w:t>chủ</w:t>
      </w:r>
      <w:r>
        <w:rPr>
          <w:spacing w:val="39"/>
        </w:rPr>
        <w:t> </w:t>
      </w:r>
      <w:r>
        <w:rPr/>
        <w:t>hóa</w:t>
      </w:r>
      <w:r>
        <w:rPr>
          <w:spacing w:val="37"/>
        </w:rPr>
        <w:t> </w:t>
      </w:r>
      <w:r>
        <w:rPr/>
        <w:t>công</w:t>
      </w:r>
      <w:r>
        <w:rPr>
          <w:spacing w:val="38"/>
        </w:rPr>
        <w:t> </w:t>
      </w:r>
      <w:r>
        <w:rPr/>
        <w:t>tác</w:t>
      </w:r>
      <w:r>
        <w:rPr>
          <w:spacing w:val="39"/>
        </w:rPr>
        <w:t> </w:t>
      </w:r>
      <w:r>
        <w:rPr/>
        <w:t>cán</w:t>
      </w:r>
      <w:r>
        <w:rPr>
          <w:spacing w:val="41"/>
        </w:rPr>
        <w:t> </w:t>
      </w:r>
      <w:r>
        <w:rPr/>
        <w:t>bộ,</w:t>
      </w:r>
      <w:r>
        <w:rPr>
          <w:spacing w:val="40"/>
        </w:rPr>
        <w:t> </w:t>
      </w:r>
      <w:r>
        <w:rPr/>
        <w:t>quy</w:t>
      </w:r>
      <w:r>
        <w:rPr>
          <w:spacing w:val="33"/>
        </w:rPr>
        <w:t> </w:t>
      </w:r>
      <w:r>
        <w:rPr/>
        <w:t>định</w:t>
      </w:r>
      <w:r>
        <w:rPr>
          <w:spacing w:val="38"/>
        </w:rPr>
        <w:t> </w:t>
      </w:r>
      <w:r>
        <w:rPr/>
        <w:t>rõ</w:t>
      </w:r>
      <w:r>
        <w:rPr>
          <w:spacing w:val="36"/>
        </w:rPr>
        <w:t> </w:t>
      </w:r>
      <w:r>
        <w:rPr>
          <w:spacing w:val="-2"/>
        </w:rPr>
        <w:t>trách</w:t>
      </w:r>
    </w:p>
    <w:p>
      <w:pPr>
        <w:pStyle w:val="BodyText"/>
        <w:spacing w:after="0" w:line="300" w:lineRule="auto"/>
        <w:sectPr>
          <w:pgSz w:w="11910" w:h="16860"/>
          <w:pgMar w:header="0" w:footer="89" w:top="920" w:bottom="320" w:left="1700" w:right="850"/>
        </w:sectPr>
      </w:pPr>
    </w:p>
    <w:p>
      <w:pPr>
        <w:pStyle w:val="BodyText"/>
        <w:spacing w:line="300" w:lineRule="auto" w:before="69"/>
        <w:ind w:right="152"/>
      </w:pPr>
      <w:r>
        <w:rPr/>
        <w:t>nhiệm, thẩm quyền của mỗi tổ chức, mỗi cấp trong xây dựng đội ngũ cán bộ, công chức có</w:t>
      </w:r>
      <w:r>
        <w:rPr>
          <w:spacing w:val="-1"/>
        </w:rPr>
        <w:t> </w:t>
      </w:r>
      <w:r>
        <w:rPr/>
        <w:t>bản</w:t>
      </w:r>
      <w:r>
        <w:rPr>
          <w:spacing w:val="-1"/>
        </w:rPr>
        <w:t> </w:t>
      </w:r>
      <w:r>
        <w:rPr/>
        <w:t>lĩnh</w:t>
      </w:r>
      <w:r>
        <w:rPr>
          <w:spacing w:val="-1"/>
        </w:rPr>
        <w:t> </w:t>
      </w:r>
      <w:r>
        <w:rPr/>
        <w:t>chính</w:t>
      </w:r>
      <w:r>
        <w:rPr>
          <w:spacing w:val="-1"/>
        </w:rPr>
        <w:t> </w:t>
      </w:r>
      <w:r>
        <w:rPr/>
        <w:t>trị</w:t>
      </w:r>
      <w:r>
        <w:rPr>
          <w:spacing w:val="-1"/>
        </w:rPr>
        <w:t> </w:t>
      </w:r>
      <w:r>
        <w:rPr/>
        <w:t>vững vàng, phẩm</w:t>
      </w:r>
      <w:r>
        <w:rPr>
          <w:spacing w:val="-1"/>
        </w:rPr>
        <w:t> </w:t>
      </w:r>
      <w:r>
        <w:rPr/>
        <w:t>chất</w:t>
      </w:r>
      <w:r>
        <w:rPr>
          <w:spacing w:val="-1"/>
        </w:rPr>
        <w:t> </w:t>
      </w:r>
      <w:r>
        <w:rPr/>
        <w:t>đạo</w:t>
      </w:r>
      <w:r>
        <w:rPr>
          <w:spacing w:val="-1"/>
        </w:rPr>
        <w:t> </w:t>
      </w:r>
      <w:r>
        <w:rPr/>
        <w:t>đức trong</w:t>
      </w:r>
      <w:r>
        <w:rPr>
          <w:spacing w:val="-1"/>
        </w:rPr>
        <w:t> </w:t>
      </w:r>
      <w:r>
        <w:rPr/>
        <w:t>sáng, có</w:t>
      </w:r>
      <w:r>
        <w:rPr>
          <w:spacing w:val="-1"/>
        </w:rPr>
        <w:t> </w:t>
      </w:r>
      <w:r>
        <w:rPr/>
        <w:t>trình độ, năng lực chuyên</w:t>
      </w:r>
      <w:r>
        <w:rPr>
          <w:spacing w:val="-2"/>
        </w:rPr>
        <w:t> </w:t>
      </w:r>
      <w:r>
        <w:rPr/>
        <w:t>môn phù</w:t>
      </w:r>
      <w:r>
        <w:rPr>
          <w:spacing w:val="-2"/>
        </w:rPr>
        <w:t> </w:t>
      </w:r>
      <w:r>
        <w:rPr/>
        <w:t>hợp để thực thi đầy đủ</w:t>
      </w:r>
      <w:r>
        <w:rPr>
          <w:spacing w:val="-2"/>
        </w:rPr>
        <w:t> </w:t>
      </w:r>
      <w:r>
        <w:rPr/>
        <w:t>trách</w:t>
      </w:r>
      <w:r>
        <w:rPr>
          <w:spacing w:val="-2"/>
        </w:rPr>
        <w:t> </w:t>
      </w:r>
      <w:r>
        <w:rPr/>
        <w:t>nhiệm công vụ, đáp</w:t>
      </w:r>
      <w:r>
        <w:rPr>
          <w:spacing w:val="-2"/>
        </w:rPr>
        <w:t> </w:t>
      </w:r>
      <w:r>
        <w:rPr/>
        <w:t>ứng yêu</w:t>
      </w:r>
      <w:r>
        <w:rPr>
          <w:spacing w:val="-2"/>
        </w:rPr>
        <w:t> </w:t>
      </w:r>
      <w:r>
        <w:rPr/>
        <w:t>cầu</w:t>
      </w:r>
      <w:r>
        <w:rPr>
          <w:spacing w:val="-2"/>
        </w:rPr>
        <w:t> </w:t>
      </w:r>
      <w:r>
        <w:rPr/>
        <w:t>của giai đoạn mới. Thực hiện thí điểm dân trực tiếp bầu một số chức danh ở cơ sở và ở</w:t>
      </w:r>
      <w:r>
        <w:rPr>
          <w:spacing w:val="80"/>
        </w:rPr>
        <w:t> </w:t>
      </w:r>
      <w:r>
        <w:rPr/>
        <w:t>cấp huyện; mở rộng đối tượng thi tuyển chức danh cán bộ quản lý. Hoàn thiện tiêu chí đánh giá và cơ chế kiểm tra, giám sát, kiểm soát việc thực thi công vụ; xác định rõ quyền hạn, trách nhiệm của người đứng đầu cơ quan hành chính. Rà soát, sửa đổi, bổ sung chính sách đối với cán bộ, công chức theo hướng khuyến khích cán bộ, công chức nâng cao trình độ chuyên môn, nghiệp vụ, đạo đức công vụ, hoàn thành tốt</w:t>
      </w:r>
      <w:r>
        <w:rPr>
          <w:spacing w:val="40"/>
        </w:rPr>
        <w:t> </w:t>
      </w:r>
      <w:r>
        <w:rPr/>
        <w:t>nhiệm</w:t>
      </w:r>
      <w:r>
        <w:rPr>
          <w:spacing w:val="-1"/>
        </w:rPr>
        <w:t> </w:t>
      </w:r>
      <w:r>
        <w:rPr/>
        <w:t>vụ;</w:t>
      </w:r>
      <w:r>
        <w:rPr>
          <w:spacing w:val="-1"/>
        </w:rPr>
        <w:t> </w:t>
      </w:r>
      <w:r>
        <w:rPr/>
        <w:t>lấy</w:t>
      </w:r>
      <w:r>
        <w:rPr>
          <w:spacing w:val="-1"/>
        </w:rPr>
        <w:t> </w:t>
      </w:r>
      <w:r>
        <w:rPr/>
        <w:t>bản</w:t>
      </w:r>
      <w:r>
        <w:rPr>
          <w:spacing w:val="-1"/>
        </w:rPr>
        <w:t> </w:t>
      </w:r>
      <w:r>
        <w:rPr/>
        <w:t>lĩnh</w:t>
      </w:r>
      <w:r>
        <w:rPr>
          <w:spacing w:val="-1"/>
        </w:rPr>
        <w:t> </w:t>
      </w:r>
      <w:r>
        <w:rPr/>
        <w:t>chính</w:t>
      </w:r>
      <w:r>
        <w:rPr>
          <w:spacing w:val="-1"/>
        </w:rPr>
        <w:t> </w:t>
      </w:r>
      <w:r>
        <w:rPr/>
        <w:t>trị, phẩm</w:t>
      </w:r>
      <w:r>
        <w:rPr>
          <w:spacing w:val="-1"/>
        </w:rPr>
        <w:t> </w:t>
      </w:r>
      <w:r>
        <w:rPr/>
        <w:t>chất</w:t>
      </w:r>
      <w:r>
        <w:rPr>
          <w:spacing w:val="-1"/>
        </w:rPr>
        <w:t> </w:t>
      </w:r>
      <w:r>
        <w:rPr/>
        <w:t>đạo</w:t>
      </w:r>
      <w:r>
        <w:rPr>
          <w:spacing w:val="-1"/>
        </w:rPr>
        <w:t> </w:t>
      </w:r>
      <w:r>
        <w:rPr/>
        <w:t>đức, năng</w:t>
      </w:r>
      <w:r>
        <w:rPr>
          <w:spacing w:val="-1"/>
        </w:rPr>
        <w:t> </w:t>
      </w:r>
      <w:r>
        <w:rPr/>
        <w:t>lực, hiệu</w:t>
      </w:r>
      <w:r>
        <w:rPr>
          <w:spacing w:val="-1"/>
        </w:rPr>
        <w:t> </w:t>
      </w:r>
      <w:r>
        <w:rPr/>
        <w:t>quả thực thi</w:t>
      </w:r>
      <w:r>
        <w:rPr>
          <w:spacing w:val="-1"/>
        </w:rPr>
        <w:t> </w:t>
      </w:r>
      <w:r>
        <w:rPr/>
        <w:t>nhiệm vụ để đánh giá, đề bạt, bổ nhiệm cán bộ. Xây dựng cơ chế, chính sách đãi ngộ, thu</w:t>
      </w:r>
      <w:r>
        <w:rPr>
          <w:spacing w:val="40"/>
        </w:rPr>
        <w:t> </w:t>
      </w:r>
      <w:r>
        <w:rPr/>
        <w:t>hút, trọng dụng nhân tài.</w:t>
      </w:r>
    </w:p>
    <w:p>
      <w:pPr>
        <w:pStyle w:val="BodyText"/>
        <w:spacing w:line="300" w:lineRule="auto" w:before="113"/>
        <w:ind w:right="169" w:firstLine="566"/>
      </w:pPr>
      <w:r>
        <w:rPr/>
        <w:t>Đẩy mạnh hơn nữa cuộc đấu tranh phòng, chống tham nhũng, lãng phí, quan liêu, hách dịch, cửa quyền; thực hành tiết kiệm trong các cơ quan nhà nước và trong đội ngũ cán bộ, công chức.</w:t>
      </w:r>
    </w:p>
    <w:p>
      <w:pPr>
        <w:pStyle w:val="BodyText"/>
        <w:spacing w:line="300" w:lineRule="auto" w:before="119"/>
        <w:ind w:right="154" w:firstLine="566"/>
      </w:pPr>
      <w:r>
        <w:rPr>
          <w:i/>
        </w:rPr>
        <w:t>Đổi</w:t>
      </w:r>
      <w:r>
        <w:rPr>
          <w:i/>
          <w:spacing w:val="-1"/>
        </w:rPr>
        <w:t> </w:t>
      </w:r>
      <w:r>
        <w:rPr>
          <w:i/>
        </w:rPr>
        <w:t>mới, tăng</w:t>
      </w:r>
      <w:r>
        <w:rPr>
          <w:i/>
          <w:spacing w:val="-1"/>
        </w:rPr>
        <w:t> </w:t>
      </w:r>
      <w:r>
        <w:rPr>
          <w:i/>
        </w:rPr>
        <w:t>cường sự</w:t>
      </w:r>
      <w:r>
        <w:rPr>
          <w:i/>
          <w:spacing w:val="-1"/>
        </w:rPr>
        <w:t> </w:t>
      </w:r>
      <w:r>
        <w:rPr>
          <w:i/>
        </w:rPr>
        <w:t>lãnh</w:t>
      </w:r>
      <w:r>
        <w:rPr>
          <w:i/>
          <w:spacing w:val="-1"/>
        </w:rPr>
        <w:t> </w:t>
      </w:r>
      <w:r>
        <w:rPr>
          <w:i/>
        </w:rPr>
        <w:t>đạo</w:t>
      </w:r>
      <w:r>
        <w:rPr>
          <w:i/>
          <w:spacing w:val="-1"/>
        </w:rPr>
        <w:t> </w:t>
      </w:r>
      <w:r>
        <w:rPr>
          <w:i/>
        </w:rPr>
        <w:t>của</w:t>
      </w:r>
      <w:r>
        <w:rPr>
          <w:i/>
          <w:spacing w:val="-1"/>
        </w:rPr>
        <w:t> </w:t>
      </w:r>
      <w:r>
        <w:rPr>
          <w:i/>
        </w:rPr>
        <w:t>Đảng</w:t>
      </w:r>
      <w:r>
        <w:rPr>
          <w:i/>
          <w:spacing w:val="-1"/>
        </w:rPr>
        <w:t> </w:t>
      </w:r>
      <w:r>
        <w:rPr>
          <w:i/>
        </w:rPr>
        <w:t>đối</w:t>
      </w:r>
      <w:r>
        <w:rPr>
          <w:i/>
          <w:spacing w:val="-1"/>
        </w:rPr>
        <w:t> </w:t>
      </w:r>
      <w:r>
        <w:rPr>
          <w:i/>
        </w:rPr>
        <w:t>với</w:t>
      </w:r>
      <w:r>
        <w:rPr>
          <w:i/>
          <w:spacing w:val="-1"/>
        </w:rPr>
        <w:t> </w:t>
      </w:r>
      <w:r>
        <w:rPr>
          <w:i/>
        </w:rPr>
        <w:t>Nhà</w:t>
      </w:r>
      <w:r>
        <w:rPr>
          <w:i/>
          <w:spacing w:val="-1"/>
        </w:rPr>
        <w:t> </w:t>
      </w:r>
      <w:r>
        <w:rPr>
          <w:i/>
        </w:rPr>
        <w:t>nước. </w:t>
      </w:r>
      <w:r>
        <w:rPr/>
        <w:t>Tiếp</w:t>
      </w:r>
      <w:r>
        <w:rPr>
          <w:spacing w:val="-1"/>
        </w:rPr>
        <w:t> </w:t>
      </w:r>
      <w:r>
        <w:rPr/>
        <w:t>tục nâng</w:t>
      </w:r>
      <w:r>
        <w:rPr>
          <w:spacing w:val="-1"/>
        </w:rPr>
        <w:t> </w:t>
      </w:r>
      <w:r>
        <w:rPr/>
        <w:t>cao hiệu quả thực hiện và đổi mới mạnh mẽ phương thức lãnh đạo của Đảng đối với Nhà nước. Đảng lãnh đạo Nhà nước bằng các chủ trương, chính sách lớn, lãnh đạo thể chế hóa các quan điểm, đường lối, chủ trương của Đảng thành chính sách, pháp luật, lãnh đạo xây dựng đội ngũ cán bộ, công chức đủ phẩm chất và năng lực, lãnh đạo tổ chức thực</w:t>
      </w:r>
      <w:r>
        <w:rPr>
          <w:spacing w:val="-1"/>
        </w:rPr>
        <w:t> </w:t>
      </w:r>
      <w:r>
        <w:rPr/>
        <w:t>hiện</w:t>
      </w:r>
      <w:r>
        <w:rPr>
          <w:spacing w:val="-2"/>
        </w:rPr>
        <w:t> </w:t>
      </w:r>
      <w:r>
        <w:rPr/>
        <w:t>có</w:t>
      </w:r>
      <w:r>
        <w:rPr>
          <w:spacing w:val="-2"/>
        </w:rPr>
        <w:t> </w:t>
      </w:r>
      <w:r>
        <w:rPr/>
        <w:t>hiệu</w:t>
      </w:r>
      <w:r>
        <w:rPr>
          <w:spacing w:val="-4"/>
        </w:rPr>
        <w:t> </w:t>
      </w:r>
      <w:r>
        <w:rPr/>
        <w:t>quả</w:t>
      </w:r>
      <w:r>
        <w:rPr>
          <w:spacing w:val="-3"/>
        </w:rPr>
        <w:t> </w:t>
      </w:r>
      <w:r>
        <w:rPr/>
        <w:t>các</w:t>
      </w:r>
      <w:r>
        <w:rPr>
          <w:spacing w:val="-1"/>
        </w:rPr>
        <w:t> </w:t>
      </w:r>
      <w:r>
        <w:rPr/>
        <w:t>chủ</w:t>
      </w:r>
      <w:r>
        <w:rPr>
          <w:spacing w:val="-4"/>
        </w:rPr>
        <w:t> </w:t>
      </w:r>
      <w:r>
        <w:rPr/>
        <w:t>trương,</w:t>
      </w:r>
      <w:r>
        <w:rPr>
          <w:spacing w:val="-1"/>
        </w:rPr>
        <w:t> </w:t>
      </w:r>
      <w:r>
        <w:rPr/>
        <w:t>chính</w:t>
      </w:r>
      <w:r>
        <w:rPr>
          <w:spacing w:val="-2"/>
        </w:rPr>
        <w:t> </w:t>
      </w:r>
      <w:r>
        <w:rPr/>
        <w:t>sách</w:t>
      </w:r>
      <w:r>
        <w:rPr>
          <w:spacing w:val="-4"/>
        </w:rPr>
        <w:t> </w:t>
      </w:r>
      <w:r>
        <w:rPr/>
        <w:t>và</w:t>
      </w:r>
      <w:r>
        <w:rPr>
          <w:spacing w:val="-3"/>
        </w:rPr>
        <w:t> </w:t>
      </w:r>
      <w:r>
        <w:rPr/>
        <w:t>hệ</w:t>
      </w:r>
      <w:r>
        <w:rPr>
          <w:spacing w:val="-1"/>
        </w:rPr>
        <w:t> </w:t>
      </w:r>
      <w:r>
        <w:rPr/>
        <w:t>thống</w:t>
      </w:r>
      <w:r>
        <w:rPr>
          <w:spacing w:val="-4"/>
        </w:rPr>
        <w:t> </w:t>
      </w:r>
      <w:r>
        <w:rPr/>
        <w:t>pháp</w:t>
      </w:r>
      <w:r>
        <w:rPr>
          <w:spacing w:val="-4"/>
        </w:rPr>
        <w:t> </w:t>
      </w:r>
      <w:r>
        <w:rPr/>
        <w:t>luật;</w:t>
      </w:r>
      <w:r>
        <w:rPr>
          <w:spacing w:val="-2"/>
        </w:rPr>
        <w:t> </w:t>
      </w:r>
      <w:r>
        <w:rPr/>
        <w:t>chú</w:t>
      </w:r>
      <w:r>
        <w:rPr>
          <w:spacing w:val="-2"/>
        </w:rPr>
        <w:t> </w:t>
      </w:r>
      <w:r>
        <w:rPr/>
        <w:t>trọng</w:t>
      </w:r>
      <w:r>
        <w:rPr>
          <w:spacing w:val="-2"/>
        </w:rPr>
        <w:t> </w:t>
      </w:r>
      <w:r>
        <w:rPr/>
        <w:t>lãnh đạo đổi mới, nâng cao chất lượng lập pháp, cải cách hành chính và cải cách tư pháp; các tổ chức của Đảng và đảng viên phải gương mẫu tuân thủ pháp luật. Bản chất, tính chất của Nhà nước gắn liền với vai trò, trách nhiệm của Đảng cầm quyền, do đó, đến lượt Đảng, một tiền đề tất yếu được đặt ra là sự trong sạch, vững mạnh của Đảng là yếu tố quyết định cho sự thành công của việc xây dựng Nhà nước theo tư tưởng Hồ Chí Minh.</w:t>
      </w:r>
    </w:p>
    <w:p>
      <w:pPr>
        <w:pStyle w:val="BodyText"/>
        <w:ind w:left="0"/>
        <w:jc w:val="left"/>
      </w:pPr>
    </w:p>
    <w:p>
      <w:pPr>
        <w:pStyle w:val="BodyText"/>
        <w:spacing w:before="13"/>
        <w:ind w:left="0"/>
        <w:jc w:val="left"/>
      </w:pPr>
    </w:p>
    <w:p>
      <w:pPr>
        <w:pStyle w:val="Heading2"/>
        <w:ind w:left="3494"/>
      </w:pPr>
      <w:bookmarkStart w:name="NỘI DUNG THẢO LUẬN" w:id="97"/>
      <w:bookmarkEnd w:id="97"/>
      <w:r>
        <w:rPr>
          <w:b w:val="0"/>
        </w:rPr>
      </w:r>
      <w:r>
        <w:rPr/>
        <w:t>NỘI</w:t>
      </w:r>
      <w:r>
        <w:rPr>
          <w:spacing w:val="-3"/>
        </w:rPr>
        <w:t> </w:t>
      </w:r>
      <w:r>
        <w:rPr/>
        <w:t>DUNG</w:t>
      </w:r>
      <w:r>
        <w:rPr>
          <w:spacing w:val="-4"/>
        </w:rPr>
        <w:t> </w:t>
      </w:r>
      <w:r>
        <w:rPr/>
        <w:t>THẢO</w:t>
      </w:r>
      <w:r>
        <w:rPr>
          <w:spacing w:val="-3"/>
        </w:rPr>
        <w:t> </w:t>
      </w:r>
      <w:r>
        <w:rPr>
          <w:spacing w:val="-4"/>
        </w:rPr>
        <w:t>LUẬN</w:t>
      </w:r>
    </w:p>
    <w:p>
      <w:pPr>
        <w:pStyle w:val="BodyText"/>
        <w:ind w:left="0"/>
        <w:jc w:val="left"/>
        <w:rPr>
          <w:b/>
        </w:rPr>
      </w:pPr>
    </w:p>
    <w:p>
      <w:pPr>
        <w:pStyle w:val="BodyText"/>
        <w:spacing w:before="85"/>
        <w:ind w:left="0"/>
        <w:jc w:val="left"/>
        <w:rPr>
          <w:b/>
        </w:rPr>
      </w:pPr>
    </w:p>
    <w:p>
      <w:pPr>
        <w:pStyle w:val="ListParagraph"/>
        <w:numPr>
          <w:ilvl w:val="0"/>
          <w:numId w:val="20"/>
        </w:numPr>
        <w:tabs>
          <w:tab w:pos="1023" w:val="left" w:leader="none"/>
        </w:tabs>
        <w:spacing w:line="295" w:lineRule="auto" w:before="0" w:after="0"/>
        <w:ind w:left="174" w:right="517" w:firstLine="566"/>
        <w:jc w:val="left"/>
        <w:rPr>
          <w:sz w:val="26"/>
        </w:rPr>
      </w:pPr>
      <w:r>
        <w:rPr>
          <w:sz w:val="26"/>
        </w:rPr>
        <w:t>Vận</w:t>
      </w:r>
      <w:r>
        <w:rPr>
          <w:spacing w:val="-2"/>
          <w:sz w:val="26"/>
        </w:rPr>
        <w:t> </w:t>
      </w:r>
      <w:r>
        <w:rPr>
          <w:sz w:val="26"/>
        </w:rPr>
        <w:t>dụng</w:t>
      </w:r>
      <w:r>
        <w:rPr>
          <w:spacing w:val="-4"/>
          <w:sz w:val="26"/>
        </w:rPr>
        <w:t> </w:t>
      </w:r>
      <w:r>
        <w:rPr>
          <w:sz w:val="26"/>
        </w:rPr>
        <w:t>tư</w:t>
      </w:r>
      <w:r>
        <w:rPr>
          <w:spacing w:val="-3"/>
          <w:sz w:val="26"/>
        </w:rPr>
        <w:t> </w:t>
      </w:r>
      <w:r>
        <w:rPr>
          <w:sz w:val="26"/>
        </w:rPr>
        <w:t>tưởng</w:t>
      </w:r>
      <w:r>
        <w:rPr>
          <w:spacing w:val="-2"/>
          <w:sz w:val="26"/>
        </w:rPr>
        <w:t> </w:t>
      </w:r>
      <w:r>
        <w:rPr>
          <w:sz w:val="26"/>
        </w:rPr>
        <w:t>Hồ</w:t>
      </w:r>
      <w:r>
        <w:rPr>
          <w:spacing w:val="-2"/>
          <w:sz w:val="26"/>
        </w:rPr>
        <w:t> </w:t>
      </w:r>
      <w:r>
        <w:rPr>
          <w:sz w:val="26"/>
        </w:rPr>
        <w:t>Chí</w:t>
      </w:r>
      <w:r>
        <w:rPr>
          <w:spacing w:val="-2"/>
          <w:sz w:val="26"/>
        </w:rPr>
        <w:t> </w:t>
      </w:r>
      <w:r>
        <w:rPr>
          <w:sz w:val="26"/>
        </w:rPr>
        <w:t>Minh</w:t>
      </w:r>
      <w:r>
        <w:rPr>
          <w:spacing w:val="-4"/>
          <w:sz w:val="26"/>
        </w:rPr>
        <w:t> </w:t>
      </w:r>
      <w:r>
        <w:rPr>
          <w:sz w:val="26"/>
        </w:rPr>
        <w:t>về</w:t>
      </w:r>
      <w:r>
        <w:rPr>
          <w:spacing w:val="-3"/>
          <w:sz w:val="26"/>
        </w:rPr>
        <w:t> </w:t>
      </w:r>
      <w:r>
        <w:rPr>
          <w:sz w:val="26"/>
        </w:rPr>
        <w:t>Đảng</w:t>
      </w:r>
      <w:r>
        <w:rPr>
          <w:spacing w:val="-4"/>
          <w:sz w:val="26"/>
        </w:rPr>
        <w:t> </w:t>
      </w:r>
      <w:r>
        <w:rPr>
          <w:sz w:val="26"/>
        </w:rPr>
        <w:t>Cộng</w:t>
      </w:r>
      <w:r>
        <w:rPr>
          <w:spacing w:val="-2"/>
          <w:sz w:val="26"/>
        </w:rPr>
        <w:t> </w:t>
      </w:r>
      <w:r>
        <w:rPr>
          <w:sz w:val="26"/>
        </w:rPr>
        <w:t>sản</w:t>
      </w:r>
      <w:r>
        <w:rPr>
          <w:spacing w:val="-4"/>
          <w:sz w:val="26"/>
        </w:rPr>
        <w:t> </w:t>
      </w:r>
      <w:r>
        <w:rPr>
          <w:sz w:val="26"/>
        </w:rPr>
        <w:t>Việt</w:t>
      </w:r>
      <w:r>
        <w:rPr>
          <w:spacing w:val="-2"/>
          <w:sz w:val="26"/>
        </w:rPr>
        <w:t> </w:t>
      </w:r>
      <w:r>
        <w:rPr>
          <w:sz w:val="26"/>
        </w:rPr>
        <w:t>Nam</w:t>
      </w:r>
      <w:r>
        <w:rPr>
          <w:spacing w:val="-2"/>
          <w:sz w:val="26"/>
        </w:rPr>
        <w:t> </w:t>
      </w:r>
      <w:r>
        <w:rPr>
          <w:sz w:val="26"/>
        </w:rPr>
        <w:t>để</w:t>
      </w:r>
      <w:r>
        <w:rPr>
          <w:spacing w:val="-3"/>
          <w:sz w:val="26"/>
        </w:rPr>
        <w:t> </w:t>
      </w:r>
      <w:r>
        <w:rPr>
          <w:sz w:val="26"/>
        </w:rPr>
        <w:t>phân</w:t>
      </w:r>
      <w:r>
        <w:rPr>
          <w:spacing w:val="-4"/>
          <w:sz w:val="26"/>
        </w:rPr>
        <w:t> </w:t>
      </w:r>
      <w:r>
        <w:rPr>
          <w:sz w:val="26"/>
        </w:rPr>
        <w:t>tích vấn đề phòng và chống các tiêu cực trong Đảng hiện nay.</w:t>
      </w:r>
    </w:p>
    <w:p>
      <w:pPr>
        <w:pStyle w:val="ListParagraph"/>
        <w:numPr>
          <w:ilvl w:val="0"/>
          <w:numId w:val="20"/>
        </w:numPr>
        <w:tabs>
          <w:tab w:pos="1015" w:val="left" w:leader="none"/>
        </w:tabs>
        <w:spacing w:line="297" w:lineRule="auto" w:before="125" w:after="0"/>
        <w:ind w:left="174" w:right="375" w:firstLine="566"/>
        <w:jc w:val="left"/>
        <w:rPr>
          <w:sz w:val="26"/>
        </w:rPr>
      </w:pPr>
      <w:r>
        <w:rPr>
          <w:sz w:val="26"/>
        </w:rPr>
        <w:drawing>
          <wp:anchor distT="0" distB="0" distL="0" distR="0" allowOverlap="1" layoutInCell="1" locked="0" behindDoc="0" simplePos="0" relativeHeight="15788032">
            <wp:simplePos x="0" y="0"/>
            <wp:positionH relativeFrom="page">
              <wp:posOffset>1875180</wp:posOffset>
            </wp:positionH>
            <wp:positionV relativeFrom="paragraph">
              <wp:posOffset>1477424</wp:posOffset>
            </wp:positionV>
            <wp:extent cx="3810000" cy="364238"/>
            <wp:effectExtent l="0" t="0" r="0" b="0"/>
            <wp:wrapNone/>
            <wp:docPr id="120" name="Image 120">
              <a:hlinkClick r:id="rId6"/>
            </wp:docPr>
            <wp:cNvGraphicFramePr>
              <a:graphicFrameLocks/>
            </wp:cNvGraphicFramePr>
            <a:graphic>
              <a:graphicData uri="http://schemas.openxmlformats.org/drawingml/2006/picture">
                <pic:pic>
                  <pic:nvPicPr>
                    <pic:cNvPr id="120" name="Image 12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6"/>
        </w:rPr>
        <w:t>Phân</w:t>
      </w:r>
      <w:r>
        <w:rPr>
          <w:spacing w:val="-5"/>
          <w:sz w:val="26"/>
        </w:rPr>
        <w:t> </w:t>
      </w:r>
      <w:r>
        <w:rPr>
          <w:sz w:val="26"/>
        </w:rPr>
        <w:t>tích</w:t>
      </w:r>
      <w:r>
        <w:rPr>
          <w:spacing w:val="-3"/>
          <w:sz w:val="26"/>
        </w:rPr>
        <w:t> </w:t>
      </w:r>
      <w:r>
        <w:rPr>
          <w:sz w:val="26"/>
        </w:rPr>
        <w:t>những</w:t>
      </w:r>
      <w:r>
        <w:rPr>
          <w:spacing w:val="-3"/>
          <w:sz w:val="26"/>
        </w:rPr>
        <w:t> </w:t>
      </w:r>
      <w:r>
        <w:rPr>
          <w:sz w:val="26"/>
        </w:rPr>
        <w:t>điểm</w:t>
      </w:r>
      <w:r>
        <w:rPr>
          <w:spacing w:val="-3"/>
          <w:sz w:val="26"/>
        </w:rPr>
        <w:t> </w:t>
      </w:r>
      <w:r>
        <w:rPr>
          <w:sz w:val="26"/>
        </w:rPr>
        <w:t>đặc</w:t>
      </w:r>
      <w:r>
        <w:rPr>
          <w:spacing w:val="-2"/>
          <w:sz w:val="26"/>
        </w:rPr>
        <w:t> </w:t>
      </w:r>
      <w:r>
        <w:rPr>
          <w:sz w:val="26"/>
        </w:rPr>
        <w:t>sắc</w:t>
      </w:r>
      <w:r>
        <w:rPr>
          <w:spacing w:val="-4"/>
          <w:sz w:val="26"/>
        </w:rPr>
        <w:t> </w:t>
      </w:r>
      <w:r>
        <w:rPr>
          <w:sz w:val="26"/>
        </w:rPr>
        <w:t>trong</w:t>
      </w:r>
      <w:r>
        <w:rPr>
          <w:spacing w:val="-3"/>
          <w:sz w:val="26"/>
        </w:rPr>
        <w:t> </w:t>
      </w:r>
      <w:r>
        <w:rPr>
          <w:sz w:val="26"/>
        </w:rPr>
        <w:t>tư</w:t>
      </w:r>
      <w:r>
        <w:rPr>
          <w:spacing w:val="-4"/>
          <w:sz w:val="26"/>
        </w:rPr>
        <w:t> </w:t>
      </w:r>
      <w:r>
        <w:rPr>
          <w:sz w:val="26"/>
        </w:rPr>
        <w:t>tưởng</w:t>
      </w:r>
      <w:r>
        <w:rPr>
          <w:spacing w:val="-3"/>
          <w:sz w:val="26"/>
        </w:rPr>
        <w:t> </w:t>
      </w:r>
      <w:r>
        <w:rPr>
          <w:sz w:val="26"/>
        </w:rPr>
        <w:t>Hồ</w:t>
      </w:r>
      <w:r>
        <w:rPr>
          <w:spacing w:val="-5"/>
          <w:sz w:val="26"/>
        </w:rPr>
        <w:t> </w:t>
      </w:r>
      <w:r>
        <w:rPr>
          <w:sz w:val="26"/>
        </w:rPr>
        <w:t>Chí</w:t>
      </w:r>
      <w:r>
        <w:rPr>
          <w:spacing w:val="-3"/>
          <w:sz w:val="26"/>
        </w:rPr>
        <w:t> </w:t>
      </w:r>
      <w:r>
        <w:rPr>
          <w:sz w:val="26"/>
        </w:rPr>
        <w:t>Minh</w:t>
      </w:r>
      <w:r>
        <w:rPr>
          <w:spacing w:val="-3"/>
          <w:sz w:val="26"/>
        </w:rPr>
        <w:t> </w:t>
      </w:r>
      <w:r>
        <w:rPr>
          <w:sz w:val="26"/>
        </w:rPr>
        <w:t>về</w:t>
      </w:r>
      <w:r>
        <w:rPr>
          <w:spacing w:val="-4"/>
          <w:sz w:val="26"/>
        </w:rPr>
        <w:t> </w:t>
      </w:r>
      <w:r>
        <w:rPr>
          <w:sz w:val="26"/>
        </w:rPr>
        <w:t>xây</w:t>
      </w:r>
      <w:r>
        <w:rPr>
          <w:spacing w:val="-5"/>
          <w:sz w:val="26"/>
        </w:rPr>
        <w:t> </w:t>
      </w:r>
      <w:r>
        <w:rPr>
          <w:sz w:val="26"/>
        </w:rPr>
        <w:t>dựng</w:t>
      </w:r>
      <w:r>
        <w:rPr>
          <w:spacing w:val="-3"/>
          <w:sz w:val="26"/>
        </w:rPr>
        <w:t> </w:t>
      </w:r>
      <w:r>
        <w:rPr>
          <w:sz w:val="26"/>
        </w:rPr>
        <w:t>Nhà nước Việt Nam.</w:t>
      </w:r>
    </w:p>
    <w:p>
      <w:pPr>
        <w:pStyle w:val="ListParagraph"/>
        <w:spacing w:after="0" w:line="297" w:lineRule="auto"/>
        <w:jc w:val="left"/>
        <w:rPr>
          <w:sz w:val="26"/>
        </w:rPr>
        <w:sectPr>
          <w:pgSz w:w="11910" w:h="16860"/>
          <w:pgMar w:header="0" w:footer="89" w:top="920" w:bottom="320" w:left="1700" w:right="850"/>
        </w:sectPr>
      </w:pPr>
    </w:p>
    <w:p>
      <w:pPr>
        <w:pStyle w:val="ListParagraph"/>
        <w:numPr>
          <w:ilvl w:val="0"/>
          <w:numId w:val="20"/>
        </w:numPr>
        <w:tabs>
          <w:tab w:pos="1035" w:val="left" w:leader="none"/>
        </w:tabs>
        <w:spacing w:line="300" w:lineRule="auto" w:before="69" w:after="0"/>
        <w:ind w:left="174" w:right="168" w:firstLine="566"/>
        <w:jc w:val="both"/>
        <w:rPr>
          <w:sz w:val="26"/>
        </w:rPr>
      </w:pPr>
      <w:r>
        <w:rPr>
          <w:sz w:val="26"/>
        </w:rPr>
        <w:t>Trong xây dựng Nhà nước pháp quyền xã hội chủ nghĩa của nhân dân, do nhân dân, vì nhân dân do Đảng lãnh đạo giai đoạn hiện nay theo tư tưởng Hồ Chí Minh, cần chú ý những vấn đề gì?</w:t>
      </w:r>
    </w:p>
    <w:p>
      <w:pPr>
        <w:pStyle w:val="BodyText"/>
        <w:ind w:left="0"/>
        <w:jc w:val="left"/>
      </w:pPr>
    </w:p>
    <w:p>
      <w:pPr>
        <w:pStyle w:val="BodyText"/>
        <w:spacing w:before="22"/>
        <w:ind w:left="0"/>
        <w:jc w:val="left"/>
      </w:pPr>
    </w:p>
    <w:p>
      <w:pPr>
        <w:pStyle w:val="Heading2"/>
        <w:spacing w:before="1"/>
        <w:ind w:left="3524"/>
      </w:pPr>
      <w:bookmarkStart w:name="TÀI LIỆU THAM KHẢO" w:id="98"/>
      <w:bookmarkEnd w:id="98"/>
      <w:r>
        <w:rPr>
          <w:b w:val="0"/>
        </w:rPr>
      </w:r>
      <w:r>
        <w:rPr/>
        <w:t>TÀI</w:t>
      </w:r>
      <w:r>
        <w:rPr>
          <w:spacing w:val="-2"/>
        </w:rPr>
        <w:t> </w:t>
      </w:r>
      <w:r>
        <w:rPr/>
        <w:t>LIỆU</w:t>
      </w:r>
      <w:r>
        <w:rPr>
          <w:spacing w:val="-5"/>
        </w:rPr>
        <w:t> </w:t>
      </w:r>
      <w:r>
        <w:rPr/>
        <w:t>THAM</w:t>
      </w:r>
      <w:r>
        <w:rPr>
          <w:spacing w:val="-1"/>
        </w:rPr>
        <w:t> </w:t>
      </w:r>
      <w:r>
        <w:rPr>
          <w:spacing w:val="-4"/>
        </w:rPr>
        <w:t>KHẢO</w:t>
      </w:r>
    </w:p>
    <w:p>
      <w:pPr>
        <w:pStyle w:val="BodyText"/>
        <w:ind w:left="0"/>
        <w:jc w:val="left"/>
        <w:rPr>
          <w:b/>
        </w:rPr>
      </w:pPr>
    </w:p>
    <w:p>
      <w:pPr>
        <w:pStyle w:val="BodyText"/>
        <w:spacing w:before="80"/>
        <w:ind w:left="0"/>
        <w:jc w:val="left"/>
        <w:rPr>
          <w:b/>
        </w:rPr>
      </w:pPr>
    </w:p>
    <w:p>
      <w:pPr>
        <w:pStyle w:val="ListParagraph"/>
        <w:numPr>
          <w:ilvl w:val="0"/>
          <w:numId w:val="21"/>
        </w:numPr>
        <w:tabs>
          <w:tab w:pos="1021" w:val="left" w:leader="none"/>
        </w:tabs>
        <w:spacing w:line="300" w:lineRule="auto" w:before="1" w:after="0"/>
        <w:ind w:left="174" w:right="465" w:firstLine="566"/>
        <w:jc w:val="left"/>
        <w:rPr>
          <w:sz w:val="26"/>
        </w:rPr>
      </w:pPr>
      <w:r>
        <w:rPr>
          <w:sz w:val="26"/>
        </w:rPr>
        <w:t>Đảng</w:t>
      </w:r>
      <w:r>
        <w:rPr>
          <w:spacing w:val="-2"/>
          <w:sz w:val="26"/>
        </w:rPr>
        <w:t> </w:t>
      </w:r>
      <w:r>
        <w:rPr>
          <w:sz w:val="26"/>
        </w:rPr>
        <w:t>Cộng</w:t>
      </w:r>
      <w:r>
        <w:rPr>
          <w:spacing w:val="-4"/>
          <w:sz w:val="26"/>
        </w:rPr>
        <w:t> </w:t>
      </w:r>
      <w:r>
        <w:rPr>
          <w:sz w:val="26"/>
        </w:rPr>
        <w:t>sản</w:t>
      </w:r>
      <w:r>
        <w:rPr>
          <w:spacing w:val="-2"/>
          <w:sz w:val="26"/>
        </w:rPr>
        <w:t> </w:t>
      </w:r>
      <w:r>
        <w:rPr>
          <w:sz w:val="26"/>
        </w:rPr>
        <w:t>Việt</w:t>
      </w:r>
      <w:r>
        <w:rPr>
          <w:spacing w:val="-4"/>
          <w:sz w:val="26"/>
        </w:rPr>
        <w:t> </w:t>
      </w:r>
      <w:r>
        <w:rPr>
          <w:sz w:val="26"/>
        </w:rPr>
        <w:t>Nam: </w:t>
      </w:r>
      <w:r>
        <w:rPr>
          <w:i/>
          <w:sz w:val="26"/>
        </w:rPr>
        <w:t>Văn</w:t>
      </w:r>
      <w:r>
        <w:rPr>
          <w:i/>
          <w:spacing w:val="-2"/>
          <w:sz w:val="26"/>
        </w:rPr>
        <w:t> </w:t>
      </w:r>
      <w:r>
        <w:rPr>
          <w:i/>
          <w:sz w:val="26"/>
        </w:rPr>
        <w:t>kiện</w:t>
      </w:r>
      <w:r>
        <w:rPr>
          <w:i/>
          <w:spacing w:val="-2"/>
          <w:sz w:val="26"/>
        </w:rPr>
        <w:t> </w:t>
      </w:r>
      <w:r>
        <w:rPr>
          <w:i/>
          <w:sz w:val="26"/>
        </w:rPr>
        <w:t>Đại</w:t>
      </w:r>
      <w:r>
        <w:rPr>
          <w:i/>
          <w:spacing w:val="-4"/>
          <w:sz w:val="26"/>
        </w:rPr>
        <w:t> </w:t>
      </w:r>
      <w:r>
        <w:rPr>
          <w:i/>
          <w:sz w:val="26"/>
        </w:rPr>
        <w:t>hội</w:t>
      </w:r>
      <w:r>
        <w:rPr>
          <w:i/>
          <w:spacing w:val="-2"/>
          <w:sz w:val="26"/>
        </w:rPr>
        <w:t> </w:t>
      </w:r>
      <w:r>
        <w:rPr>
          <w:i/>
          <w:sz w:val="26"/>
        </w:rPr>
        <w:t>đại</w:t>
      </w:r>
      <w:r>
        <w:rPr>
          <w:i/>
          <w:spacing w:val="-4"/>
          <w:sz w:val="26"/>
        </w:rPr>
        <w:t> </w:t>
      </w:r>
      <w:r>
        <w:rPr>
          <w:i/>
          <w:sz w:val="26"/>
        </w:rPr>
        <w:t>biểu</w:t>
      </w:r>
      <w:r>
        <w:rPr>
          <w:i/>
          <w:spacing w:val="-2"/>
          <w:sz w:val="26"/>
        </w:rPr>
        <w:t> </w:t>
      </w:r>
      <w:r>
        <w:rPr>
          <w:i/>
          <w:sz w:val="26"/>
        </w:rPr>
        <w:t>toàn</w:t>
      </w:r>
      <w:r>
        <w:rPr>
          <w:i/>
          <w:spacing w:val="-4"/>
          <w:sz w:val="26"/>
        </w:rPr>
        <w:t> </w:t>
      </w:r>
      <w:r>
        <w:rPr>
          <w:i/>
          <w:sz w:val="26"/>
        </w:rPr>
        <w:t>quốc</w:t>
      </w:r>
      <w:r>
        <w:rPr>
          <w:i/>
          <w:spacing w:val="-3"/>
          <w:sz w:val="26"/>
        </w:rPr>
        <w:t> </w:t>
      </w:r>
      <w:r>
        <w:rPr>
          <w:i/>
          <w:sz w:val="26"/>
        </w:rPr>
        <w:t>lần</w:t>
      </w:r>
      <w:r>
        <w:rPr>
          <w:i/>
          <w:spacing w:val="-2"/>
          <w:sz w:val="26"/>
        </w:rPr>
        <w:t> </w:t>
      </w:r>
      <w:r>
        <w:rPr>
          <w:i/>
          <w:sz w:val="26"/>
        </w:rPr>
        <w:t>thứ</w:t>
      </w:r>
      <w:r>
        <w:rPr>
          <w:i/>
          <w:spacing w:val="-4"/>
          <w:sz w:val="26"/>
        </w:rPr>
        <w:t> </w:t>
      </w:r>
      <w:r>
        <w:rPr>
          <w:i/>
          <w:sz w:val="26"/>
        </w:rPr>
        <w:t>XII</w:t>
      </w:r>
      <w:r>
        <w:rPr>
          <w:sz w:val="26"/>
        </w:rPr>
        <w:t>, Nxb Chính trị quốc gia, Hà Nội, 2016.</w:t>
      </w:r>
    </w:p>
    <w:p>
      <w:pPr>
        <w:pStyle w:val="ListParagraph"/>
        <w:numPr>
          <w:ilvl w:val="0"/>
          <w:numId w:val="21"/>
        </w:numPr>
        <w:tabs>
          <w:tab w:pos="1007" w:val="left" w:leader="none"/>
        </w:tabs>
        <w:spacing w:line="292" w:lineRule="auto" w:before="120" w:after="0"/>
        <w:ind w:left="174" w:right="248" w:firstLine="566"/>
        <w:jc w:val="left"/>
        <w:rPr>
          <w:sz w:val="26"/>
        </w:rPr>
      </w:pPr>
      <w:r>
        <w:rPr>
          <w:sz w:val="26"/>
        </w:rPr>
        <w:t>Đại</w:t>
      </w:r>
      <w:r>
        <w:rPr>
          <w:spacing w:val="-2"/>
          <w:sz w:val="26"/>
        </w:rPr>
        <w:t> </w:t>
      </w:r>
      <w:r>
        <w:rPr>
          <w:sz w:val="26"/>
        </w:rPr>
        <w:t>tướng</w:t>
      </w:r>
      <w:r>
        <w:rPr>
          <w:spacing w:val="-3"/>
          <w:sz w:val="26"/>
        </w:rPr>
        <w:t> </w:t>
      </w:r>
      <w:r>
        <w:rPr>
          <w:sz w:val="26"/>
        </w:rPr>
        <w:t>Võ</w:t>
      </w:r>
      <w:r>
        <w:rPr>
          <w:spacing w:val="-4"/>
          <w:sz w:val="26"/>
        </w:rPr>
        <w:t> </w:t>
      </w:r>
      <w:r>
        <w:rPr>
          <w:sz w:val="26"/>
        </w:rPr>
        <w:t>Nguyên</w:t>
      </w:r>
      <w:r>
        <w:rPr>
          <w:spacing w:val="-4"/>
          <w:sz w:val="26"/>
        </w:rPr>
        <w:t> </w:t>
      </w:r>
      <w:r>
        <w:rPr>
          <w:sz w:val="26"/>
        </w:rPr>
        <w:t>Giáp</w:t>
      </w:r>
      <w:r>
        <w:rPr>
          <w:spacing w:val="-4"/>
          <w:sz w:val="26"/>
        </w:rPr>
        <w:t> </w:t>
      </w:r>
      <w:r>
        <w:rPr>
          <w:sz w:val="26"/>
        </w:rPr>
        <w:t>(Chủ</w:t>
      </w:r>
      <w:r>
        <w:rPr>
          <w:spacing w:val="-2"/>
          <w:sz w:val="26"/>
        </w:rPr>
        <w:t> </w:t>
      </w:r>
      <w:r>
        <w:rPr>
          <w:sz w:val="26"/>
        </w:rPr>
        <w:t>biên): </w:t>
      </w:r>
      <w:r>
        <w:rPr>
          <w:i/>
          <w:sz w:val="26"/>
        </w:rPr>
        <w:t>Tư</w:t>
      </w:r>
      <w:r>
        <w:rPr>
          <w:i/>
          <w:spacing w:val="-2"/>
          <w:sz w:val="26"/>
        </w:rPr>
        <w:t> </w:t>
      </w:r>
      <w:r>
        <w:rPr>
          <w:i/>
          <w:sz w:val="26"/>
        </w:rPr>
        <w:t>tưởng</w:t>
      </w:r>
      <w:r>
        <w:rPr>
          <w:i/>
          <w:spacing w:val="-4"/>
          <w:sz w:val="26"/>
        </w:rPr>
        <w:t> </w:t>
      </w:r>
      <w:r>
        <w:rPr>
          <w:i/>
          <w:sz w:val="26"/>
        </w:rPr>
        <w:t>Hồ</w:t>
      </w:r>
      <w:r>
        <w:rPr>
          <w:i/>
          <w:spacing w:val="-2"/>
          <w:sz w:val="26"/>
        </w:rPr>
        <w:t> </w:t>
      </w:r>
      <w:r>
        <w:rPr>
          <w:i/>
          <w:sz w:val="26"/>
        </w:rPr>
        <w:t>Chí</w:t>
      </w:r>
      <w:r>
        <w:rPr>
          <w:i/>
          <w:spacing w:val="-4"/>
          <w:sz w:val="26"/>
        </w:rPr>
        <w:t> </w:t>
      </w:r>
      <w:r>
        <w:rPr>
          <w:i/>
          <w:sz w:val="26"/>
        </w:rPr>
        <w:t>Minh</w:t>
      </w:r>
      <w:r>
        <w:rPr>
          <w:i/>
          <w:spacing w:val="-2"/>
          <w:sz w:val="26"/>
        </w:rPr>
        <w:t> </w:t>
      </w:r>
      <w:r>
        <w:rPr>
          <w:i/>
          <w:sz w:val="26"/>
        </w:rPr>
        <w:t>và</w:t>
      </w:r>
      <w:r>
        <w:rPr>
          <w:i/>
          <w:spacing w:val="-4"/>
          <w:sz w:val="26"/>
        </w:rPr>
        <w:t> </w:t>
      </w:r>
      <w:r>
        <w:rPr>
          <w:i/>
          <w:sz w:val="26"/>
        </w:rPr>
        <w:t>con</w:t>
      </w:r>
      <w:r>
        <w:rPr>
          <w:i/>
          <w:spacing w:val="-4"/>
          <w:sz w:val="26"/>
        </w:rPr>
        <w:t> </w:t>
      </w:r>
      <w:r>
        <w:rPr>
          <w:i/>
          <w:sz w:val="26"/>
        </w:rPr>
        <w:t>đường cách mạng Việt Nam</w:t>
      </w:r>
      <w:r>
        <w:rPr>
          <w:sz w:val="26"/>
        </w:rPr>
        <w:t>, Nxb Chính trị quốc gia, Hà Nội, 1997.</w:t>
      </w:r>
    </w:p>
    <w:p>
      <w:pPr>
        <w:pStyle w:val="ListParagraph"/>
        <w:numPr>
          <w:ilvl w:val="0"/>
          <w:numId w:val="21"/>
        </w:numPr>
        <w:tabs>
          <w:tab w:pos="1013" w:val="left" w:leader="none"/>
        </w:tabs>
        <w:spacing w:line="297" w:lineRule="auto" w:before="131" w:after="0"/>
        <w:ind w:left="174" w:right="448" w:firstLine="566"/>
        <w:jc w:val="left"/>
        <w:rPr>
          <w:sz w:val="26"/>
        </w:rPr>
      </w:pPr>
      <w:r>
        <w:rPr>
          <w:spacing w:val="-2"/>
          <w:sz w:val="26"/>
        </w:rPr>
        <w:t>Học</w:t>
      </w:r>
      <w:r>
        <w:rPr>
          <w:spacing w:val="-13"/>
          <w:sz w:val="26"/>
        </w:rPr>
        <w:t> </w:t>
      </w:r>
      <w:r>
        <w:rPr>
          <w:spacing w:val="-2"/>
          <w:sz w:val="26"/>
        </w:rPr>
        <w:t>viện</w:t>
      </w:r>
      <w:r>
        <w:rPr>
          <w:spacing w:val="-9"/>
          <w:sz w:val="26"/>
        </w:rPr>
        <w:t> </w:t>
      </w:r>
      <w:r>
        <w:rPr>
          <w:spacing w:val="-2"/>
          <w:sz w:val="26"/>
        </w:rPr>
        <w:t>Chính</w:t>
      </w:r>
      <w:r>
        <w:rPr>
          <w:spacing w:val="-13"/>
          <w:sz w:val="26"/>
        </w:rPr>
        <w:t> </w:t>
      </w:r>
      <w:r>
        <w:rPr>
          <w:spacing w:val="-2"/>
          <w:sz w:val="26"/>
        </w:rPr>
        <w:t>trị</w:t>
      </w:r>
      <w:r>
        <w:rPr>
          <w:spacing w:val="-9"/>
          <w:sz w:val="26"/>
        </w:rPr>
        <w:t> </w:t>
      </w:r>
      <w:r>
        <w:rPr>
          <w:spacing w:val="-2"/>
          <w:sz w:val="26"/>
        </w:rPr>
        <w:t>quốc</w:t>
      </w:r>
      <w:r>
        <w:rPr>
          <w:spacing w:val="-14"/>
          <w:sz w:val="26"/>
        </w:rPr>
        <w:t> </w:t>
      </w:r>
      <w:r>
        <w:rPr>
          <w:spacing w:val="-2"/>
          <w:sz w:val="26"/>
        </w:rPr>
        <w:t>gia</w:t>
      </w:r>
      <w:r>
        <w:rPr>
          <w:spacing w:val="-12"/>
          <w:sz w:val="26"/>
        </w:rPr>
        <w:t> </w:t>
      </w:r>
      <w:r>
        <w:rPr>
          <w:spacing w:val="-2"/>
          <w:sz w:val="26"/>
        </w:rPr>
        <w:t>Hồ</w:t>
      </w:r>
      <w:r>
        <w:rPr>
          <w:spacing w:val="-13"/>
          <w:sz w:val="26"/>
        </w:rPr>
        <w:t> </w:t>
      </w:r>
      <w:r>
        <w:rPr>
          <w:spacing w:val="-2"/>
          <w:sz w:val="26"/>
        </w:rPr>
        <w:t>Chí</w:t>
      </w:r>
      <w:r>
        <w:rPr>
          <w:spacing w:val="-9"/>
          <w:sz w:val="26"/>
        </w:rPr>
        <w:t> </w:t>
      </w:r>
      <w:r>
        <w:rPr>
          <w:spacing w:val="-2"/>
          <w:sz w:val="26"/>
        </w:rPr>
        <w:t>Minh:</w:t>
      </w:r>
      <w:r>
        <w:rPr>
          <w:spacing w:val="-9"/>
          <w:sz w:val="26"/>
        </w:rPr>
        <w:t> </w:t>
      </w:r>
      <w:r>
        <w:rPr>
          <w:i/>
          <w:spacing w:val="-2"/>
          <w:sz w:val="26"/>
        </w:rPr>
        <w:t>Chủ</w:t>
      </w:r>
      <w:r>
        <w:rPr>
          <w:i/>
          <w:spacing w:val="-10"/>
          <w:sz w:val="26"/>
        </w:rPr>
        <w:t> </w:t>
      </w:r>
      <w:r>
        <w:rPr>
          <w:i/>
          <w:spacing w:val="-2"/>
          <w:sz w:val="26"/>
        </w:rPr>
        <w:t>nghĩa</w:t>
      </w:r>
      <w:r>
        <w:rPr>
          <w:i/>
          <w:spacing w:val="-15"/>
          <w:sz w:val="26"/>
        </w:rPr>
        <w:t> </w:t>
      </w:r>
      <w:r>
        <w:rPr>
          <w:i/>
          <w:spacing w:val="-2"/>
          <w:sz w:val="26"/>
        </w:rPr>
        <w:t>Mác-Lênin,tư</w:t>
      </w:r>
      <w:r>
        <w:rPr>
          <w:i/>
          <w:spacing w:val="-13"/>
          <w:sz w:val="26"/>
        </w:rPr>
        <w:t> </w:t>
      </w:r>
      <w:r>
        <w:rPr>
          <w:i/>
          <w:spacing w:val="-2"/>
          <w:sz w:val="26"/>
        </w:rPr>
        <w:t>tưởng</w:t>
      </w:r>
      <w:r>
        <w:rPr>
          <w:i/>
          <w:spacing w:val="-11"/>
          <w:sz w:val="26"/>
        </w:rPr>
        <w:t> </w:t>
      </w:r>
      <w:r>
        <w:rPr>
          <w:i/>
          <w:spacing w:val="-2"/>
          <w:sz w:val="26"/>
        </w:rPr>
        <w:t>Hồ </w:t>
      </w:r>
      <w:r>
        <w:rPr>
          <w:i/>
          <w:sz w:val="26"/>
        </w:rPr>
        <w:t>Chí</w:t>
      </w:r>
      <w:r>
        <w:rPr>
          <w:i/>
          <w:spacing w:val="-7"/>
          <w:sz w:val="26"/>
        </w:rPr>
        <w:t> </w:t>
      </w:r>
      <w:r>
        <w:rPr>
          <w:i/>
          <w:sz w:val="26"/>
        </w:rPr>
        <w:t>Minh,</w:t>
      </w:r>
      <w:r>
        <w:rPr>
          <w:i/>
          <w:spacing w:val="-8"/>
          <w:sz w:val="26"/>
        </w:rPr>
        <w:t> </w:t>
      </w:r>
      <w:r>
        <w:rPr>
          <w:i/>
          <w:sz w:val="26"/>
        </w:rPr>
        <w:t>nền</w:t>
      </w:r>
      <w:r>
        <w:rPr>
          <w:i/>
          <w:spacing w:val="-7"/>
          <w:sz w:val="26"/>
        </w:rPr>
        <w:t> </w:t>
      </w:r>
      <w:r>
        <w:rPr>
          <w:i/>
          <w:sz w:val="26"/>
        </w:rPr>
        <w:t>tảng</w:t>
      </w:r>
      <w:r>
        <w:rPr>
          <w:i/>
          <w:spacing w:val="-7"/>
          <w:sz w:val="26"/>
        </w:rPr>
        <w:t> </w:t>
      </w:r>
      <w:r>
        <w:rPr>
          <w:i/>
          <w:sz w:val="26"/>
        </w:rPr>
        <w:t>tư</w:t>
      </w:r>
      <w:r>
        <w:rPr>
          <w:i/>
          <w:spacing w:val="-7"/>
          <w:sz w:val="26"/>
        </w:rPr>
        <w:t> </w:t>
      </w:r>
      <w:r>
        <w:rPr>
          <w:i/>
          <w:sz w:val="26"/>
        </w:rPr>
        <w:t>tưởng</w:t>
      </w:r>
      <w:r>
        <w:rPr>
          <w:i/>
          <w:spacing w:val="-7"/>
          <w:sz w:val="26"/>
        </w:rPr>
        <w:t> </w:t>
      </w:r>
      <w:r>
        <w:rPr>
          <w:i/>
          <w:sz w:val="26"/>
        </w:rPr>
        <w:t>của</w:t>
      </w:r>
      <w:r>
        <w:rPr>
          <w:i/>
          <w:spacing w:val="-7"/>
          <w:sz w:val="26"/>
        </w:rPr>
        <w:t> </w:t>
      </w:r>
      <w:r>
        <w:rPr>
          <w:i/>
          <w:sz w:val="26"/>
        </w:rPr>
        <w:t>Đảng</w:t>
      </w:r>
      <w:r>
        <w:rPr>
          <w:i/>
          <w:spacing w:val="-7"/>
          <w:sz w:val="26"/>
        </w:rPr>
        <w:t> </w:t>
      </w:r>
      <w:r>
        <w:rPr>
          <w:i/>
          <w:sz w:val="26"/>
        </w:rPr>
        <w:t>ta</w:t>
      </w:r>
      <w:r>
        <w:rPr>
          <w:sz w:val="26"/>
        </w:rPr>
        <w:t>,</w:t>
      </w:r>
      <w:r>
        <w:rPr>
          <w:spacing w:val="-7"/>
          <w:sz w:val="26"/>
        </w:rPr>
        <w:t> </w:t>
      </w:r>
      <w:r>
        <w:rPr>
          <w:sz w:val="26"/>
        </w:rPr>
        <w:t>Nxb</w:t>
      </w:r>
      <w:r>
        <w:rPr>
          <w:spacing w:val="-7"/>
          <w:sz w:val="26"/>
        </w:rPr>
        <w:t> </w:t>
      </w:r>
      <w:r>
        <w:rPr>
          <w:sz w:val="26"/>
        </w:rPr>
        <w:t>Chính</w:t>
      </w:r>
      <w:r>
        <w:rPr>
          <w:spacing w:val="-9"/>
          <w:sz w:val="26"/>
        </w:rPr>
        <w:t> </w:t>
      </w:r>
      <w:r>
        <w:rPr>
          <w:sz w:val="26"/>
        </w:rPr>
        <w:t>trị-Hành</w:t>
      </w:r>
      <w:r>
        <w:rPr>
          <w:spacing w:val="-7"/>
          <w:sz w:val="26"/>
        </w:rPr>
        <w:t> </w:t>
      </w:r>
      <w:r>
        <w:rPr>
          <w:sz w:val="26"/>
        </w:rPr>
        <w:t>chính,</w:t>
      </w:r>
      <w:r>
        <w:rPr>
          <w:spacing w:val="-7"/>
          <w:sz w:val="26"/>
        </w:rPr>
        <w:t> </w:t>
      </w:r>
      <w:r>
        <w:rPr>
          <w:sz w:val="26"/>
        </w:rPr>
        <w:t>Hà</w:t>
      </w:r>
      <w:r>
        <w:rPr>
          <w:spacing w:val="-7"/>
          <w:sz w:val="26"/>
        </w:rPr>
        <w:t> </w:t>
      </w:r>
      <w:r>
        <w:rPr>
          <w:sz w:val="26"/>
        </w:rPr>
        <w:t>Nội,</w:t>
      </w:r>
      <w:r>
        <w:rPr>
          <w:spacing w:val="-7"/>
          <w:sz w:val="26"/>
        </w:rPr>
        <w:t> </w:t>
      </w:r>
      <w:r>
        <w:rPr>
          <w:sz w:val="26"/>
        </w:rPr>
        <w:t>2009.</w:t>
      </w:r>
    </w:p>
    <w:p>
      <w:pPr>
        <w:pStyle w:val="ListParagraph"/>
        <w:numPr>
          <w:ilvl w:val="0"/>
          <w:numId w:val="21"/>
        </w:numPr>
        <w:tabs>
          <w:tab w:pos="1023" w:val="left" w:leader="none"/>
        </w:tabs>
        <w:spacing w:line="295" w:lineRule="auto" w:before="124" w:after="0"/>
        <w:ind w:left="174" w:right="518" w:firstLine="566"/>
        <w:jc w:val="left"/>
        <w:rPr>
          <w:sz w:val="26"/>
        </w:rPr>
      </w:pPr>
      <w:r>
        <w:rPr>
          <w:sz w:val="26"/>
        </w:rPr>
        <w:t>Nguyễn</w:t>
      </w:r>
      <w:r>
        <w:rPr>
          <w:spacing w:val="-3"/>
          <w:sz w:val="26"/>
        </w:rPr>
        <w:t> </w:t>
      </w:r>
      <w:r>
        <w:rPr>
          <w:sz w:val="26"/>
        </w:rPr>
        <w:t>Đình</w:t>
      </w:r>
      <w:r>
        <w:rPr>
          <w:spacing w:val="-5"/>
          <w:sz w:val="26"/>
        </w:rPr>
        <w:t> </w:t>
      </w:r>
      <w:r>
        <w:rPr>
          <w:sz w:val="26"/>
        </w:rPr>
        <w:t>Lộc: </w:t>
      </w:r>
      <w:r>
        <w:rPr>
          <w:i/>
          <w:sz w:val="26"/>
        </w:rPr>
        <w:t>Tư</w:t>
      </w:r>
      <w:r>
        <w:rPr>
          <w:i/>
          <w:spacing w:val="-3"/>
          <w:sz w:val="26"/>
        </w:rPr>
        <w:t> </w:t>
      </w:r>
      <w:r>
        <w:rPr>
          <w:i/>
          <w:sz w:val="26"/>
        </w:rPr>
        <w:t>tưởng</w:t>
      </w:r>
      <w:r>
        <w:rPr>
          <w:i/>
          <w:spacing w:val="-5"/>
          <w:sz w:val="26"/>
        </w:rPr>
        <w:t> </w:t>
      </w:r>
      <w:r>
        <w:rPr>
          <w:i/>
          <w:sz w:val="26"/>
        </w:rPr>
        <w:t>Hồ</w:t>
      </w:r>
      <w:r>
        <w:rPr>
          <w:i/>
          <w:spacing w:val="-3"/>
          <w:sz w:val="26"/>
        </w:rPr>
        <w:t> </w:t>
      </w:r>
      <w:r>
        <w:rPr>
          <w:i/>
          <w:sz w:val="26"/>
        </w:rPr>
        <w:t>Chí</w:t>
      </w:r>
      <w:r>
        <w:rPr>
          <w:i/>
          <w:spacing w:val="-5"/>
          <w:sz w:val="26"/>
        </w:rPr>
        <w:t> </w:t>
      </w:r>
      <w:r>
        <w:rPr>
          <w:i/>
          <w:sz w:val="26"/>
        </w:rPr>
        <w:t>Minh</w:t>
      </w:r>
      <w:r>
        <w:rPr>
          <w:i/>
          <w:spacing w:val="-3"/>
          <w:sz w:val="26"/>
        </w:rPr>
        <w:t> </w:t>
      </w:r>
      <w:r>
        <w:rPr>
          <w:i/>
          <w:sz w:val="26"/>
        </w:rPr>
        <w:t>về</w:t>
      </w:r>
      <w:r>
        <w:rPr>
          <w:i/>
          <w:spacing w:val="-4"/>
          <w:sz w:val="26"/>
        </w:rPr>
        <w:t> </w:t>
      </w:r>
      <w:r>
        <w:rPr>
          <w:i/>
          <w:sz w:val="26"/>
        </w:rPr>
        <w:t>nhà</w:t>
      </w:r>
      <w:r>
        <w:rPr>
          <w:i/>
          <w:spacing w:val="-5"/>
          <w:sz w:val="26"/>
        </w:rPr>
        <w:t> </w:t>
      </w:r>
      <w:r>
        <w:rPr>
          <w:i/>
          <w:sz w:val="26"/>
        </w:rPr>
        <w:t>nước</w:t>
      </w:r>
      <w:r>
        <w:rPr>
          <w:i/>
          <w:spacing w:val="-2"/>
          <w:sz w:val="26"/>
        </w:rPr>
        <w:t> </w:t>
      </w:r>
      <w:r>
        <w:rPr>
          <w:i/>
          <w:sz w:val="26"/>
        </w:rPr>
        <w:t>của</w:t>
      </w:r>
      <w:r>
        <w:rPr>
          <w:i/>
          <w:spacing w:val="-5"/>
          <w:sz w:val="26"/>
        </w:rPr>
        <w:t> </w:t>
      </w:r>
      <w:r>
        <w:rPr>
          <w:i/>
          <w:sz w:val="26"/>
        </w:rPr>
        <w:t>dân,</w:t>
      </w:r>
      <w:r>
        <w:rPr>
          <w:i/>
          <w:spacing w:val="-4"/>
          <w:sz w:val="26"/>
        </w:rPr>
        <w:t> </w:t>
      </w:r>
      <w:r>
        <w:rPr>
          <w:i/>
          <w:sz w:val="26"/>
        </w:rPr>
        <w:t>do</w:t>
      </w:r>
      <w:r>
        <w:rPr>
          <w:i/>
          <w:spacing w:val="-3"/>
          <w:sz w:val="26"/>
        </w:rPr>
        <w:t> </w:t>
      </w:r>
      <w:r>
        <w:rPr>
          <w:i/>
          <w:sz w:val="26"/>
        </w:rPr>
        <w:t>dân,</w:t>
      </w:r>
      <w:r>
        <w:rPr>
          <w:i/>
          <w:spacing w:val="-2"/>
          <w:sz w:val="26"/>
        </w:rPr>
        <w:t> </w:t>
      </w:r>
      <w:r>
        <w:rPr>
          <w:i/>
          <w:sz w:val="26"/>
        </w:rPr>
        <w:t>vì dân</w:t>
      </w:r>
      <w:r>
        <w:rPr>
          <w:sz w:val="26"/>
        </w:rPr>
        <w:t>, Nxb Chính trị quốc gia, Hà Nội, 1998.</w:t>
      </w:r>
    </w:p>
    <w:p>
      <w:pPr>
        <w:pStyle w:val="ListParagraph"/>
        <w:numPr>
          <w:ilvl w:val="0"/>
          <w:numId w:val="21"/>
        </w:numPr>
        <w:tabs>
          <w:tab w:pos="1007" w:val="left" w:leader="none"/>
        </w:tabs>
        <w:spacing w:line="297" w:lineRule="auto" w:before="125" w:after="0"/>
        <w:ind w:left="174" w:right="265" w:firstLine="566"/>
        <w:jc w:val="left"/>
        <w:rPr>
          <w:sz w:val="26"/>
        </w:rPr>
      </w:pPr>
      <w:r>
        <w:rPr>
          <w:sz w:val="26"/>
        </w:rPr>
        <w:t>C.Mác</w:t>
      </w:r>
      <w:r>
        <w:rPr>
          <w:spacing w:val="-4"/>
          <w:sz w:val="26"/>
        </w:rPr>
        <w:t> </w:t>
      </w:r>
      <w:r>
        <w:rPr>
          <w:sz w:val="26"/>
        </w:rPr>
        <w:t>–</w:t>
      </w:r>
      <w:r>
        <w:rPr>
          <w:spacing w:val="-3"/>
          <w:sz w:val="26"/>
        </w:rPr>
        <w:t> </w:t>
      </w:r>
      <w:r>
        <w:rPr>
          <w:sz w:val="26"/>
        </w:rPr>
        <w:t>Ph.Ăngghen:</w:t>
      </w:r>
      <w:r>
        <w:rPr>
          <w:spacing w:val="-1"/>
          <w:sz w:val="26"/>
        </w:rPr>
        <w:t> </w:t>
      </w:r>
      <w:r>
        <w:rPr>
          <w:i/>
          <w:sz w:val="26"/>
        </w:rPr>
        <w:t>Tuyên</w:t>
      </w:r>
      <w:r>
        <w:rPr>
          <w:i/>
          <w:spacing w:val="-3"/>
          <w:sz w:val="26"/>
        </w:rPr>
        <w:t> </w:t>
      </w:r>
      <w:r>
        <w:rPr>
          <w:i/>
          <w:sz w:val="26"/>
        </w:rPr>
        <w:t>ngôn</w:t>
      </w:r>
      <w:r>
        <w:rPr>
          <w:i/>
          <w:spacing w:val="-5"/>
          <w:sz w:val="26"/>
        </w:rPr>
        <w:t> </w:t>
      </w:r>
      <w:r>
        <w:rPr>
          <w:i/>
          <w:sz w:val="26"/>
        </w:rPr>
        <w:t>của</w:t>
      </w:r>
      <w:r>
        <w:rPr>
          <w:i/>
          <w:spacing w:val="-3"/>
          <w:sz w:val="26"/>
        </w:rPr>
        <w:t> </w:t>
      </w:r>
      <w:r>
        <w:rPr>
          <w:i/>
          <w:sz w:val="26"/>
        </w:rPr>
        <w:t>Đảng</w:t>
      </w:r>
      <w:r>
        <w:rPr>
          <w:i/>
          <w:spacing w:val="-5"/>
          <w:sz w:val="26"/>
        </w:rPr>
        <w:t> </w:t>
      </w:r>
      <w:r>
        <w:rPr>
          <w:i/>
          <w:sz w:val="26"/>
        </w:rPr>
        <w:t>Cộng</w:t>
      </w:r>
      <w:r>
        <w:rPr>
          <w:i/>
          <w:spacing w:val="-5"/>
          <w:sz w:val="26"/>
        </w:rPr>
        <w:t> </w:t>
      </w:r>
      <w:r>
        <w:rPr>
          <w:i/>
          <w:sz w:val="26"/>
        </w:rPr>
        <w:t>sản</w:t>
      </w:r>
      <w:r>
        <w:rPr>
          <w:sz w:val="26"/>
        </w:rPr>
        <w:t>,</w:t>
      </w:r>
      <w:r>
        <w:rPr>
          <w:spacing w:val="-4"/>
          <w:sz w:val="26"/>
        </w:rPr>
        <w:t> </w:t>
      </w:r>
      <w:r>
        <w:rPr>
          <w:sz w:val="26"/>
        </w:rPr>
        <w:t>Nxb</w:t>
      </w:r>
      <w:r>
        <w:rPr>
          <w:spacing w:val="-5"/>
          <w:sz w:val="26"/>
        </w:rPr>
        <w:t> </w:t>
      </w:r>
      <w:r>
        <w:rPr>
          <w:sz w:val="26"/>
        </w:rPr>
        <w:t>Sự</w:t>
      </w:r>
      <w:r>
        <w:rPr>
          <w:spacing w:val="-2"/>
          <w:sz w:val="26"/>
        </w:rPr>
        <w:t> </w:t>
      </w:r>
      <w:r>
        <w:rPr>
          <w:sz w:val="26"/>
        </w:rPr>
        <w:t>thật,</w:t>
      </w:r>
      <w:r>
        <w:rPr>
          <w:spacing w:val="-4"/>
          <w:sz w:val="26"/>
        </w:rPr>
        <w:t> </w:t>
      </w:r>
      <w:r>
        <w:rPr>
          <w:sz w:val="26"/>
        </w:rPr>
        <w:t>Hà</w:t>
      </w:r>
      <w:r>
        <w:rPr>
          <w:spacing w:val="-4"/>
          <w:sz w:val="26"/>
        </w:rPr>
        <w:t> </w:t>
      </w:r>
      <w:r>
        <w:rPr>
          <w:sz w:val="26"/>
        </w:rPr>
        <w:t>Nội, </w:t>
      </w:r>
      <w:r>
        <w:rPr>
          <w:spacing w:val="-2"/>
          <w:sz w:val="26"/>
        </w:rPr>
        <w:t>1986.</w:t>
      </w:r>
    </w:p>
    <w:p>
      <w:pPr>
        <w:pStyle w:val="ListParagraph"/>
        <w:numPr>
          <w:ilvl w:val="0"/>
          <w:numId w:val="21"/>
        </w:numPr>
        <w:tabs>
          <w:tab w:pos="999" w:val="left" w:leader="none"/>
        </w:tabs>
        <w:spacing w:line="240" w:lineRule="auto" w:before="122" w:after="0"/>
        <w:ind w:left="999" w:right="0" w:hanging="259"/>
        <w:jc w:val="left"/>
        <w:rPr>
          <w:sz w:val="26"/>
        </w:rPr>
      </w:pPr>
      <w:r>
        <w:rPr>
          <w:sz w:val="26"/>
        </w:rPr>
        <w:t>Hồ</w:t>
      </w:r>
      <w:r>
        <w:rPr>
          <w:spacing w:val="-6"/>
          <w:sz w:val="26"/>
        </w:rPr>
        <w:t> </w:t>
      </w:r>
      <w:r>
        <w:rPr>
          <w:sz w:val="26"/>
        </w:rPr>
        <w:t>Chí</w:t>
      </w:r>
      <w:r>
        <w:rPr>
          <w:spacing w:val="-1"/>
          <w:sz w:val="26"/>
        </w:rPr>
        <w:t> </w:t>
      </w:r>
      <w:r>
        <w:rPr>
          <w:sz w:val="26"/>
        </w:rPr>
        <w:t>Minh: </w:t>
      </w:r>
      <w:r>
        <w:rPr>
          <w:i/>
          <w:sz w:val="26"/>
        </w:rPr>
        <w:t>Toàn</w:t>
      </w:r>
      <w:r>
        <w:rPr>
          <w:i/>
          <w:spacing w:val="-1"/>
          <w:sz w:val="26"/>
        </w:rPr>
        <w:t> </w:t>
      </w:r>
      <w:r>
        <w:rPr>
          <w:i/>
          <w:sz w:val="26"/>
        </w:rPr>
        <w:t>tập</w:t>
      </w:r>
      <w:r>
        <w:rPr>
          <w:sz w:val="26"/>
        </w:rPr>
        <w:t>,</w:t>
      </w:r>
      <w:r>
        <w:rPr>
          <w:spacing w:val="-3"/>
          <w:sz w:val="26"/>
        </w:rPr>
        <w:t> </w:t>
      </w:r>
      <w:r>
        <w:rPr>
          <w:sz w:val="26"/>
        </w:rPr>
        <w:t>Nxb</w:t>
      </w:r>
      <w:r>
        <w:rPr>
          <w:spacing w:val="-3"/>
          <w:sz w:val="26"/>
        </w:rPr>
        <w:t> </w:t>
      </w:r>
      <w:r>
        <w:rPr>
          <w:sz w:val="26"/>
        </w:rPr>
        <w:t>Chính</w:t>
      </w:r>
      <w:r>
        <w:rPr>
          <w:spacing w:val="-1"/>
          <w:sz w:val="26"/>
        </w:rPr>
        <w:t> </w:t>
      </w:r>
      <w:r>
        <w:rPr>
          <w:sz w:val="26"/>
        </w:rPr>
        <w:t>trị</w:t>
      </w:r>
      <w:r>
        <w:rPr>
          <w:spacing w:val="-4"/>
          <w:sz w:val="26"/>
        </w:rPr>
        <w:t> </w:t>
      </w:r>
      <w:r>
        <w:rPr>
          <w:sz w:val="26"/>
        </w:rPr>
        <w:t>quốc gia,</w:t>
      </w:r>
      <w:r>
        <w:rPr>
          <w:spacing w:val="-3"/>
          <w:sz w:val="26"/>
        </w:rPr>
        <w:t> </w:t>
      </w:r>
      <w:r>
        <w:rPr>
          <w:sz w:val="26"/>
        </w:rPr>
        <w:t>Hà</w:t>
      </w:r>
      <w:r>
        <w:rPr>
          <w:spacing w:val="-2"/>
          <w:sz w:val="26"/>
        </w:rPr>
        <w:t> </w:t>
      </w:r>
      <w:r>
        <w:rPr>
          <w:sz w:val="26"/>
        </w:rPr>
        <w:t>Nội,</w:t>
      </w:r>
      <w:r>
        <w:rPr>
          <w:spacing w:val="4"/>
          <w:sz w:val="26"/>
        </w:rPr>
        <w:t> </w:t>
      </w:r>
      <w:r>
        <w:rPr>
          <w:spacing w:val="-2"/>
          <w:sz w:val="26"/>
        </w:rPr>
        <w:t>2011,t.5.</w:t>
      </w:r>
    </w:p>
    <w:p>
      <w:pPr>
        <w:pStyle w:val="BodyText"/>
        <w:spacing w:before="197"/>
        <w:ind w:left="740"/>
        <w:jc w:val="left"/>
      </w:pPr>
      <w:r>
        <w:rPr/>
        <w:t>5.</w:t>
      </w:r>
      <w:r>
        <w:rPr>
          <w:spacing w:val="-1"/>
        </w:rPr>
        <w:t> </w:t>
      </w:r>
      <w:r>
        <w:rPr/>
        <w:t>Hồ</w:t>
      </w:r>
      <w:r>
        <w:rPr>
          <w:spacing w:val="-3"/>
        </w:rPr>
        <w:t> </w:t>
      </w:r>
      <w:r>
        <w:rPr/>
        <w:t>Chí</w:t>
      </w:r>
      <w:r>
        <w:rPr>
          <w:spacing w:val="-2"/>
        </w:rPr>
        <w:t> </w:t>
      </w:r>
      <w:r>
        <w:rPr/>
        <w:t>Minh:</w:t>
      </w:r>
      <w:r>
        <w:rPr>
          <w:spacing w:val="1"/>
        </w:rPr>
        <w:t> </w:t>
      </w:r>
      <w:r>
        <w:rPr>
          <w:i/>
        </w:rPr>
        <w:t>Toàn</w:t>
      </w:r>
      <w:r>
        <w:rPr>
          <w:i/>
          <w:spacing w:val="-2"/>
        </w:rPr>
        <w:t> </w:t>
      </w:r>
      <w:r>
        <w:rPr>
          <w:i/>
        </w:rPr>
        <w:t>tập</w:t>
      </w:r>
      <w:r>
        <w:rPr/>
        <w:t>,</w:t>
      </w:r>
      <w:r>
        <w:rPr>
          <w:spacing w:val="-2"/>
        </w:rPr>
        <w:t> </w:t>
      </w:r>
      <w:r>
        <w:rPr/>
        <w:t>Nxb</w:t>
      </w:r>
      <w:r>
        <w:rPr>
          <w:spacing w:val="-4"/>
        </w:rPr>
        <w:t> </w:t>
      </w:r>
      <w:r>
        <w:rPr/>
        <w:t>Chính</w:t>
      </w:r>
      <w:r>
        <w:rPr>
          <w:spacing w:val="-1"/>
        </w:rPr>
        <w:t> </w:t>
      </w:r>
      <w:r>
        <w:rPr/>
        <w:t>trị</w:t>
      </w:r>
      <w:r>
        <w:rPr>
          <w:spacing w:val="-3"/>
        </w:rPr>
        <w:t> </w:t>
      </w:r>
      <w:r>
        <w:rPr/>
        <w:t>quốc</w:t>
      </w:r>
      <w:r>
        <w:rPr>
          <w:spacing w:val="-1"/>
        </w:rPr>
        <w:t> </w:t>
      </w:r>
      <w:r>
        <w:rPr/>
        <w:t>gia,</w:t>
      </w:r>
      <w:r>
        <w:rPr>
          <w:spacing w:val="-2"/>
        </w:rPr>
        <w:t> </w:t>
      </w:r>
      <w:r>
        <w:rPr/>
        <w:t>Hà</w:t>
      </w:r>
      <w:r>
        <w:rPr>
          <w:spacing w:val="-3"/>
        </w:rPr>
        <w:t> </w:t>
      </w:r>
      <w:r>
        <w:rPr/>
        <w:t>Nội,</w:t>
      </w:r>
      <w:r>
        <w:rPr>
          <w:spacing w:val="-2"/>
        </w:rPr>
        <w:t> </w:t>
      </w:r>
      <w:r>
        <w:rPr/>
        <w:t>2011,</w:t>
      </w:r>
      <w:r>
        <w:rPr>
          <w:spacing w:val="-2"/>
        </w:rPr>
        <w:t> t.15.</w:t>
      </w:r>
    </w:p>
    <w:p>
      <w:pPr>
        <w:pStyle w:val="ListParagraph"/>
        <w:numPr>
          <w:ilvl w:val="0"/>
          <w:numId w:val="21"/>
        </w:numPr>
        <w:tabs>
          <w:tab w:pos="1029" w:val="left" w:leader="none"/>
        </w:tabs>
        <w:spacing w:line="297" w:lineRule="auto" w:before="195" w:after="0"/>
        <w:ind w:left="174" w:right="604" w:firstLine="566"/>
        <w:jc w:val="left"/>
        <w:rPr>
          <w:sz w:val="26"/>
        </w:rPr>
      </w:pPr>
      <w:r>
        <w:rPr>
          <w:sz w:val="26"/>
        </w:rPr>
        <w:t>Song</w:t>
      </w:r>
      <w:r>
        <w:rPr>
          <w:spacing w:val="-2"/>
          <w:sz w:val="26"/>
        </w:rPr>
        <w:t> </w:t>
      </w:r>
      <w:r>
        <w:rPr>
          <w:sz w:val="26"/>
        </w:rPr>
        <w:t>Thành:</w:t>
      </w:r>
      <w:r>
        <w:rPr>
          <w:spacing w:val="-3"/>
          <w:sz w:val="26"/>
        </w:rPr>
        <w:t> </w:t>
      </w:r>
      <w:r>
        <w:rPr>
          <w:i/>
          <w:sz w:val="26"/>
        </w:rPr>
        <w:t>Hồ</w:t>
      </w:r>
      <w:r>
        <w:rPr>
          <w:i/>
          <w:spacing w:val="-4"/>
          <w:sz w:val="26"/>
        </w:rPr>
        <w:t> </w:t>
      </w:r>
      <w:r>
        <w:rPr>
          <w:i/>
          <w:sz w:val="26"/>
        </w:rPr>
        <w:t>Chí</w:t>
      </w:r>
      <w:r>
        <w:rPr>
          <w:i/>
          <w:spacing w:val="-2"/>
          <w:sz w:val="26"/>
        </w:rPr>
        <w:t> </w:t>
      </w:r>
      <w:r>
        <w:rPr>
          <w:i/>
          <w:sz w:val="26"/>
        </w:rPr>
        <w:t>Minh</w:t>
      </w:r>
      <w:r>
        <w:rPr>
          <w:i/>
          <w:spacing w:val="-4"/>
          <w:sz w:val="26"/>
        </w:rPr>
        <w:t> </w:t>
      </w:r>
      <w:r>
        <w:rPr>
          <w:i/>
          <w:sz w:val="26"/>
        </w:rPr>
        <w:t>nhà</w:t>
      </w:r>
      <w:r>
        <w:rPr>
          <w:i/>
          <w:spacing w:val="-2"/>
          <w:sz w:val="26"/>
        </w:rPr>
        <w:t> </w:t>
      </w:r>
      <w:r>
        <w:rPr>
          <w:i/>
          <w:sz w:val="26"/>
        </w:rPr>
        <w:t>tư</w:t>
      </w:r>
      <w:r>
        <w:rPr>
          <w:i/>
          <w:spacing w:val="-4"/>
          <w:sz w:val="26"/>
        </w:rPr>
        <w:t> </w:t>
      </w:r>
      <w:r>
        <w:rPr>
          <w:i/>
          <w:sz w:val="26"/>
        </w:rPr>
        <w:t>tưởng</w:t>
      </w:r>
      <w:r>
        <w:rPr>
          <w:i/>
          <w:spacing w:val="-2"/>
          <w:sz w:val="26"/>
        </w:rPr>
        <w:t> </w:t>
      </w:r>
      <w:r>
        <w:rPr>
          <w:i/>
          <w:sz w:val="26"/>
        </w:rPr>
        <w:t>lỗi</w:t>
      </w:r>
      <w:r>
        <w:rPr>
          <w:i/>
          <w:spacing w:val="-2"/>
          <w:sz w:val="26"/>
        </w:rPr>
        <w:t> </w:t>
      </w:r>
      <w:r>
        <w:rPr>
          <w:i/>
          <w:sz w:val="26"/>
        </w:rPr>
        <w:t>lạc, </w:t>
      </w:r>
      <w:r>
        <w:rPr>
          <w:sz w:val="26"/>
        </w:rPr>
        <w:t>Nxb</w:t>
      </w:r>
      <w:r>
        <w:rPr>
          <w:spacing w:val="-4"/>
          <w:sz w:val="26"/>
        </w:rPr>
        <w:t> </w:t>
      </w:r>
      <w:r>
        <w:rPr>
          <w:sz w:val="26"/>
        </w:rPr>
        <w:t>Lý</w:t>
      </w:r>
      <w:r>
        <w:rPr>
          <w:spacing w:val="-2"/>
          <w:sz w:val="26"/>
        </w:rPr>
        <w:t> </w:t>
      </w:r>
      <w:r>
        <w:rPr>
          <w:sz w:val="26"/>
        </w:rPr>
        <w:t>luận</w:t>
      </w:r>
      <w:r>
        <w:rPr>
          <w:spacing w:val="-4"/>
          <w:sz w:val="26"/>
        </w:rPr>
        <w:t> </w:t>
      </w:r>
      <w:r>
        <w:rPr>
          <w:sz w:val="26"/>
        </w:rPr>
        <w:t>chính</w:t>
      </w:r>
      <w:r>
        <w:rPr>
          <w:spacing w:val="-2"/>
          <w:sz w:val="26"/>
        </w:rPr>
        <w:t> </w:t>
      </w:r>
      <w:r>
        <w:rPr>
          <w:sz w:val="26"/>
        </w:rPr>
        <w:t>trị,</w:t>
      </w:r>
      <w:r>
        <w:rPr>
          <w:spacing w:val="-3"/>
          <w:sz w:val="26"/>
        </w:rPr>
        <w:t> </w:t>
      </w:r>
      <w:r>
        <w:rPr>
          <w:sz w:val="26"/>
        </w:rPr>
        <w:t>Hà Nội, 2005.</w:t>
      </w:r>
    </w:p>
    <w:p>
      <w:pPr>
        <w:pStyle w:val="ListParagraph"/>
        <w:numPr>
          <w:ilvl w:val="0"/>
          <w:numId w:val="21"/>
        </w:numPr>
        <w:tabs>
          <w:tab w:pos="1023" w:val="left" w:leader="none"/>
        </w:tabs>
        <w:spacing w:line="300" w:lineRule="auto" w:before="123" w:after="0"/>
        <w:ind w:left="174" w:right="492" w:firstLine="566"/>
        <w:jc w:val="left"/>
        <w:rPr>
          <w:sz w:val="26"/>
        </w:rPr>
      </w:pPr>
      <w:r>
        <w:rPr>
          <w:sz w:val="26"/>
        </w:rPr>
        <w:t>Mạch</w:t>
      </w:r>
      <w:r>
        <w:rPr>
          <w:spacing w:val="-4"/>
          <w:sz w:val="26"/>
        </w:rPr>
        <w:t> </w:t>
      </w:r>
      <w:r>
        <w:rPr>
          <w:sz w:val="26"/>
        </w:rPr>
        <w:t>Quang</w:t>
      </w:r>
      <w:r>
        <w:rPr>
          <w:spacing w:val="-4"/>
          <w:sz w:val="26"/>
        </w:rPr>
        <w:t> </w:t>
      </w:r>
      <w:r>
        <w:rPr>
          <w:sz w:val="26"/>
        </w:rPr>
        <w:t>Thắng: </w:t>
      </w:r>
      <w:r>
        <w:rPr>
          <w:i/>
          <w:sz w:val="26"/>
        </w:rPr>
        <w:t>Hồ</w:t>
      </w:r>
      <w:r>
        <w:rPr>
          <w:i/>
          <w:spacing w:val="-4"/>
          <w:sz w:val="26"/>
        </w:rPr>
        <w:t> </w:t>
      </w:r>
      <w:r>
        <w:rPr>
          <w:i/>
          <w:sz w:val="26"/>
        </w:rPr>
        <w:t>Chí</w:t>
      </w:r>
      <w:r>
        <w:rPr>
          <w:i/>
          <w:spacing w:val="-2"/>
          <w:sz w:val="26"/>
        </w:rPr>
        <w:t> </w:t>
      </w:r>
      <w:r>
        <w:rPr>
          <w:i/>
          <w:sz w:val="26"/>
        </w:rPr>
        <w:t>Minh</w:t>
      </w:r>
      <w:r>
        <w:rPr>
          <w:i/>
          <w:spacing w:val="-4"/>
          <w:sz w:val="26"/>
        </w:rPr>
        <w:t> </w:t>
      </w:r>
      <w:r>
        <w:rPr>
          <w:i/>
          <w:sz w:val="26"/>
        </w:rPr>
        <w:t>–</w:t>
      </w:r>
      <w:r>
        <w:rPr>
          <w:i/>
          <w:spacing w:val="-2"/>
          <w:sz w:val="26"/>
        </w:rPr>
        <w:t> </w:t>
      </w:r>
      <w:r>
        <w:rPr>
          <w:i/>
          <w:sz w:val="26"/>
        </w:rPr>
        <w:t>Con</w:t>
      </w:r>
      <w:r>
        <w:rPr>
          <w:i/>
          <w:spacing w:val="-4"/>
          <w:sz w:val="26"/>
        </w:rPr>
        <w:t> </w:t>
      </w:r>
      <w:r>
        <w:rPr>
          <w:i/>
          <w:sz w:val="26"/>
        </w:rPr>
        <w:t>người</w:t>
      </w:r>
      <w:r>
        <w:rPr>
          <w:i/>
          <w:spacing w:val="-2"/>
          <w:sz w:val="26"/>
        </w:rPr>
        <w:t> </w:t>
      </w:r>
      <w:r>
        <w:rPr>
          <w:i/>
          <w:sz w:val="26"/>
        </w:rPr>
        <w:t>của</w:t>
      </w:r>
      <w:r>
        <w:rPr>
          <w:i/>
          <w:spacing w:val="-4"/>
          <w:sz w:val="26"/>
        </w:rPr>
        <w:t> </w:t>
      </w:r>
      <w:r>
        <w:rPr>
          <w:i/>
          <w:sz w:val="26"/>
        </w:rPr>
        <w:t>sự</w:t>
      </w:r>
      <w:r>
        <w:rPr>
          <w:i/>
          <w:spacing w:val="-4"/>
          <w:sz w:val="26"/>
        </w:rPr>
        <w:t> </w:t>
      </w:r>
      <w:r>
        <w:rPr>
          <w:i/>
          <w:sz w:val="26"/>
        </w:rPr>
        <w:t>sống</w:t>
      </w:r>
      <w:r>
        <w:rPr>
          <w:sz w:val="26"/>
        </w:rPr>
        <w:t>,</w:t>
      </w:r>
      <w:r>
        <w:rPr>
          <w:spacing w:val="-3"/>
          <w:sz w:val="26"/>
        </w:rPr>
        <w:t> </w:t>
      </w:r>
      <w:r>
        <w:rPr>
          <w:sz w:val="26"/>
        </w:rPr>
        <w:t>Nxb</w:t>
      </w:r>
      <w:r>
        <w:rPr>
          <w:spacing w:val="-4"/>
          <w:sz w:val="26"/>
        </w:rPr>
        <w:t> </w:t>
      </w:r>
      <w:r>
        <w:rPr>
          <w:sz w:val="26"/>
        </w:rPr>
        <w:t>Chính</w:t>
      </w:r>
      <w:r>
        <w:rPr>
          <w:spacing w:val="-2"/>
          <w:sz w:val="26"/>
        </w:rPr>
        <w:t> </w:t>
      </w:r>
      <w:r>
        <w:rPr>
          <w:sz w:val="26"/>
        </w:rPr>
        <w:t>trị quốc gia, Hà Nội, 2010.</w:t>
      </w:r>
    </w:p>
    <w:p>
      <w:pPr>
        <w:pStyle w:val="ListParagraph"/>
        <w:spacing w:after="0" w:line="300" w:lineRule="auto"/>
        <w:jc w:val="left"/>
        <w:rPr>
          <w:sz w:val="26"/>
        </w:rPr>
        <w:sectPr>
          <w:pgSz w:w="11910" w:h="16860"/>
          <w:pgMar w:header="0" w:footer="89" w:top="920" w:bottom="320" w:left="1700" w:right="850"/>
        </w:sectPr>
      </w:pPr>
    </w:p>
    <w:p>
      <w:pPr>
        <w:spacing w:before="72"/>
        <w:ind w:left="19" w:right="0" w:firstLine="0"/>
        <w:jc w:val="center"/>
        <w:rPr>
          <w:b/>
          <w:sz w:val="28"/>
        </w:rPr>
      </w:pPr>
      <w:bookmarkStart w:name="Chương V" w:id="99"/>
      <w:bookmarkEnd w:id="99"/>
      <w:r>
        <w:rPr/>
      </w:r>
      <w:r>
        <w:rPr>
          <w:b/>
          <w:sz w:val="28"/>
        </w:rPr>
        <w:t>Chương</w:t>
      </w:r>
      <w:r>
        <w:rPr>
          <w:b/>
          <w:spacing w:val="-4"/>
          <w:sz w:val="28"/>
        </w:rPr>
        <w:t> </w:t>
      </w:r>
      <w:r>
        <w:rPr>
          <w:b/>
          <w:spacing w:val="-10"/>
          <w:sz w:val="28"/>
        </w:rPr>
        <w:t>V</w:t>
      </w:r>
    </w:p>
    <w:p>
      <w:pPr>
        <w:pStyle w:val="BodyText"/>
        <w:ind w:left="0"/>
        <w:jc w:val="left"/>
        <w:rPr>
          <w:b/>
          <w:sz w:val="28"/>
        </w:rPr>
      </w:pPr>
    </w:p>
    <w:p>
      <w:pPr>
        <w:pStyle w:val="BodyText"/>
        <w:spacing w:before="48"/>
        <w:ind w:left="0"/>
        <w:jc w:val="left"/>
        <w:rPr>
          <w:b/>
          <w:sz w:val="28"/>
        </w:rPr>
      </w:pPr>
    </w:p>
    <w:p>
      <w:pPr>
        <w:pStyle w:val="Heading1"/>
        <w:spacing w:line="374" w:lineRule="auto"/>
        <w:ind w:left="1642" w:right="1622"/>
      </w:pPr>
      <w:r>
        <w:rPr/>
        <w:t>TƯ</w:t>
      </w:r>
      <w:r>
        <w:rPr>
          <w:spacing w:val="-5"/>
        </w:rPr>
        <w:t> </w:t>
      </w:r>
      <w:r>
        <w:rPr/>
        <w:t>TƯỞNG</w:t>
      </w:r>
      <w:r>
        <w:rPr>
          <w:spacing w:val="-5"/>
        </w:rPr>
        <w:t> </w:t>
      </w:r>
      <w:r>
        <w:rPr/>
        <w:t>HỒ</w:t>
      </w:r>
      <w:r>
        <w:rPr>
          <w:spacing w:val="-5"/>
        </w:rPr>
        <w:t> </w:t>
      </w:r>
      <w:r>
        <w:rPr/>
        <w:t>CHÍ</w:t>
      </w:r>
      <w:r>
        <w:rPr>
          <w:spacing w:val="-5"/>
        </w:rPr>
        <w:t> </w:t>
      </w:r>
      <w:r>
        <w:rPr/>
        <w:t>MINH</w:t>
      </w:r>
      <w:r>
        <w:rPr>
          <w:spacing w:val="-5"/>
        </w:rPr>
        <w:t> </w:t>
      </w:r>
      <w:r>
        <w:rPr/>
        <w:t>VỀ</w:t>
      </w:r>
      <w:r>
        <w:rPr>
          <w:spacing w:val="-5"/>
        </w:rPr>
        <w:t> </w:t>
      </w:r>
      <w:r>
        <w:rPr/>
        <w:t>ĐẠI</w:t>
      </w:r>
      <w:r>
        <w:rPr>
          <w:spacing w:val="-5"/>
        </w:rPr>
        <w:t> </w:t>
      </w:r>
      <w:r>
        <w:rPr/>
        <w:t>ĐOÀN</w:t>
      </w:r>
      <w:r>
        <w:rPr>
          <w:spacing w:val="-6"/>
        </w:rPr>
        <w:t> </w:t>
      </w:r>
      <w:r>
        <w:rPr/>
        <w:t>KẾT TOÀN DÂN TỘC VÀ ĐOÀN KẾT QUỐC TẾ</w:t>
      </w:r>
    </w:p>
    <w:p>
      <w:pPr>
        <w:pStyle w:val="BodyText"/>
        <w:spacing w:before="158"/>
        <w:ind w:left="0"/>
        <w:jc w:val="left"/>
        <w:rPr>
          <w:b/>
          <w:sz w:val="28"/>
        </w:rPr>
      </w:pPr>
    </w:p>
    <w:p>
      <w:pPr>
        <w:pStyle w:val="Heading2"/>
        <w:spacing w:line="297" w:lineRule="exact"/>
        <w:ind w:left="740"/>
        <w:jc w:val="both"/>
      </w:pPr>
      <w:bookmarkStart w:name="MỤC TIÊU" w:id="100"/>
      <w:bookmarkEnd w:id="100"/>
      <w:r>
        <w:rPr>
          <w:b w:val="0"/>
        </w:rPr>
      </w:r>
      <w:r>
        <w:rPr/>
        <w:t>MỤC</w:t>
      </w:r>
      <w:r>
        <w:rPr>
          <w:spacing w:val="-3"/>
        </w:rPr>
        <w:t> </w:t>
      </w:r>
      <w:r>
        <w:rPr>
          <w:spacing w:val="-4"/>
        </w:rPr>
        <w:t>TIÊU</w:t>
      </w:r>
    </w:p>
    <w:p>
      <w:pPr>
        <w:pStyle w:val="ListParagraph"/>
        <w:numPr>
          <w:ilvl w:val="0"/>
          <w:numId w:val="22"/>
        </w:numPr>
        <w:tabs>
          <w:tab w:pos="891" w:val="left" w:leader="none"/>
        </w:tabs>
        <w:spacing w:line="297" w:lineRule="exact" w:before="0" w:after="0"/>
        <w:ind w:left="891" w:right="0" w:hanging="151"/>
        <w:jc w:val="both"/>
        <w:rPr>
          <w:i/>
          <w:sz w:val="26"/>
        </w:rPr>
      </w:pPr>
      <w:r>
        <w:rPr>
          <w:i/>
          <w:sz w:val="26"/>
        </w:rPr>
        <w:t>Về</w:t>
      </w:r>
      <w:r>
        <w:rPr>
          <w:i/>
          <w:spacing w:val="-4"/>
          <w:sz w:val="26"/>
        </w:rPr>
        <w:t> </w:t>
      </w:r>
      <w:r>
        <w:rPr>
          <w:i/>
          <w:sz w:val="26"/>
        </w:rPr>
        <w:t>kiến </w:t>
      </w:r>
      <w:r>
        <w:rPr>
          <w:i/>
          <w:spacing w:val="-4"/>
          <w:sz w:val="26"/>
        </w:rPr>
        <w:t>thức</w:t>
      </w:r>
    </w:p>
    <w:p>
      <w:pPr>
        <w:pStyle w:val="BodyText"/>
        <w:spacing w:before="3"/>
        <w:ind w:right="174" w:firstLine="566"/>
      </w:pPr>
      <w:r>
        <w:rPr/>
        <w:t>Trang bị cho sinh viên những quan điểm cơ bản của tư tưởng Hồ Chí Minh về đại đoàn kết toàn dân tộc, kết hợp sức mạnh dân tộc với sức mạnh thời đại và sự vận dụng của Đảng Cộng sản Việt Nam vào sự nghiệp đổi mới đất nước.</w:t>
      </w:r>
    </w:p>
    <w:p>
      <w:pPr>
        <w:pStyle w:val="ListParagraph"/>
        <w:numPr>
          <w:ilvl w:val="0"/>
          <w:numId w:val="22"/>
        </w:numPr>
        <w:tabs>
          <w:tab w:pos="891" w:val="left" w:leader="none"/>
        </w:tabs>
        <w:spacing w:line="240" w:lineRule="auto" w:before="1" w:after="0"/>
        <w:ind w:left="891" w:right="0" w:hanging="151"/>
        <w:jc w:val="both"/>
        <w:rPr>
          <w:i/>
          <w:sz w:val="26"/>
        </w:rPr>
      </w:pPr>
      <w:r>
        <w:rPr>
          <w:i/>
          <w:sz w:val="26"/>
        </w:rPr>
        <w:t>Về</w:t>
      </w:r>
      <w:r>
        <w:rPr>
          <w:i/>
          <w:spacing w:val="-2"/>
          <w:sz w:val="26"/>
        </w:rPr>
        <w:t> </w:t>
      </w:r>
      <w:r>
        <w:rPr>
          <w:i/>
          <w:sz w:val="26"/>
        </w:rPr>
        <w:t>kỹ</w:t>
      </w:r>
      <w:r>
        <w:rPr>
          <w:i/>
          <w:spacing w:val="2"/>
          <w:sz w:val="26"/>
        </w:rPr>
        <w:t> </w:t>
      </w:r>
      <w:r>
        <w:rPr>
          <w:i/>
          <w:spacing w:val="-4"/>
          <w:sz w:val="26"/>
        </w:rPr>
        <w:t>năng</w:t>
      </w:r>
    </w:p>
    <w:p>
      <w:pPr>
        <w:pStyle w:val="BodyText"/>
        <w:spacing w:before="1"/>
        <w:ind w:right="178" w:firstLine="566"/>
      </w:pPr>
      <w:r>
        <w:rPr/>
        <w:t>Góp phần làm cho sinh viên rèn luyện kỹ năng vận dụng tư tưởng Hồ Chí Minh về đại đoàn kết toàn dân tộc và đoàn kết quốc tế vào trong cuộc sống giai đoạn hiện </w:t>
      </w:r>
      <w:r>
        <w:rPr>
          <w:spacing w:val="-4"/>
        </w:rPr>
        <w:t>nay</w:t>
      </w:r>
    </w:p>
    <w:p>
      <w:pPr>
        <w:pStyle w:val="ListParagraph"/>
        <w:numPr>
          <w:ilvl w:val="0"/>
          <w:numId w:val="22"/>
        </w:numPr>
        <w:tabs>
          <w:tab w:pos="891" w:val="left" w:leader="none"/>
        </w:tabs>
        <w:spacing w:line="295" w:lineRule="exact" w:before="0" w:after="0"/>
        <w:ind w:left="891" w:right="0" w:hanging="151"/>
        <w:jc w:val="both"/>
        <w:rPr>
          <w:i/>
          <w:sz w:val="26"/>
        </w:rPr>
      </w:pPr>
      <w:r>
        <w:rPr>
          <w:i/>
          <w:sz w:val="26"/>
        </w:rPr>
        <w:t>Về</w:t>
      </w:r>
      <w:r>
        <w:rPr>
          <w:i/>
          <w:spacing w:val="-4"/>
          <w:sz w:val="26"/>
        </w:rPr>
        <w:t> </w:t>
      </w:r>
      <w:r>
        <w:rPr>
          <w:i/>
          <w:sz w:val="26"/>
        </w:rPr>
        <w:t>tư </w:t>
      </w:r>
      <w:r>
        <w:rPr>
          <w:i/>
          <w:spacing w:val="-2"/>
          <w:sz w:val="26"/>
        </w:rPr>
        <w:t>tưởng</w:t>
      </w:r>
    </w:p>
    <w:p>
      <w:pPr>
        <w:pStyle w:val="BodyText"/>
        <w:spacing w:before="5"/>
        <w:ind w:right="180" w:firstLine="566"/>
      </w:pPr>
      <w:r>
        <w:rPr/>
        <w:t>Củng cố niềm tin của sinh viên vào khối đại đoàn kết toàn dân tộc và sự kết hợp sức mạnh dân tộc Việt Nam với sức mạnh thời đại trong sự nghiệp đổi mới theo tư tưởng Hồ Chí Minh.</w:t>
      </w:r>
    </w:p>
    <w:p>
      <w:pPr>
        <w:pStyle w:val="BodyText"/>
        <w:ind w:left="0"/>
        <w:jc w:val="left"/>
      </w:pPr>
    </w:p>
    <w:p>
      <w:pPr>
        <w:pStyle w:val="BodyText"/>
        <w:spacing w:before="7"/>
        <w:ind w:left="0"/>
        <w:jc w:val="left"/>
      </w:pPr>
    </w:p>
    <w:p>
      <w:pPr>
        <w:pStyle w:val="Heading2"/>
        <w:numPr>
          <w:ilvl w:val="0"/>
          <w:numId w:val="23"/>
        </w:numPr>
        <w:tabs>
          <w:tab w:pos="402" w:val="left" w:leader="none"/>
        </w:tabs>
        <w:spacing w:line="240" w:lineRule="auto" w:before="0" w:after="0"/>
        <w:ind w:left="402" w:right="0" w:hanging="228"/>
        <w:jc w:val="both"/>
      </w:pPr>
      <w:bookmarkStart w:name="I. TƯ TƯỞNG HỒ CHÍ MINH VỀ ĐẠI ĐOÀN KẾT " w:id="101"/>
      <w:bookmarkEnd w:id="101"/>
      <w:r>
        <w:rPr/>
        <w:t>TƯ</w:t>
      </w:r>
      <w:r>
        <w:rPr>
          <w:spacing w:val="-6"/>
        </w:rPr>
        <w:t> </w:t>
      </w:r>
      <w:r>
        <w:rPr/>
        <w:t>TƯỞNG</w:t>
      </w:r>
      <w:r>
        <w:rPr>
          <w:spacing w:val="-4"/>
        </w:rPr>
        <w:t> </w:t>
      </w:r>
      <w:r>
        <w:rPr/>
        <w:t>HỒ</w:t>
      </w:r>
      <w:r>
        <w:rPr>
          <w:spacing w:val="-2"/>
        </w:rPr>
        <w:t> </w:t>
      </w:r>
      <w:r>
        <w:rPr/>
        <w:t>CHÍ</w:t>
      </w:r>
      <w:r>
        <w:rPr>
          <w:spacing w:val="-3"/>
        </w:rPr>
        <w:t> </w:t>
      </w:r>
      <w:r>
        <w:rPr/>
        <w:t>MINH</w:t>
      </w:r>
      <w:r>
        <w:rPr>
          <w:spacing w:val="-2"/>
        </w:rPr>
        <w:t> </w:t>
      </w:r>
      <w:r>
        <w:rPr/>
        <w:t>VỀ</w:t>
      </w:r>
      <w:r>
        <w:rPr>
          <w:spacing w:val="-3"/>
        </w:rPr>
        <w:t> </w:t>
      </w:r>
      <w:r>
        <w:rPr/>
        <w:t>ĐẠI</w:t>
      </w:r>
      <w:r>
        <w:rPr>
          <w:spacing w:val="-1"/>
        </w:rPr>
        <w:t> </w:t>
      </w:r>
      <w:r>
        <w:rPr/>
        <w:t>ĐOÀN</w:t>
      </w:r>
      <w:r>
        <w:rPr>
          <w:spacing w:val="-4"/>
        </w:rPr>
        <w:t> </w:t>
      </w:r>
      <w:r>
        <w:rPr/>
        <w:t>KẾT</w:t>
      </w:r>
      <w:r>
        <w:rPr>
          <w:spacing w:val="-3"/>
        </w:rPr>
        <w:t> </w:t>
      </w:r>
      <w:r>
        <w:rPr/>
        <w:t>TOÀN</w:t>
      </w:r>
      <w:r>
        <w:rPr>
          <w:spacing w:val="-2"/>
        </w:rPr>
        <w:t> </w:t>
      </w:r>
      <w:r>
        <w:rPr/>
        <w:t>DÂN</w:t>
      </w:r>
      <w:r>
        <w:rPr>
          <w:spacing w:val="6"/>
        </w:rPr>
        <w:t> </w:t>
      </w:r>
      <w:r>
        <w:rPr>
          <w:spacing w:val="-5"/>
        </w:rPr>
        <w:t>TỘC</w:t>
      </w:r>
    </w:p>
    <w:p>
      <w:pPr>
        <w:pStyle w:val="Heading3"/>
        <w:numPr>
          <w:ilvl w:val="1"/>
          <w:numId w:val="23"/>
        </w:numPr>
        <w:tabs>
          <w:tab w:pos="433" w:val="left" w:leader="none"/>
        </w:tabs>
        <w:spacing w:line="240" w:lineRule="auto" w:before="181" w:after="0"/>
        <w:ind w:left="433" w:right="0" w:hanging="259"/>
        <w:jc w:val="both"/>
      </w:pPr>
      <w:r>
        <w:rPr/>
        <w:t>Vai</w:t>
      </w:r>
      <w:r>
        <w:rPr>
          <w:spacing w:val="-4"/>
        </w:rPr>
        <w:t> </w:t>
      </w:r>
      <w:r>
        <w:rPr/>
        <w:t>trò</w:t>
      </w:r>
      <w:r>
        <w:rPr>
          <w:spacing w:val="-2"/>
        </w:rPr>
        <w:t> </w:t>
      </w:r>
      <w:r>
        <w:rPr/>
        <w:t>của</w:t>
      </w:r>
      <w:r>
        <w:rPr>
          <w:spacing w:val="-4"/>
        </w:rPr>
        <w:t> </w:t>
      </w:r>
      <w:r>
        <w:rPr/>
        <w:t>đại</w:t>
      </w:r>
      <w:r>
        <w:rPr>
          <w:spacing w:val="-2"/>
        </w:rPr>
        <w:t> </w:t>
      </w:r>
      <w:r>
        <w:rPr/>
        <w:t>đoàn</w:t>
      </w:r>
      <w:r>
        <w:rPr>
          <w:spacing w:val="-2"/>
        </w:rPr>
        <w:t> </w:t>
      </w:r>
      <w:r>
        <w:rPr/>
        <w:t>kết</w:t>
      </w:r>
      <w:r>
        <w:rPr>
          <w:spacing w:val="-2"/>
        </w:rPr>
        <w:t> </w:t>
      </w:r>
      <w:r>
        <w:rPr/>
        <w:t>toàn</w:t>
      </w:r>
      <w:r>
        <w:rPr>
          <w:spacing w:val="-2"/>
        </w:rPr>
        <w:t> </w:t>
      </w:r>
      <w:r>
        <w:rPr/>
        <w:t>dân</w:t>
      </w:r>
      <w:r>
        <w:rPr>
          <w:spacing w:val="2"/>
        </w:rPr>
        <w:t> </w:t>
      </w:r>
      <w:r>
        <w:rPr>
          <w:spacing w:val="-5"/>
        </w:rPr>
        <w:t>tộc</w:t>
      </w:r>
    </w:p>
    <w:p>
      <w:pPr>
        <w:pStyle w:val="Heading4"/>
        <w:numPr>
          <w:ilvl w:val="2"/>
          <w:numId w:val="23"/>
        </w:numPr>
        <w:tabs>
          <w:tab w:pos="435" w:val="left" w:leader="none"/>
        </w:tabs>
        <w:spacing w:line="288" w:lineRule="auto" w:before="179" w:after="0"/>
        <w:ind w:left="174" w:right="180" w:firstLine="0"/>
        <w:jc w:val="both"/>
      </w:pPr>
      <w:bookmarkStart w:name="a. Đại đoàn kết toàn dân tộc là vấn đề c" w:id="102"/>
      <w:bookmarkEnd w:id="102"/>
      <w:r>
        <w:rPr/>
        <w:t>Đạ</w:t>
      </w:r>
      <w:r>
        <w:rPr/>
        <w:t>i</w:t>
      </w:r>
      <w:r>
        <w:rPr>
          <w:spacing w:val="-3"/>
        </w:rPr>
        <w:t> </w:t>
      </w:r>
      <w:r>
        <w:rPr/>
        <w:t>đoàn</w:t>
      </w:r>
      <w:r>
        <w:rPr>
          <w:spacing w:val="-3"/>
        </w:rPr>
        <w:t> </w:t>
      </w:r>
      <w:r>
        <w:rPr/>
        <w:t>kết</w:t>
      </w:r>
      <w:r>
        <w:rPr>
          <w:spacing w:val="-3"/>
        </w:rPr>
        <w:t> </w:t>
      </w:r>
      <w:r>
        <w:rPr/>
        <w:t>toàn</w:t>
      </w:r>
      <w:r>
        <w:rPr>
          <w:spacing w:val="-3"/>
        </w:rPr>
        <w:t> </w:t>
      </w:r>
      <w:r>
        <w:rPr/>
        <w:t>dân</w:t>
      </w:r>
      <w:r>
        <w:rPr>
          <w:spacing w:val="-1"/>
        </w:rPr>
        <w:t> </w:t>
      </w:r>
      <w:r>
        <w:rPr/>
        <w:t>tộc</w:t>
      </w:r>
      <w:r>
        <w:rPr>
          <w:spacing w:val="-2"/>
        </w:rPr>
        <w:t> </w:t>
      </w:r>
      <w:r>
        <w:rPr/>
        <w:t>là</w:t>
      </w:r>
      <w:r>
        <w:rPr>
          <w:spacing w:val="-3"/>
        </w:rPr>
        <w:t> </w:t>
      </w:r>
      <w:r>
        <w:rPr/>
        <w:t>vấn</w:t>
      </w:r>
      <w:r>
        <w:rPr>
          <w:spacing w:val="-3"/>
        </w:rPr>
        <w:t> </w:t>
      </w:r>
      <w:r>
        <w:rPr/>
        <w:t>đề</w:t>
      </w:r>
      <w:r>
        <w:rPr>
          <w:spacing w:val="-2"/>
        </w:rPr>
        <w:t> </w:t>
      </w:r>
      <w:r>
        <w:rPr/>
        <w:t>có</w:t>
      </w:r>
      <w:r>
        <w:rPr>
          <w:spacing w:val="-3"/>
        </w:rPr>
        <w:t> </w:t>
      </w:r>
      <w:r>
        <w:rPr/>
        <w:t>ý</w:t>
      </w:r>
      <w:r>
        <w:rPr>
          <w:spacing w:val="-4"/>
        </w:rPr>
        <w:t> </w:t>
      </w:r>
      <w:r>
        <w:rPr/>
        <w:t>nghĩa</w:t>
      </w:r>
      <w:r>
        <w:rPr>
          <w:spacing w:val="-1"/>
        </w:rPr>
        <w:t> </w:t>
      </w:r>
      <w:r>
        <w:rPr/>
        <w:t>chiến</w:t>
      </w:r>
      <w:r>
        <w:rPr>
          <w:spacing w:val="-3"/>
        </w:rPr>
        <w:t> </w:t>
      </w:r>
      <w:r>
        <w:rPr/>
        <w:t>lược,</w:t>
      </w:r>
      <w:r>
        <w:rPr>
          <w:spacing w:val="-2"/>
        </w:rPr>
        <w:t> </w:t>
      </w:r>
      <w:r>
        <w:rPr/>
        <w:t>quyết</w:t>
      </w:r>
      <w:r>
        <w:rPr>
          <w:spacing w:val="-3"/>
        </w:rPr>
        <w:t> </w:t>
      </w:r>
      <w:r>
        <w:rPr/>
        <w:t>định</w:t>
      </w:r>
      <w:r>
        <w:rPr>
          <w:spacing w:val="-1"/>
        </w:rPr>
        <w:t> </w:t>
      </w:r>
      <w:r>
        <w:rPr/>
        <w:t>thành</w:t>
      </w:r>
      <w:r>
        <w:rPr>
          <w:spacing w:val="-1"/>
        </w:rPr>
        <w:t> </w:t>
      </w:r>
      <w:r>
        <w:rPr/>
        <w:t>công của cách mạng</w:t>
      </w:r>
    </w:p>
    <w:p>
      <w:pPr>
        <w:pStyle w:val="BodyText"/>
        <w:spacing w:line="288" w:lineRule="auto" w:before="110"/>
        <w:ind w:right="164" w:firstLine="566"/>
      </w:pPr>
      <w:r>
        <w:rPr/>
        <w:t>Trong tư tưởng Hồ Chí Minh, đại đoàn kết toàn dân tộc không phải là sách lược hay thủ đoạn chính trị mà là chiến lược lâu dài, nhất quán của cách mạng Việt Nam. Người nói rõ: “Sử dạy cho ta bài học này: Lúc nào dân ta đoàn kết muôn người như một</w:t>
      </w:r>
      <w:r>
        <w:rPr>
          <w:spacing w:val="-2"/>
        </w:rPr>
        <w:t> </w:t>
      </w:r>
      <w:r>
        <w:rPr/>
        <w:t>thì nước ta độc lập, tự</w:t>
      </w:r>
      <w:r>
        <w:rPr>
          <w:spacing w:val="-1"/>
        </w:rPr>
        <w:t> </w:t>
      </w:r>
      <w:r>
        <w:rPr/>
        <w:t>do. Trái lại</w:t>
      </w:r>
      <w:r>
        <w:rPr>
          <w:spacing w:val="-1"/>
        </w:rPr>
        <w:t> </w:t>
      </w:r>
      <w:r>
        <w:rPr/>
        <w:t>lúc</w:t>
      </w:r>
      <w:r>
        <w:rPr>
          <w:spacing w:val="-1"/>
        </w:rPr>
        <w:t> </w:t>
      </w:r>
      <w:r>
        <w:rPr/>
        <w:t>nào</w:t>
      </w:r>
      <w:r>
        <w:rPr>
          <w:spacing w:val="-2"/>
        </w:rPr>
        <w:t> </w:t>
      </w:r>
      <w:r>
        <w:rPr/>
        <w:t>dân ta không</w:t>
      </w:r>
      <w:r>
        <w:rPr>
          <w:spacing w:val="-2"/>
        </w:rPr>
        <w:t> </w:t>
      </w:r>
      <w:r>
        <w:rPr/>
        <w:t>đoàn kết</w:t>
      </w:r>
      <w:r>
        <w:rPr>
          <w:spacing w:val="-1"/>
        </w:rPr>
        <w:t> </w:t>
      </w:r>
      <w:r>
        <w:rPr/>
        <w:t>thì</w:t>
      </w:r>
      <w:r>
        <w:rPr>
          <w:spacing w:val="-2"/>
        </w:rPr>
        <w:t> </w:t>
      </w:r>
      <w:r>
        <w:rPr/>
        <w:t>bị nước</w:t>
      </w:r>
      <w:r>
        <w:rPr>
          <w:spacing w:val="-1"/>
        </w:rPr>
        <w:t> </w:t>
      </w:r>
      <w:r>
        <w:rPr/>
        <w:t>ngoài xâm lấn”</w:t>
      </w:r>
      <w:r>
        <w:rPr>
          <w:vertAlign w:val="superscript"/>
        </w:rPr>
        <w:t>1</w:t>
      </w:r>
      <w:r>
        <w:rPr>
          <w:vertAlign w:val="baseline"/>
        </w:rPr>
        <w:t>. Đây là vấn đề mang tính sống còn của dân tộc Việt Nam nên chiến lược này được duy trì cả trong cách mạng dân tộc dân chủ nhân dân và cách mạng xã hội chủ nghĩa. Trong mỗi giai đoạn cách mạng, trước những yêu cầu và nhiệm vụ khác nhau, chính sách và phương pháp tập hợp đại đoàn kết có thể và cần thiết phải điều chỉnh cho phù hợp với từng đối tượng khác nhau song không bao giờ được thay đổi chủ</w:t>
      </w:r>
      <w:r>
        <w:rPr>
          <w:spacing w:val="-2"/>
          <w:vertAlign w:val="baseline"/>
        </w:rPr>
        <w:t> </w:t>
      </w:r>
      <w:r>
        <w:rPr>
          <w:vertAlign w:val="baseline"/>
        </w:rPr>
        <w:t>trương</w:t>
      </w:r>
      <w:r>
        <w:rPr>
          <w:spacing w:val="-2"/>
          <w:vertAlign w:val="baseline"/>
        </w:rPr>
        <w:t> </w:t>
      </w:r>
      <w:r>
        <w:rPr>
          <w:vertAlign w:val="baseline"/>
        </w:rPr>
        <w:t>đại</w:t>
      </w:r>
      <w:r>
        <w:rPr>
          <w:spacing w:val="-4"/>
          <w:vertAlign w:val="baseline"/>
        </w:rPr>
        <w:t> </w:t>
      </w:r>
      <w:r>
        <w:rPr>
          <w:vertAlign w:val="baseline"/>
        </w:rPr>
        <w:t>đoàn</w:t>
      </w:r>
      <w:r>
        <w:rPr>
          <w:spacing w:val="-4"/>
          <w:vertAlign w:val="baseline"/>
        </w:rPr>
        <w:t> </w:t>
      </w:r>
      <w:r>
        <w:rPr>
          <w:vertAlign w:val="baseline"/>
        </w:rPr>
        <w:t>kết</w:t>
      </w:r>
      <w:r>
        <w:rPr>
          <w:spacing w:val="-2"/>
          <w:vertAlign w:val="baseline"/>
        </w:rPr>
        <w:t> </w:t>
      </w:r>
      <w:r>
        <w:rPr>
          <w:vertAlign w:val="baseline"/>
        </w:rPr>
        <w:t>toàn</w:t>
      </w:r>
      <w:r>
        <w:rPr>
          <w:spacing w:val="-2"/>
          <w:vertAlign w:val="baseline"/>
        </w:rPr>
        <w:t> </w:t>
      </w:r>
      <w:r>
        <w:rPr>
          <w:vertAlign w:val="baseline"/>
        </w:rPr>
        <w:t>dân</w:t>
      </w:r>
      <w:r>
        <w:rPr>
          <w:spacing w:val="-4"/>
          <w:vertAlign w:val="baseline"/>
        </w:rPr>
        <w:t> </w:t>
      </w:r>
      <w:r>
        <w:rPr>
          <w:vertAlign w:val="baseline"/>
        </w:rPr>
        <w:t>tộc,</w:t>
      </w:r>
      <w:r>
        <w:rPr>
          <w:spacing w:val="-1"/>
          <w:vertAlign w:val="baseline"/>
        </w:rPr>
        <w:t> </w:t>
      </w:r>
      <w:r>
        <w:rPr>
          <w:vertAlign w:val="baseline"/>
        </w:rPr>
        <w:t>vì</w:t>
      </w:r>
      <w:r>
        <w:rPr>
          <w:spacing w:val="-4"/>
          <w:vertAlign w:val="baseline"/>
        </w:rPr>
        <w:t> </w:t>
      </w:r>
      <w:r>
        <w:rPr>
          <w:vertAlign w:val="baseline"/>
        </w:rPr>
        <w:t>đó</w:t>
      </w:r>
      <w:r>
        <w:rPr>
          <w:spacing w:val="-2"/>
          <w:vertAlign w:val="baseline"/>
        </w:rPr>
        <w:t> </w:t>
      </w:r>
      <w:r>
        <w:rPr>
          <w:vertAlign w:val="baseline"/>
        </w:rPr>
        <w:t>là</w:t>
      </w:r>
      <w:r>
        <w:rPr>
          <w:spacing w:val="-3"/>
          <w:vertAlign w:val="baseline"/>
        </w:rPr>
        <w:t> </w:t>
      </w:r>
      <w:r>
        <w:rPr>
          <w:vertAlign w:val="baseline"/>
        </w:rPr>
        <w:t>nhân</w:t>
      </w:r>
      <w:r>
        <w:rPr>
          <w:spacing w:val="-4"/>
          <w:vertAlign w:val="baseline"/>
        </w:rPr>
        <w:t> </w:t>
      </w:r>
      <w:r>
        <w:rPr>
          <w:vertAlign w:val="baseline"/>
        </w:rPr>
        <w:t>tố</w:t>
      </w:r>
      <w:r>
        <w:rPr>
          <w:spacing w:val="-2"/>
          <w:vertAlign w:val="baseline"/>
        </w:rPr>
        <w:t> </w:t>
      </w:r>
      <w:r>
        <w:rPr>
          <w:vertAlign w:val="baseline"/>
        </w:rPr>
        <w:t>quyết</w:t>
      </w:r>
      <w:r>
        <w:rPr>
          <w:spacing w:val="-4"/>
          <w:vertAlign w:val="baseline"/>
        </w:rPr>
        <w:t> </w:t>
      </w:r>
      <w:r>
        <w:rPr>
          <w:vertAlign w:val="baseline"/>
        </w:rPr>
        <w:t>định</w:t>
      </w:r>
      <w:r>
        <w:rPr>
          <w:spacing w:val="-2"/>
          <w:vertAlign w:val="baseline"/>
        </w:rPr>
        <w:t> </w:t>
      </w:r>
      <w:r>
        <w:rPr>
          <w:vertAlign w:val="baseline"/>
        </w:rPr>
        <w:t>sự</w:t>
      </w:r>
      <w:r>
        <w:rPr>
          <w:spacing w:val="-5"/>
          <w:vertAlign w:val="baseline"/>
        </w:rPr>
        <w:t> </w:t>
      </w:r>
      <w:r>
        <w:rPr>
          <w:vertAlign w:val="baseline"/>
        </w:rPr>
        <w:t>thành</w:t>
      </w:r>
      <w:r>
        <w:rPr>
          <w:spacing w:val="-2"/>
          <w:vertAlign w:val="baseline"/>
        </w:rPr>
        <w:t> </w:t>
      </w:r>
      <w:r>
        <w:rPr>
          <w:vertAlign w:val="baseline"/>
        </w:rPr>
        <w:t>bại</w:t>
      </w:r>
      <w:r>
        <w:rPr>
          <w:spacing w:val="-2"/>
          <w:vertAlign w:val="baseline"/>
        </w:rPr>
        <w:t> </w:t>
      </w:r>
      <w:r>
        <w:rPr>
          <w:vertAlign w:val="baseline"/>
        </w:rPr>
        <w:t>của</w:t>
      </w:r>
      <w:r>
        <w:rPr>
          <w:spacing w:val="-1"/>
          <w:vertAlign w:val="baseline"/>
        </w:rPr>
        <w:t> </w:t>
      </w:r>
      <w:r>
        <w:rPr>
          <w:vertAlign w:val="baseline"/>
        </w:rPr>
        <w:t>cách </w:t>
      </w:r>
      <w:r>
        <w:rPr>
          <w:spacing w:val="-2"/>
          <w:vertAlign w:val="baseline"/>
        </w:rPr>
        <w:t>mạng.</w:t>
      </w:r>
    </w:p>
    <w:p>
      <w:pPr>
        <w:pStyle w:val="BodyText"/>
        <w:spacing w:line="288" w:lineRule="auto" w:before="112"/>
        <w:ind w:right="177" w:firstLine="566"/>
      </w:pPr>
      <w:r>
        <w:rPr/>
        <w:drawing>
          <wp:anchor distT="0" distB="0" distL="0" distR="0" allowOverlap="1" layoutInCell="1" locked="0" behindDoc="0" simplePos="0" relativeHeight="15789056">
            <wp:simplePos x="0" y="0"/>
            <wp:positionH relativeFrom="page">
              <wp:posOffset>1875180</wp:posOffset>
            </wp:positionH>
            <wp:positionV relativeFrom="paragraph">
              <wp:posOffset>1428489</wp:posOffset>
            </wp:positionV>
            <wp:extent cx="3810000" cy="364238"/>
            <wp:effectExtent l="0" t="0" r="0" b="0"/>
            <wp:wrapNone/>
            <wp:docPr id="121" name="Image 121">
              <a:hlinkClick r:id="rId6"/>
            </wp:docPr>
            <wp:cNvGraphicFramePr>
              <a:graphicFrameLocks/>
            </wp:cNvGraphicFramePr>
            <a:graphic>
              <a:graphicData uri="http://schemas.openxmlformats.org/drawingml/2006/picture">
                <pic:pic>
                  <pic:nvPicPr>
                    <pic:cNvPr id="121" name="Image 12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Từ thực tiễn xây dựng khối đại đoàn kết toàn dân tộc, Hồ Chí Minh đã khái quát thành</w:t>
      </w:r>
      <w:r>
        <w:rPr>
          <w:spacing w:val="-2"/>
        </w:rPr>
        <w:t> </w:t>
      </w:r>
      <w:r>
        <w:rPr/>
        <w:t>nhiều</w:t>
      </w:r>
      <w:r>
        <w:rPr>
          <w:spacing w:val="-2"/>
        </w:rPr>
        <w:t> </w:t>
      </w:r>
      <w:r>
        <w:rPr/>
        <w:t>luận điểm mang</w:t>
      </w:r>
      <w:r>
        <w:rPr>
          <w:spacing w:val="-2"/>
        </w:rPr>
        <w:t> </w:t>
      </w:r>
      <w:r>
        <w:rPr/>
        <w:t>tính chân lý</w:t>
      </w:r>
      <w:r>
        <w:rPr>
          <w:spacing w:val="-2"/>
        </w:rPr>
        <w:t> </w:t>
      </w:r>
      <w:r>
        <w:rPr/>
        <w:t>về</w:t>
      </w:r>
      <w:r>
        <w:rPr>
          <w:spacing w:val="-1"/>
        </w:rPr>
        <w:t> </w:t>
      </w:r>
      <w:r>
        <w:rPr/>
        <w:t>vai trò</w:t>
      </w:r>
      <w:r>
        <w:rPr>
          <w:spacing w:val="-2"/>
        </w:rPr>
        <w:t> </w:t>
      </w:r>
      <w:r>
        <w:rPr/>
        <w:t>và sức mạnh</w:t>
      </w:r>
      <w:r>
        <w:rPr>
          <w:spacing w:val="-2"/>
        </w:rPr>
        <w:t> </w:t>
      </w:r>
      <w:r>
        <w:rPr/>
        <w:t>của khối đại đoàn kết</w:t>
      </w:r>
    </w:p>
    <w:p>
      <w:pPr>
        <w:pStyle w:val="BodyText"/>
        <w:spacing w:before="9"/>
        <w:ind w:left="0"/>
        <w:jc w:val="left"/>
        <w:rPr>
          <w:sz w:val="20"/>
        </w:rPr>
      </w:pPr>
      <w:r>
        <w:rPr>
          <w:sz w:val="20"/>
        </w:rPr>
        <mc:AlternateContent>
          <mc:Choice Requires="wps">
            <w:drawing>
              <wp:anchor distT="0" distB="0" distL="0" distR="0" allowOverlap="1" layoutInCell="1" locked="0" behindDoc="1" simplePos="0" relativeHeight="487647744">
                <wp:simplePos x="0" y="0"/>
                <wp:positionH relativeFrom="page">
                  <wp:posOffset>1548764</wp:posOffset>
                </wp:positionH>
                <wp:positionV relativeFrom="paragraph">
                  <wp:posOffset>167255</wp:posOffset>
                </wp:positionV>
                <wp:extent cx="1829435" cy="762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3.169751pt;width:144.050pt;height:.6pt;mso-position-horizontal-relative:page;mso-position-vertical-relative:paragraph;z-index:-15668736;mso-wrap-distance-left:0;mso-wrap-distance-right:0" id="docshape72" coordorigin="2439,263" coordsize="2881,12" path="m5320,263l2439,263,2439,275,3880,275,5320,275,5320,263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t.3,</w:t>
      </w:r>
      <w:r>
        <w:rPr>
          <w:spacing w:val="-2"/>
          <w:sz w:val="20"/>
          <w:vertAlign w:val="baseline"/>
        </w:rPr>
        <w:t> tr.256.</w:t>
      </w:r>
    </w:p>
    <w:p>
      <w:pPr>
        <w:spacing w:after="0"/>
        <w:jc w:val="left"/>
        <w:rPr>
          <w:sz w:val="20"/>
        </w:rPr>
        <w:sectPr>
          <w:pgSz w:w="11910" w:h="16860"/>
          <w:pgMar w:header="0" w:footer="89" w:top="920" w:bottom="320" w:left="1700" w:right="850"/>
        </w:sectPr>
      </w:pPr>
    </w:p>
    <w:p>
      <w:pPr>
        <w:pStyle w:val="BodyText"/>
        <w:spacing w:line="288" w:lineRule="auto" w:before="69"/>
        <w:ind w:right="147"/>
      </w:pPr>
      <w:r>
        <w:rPr/>
        <w:t>toàn dân tộc: “Đoàn kết là sức mạnh của chúng ta”</w:t>
      </w:r>
      <w:r>
        <w:rPr>
          <w:vertAlign w:val="superscript"/>
        </w:rPr>
        <w:t>1</w:t>
      </w:r>
      <w:r>
        <w:rPr>
          <w:vertAlign w:val="baseline"/>
        </w:rPr>
        <w:t>, “Đoàn kết là một lực lượng vô địch của chúng ta để khắc phục khó khăn, giành lấy thắng lợi”</w:t>
      </w:r>
      <w:r>
        <w:rPr>
          <w:vertAlign w:val="superscript"/>
        </w:rPr>
        <w:t>2</w:t>
      </w:r>
      <w:r>
        <w:rPr>
          <w:vertAlign w:val="baseline"/>
        </w:rPr>
        <w:t>, “Đoàn kết là sức mạnh, đoàn kết là thắng lợi”</w:t>
      </w:r>
      <w:r>
        <w:rPr>
          <w:vertAlign w:val="superscript"/>
        </w:rPr>
        <w:t>3</w:t>
      </w:r>
      <w:r>
        <w:rPr>
          <w:vertAlign w:val="baseline"/>
        </w:rPr>
        <w:t>, “Đoàn kết là sức mạnh, là then chốt của thành công”</w:t>
      </w:r>
      <w:r>
        <w:rPr>
          <w:vertAlign w:val="superscript"/>
        </w:rPr>
        <w:t>4</w:t>
      </w:r>
      <w:r>
        <w:rPr>
          <w:vertAlign w:val="baseline"/>
        </w:rPr>
        <w:t>, “Bây giờ còn một điểm rất quan trọng, cũng là điểm mẹ. Điểm này mà thực hiện tốt</w:t>
      </w:r>
      <w:r>
        <w:rPr>
          <w:spacing w:val="40"/>
          <w:vertAlign w:val="baseline"/>
        </w:rPr>
        <w:t> </w:t>
      </w:r>
      <w:r>
        <w:rPr>
          <w:vertAlign w:val="baseline"/>
        </w:rPr>
        <w:t>thì đẻ ra con cháu đều tốt: Đó là đoàn kết”</w:t>
      </w:r>
      <w:r>
        <w:rPr>
          <w:vertAlign w:val="superscript"/>
        </w:rPr>
        <w:t>5</w:t>
      </w:r>
      <w:r>
        <w:rPr>
          <w:vertAlign w:val="baseline"/>
        </w:rPr>
        <w:t>. Người đã đi đến kết luận:</w:t>
      </w:r>
    </w:p>
    <w:p>
      <w:pPr>
        <w:pStyle w:val="BodyText"/>
        <w:spacing w:line="386" w:lineRule="auto" w:before="116"/>
        <w:ind w:left="2750" w:right="2175" w:firstLine="480"/>
      </w:pPr>
      <w:r>
        <w:rPr/>
        <w:t>“Đoàn kết, đoàn kết, đại đoàn kết Thành</w:t>
      </w:r>
      <w:r>
        <w:rPr>
          <w:spacing w:val="-4"/>
        </w:rPr>
        <w:t> </w:t>
      </w:r>
      <w:r>
        <w:rPr/>
        <w:t>công,</w:t>
      </w:r>
      <w:r>
        <w:rPr>
          <w:spacing w:val="-3"/>
        </w:rPr>
        <w:t> </w:t>
      </w:r>
      <w:r>
        <w:rPr/>
        <w:t>thành</w:t>
      </w:r>
      <w:r>
        <w:rPr>
          <w:spacing w:val="-3"/>
        </w:rPr>
        <w:t> </w:t>
      </w:r>
      <w:r>
        <w:rPr/>
        <w:t>công,</w:t>
      </w:r>
      <w:r>
        <w:rPr>
          <w:spacing w:val="-1"/>
        </w:rPr>
        <w:t> </w:t>
      </w:r>
      <w:r>
        <w:rPr/>
        <w:t>đại</w:t>
      </w:r>
      <w:r>
        <w:rPr>
          <w:spacing w:val="-4"/>
        </w:rPr>
        <w:t> </w:t>
      </w:r>
      <w:r>
        <w:rPr/>
        <w:t>thành</w:t>
      </w:r>
      <w:r>
        <w:rPr>
          <w:spacing w:val="-3"/>
        </w:rPr>
        <w:t> </w:t>
      </w:r>
      <w:r>
        <w:rPr>
          <w:spacing w:val="-2"/>
        </w:rPr>
        <w:t>công”</w:t>
      </w:r>
      <w:r>
        <w:rPr>
          <w:spacing w:val="-2"/>
          <w:vertAlign w:val="superscript"/>
        </w:rPr>
        <w:t>6</w:t>
      </w:r>
      <w:r>
        <w:rPr>
          <w:spacing w:val="-2"/>
          <w:vertAlign w:val="baseline"/>
        </w:rPr>
        <w:t>.</w:t>
      </w:r>
    </w:p>
    <w:p>
      <w:pPr>
        <w:pStyle w:val="Heading4"/>
        <w:numPr>
          <w:ilvl w:val="2"/>
          <w:numId w:val="23"/>
        </w:numPr>
        <w:tabs>
          <w:tab w:pos="455" w:val="left" w:leader="none"/>
        </w:tabs>
        <w:spacing w:line="288" w:lineRule="auto" w:before="3" w:after="0"/>
        <w:ind w:left="174" w:right="175" w:firstLine="0"/>
        <w:jc w:val="both"/>
      </w:pPr>
      <w:bookmarkStart w:name="b. Đại đoàn kết toàn dân tộc là một mục " w:id="103"/>
      <w:bookmarkEnd w:id="103"/>
      <w:r>
        <w:rPr/>
        <w:t>Đạ</w:t>
      </w:r>
      <w:r>
        <w:rPr/>
        <w:t>i đoàn kết toàn dân tộc là một mục tiêu, nhiệm vụ hàng đầu của cách mạng Việt Nam</w:t>
      </w:r>
    </w:p>
    <w:p>
      <w:pPr>
        <w:pStyle w:val="BodyText"/>
        <w:spacing w:line="288" w:lineRule="auto" w:before="111"/>
        <w:ind w:right="164" w:firstLine="566"/>
      </w:pPr>
      <w:r>
        <w:rPr/>
        <w:t>Đối với Hồ Chí Minh, đại đoàn kết không chỉ là khẩu hiệu chiến lược mà còn là mục tiêu lâu dài của cách mạng. Đảng là lực lượng lãnh đạo cách mạng Việt Nam nên tất yếu đại đoàn kết toàn dân tộc phải được xác định là nhiệm vụ hàng đầu của Đảng và nhiện vụ này phải được quán triệt trong tất cả mọi lĩnh vực, từ đường lối, chủ trương, chính sách, tới hoạt động thực tiễn của Đảng. Trong lời kết thúc buổi ra mắt Đảng Lao động Việt Nam ngày 3-3-1951, Hồ Chí Minh tuyên bố: “Mục đích của Đảng Lao động Việt Nam có thể gồm trong tám chữ là: ĐOÀN KẾT TOÀN DÂN, PHỤNG SỰ TỔ QUỐC”</w:t>
      </w:r>
      <w:r>
        <w:rPr>
          <w:vertAlign w:val="superscript"/>
        </w:rPr>
        <w:t>7</w:t>
      </w:r>
      <w:r>
        <w:rPr>
          <w:vertAlign w:val="baseline"/>
        </w:rPr>
        <w:t>.</w:t>
      </w:r>
    </w:p>
    <w:p>
      <w:pPr>
        <w:pStyle w:val="BodyText"/>
        <w:spacing w:line="288" w:lineRule="auto" w:before="113"/>
        <w:ind w:right="165" w:firstLine="566"/>
      </w:pPr>
      <w:r>
        <w:rPr/>
        <w:t>Cách mạng là sự nghiệp của quần chúng, do quần chúng và vì quần chúng. Đại đoàn kết là yêu cầu khách quan của sự nghiệp cách mạng, là đòi hỏi khách quan của quần chúng nhân dân trong cuộc đấu tranh tự giải phóng bởi nếu không đoàn kết thì chính họ sẽ thất bại trong cuộc đấu tranh vì lợi ích của chính mình. Nhận thức rõ điều đó, Đảng Cộng sản phải có sứ mệnh thức tỉnh, tập hợp, hướng dẫn quần chúng,</w:t>
      </w:r>
      <w:r>
        <w:rPr>
          <w:spacing w:val="40"/>
        </w:rPr>
        <w:t> </w:t>
      </w:r>
      <w:r>
        <w:rPr/>
        <w:t>chuyển những nhu cầu, những đòi hỏi khách quan, tự phát của quần chúng thành những đòi hỏi tự giác, thành hiện thực có tổ chức trong khối đại đoàn kết, tạo thành sức mạnh tổng hợp trong cuộc đấu tranh vì độc lập của dân tộc, tự do cho nhân dân và hạnh phúc cho con người.</w:t>
      </w:r>
    </w:p>
    <w:p>
      <w:pPr>
        <w:pStyle w:val="Heading3"/>
        <w:numPr>
          <w:ilvl w:val="1"/>
          <w:numId w:val="23"/>
        </w:numPr>
        <w:tabs>
          <w:tab w:pos="433" w:val="left" w:leader="none"/>
        </w:tabs>
        <w:spacing w:line="240" w:lineRule="auto" w:before="124" w:after="0"/>
        <w:ind w:left="433" w:right="0" w:hanging="259"/>
        <w:jc w:val="both"/>
      </w:pPr>
      <w:bookmarkStart w:name="2. Lực lượng của khối đại đoàn kết toàn " w:id="104"/>
      <w:bookmarkEnd w:id="104"/>
      <w:r>
        <w:rPr/>
        <w:t>L</w:t>
      </w:r>
      <w:r>
        <w:rPr/>
        <w:t>ực</w:t>
      </w:r>
      <w:r>
        <w:rPr>
          <w:spacing w:val="-2"/>
        </w:rPr>
        <w:t> </w:t>
      </w:r>
      <w:r>
        <w:rPr/>
        <w:t>lượng</w:t>
      </w:r>
      <w:r>
        <w:rPr>
          <w:spacing w:val="-2"/>
        </w:rPr>
        <w:t> </w:t>
      </w:r>
      <w:r>
        <w:rPr/>
        <w:t>của</w:t>
      </w:r>
      <w:r>
        <w:rPr>
          <w:spacing w:val="-5"/>
        </w:rPr>
        <w:t> </w:t>
      </w:r>
      <w:r>
        <w:rPr/>
        <w:t>khối</w:t>
      </w:r>
      <w:r>
        <w:rPr>
          <w:spacing w:val="-2"/>
        </w:rPr>
        <w:t> </w:t>
      </w:r>
      <w:r>
        <w:rPr/>
        <w:t>đại</w:t>
      </w:r>
      <w:r>
        <w:rPr>
          <w:spacing w:val="-3"/>
        </w:rPr>
        <w:t> </w:t>
      </w:r>
      <w:r>
        <w:rPr/>
        <w:t>đoàn</w:t>
      </w:r>
      <w:r>
        <w:rPr>
          <w:spacing w:val="-2"/>
        </w:rPr>
        <w:t> </w:t>
      </w:r>
      <w:r>
        <w:rPr/>
        <w:t>kết</w:t>
      </w:r>
      <w:r>
        <w:rPr>
          <w:spacing w:val="-3"/>
        </w:rPr>
        <w:t> </w:t>
      </w:r>
      <w:r>
        <w:rPr/>
        <w:t>toàn</w:t>
      </w:r>
      <w:r>
        <w:rPr>
          <w:spacing w:val="-2"/>
        </w:rPr>
        <w:t> </w:t>
      </w:r>
      <w:r>
        <w:rPr/>
        <w:t>dân</w:t>
      </w:r>
      <w:r>
        <w:rPr>
          <w:spacing w:val="1"/>
        </w:rPr>
        <w:t> </w:t>
      </w:r>
      <w:r>
        <w:rPr>
          <w:spacing w:val="-5"/>
        </w:rPr>
        <w:t>tộc</w:t>
      </w:r>
    </w:p>
    <w:p>
      <w:pPr>
        <w:pStyle w:val="Heading4"/>
        <w:numPr>
          <w:ilvl w:val="2"/>
          <w:numId w:val="23"/>
        </w:numPr>
        <w:tabs>
          <w:tab w:pos="433" w:val="left" w:leader="none"/>
        </w:tabs>
        <w:spacing w:line="240" w:lineRule="auto" w:before="179" w:after="0"/>
        <w:ind w:left="433" w:right="0" w:hanging="259"/>
        <w:jc w:val="both"/>
      </w:pPr>
      <w:bookmarkStart w:name="a. Chủ thể của khối đại đoàn kết toàn dâ" w:id="105"/>
      <w:bookmarkEnd w:id="105"/>
      <w:r>
        <w:rPr/>
        <w:t>C</w:t>
      </w:r>
      <w:r>
        <w:rPr/>
        <w:t>hủ</w:t>
      </w:r>
      <w:r>
        <w:rPr>
          <w:spacing w:val="-4"/>
        </w:rPr>
        <w:t> </w:t>
      </w:r>
      <w:r>
        <w:rPr/>
        <w:t>thể</w:t>
      </w:r>
      <w:r>
        <w:rPr>
          <w:spacing w:val="-3"/>
        </w:rPr>
        <w:t> </w:t>
      </w:r>
      <w:r>
        <w:rPr/>
        <w:t>của</w:t>
      </w:r>
      <w:r>
        <w:rPr>
          <w:spacing w:val="-2"/>
        </w:rPr>
        <w:t> </w:t>
      </w:r>
      <w:r>
        <w:rPr/>
        <w:t>khối</w:t>
      </w:r>
      <w:r>
        <w:rPr>
          <w:spacing w:val="-2"/>
        </w:rPr>
        <w:t> </w:t>
      </w:r>
      <w:r>
        <w:rPr/>
        <w:t>đại</w:t>
      </w:r>
      <w:r>
        <w:rPr>
          <w:spacing w:val="-4"/>
        </w:rPr>
        <w:t> </w:t>
      </w:r>
      <w:r>
        <w:rPr/>
        <w:t>đoàn</w:t>
      </w:r>
      <w:r>
        <w:rPr>
          <w:spacing w:val="-2"/>
        </w:rPr>
        <w:t> </w:t>
      </w:r>
      <w:r>
        <w:rPr/>
        <w:t>kết</w:t>
      </w:r>
      <w:r>
        <w:rPr>
          <w:spacing w:val="-4"/>
        </w:rPr>
        <w:t> </w:t>
      </w:r>
      <w:r>
        <w:rPr/>
        <w:t>toàn</w:t>
      </w:r>
      <w:r>
        <w:rPr>
          <w:spacing w:val="-2"/>
        </w:rPr>
        <w:t> </w:t>
      </w:r>
      <w:r>
        <w:rPr/>
        <w:t>dân</w:t>
      </w:r>
      <w:r>
        <w:rPr>
          <w:spacing w:val="1"/>
        </w:rPr>
        <w:t> </w:t>
      </w:r>
      <w:r>
        <w:rPr>
          <w:spacing w:val="-5"/>
        </w:rPr>
        <w:t>tộc</w:t>
      </w:r>
    </w:p>
    <w:p>
      <w:pPr>
        <w:pStyle w:val="BodyText"/>
        <w:ind w:left="0"/>
        <w:jc w:val="left"/>
        <w:rPr>
          <w:b/>
          <w:i/>
          <w:sz w:val="20"/>
        </w:rPr>
      </w:pPr>
    </w:p>
    <w:p>
      <w:pPr>
        <w:pStyle w:val="BodyText"/>
        <w:ind w:left="0"/>
        <w:jc w:val="left"/>
        <w:rPr>
          <w:b/>
          <w:i/>
          <w:sz w:val="20"/>
        </w:rPr>
      </w:pPr>
    </w:p>
    <w:p>
      <w:pPr>
        <w:pStyle w:val="BodyText"/>
        <w:spacing w:before="192"/>
        <w:ind w:left="0"/>
        <w:jc w:val="left"/>
        <w:rPr>
          <w:b/>
          <w:i/>
          <w:sz w:val="20"/>
        </w:rPr>
      </w:pPr>
      <w:r>
        <w:rPr>
          <w:b/>
          <w:i/>
          <w:sz w:val="20"/>
        </w:rPr>
        <mc:AlternateContent>
          <mc:Choice Requires="wps">
            <w:drawing>
              <wp:anchor distT="0" distB="0" distL="0" distR="0" allowOverlap="1" layoutInCell="1" locked="0" behindDoc="1" simplePos="0" relativeHeight="487648768">
                <wp:simplePos x="0" y="0"/>
                <wp:positionH relativeFrom="page">
                  <wp:posOffset>1548764</wp:posOffset>
                </wp:positionH>
                <wp:positionV relativeFrom="paragraph">
                  <wp:posOffset>283630</wp:posOffset>
                </wp:positionV>
                <wp:extent cx="1829435" cy="762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333143pt;width:144.050pt;height:.6pt;mso-position-horizontal-relative:page;mso-position-vertical-relative:paragraph;z-index:-15667712;mso-wrap-distance-left:0;mso-wrap-distance-right:0" id="docshape73" coordorigin="2439,447" coordsize="2881,12" path="m5320,447l2439,447,2439,459,3880,459,5320,459,5320,447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t.7,</w:t>
      </w:r>
      <w:r>
        <w:rPr>
          <w:spacing w:val="2"/>
          <w:sz w:val="20"/>
          <w:vertAlign w:val="baseline"/>
        </w:rPr>
        <w:t> </w:t>
      </w:r>
      <w:r>
        <w:rPr>
          <w:spacing w:val="-2"/>
          <w:sz w:val="20"/>
          <w:vertAlign w:val="baseline"/>
        </w:rPr>
        <w:t>tr.392.</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t.7,</w:t>
      </w:r>
      <w:r>
        <w:rPr>
          <w:spacing w:val="2"/>
          <w:sz w:val="20"/>
          <w:vertAlign w:val="baseline"/>
        </w:rPr>
        <w:t> </w:t>
      </w:r>
      <w:r>
        <w:rPr>
          <w:spacing w:val="-2"/>
          <w:sz w:val="20"/>
          <w:vertAlign w:val="baseline"/>
        </w:rPr>
        <w:t>tr.397.</w:t>
      </w:r>
    </w:p>
    <w:p>
      <w:pPr>
        <w:spacing w:before="120"/>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sđd,</w:t>
      </w:r>
      <w:r>
        <w:rPr>
          <w:spacing w:val="-2"/>
          <w:sz w:val="20"/>
          <w:vertAlign w:val="baseline"/>
        </w:rPr>
        <w:t> </w:t>
      </w:r>
      <w:r>
        <w:rPr>
          <w:sz w:val="20"/>
          <w:vertAlign w:val="baseline"/>
        </w:rPr>
        <w:t>t.11,</w:t>
      </w:r>
      <w:r>
        <w:rPr>
          <w:spacing w:val="-1"/>
          <w:sz w:val="20"/>
          <w:vertAlign w:val="baseline"/>
        </w:rPr>
        <w:t> </w:t>
      </w:r>
      <w:r>
        <w:rPr>
          <w:spacing w:val="-2"/>
          <w:sz w:val="20"/>
          <w:vertAlign w:val="baseline"/>
        </w:rPr>
        <w:t>tr.22.</w:t>
      </w:r>
    </w:p>
    <w:p>
      <w:pPr>
        <w:spacing w:before="122"/>
        <w:ind w:left="458" w:right="0" w:firstLine="0"/>
        <w:jc w:val="left"/>
        <w:rPr>
          <w:sz w:val="20"/>
        </w:rPr>
      </w:pPr>
      <w:r>
        <w:rPr>
          <w:sz w:val="20"/>
          <w:vertAlign w:val="superscript"/>
        </w:rPr>
        <w:t>4</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sđd,t.11,</w:t>
      </w:r>
      <w:r>
        <w:rPr>
          <w:spacing w:val="-2"/>
          <w:sz w:val="20"/>
          <w:vertAlign w:val="baseline"/>
        </w:rPr>
        <w:t> tr.154.</w:t>
      </w:r>
    </w:p>
    <w:p>
      <w:pPr>
        <w:spacing w:before="122"/>
        <w:ind w:left="458" w:right="0" w:firstLine="0"/>
        <w:jc w:val="left"/>
        <w:rPr>
          <w:sz w:val="20"/>
        </w:rPr>
      </w:pPr>
      <w:r>
        <w:rPr>
          <w:sz w:val="20"/>
          <w:vertAlign w:val="superscript"/>
        </w:rPr>
        <w:t>5</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7"/>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 Nxb</w:t>
      </w:r>
      <w:r>
        <w:rPr>
          <w:spacing w:val="1"/>
          <w:sz w:val="20"/>
          <w:vertAlign w:val="baseline"/>
        </w:rPr>
        <w:t> </w:t>
      </w:r>
      <w:r>
        <w:rPr>
          <w:sz w:val="20"/>
          <w:vertAlign w:val="baseline"/>
        </w:rPr>
        <w:t>Chính</w:t>
      </w:r>
      <w:r>
        <w:rPr>
          <w:spacing w:val="2"/>
          <w:sz w:val="20"/>
          <w:vertAlign w:val="baseline"/>
        </w:rPr>
        <w:t> </w:t>
      </w:r>
      <w:r>
        <w:rPr>
          <w:sz w:val="20"/>
          <w:vertAlign w:val="baseline"/>
        </w:rPr>
        <w:t>trị 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 sđd, tập</w:t>
      </w:r>
      <w:r>
        <w:rPr>
          <w:spacing w:val="1"/>
          <w:sz w:val="20"/>
          <w:vertAlign w:val="baseline"/>
        </w:rPr>
        <w:t> </w:t>
      </w:r>
      <w:r>
        <w:rPr>
          <w:sz w:val="20"/>
          <w:vertAlign w:val="baseline"/>
        </w:rPr>
        <w:t>8,</w:t>
      </w:r>
      <w:r>
        <w:rPr>
          <w:spacing w:val="2"/>
          <w:sz w:val="20"/>
          <w:vertAlign w:val="baseline"/>
        </w:rPr>
        <w:t> </w:t>
      </w:r>
      <w:r>
        <w:rPr>
          <w:spacing w:val="-2"/>
          <w:sz w:val="20"/>
          <w:vertAlign w:val="baseline"/>
        </w:rPr>
        <w:t>tr.392.</w:t>
      </w:r>
    </w:p>
    <w:p>
      <w:pPr>
        <w:spacing w:before="118"/>
        <w:ind w:left="458" w:right="0" w:firstLine="0"/>
        <w:jc w:val="left"/>
        <w:rPr>
          <w:sz w:val="20"/>
        </w:rPr>
      </w:pPr>
      <w:r>
        <w:rPr>
          <w:sz w:val="20"/>
          <w:vertAlign w:val="superscript"/>
        </w:rPr>
        <w:t>6</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1"/>
          <w:sz w:val="20"/>
          <w:vertAlign w:val="baseline"/>
        </w:rPr>
        <w:t> </w:t>
      </w:r>
      <w:r>
        <w:rPr>
          <w:sz w:val="20"/>
          <w:vertAlign w:val="baseline"/>
        </w:rPr>
        <w:t>sđd,</w:t>
      </w:r>
      <w:r>
        <w:rPr>
          <w:spacing w:val="-2"/>
          <w:sz w:val="20"/>
          <w:vertAlign w:val="baseline"/>
        </w:rPr>
        <w:t> </w:t>
      </w:r>
      <w:r>
        <w:rPr>
          <w:sz w:val="20"/>
          <w:vertAlign w:val="baseline"/>
        </w:rPr>
        <w:t>tập</w:t>
      </w:r>
      <w:r>
        <w:rPr>
          <w:spacing w:val="-1"/>
          <w:sz w:val="20"/>
          <w:vertAlign w:val="baseline"/>
        </w:rPr>
        <w:t> </w:t>
      </w:r>
      <w:r>
        <w:rPr>
          <w:sz w:val="20"/>
          <w:vertAlign w:val="baseline"/>
        </w:rPr>
        <w:t>10,</w:t>
      </w:r>
      <w:r>
        <w:rPr>
          <w:spacing w:val="-1"/>
          <w:sz w:val="20"/>
          <w:vertAlign w:val="baseline"/>
        </w:rPr>
        <w:t> </w:t>
      </w:r>
      <w:r>
        <w:rPr>
          <w:spacing w:val="-2"/>
          <w:sz w:val="20"/>
          <w:vertAlign w:val="baseline"/>
        </w:rPr>
        <w:t>tr.607</w:t>
      </w:r>
    </w:p>
    <w:p>
      <w:pPr>
        <w:spacing w:before="118"/>
        <w:ind w:left="458" w:right="0" w:firstLine="0"/>
        <w:jc w:val="left"/>
        <w:rPr>
          <w:sz w:val="20"/>
        </w:rPr>
      </w:pPr>
      <w:r>
        <w:rPr>
          <w:sz w:val="20"/>
          <w:vertAlign w:val="superscript"/>
        </w:rPr>
        <w:t>7</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1"/>
          <w:sz w:val="20"/>
          <w:vertAlign w:val="baseline"/>
        </w:rPr>
        <w:t> </w:t>
      </w:r>
      <w:r>
        <w:rPr>
          <w:sz w:val="20"/>
          <w:vertAlign w:val="baseline"/>
        </w:rPr>
        <w:t>sđd,</w:t>
      </w:r>
      <w:r>
        <w:rPr>
          <w:spacing w:val="-2"/>
          <w:sz w:val="20"/>
          <w:vertAlign w:val="baseline"/>
        </w:rPr>
        <w:t> </w:t>
      </w:r>
      <w:r>
        <w:rPr>
          <w:sz w:val="20"/>
          <w:vertAlign w:val="baseline"/>
        </w:rPr>
        <w:t>tập</w:t>
      </w:r>
      <w:r>
        <w:rPr>
          <w:spacing w:val="-1"/>
          <w:sz w:val="20"/>
          <w:vertAlign w:val="baseline"/>
        </w:rPr>
        <w:t> </w:t>
      </w:r>
      <w:r>
        <w:rPr>
          <w:sz w:val="20"/>
          <w:vertAlign w:val="baseline"/>
        </w:rPr>
        <w:t>6,</w:t>
      </w:r>
      <w:r>
        <w:rPr>
          <w:spacing w:val="-1"/>
          <w:sz w:val="20"/>
          <w:vertAlign w:val="baseline"/>
        </w:rPr>
        <w:t> </w:t>
      </w:r>
      <w:r>
        <w:rPr>
          <w:spacing w:val="-2"/>
          <w:sz w:val="20"/>
          <w:vertAlign w:val="baseline"/>
        </w:rPr>
        <w:t>tr.183</w:t>
      </w:r>
    </w:p>
    <w:p>
      <w:pPr>
        <w:spacing w:after="0"/>
        <w:jc w:val="left"/>
        <w:rPr>
          <w:sz w:val="20"/>
        </w:rPr>
        <w:sectPr>
          <w:pgSz w:w="11910" w:h="16860"/>
          <w:pgMar w:header="0" w:footer="89" w:top="920" w:bottom="320" w:left="1700" w:right="850"/>
        </w:sectPr>
      </w:pPr>
    </w:p>
    <w:p>
      <w:pPr>
        <w:pStyle w:val="BodyText"/>
        <w:spacing w:line="288" w:lineRule="auto" w:before="69"/>
        <w:ind w:right="167" w:firstLine="566"/>
      </w:pPr>
      <w:r>
        <w:rPr/>
        <w:t>Chủ thể của khối đại đoàn kết toàn dân tộc, theo Hồ Chí Minh bao gồm toàn thể nhân dân, tất cả những người Việt Nam yêu nước ở</w:t>
      </w:r>
      <w:r>
        <w:rPr>
          <w:spacing w:val="-1"/>
        </w:rPr>
        <w:t> </w:t>
      </w:r>
      <w:r>
        <w:rPr/>
        <w:t>các giai cấp, các tầng lớp trong xã hội, các ngành, các giới, các lứa tuổi, các dân tộc, đồng bào các tôn giáo, các đảng phái, v.v. “Nhân dân” trong tư tưởng Hồ Chí Minh vừa được hiểu với nghĩa là con người Việt Nam cụ thể, vừa là một tập hợp đông đảo quần chúng nhân dân và cả hai đều là </w:t>
      </w:r>
      <w:r>
        <w:rPr>
          <w:i/>
        </w:rPr>
        <w:t>chủ thể của khối đại đoàn kết toàn dân tộc</w:t>
      </w:r>
      <w:r>
        <w:rPr/>
        <w:t>.</w:t>
      </w:r>
      <w:r>
        <w:rPr>
          <w:spacing w:val="-1"/>
        </w:rPr>
        <w:t> </w:t>
      </w:r>
      <w:r>
        <w:rPr/>
        <w:t>Nói đại đoàn kết toàn dân tộc tức là phải tập hợp, đoàn kết được tất cả mọi người dân vào một khối thống nhất, không phân biệt dân tộc, giai cấp, tầng lớp, đảng phái, tôn giáo, lứa tuổi, giới tính, nghề nghiệp, ở trong nước hay ở ngoài nước cùng hướng vào mục tiêu chung, “ai có tài, có đức, có sức, có lòng phụng sự Tổ quốc và phục vụ nhân dân thì ta đoàn kết với họ”. Từ “ta” ở đây là chủ thể, vừa là Đảng Cộng sản Việt Nam nói riêng, vừa là mọi người dân Việt Nam nói chung.</w:t>
      </w:r>
    </w:p>
    <w:p>
      <w:pPr>
        <w:pStyle w:val="BodyText"/>
        <w:spacing w:line="288" w:lineRule="auto" w:before="112"/>
        <w:ind w:right="170" w:firstLine="566"/>
      </w:pPr>
      <w:r>
        <w:rPr/>
        <w:t>Hồ Chí Minh còn chỉ rõ, trong quá trình xây dựng khối đại đoàn kết toàn dân</w:t>
      </w:r>
      <w:r>
        <w:rPr>
          <w:spacing w:val="40"/>
        </w:rPr>
        <w:t> </w:t>
      </w:r>
      <w:r>
        <w:rPr/>
        <w:t>tộc, phải đứng vững trên lập trường giai cấp công nhân, giải quyết hài hòa mối quan hệ giữa giai cấp, dân tộc để tập hợp lực lượng, không bỏ sót một lực lượng nào miễn</w:t>
      </w:r>
      <w:r>
        <w:rPr>
          <w:spacing w:val="40"/>
        </w:rPr>
        <w:t> </w:t>
      </w:r>
      <w:r>
        <w:rPr/>
        <w:t>là họ có lòng trung thành và sẵn sàng phục vụ Tổ quốc, không phản bội lại quyền lợi của nhân dân. Tư tưởng của Người đã định hướng cho việc xây dựng khối đại đoàn</w:t>
      </w:r>
      <w:r>
        <w:rPr>
          <w:spacing w:val="40"/>
        </w:rPr>
        <w:t> </w:t>
      </w:r>
      <w:r>
        <w:rPr/>
        <w:t>kết toàn dân tộc trong suốt tiến trình cách mạng Việt Nam, từ cách mạng dân tộc dân chủ nhân dân đến cách mạng xã hội chủ nghĩa.</w:t>
      </w:r>
    </w:p>
    <w:p>
      <w:pPr>
        <w:pStyle w:val="Heading4"/>
        <w:numPr>
          <w:ilvl w:val="2"/>
          <w:numId w:val="23"/>
        </w:numPr>
        <w:tabs>
          <w:tab w:pos="433" w:val="left" w:leader="none"/>
        </w:tabs>
        <w:spacing w:line="240" w:lineRule="auto" w:before="121" w:after="0"/>
        <w:ind w:left="433" w:right="0" w:hanging="259"/>
        <w:jc w:val="both"/>
      </w:pPr>
      <w:bookmarkStart w:name="b. Nền tảng của khối đại đoàn kết toàn d" w:id="106"/>
      <w:bookmarkEnd w:id="106"/>
      <w:r>
        <w:rPr/>
        <w:t>N</w:t>
      </w:r>
      <w:r>
        <w:rPr/>
        <w:t>ền</w:t>
      </w:r>
      <w:r>
        <w:rPr>
          <w:spacing w:val="-5"/>
        </w:rPr>
        <w:t> </w:t>
      </w:r>
      <w:r>
        <w:rPr/>
        <w:t>tảng</w:t>
      </w:r>
      <w:r>
        <w:rPr>
          <w:spacing w:val="-2"/>
        </w:rPr>
        <w:t> </w:t>
      </w:r>
      <w:r>
        <w:rPr/>
        <w:t>của</w:t>
      </w:r>
      <w:r>
        <w:rPr>
          <w:spacing w:val="-2"/>
        </w:rPr>
        <w:t> </w:t>
      </w:r>
      <w:r>
        <w:rPr/>
        <w:t>khối</w:t>
      </w:r>
      <w:r>
        <w:rPr>
          <w:spacing w:val="-2"/>
        </w:rPr>
        <w:t> </w:t>
      </w:r>
      <w:r>
        <w:rPr/>
        <w:t>đại</w:t>
      </w:r>
      <w:r>
        <w:rPr>
          <w:spacing w:val="-5"/>
        </w:rPr>
        <w:t> </w:t>
      </w:r>
      <w:r>
        <w:rPr/>
        <w:t>đoàn</w:t>
      </w:r>
      <w:r>
        <w:rPr>
          <w:spacing w:val="-2"/>
        </w:rPr>
        <w:t> </w:t>
      </w:r>
      <w:r>
        <w:rPr/>
        <w:t>kết</w:t>
      </w:r>
      <w:r>
        <w:rPr>
          <w:spacing w:val="-4"/>
        </w:rPr>
        <w:t> </w:t>
      </w:r>
      <w:r>
        <w:rPr/>
        <w:t>toàn</w:t>
      </w:r>
      <w:r>
        <w:rPr>
          <w:spacing w:val="-2"/>
        </w:rPr>
        <w:t> </w:t>
      </w:r>
      <w:r>
        <w:rPr/>
        <w:t>dân</w:t>
      </w:r>
      <w:r>
        <w:rPr>
          <w:spacing w:val="1"/>
        </w:rPr>
        <w:t> </w:t>
      </w:r>
      <w:r>
        <w:rPr>
          <w:spacing w:val="-5"/>
        </w:rPr>
        <w:t>tộc</w:t>
      </w:r>
    </w:p>
    <w:p>
      <w:pPr>
        <w:pStyle w:val="BodyText"/>
        <w:spacing w:line="288" w:lineRule="auto" w:before="175"/>
        <w:ind w:right="153" w:firstLine="566"/>
      </w:pPr>
      <w:r>
        <w:rPr/>
        <w:t>Muốn xây dựng khối đại đoàn kết toàn dân tộc, phải xác định rõ đâu là nền tảng của khối đoàn kết toàn dân tộc và những lực lượng nào tạo nên nền tảng đó. Hồ Chí Minh chỉ rõ: “Đại đoàn kết tức là trước hết phải đoàn kết đại đa số nhân dân, mà đại</w:t>
      </w:r>
      <w:r>
        <w:rPr>
          <w:spacing w:val="40"/>
        </w:rPr>
        <w:t> </w:t>
      </w:r>
      <w:r>
        <w:rPr/>
        <w:t>đa số nhân dân là công nhân, nông dân và các tầng lớp nhân dân lao động khác. Đó là nền, gốc của đại đoàn kết. Nó cũng như cái nền của nhà, gốc của cây. Nhưng đã có</w:t>
      </w:r>
      <w:r>
        <w:rPr>
          <w:spacing w:val="40"/>
        </w:rPr>
        <w:t> </w:t>
      </w:r>
      <w:r>
        <w:rPr/>
        <w:t>nền vững, gốc tốt, còn phải đoàn kết các tầng lớp nhân dân khác”</w:t>
      </w:r>
      <w:r>
        <w:rPr>
          <w:vertAlign w:val="superscript"/>
        </w:rPr>
        <w:t>1</w:t>
      </w:r>
      <w:r>
        <w:rPr>
          <w:vertAlign w:val="baseline"/>
        </w:rPr>
        <w:t>. Như vậy, lực</w:t>
      </w:r>
      <w:r>
        <w:rPr>
          <w:spacing w:val="40"/>
          <w:vertAlign w:val="baseline"/>
        </w:rPr>
        <w:t> </w:t>
      </w:r>
      <w:r>
        <w:rPr>
          <w:vertAlign w:val="baseline"/>
        </w:rPr>
        <w:t>lượng làm nền tảng cho khối đại đoàn kết toàn dân tộc theo quan điểm của Hồ Chí Minh là công nhân, nông dân và trí thức. Nền tảng này càng được củng cố vững chắc thì</w:t>
      </w:r>
      <w:r>
        <w:rPr>
          <w:spacing w:val="-2"/>
          <w:vertAlign w:val="baseline"/>
        </w:rPr>
        <w:t> </w:t>
      </w:r>
      <w:r>
        <w:rPr>
          <w:vertAlign w:val="baseline"/>
        </w:rPr>
        <w:t>khối đại</w:t>
      </w:r>
      <w:r>
        <w:rPr>
          <w:spacing w:val="-2"/>
          <w:vertAlign w:val="baseline"/>
        </w:rPr>
        <w:t> </w:t>
      </w:r>
      <w:r>
        <w:rPr>
          <w:vertAlign w:val="baseline"/>
        </w:rPr>
        <w:t>đoàn</w:t>
      </w:r>
      <w:r>
        <w:rPr>
          <w:spacing w:val="-2"/>
          <w:vertAlign w:val="baseline"/>
        </w:rPr>
        <w:t> </w:t>
      </w:r>
      <w:r>
        <w:rPr>
          <w:vertAlign w:val="baseline"/>
        </w:rPr>
        <w:t>kết toàn dân</w:t>
      </w:r>
      <w:r>
        <w:rPr>
          <w:spacing w:val="-2"/>
          <w:vertAlign w:val="baseline"/>
        </w:rPr>
        <w:t> </w:t>
      </w:r>
      <w:r>
        <w:rPr>
          <w:vertAlign w:val="baseline"/>
        </w:rPr>
        <w:t>tộc</w:t>
      </w:r>
      <w:r>
        <w:rPr>
          <w:spacing w:val="-1"/>
          <w:vertAlign w:val="baseline"/>
        </w:rPr>
        <w:t> </w:t>
      </w:r>
      <w:r>
        <w:rPr>
          <w:vertAlign w:val="baseline"/>
        </w:rPr>
        <w:t>càng</w:t>
      </w:r>
      <w:r>
        <w:rPr>
          <w:spacing w:val="-2"/>
          <w:vertAlign w:val="baseline"/>
        </w:rPr>
        <w:t> </w:t>
      </w:r>
      <w:r>
        <w:rPr>
          <w:vertAlign w:val="baseline"/>
        </w:rPr>
        <w:t>có</w:t>
      </w:r>
      <w:r>
        <w:rPr>
          <w:spacing w:val="-2"/>
          <w:vertAlign w:val="baseline"/>
        </w:rPr>
        <w:t> </w:t>
      </w:r>
      <w:r>
        <w:rPr>
          <w:vertAlign w:val="baseline"/>
        </w:rPr>
        <w:t>thể mở rộng,</w:t>
      </w:r>
      <w:r>
        <w:rPr>
          <w:spacing w:val="-1"/>
          <w:vertAlign w:val="baseline"/>
        </w:rPr>
        <w:t> </w:t>
      </w:r>
      <w:r>
        <w:rPr>
          <w:vertAlign w:val="baseline"/>
        </w:rPr>
        <w:t>khi ấy không</w:t>
      </w:r>
      <w:r>
        <w:rPr>
          <w:spacing w:val="-2"/>
          <w:vertAlign w:val="baseline"/>
        </w:rPr>
        <w:t> </w:t>
      </w:r>
      <w:r>
        <w:rPr>
          <w:vertAlign w:val="baseline"/>
        </w:rPr>
        <w:t>có thế lực nào có thể làm suy yếu khối đại đoàn kết toàn dân tộc.</w:t>
      </w:r>
    </w:p>
    <w:p>
      <w:pPr>
        <w:pStyle w:val="BodyText"/>
        <w:spacing w:line="288" w:lineRule="auto" w:before="112"/>
        <w:ind w:right="168" w:firstLine="566"/>
      </w:pPr>
      <w:r>
        <w:rPr/>
        <w:drawing>
          <wp:anchor distT="0" distB="0" distL="0" distR="0" allowOverlap="1" layoutInCell="1" locked="0" behindDoc="0" simplePos="0" relativeHeight="15790592">
            <wp:simplePos x="0" y="0"/>
            <wp:positionH relativeFrom="page">
              <wp:posOffset>1875180</wp:posOffset>
            </wp:positionH>
            <wp:positionV relativeFrom="paragraph">
              <wp:posOffset>2454976</wp:posOffset>
            </wp:positionV>
            <wp:extent cx="3810000" cy="364238"/>
            <wp:effectExtent l="0" t="0" r="0" b="0"/>
            <wp:wrapNone/>
            <wp:docPr id="124" name="Image 124">
              <a:hlinkClick r:id="rId6"/>
            </wp:docPr>
            <wp:cNvGraphicFramePr>
              <a:graphicFrameLocks/>
            </wp:cNvGraphicFramePr>
            <a:graphic>
              <a:graphicData uri="http://schemas.openxmlformats.org/drawingml/2006/picture">
                <pic:pic>
                  <pic:nvPicPr>
                    <pic:cNvPr id="124" name="Image 12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Trong khối đại đoàn kết toàn dân tộc, phải đặc biệt chú trọng yếu tố “hạt nhân”</w:t>
      </w:r>
      <w:r>
        <w:rPr>
          <w:spacing w:val="40"/>
        </w:rPr>
        <w:t> </w:t>
      </w:r>
      <w:r>
        <w:rPr/>
        <w:t>là sự đoàn kết và thống nhất trong Đảng vì đó là điều kiện cho sự đoàn kết ngoài xã hội. Sự đoàn kết của Đảng càng được củng cố thì sự đoàn kết toàn dân tộc càng được tăng cường, Đảng đoàn kết, dân tộc đoàn kết và sự gắn bó máu thịt giữa Đảng với nhân dân đã tạo nên sức mạnh bên trong của cách mạng Việt Nam để vượt qua mọi khó</w:t>
      </w:r>
      <w:r>
        <w:rPr>
          <w:spacing w:val="-4"/>
        </w:rPr>
        <w:t> </w:t>
      </w:r>
      <w:r>
        <w:rPr/>
        <w:t>khăn,</w:t>
      </w:r>
      <w:r>
        <w:rPr>
          <w:spacing w:val="-1"/>
        </w:rPr>
        <w:t> </w:t>
      </w:r>
      <w:r>
        <w:rPr/>
        <w:t>thử</w:t>
      </w:r>
      <w:r>
        <w:rPr>
          <w:spacing w:val="-3"/>
        </w:rPr>
        <w:t> </w:t>
      </w:r>
      <w:r>
        <w:rPr/>
        <w:t>thách,</w:t>
      </w:r>
      <w:r>
        <w:rPr>
          <w:spacing w:val="-3"/>
        </w:rPr>
        <w:t> </w:t>
      </w:r>
      <w:r>
        <w:rPr/>
        <w:t>chiến</w:t>
      </w:r>
      <w:r>
        <w:rPr>
          <w:spacing w:val="-4"/>
        </w:rPr>
        <w:t> </w:t>
      </w:r>
      <w:r>
        <w:rPr/>
        <w:t>thắng</w:t>
      </w:r>
      <w:r>
        <w:rPr>
          <w:spacing w:val="-2"/>
        </w:rPr>
        <w:t> </w:t>
      </w:r>
      <w:r>
        <w:rPr/>
        <w:t>mọi</w:t>
      </w:r>
      <w:r>
        <w:rPr>
          <w:spacing w:val="-4"/>
        </w:rPr>
        <w:t> </w:t>
      </w:r>
      <w:r>
        <w:rPr/>
        <w:t>kẻ</w:t>
      </w:r>
      <w:r>
        <w:rPr>
          <w:spacing w:val="-3"/>
        </w:rPr>
        <w:t> </w:t>
      </w:r>
      <w:r>
        <w:rPr/>
        <w:t>thù,</w:t>
      </w:r>
      <w:r>
        <w:rPr>
          <w:spacing w:val="-1"/>
        </w:rPr>
        <w:t> </w:t>
      </w:r>
      <w:r>
        <w:rPr/>
        <w:t>đi</w:t>
      </w:r>
      <w:r>
        <w:rPr>
          <w:spacing w:val="-4"/>
        </w:rPr>
        <w:t> </w:t>
      </w:r>
      <w:r>
        <w:rPr/>
        <w:t>tới</w:t>
      </w:r>
      <w:r>
        <w:rPr>
          <w:spacing w:val="-2"/>
        </w:rPr>
        <w:t> </w:t>
      </w:r>
      <w:r>
        <w:rPr/>
        <w:t>thắng</w:t>
      </w:r>
      <w:r>
        <w:rPr>
          <w:spacing w:val="-2"/>
        </w:rPr>
        <w:t> </w:t>
      </w:r>
      <w:r>
        <w:rPr/>
        <w:t>lợi</w:t>
      </w:r>
      <w:r>
        <w:rPr>
          <w:spacing w:val="-4"/>
        </w:rPr>
        <w:t> </w:t>
      </w:r>
      <w:r>
        <w:rPr/>
        <w:t>cuối</w:t>
      </w:r>
      <w:r>
        <w:rPr>
          <w:spacing w:val="-4"/>
        </w:rPr>
        <w:t> </w:t>
      </w:r>
      <w:r>
        <w:rPr/>
        <w:t>cùng</w:t>
      </w:r>
      <w:r>
        <w:rPr>
          <w:spacing w:val="-2"/>
        </w:rPr>
        <w:t> </w:t>
      </w:r>
      <w:r>
        <w:rPr/>
        <w:t>của</w:t>
      </w:r>
      <w:r>
        <w:rPr>
          <w:spacing w:val="-3"/>
        </w:rPr>
        <w:t> </w:t>
      </w:r>
      <w:r>
        <w:rPr/>
        <w:t>cách mạng.</w:t>
      </w:r>
    </w:p>
    <w:p>
      <w:pPr>
        <w:pStyle w:val="BodyText"/>
        <w:spacing w:before="182"/>
        <w:ind w:left="0"/>
        <w:jc w:val="left"/>
        <w:rPr>
          <w:sz w:val="20"/>
        </w:rPr>
      </w:pPr>
      <w:r>
        <w:rPr>
          <w:sz w:val="20"/>
        </w:rPr>
        <mc:AlternateContent>
          <mc:Choice Requires="wps">
            <w:drawing>
              <wp:anchor distT="0" distB="0" distL="0" distR="0" allowOverlap="1" layoutInCell="1" locked="0" behindDoc="1" simplePos="0" relativeHeight="487649280">
                <wp:simplePos x="0" y="0"/>
                <wp:positionH relativeFrom="page">
                  <wp:posOffset>1548764</wp:posOffset>
                </wp:positionH>
                <wp:positionV relativeFrom="paragraph">
                  <wp:posOffset>277388</wp:posOffset>
                </wp:positionV>
                <wp:extent cx="1829435" cy="762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1.841589pt;width:144.050pt;height:.6pt;mso-position-horizontal-relative:page;mso-position-vertical-relative:paragraph;z-index:-15667200;mso-wrap-distance-left:0;mso-wrap-distance-right:0" id="docshape74" coordorigin="2439,437" coordsize="2881,12" path="m5320,437l2439,437,2439,449,3880,449,5320,449,5320,437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t.7,</w:t>
      </w:r>
      <w:r>
        <w:rPr>
          <w:spacing w:val="-2"/>
          <w:sz w:val="20"/>
          <w:vertAlign w:val="baseline"/>
        </w:rPr>
        <w:t> </w:t>
      </w:r>
      <w:r>
        <w:rPr>
          <w:sz w:val="20"/>
          <w:vertAlign w:val="baseline"/>
        </w:rPr>
        <w:t>tr</w:t>
      </w:r>
      <w:r>
        <w:rPr>
          <w:spacing w:val="-2"/>
          <w:sz w:val="20"/>
          <w:vertAlign w:val="baseline"/>
        </w:rPr>
        <w:t> </w:t>
      </w:r>
      <w:r>
        <w:rPr>
          <w:spacing w:val="-4"/>
          <w:sz w:val="20"/>
          <w:vertAlign w:val="baseline"/>
        </w:rPr>
        <w:t>438.</w:t>
      </w:r>
    </w:p>
    <w:p>
      <w:pPr>
        <w:spacing w:after="0"/>
        <w:jc w:val="left"/>
        <w:rPr>
          <w:sz w:val="20"/>
        </w:rPr>
        <w:sectPr>
          <w:pgSz w:w="11910" w:h="16860"/>
          <w:pgMar w:header="0" w:footer="89" w:top="920" w:bottom="320" w:left="1700" w:right="850"/>
        </w:sectPr>
      </w:pPr>
    </w:p>
    <w:p>
      <w:pPr>
        <w:pStyle w:val="Heading3"/>
        <w:numPr>
          <w:ilvl w:val="1"/>
          <w:numId w:val="23"/>
        </w:numPr>
        <w:tabs>
          <w:tab w:pos="433" w:val="left" w:leader="none"/>
        </w:tabs>
        <w:spacing w:line="240" w:lineRule="auto" w:before="77" w:after="0"/>
        <w:ind w:left="433" w:right="0" w:hanging="259"/>
        <w:jc w:val="both"/>
      </w:pPr>
      <w:bookmarkStart w:name="3. Điều kiện để xây dựng khối đại đoàn k" w:id="107"/>
      <w:bookmarkEnd w:id="107"/>
      <w:r>
        <w:rPr/>
        <w:t>Đ</w:t>
      </w:r>
      <w:r>
        <w:rPr/>
        <w:t>iều</w:t>
      </w:r>
      <w:r>
        <w:rPr>
          <w:spacing w:val="-5"/>
        </w:rPr>
        <w:t> </w:t>
      </w:r>
      <w:r>
        <w:rPr/>
        <w:t>kiện</w:t>
      </w:r>
      <w:r>
        <w:rPr>
          <w:spacing w:val="-2"/>
        </w:rPr>
        <w:t> </w:t>
      </w:r>
      <w:r>
        <w:rPr/>
        <w:t>để</w:t>
      </w:r>
      <w:r>
        <w:rPr>
          <w:spacing w:val="-1"/>
        </w:rPr>
        <w:t> </w:t>
      </w:r>
      <w:r>
        <w:rPr/>
        <w:t>xây</w:t>
      </w:r>
      <w:r>
        <w:rPr>
          <w:spacing w:val="-4"/>
        </w:rPr>
        <w:t> </w:t>
      </w:r>
      <w:r>
        <w:rPr/>
        <w:t>dựng</w:t>
      </w:r>
      <w:r>
        <w:rPr>
          <w:spacing w:val="-2"/>
        </w:rPr>
        <w:t> </w:t>
      </w:r>
      <w:r>
        <w:rPr/>
        <w:t>khối</w:t>
      </w:r>
      <w:r>
        <w:rPr>
          <w:spacing w:val="-1"/>
        </w:rPr>
        <w:t> </w:t>
      </w:r>
      <w:r>
        <w:rPr/>
        <w:t>đại</w:t>
      </w:r>
      <w:r>
        <w:rPr>
          <w:spacing w:val="-2"/>
        </w:rPr>
        <w:t> </w:t>
      </w:r>
      <w:r>
        <w:rPr/>
        <w:t>đoàn</w:t>
      </w:r>
      <w:r>
        <w:rPr>
          <w:spacing w:val="-2"/>
        </w:rPr>
        <w:t> </w:t>
      </w:r>
      <w:r>
        <w:rPr/>
        <w:t>kết</w:t>
      </w:r>
      <w:r>
        <w:rPr>
          <w:spacing w:val="-4"/>
        </w:rPr>
        <w:t> </w:t>
      </w:r>
      <w:r>
        <w:rPr/>
        <w:t>toàn dân</w:t>
      </w:r>
      <w:r>
        <w:rPr>
          <w:spacing w:val="2"/>
        </w:rPr>
        <w:t> </w:t>
      </w:r>
      <w:r>
        <w:rPr>
          <w:spacing w:val="-5"/>
        </w:rPr>
        <w:t>tộc</w:t>
      </w:r>
    </w:p>
    <w:p>
      <w:pPr>
        <w:pStyle w:val="BodyText"/>
        <w:spacing w:line="288" w:lineRule="auto" w:before="171"/>
        <w:ind w:right="179" w:firstLine="566"/>
      </w:pPr>
      <w:r>
        <w:rPr/>
        <w:t>Để xây dựng khối đại đoàn kết dân tộc, quy tụ, đoàn kết được mọi giai cấp, tầng lớp cần phải bảo đảm các điều kiện sau đây:</w:t>
      </w:r>
    </w:p>
    <w:p>
      <w:pPr>
        <w:spacing w:before="118"/>
        <w:ind w:left="740" w:right="0" w:firstLine="0"/>
        <w:jc w:val="both"/>
        <w:rPr>
          <w:i/>
          <w:sz w:val="26"/>
        </w:rPr>
      </w:pPr>
      <w:r>
        <w:rPr>
          <w:i/>
          <w:sz w:val="26"/>
        </w:rPr>
        <w:t>Một</w:t>
      </w:r>
      <w:r>
        <w:rPr>
          <w:i/>
          <w:spacing w:val="-4"/>
          <w:sz w:val="26"/>
        </w:rPr>
        <w:t> </w:t>
      </w:r>
      <w:r>
        <w:rPr>
          <w:i/>
          <w:sz w:val="26"/>
        </w:rPr>
        <w:t>là,</w:t>
      </w:r>
      <w:r>
        <w:rPr>
          <w:i/>
          <w:spacing w:val="52"/>
          <w:sz w:val="26"/>
        </w:rPr>
        <w:t> </w:t>
      </w:r>
      <w:r>
        <w:rPr>
          <w:i/>
          <w:sz w:val="26"/>
        </w:rPr>
        <w:t>phải</w:t>
      </w:r>
      <w:r>
        <w:rPr>
          <w:i/>
          <w:spacing w:val="49"/>
          <w:sz w:val="26"/>
        </w:rPr>
        <w:t> </w:t>
      </w:r>
      <w:r>
        <w:rPr>
          <w:i/>
          <w:sz w:val="26"/>
        </w:rPr>
        <w:t>kế</w:t>
      </w:r>
      <w:r>
        <w:rPr>
          <w:i/>
          <w:spacing w:val="49"/>
          <w:sz w:val="26"/>
        </w:rPr>
        <w:t> </w:t>
      </w:r>
      <w:r>
        <w:rPr>
          <w:i/>
          <w:sz w:val="26"/>
        </w:rPr>
        <w:t>thừa</w:t>
      </w:r>
      <w:r>
        <w:rPr>
          <w:i/>
          <w:spacing w:val="48"/>
          <w:sz w:val="26"/>
        </w:rPr>
        <w:t> </w:t>
      </w:r>
      <w:r>
        <w:rPr>
          <w:i/>
          <w:sz w:val="26"/>
        </w:rPr>
        <w:t>truyền</w:t>
      </w:r>
      <w:r>
        <w:rPr>
          <w:i/>
          <w:spacing w:val="50"/>
          <w:sz w:val="26"/>
        </w:rPr>
        <w:t> </w:t>
      </w:r>
      <w:r>
        <w:rPr>
          <w:i/>
          <w:sz w:val="26"/>
        </w:rPr>
        <w:t>thống</w:t>
      </w:r>
      <w:r>
        <w:rPr>
          <w:i/>
          <w:spacing w:val="48"/>
          <w:sz w:val="26"/>
        </w:rPr>
        <w:t> </w:t>
      </w:r>
      <w:r>
        <w:rPr>
          <w:i/>
          <w:sz w:val="26"/>
        </w:rPr>
        <w:t>yêu</w:t>
      </w:r>
      <w:r>
        <w:rPr>
          <w:i/>
          <w:spacing w:val="50"/>
          <w:sz w:val="26"/>
        </w:rPr>
        <w:t> </w:t>
      </w:r>
      <w:r>
        <w:rPr>
          <w:i/>
          <w:sz w:val="26"/>
        </w:rPr>
        <w:t>nước, nhân</w:t>
      </w:r>
      <w:r>
        <w:rPr>
          <w:i/>
          <w:spacing w:val="50"/>
          <w:sz w:val="26"/>
        </w:rPr>
        <w:t> </w:t>
      </w:r>
      <w:r>
        <w:rPr>
          <w:i/>
          <w:sz w:val="26"/>
        </w:rPr>
        <w:t>nghĩa,</w:t>
      </w:r>
      <w:r>
        <w:rPr>
          <w:i/>
          <w:spacing w:val="49"/>
          <w:sz w:val="26"/>
        </w:rPr>
        <w:t> </w:t>
      </w:r>
      <w:r>
        <w:rPr>
          <w:i/>
          <w:sz w:val="26"/>
        </w:rPr>
        <w:t>đoàn</w:t>
      </w:r>
      <w:r>
        <w:rPr>
          <w:i/>
          <w:spacing w:val="51"/>
          <w:sz w:val="26"/>
        </w:rPr>
        <w:t> </w:t>
      </w:r>
      <w:r>
        <w:rPr>
          <w:i/>
          <w:sz w:val="26"/>
        </w:rPr>
        <w:t>kết</w:t>
      </w:r>
      <w:r>
        <w:rPr>
          <w:i/>
          <w:spacing w:val="51"/>
          <w:sz w:val="26"/>
        </w:rPr>
        <w:t> </w:t>
      </w:r>
      <w:r>
        <w:rPr>
          <w:i/>
          <w:sz w:val="26"/>
        </w:rPr>
        <w:t>của</w:t>
      </w:r>
      <w:r>
        <w:rPr>
          <w:i/>
          <w:spacing w:val="49"/>
          <w:sz w:val="26"/>
        </w:rPr>
        <w:t> </w:t>
      </w:r>
      <w:r>
        <w:rPr>
          <w:i/>
          <w:spacing w:val="-5"/>
          <w:sz w:val="26"/>
        </w:rPr>
        <w:t>dân</w:t>
      </w:r>
    </w:p>
    <w:p>
      <w:pPr>
        <w:pStyle w:val="BodyText"/>
        <w:spacing w:line="288" w:lineRule="auto" w:before="61"/>
        <w:ind w:right="172" w:hanging="2"/>
      </w:pPr>
      <w:r>
        <w:rPr>
          <w:color w:val="000000"/>
          <w:highlight w:val="yellow"/>
        </w:rPr>
        <w:t> </w:t>
      </w:r>
      <w:r>
        <w:rPr>
          <w:i/>
          <w:color w:val="000000"/>
          <w:highlight w:val="yellow"/>
        </w:rPr>
        <w:t>tộc.</w:t>
      </w:r>
      <w:r>
        <w:rPr>
          <w:color w:val="000000"/>
          <w:highlight w:val="yellow"/>
        </w:rPr>
        <w:t>Truyền</w:t>
      </w:r>
      <w:r>
        <w:rPr>
          <w:color w:val="000000"/>
        </w:rPr>
        <w:t> thống này được hình thành, củng cố và phát triển trong suốt quá trình dựng nước và giữ nước hàng ngàn năm của dân tộc và đã trở thành giá trị bền vững, thấm sâu vào tư tưởng, tình cảm, tâm hồn của mỗi con người Việt Nam, được lưu truyền</w:t>
      </w:r>
      <w:r>
        <w:rPr>
          <w:color w:val="000000"/>
          <w:spacing w:val="-3"/>
        </w:rPr>
        <w:t> </w:t>
      </w:r>
      <w:r>
        <w:rPr>
          <w:color w:val="000000"/>
        </w:rPr>
        <w:t>qua</w:t>
      </w:r>
      <w:r>
        <w:rPr>
          <w:color w:val="000000"/>
          <w:spacing w:val="-2"/>
        </w:rPr>
        <w:t> </w:t>
      </w:r>
      <w:r>
        <w:rPr>
          <w:color w:val="000000"/>
        </w:rPr>
        <w:t>nhiều</w:t>
      </w:r>
      <w:r>
        <w:rPr>
          <w:color w:val="000000"/>
          <w:spacing w:val="-1"/>
        </w:rPr>
        <w:t> </w:t>
      </w:r>
      <w:r>
        <w:rPr>
          <w:color w:val="000000"/>
        </w:rPr>
        <w:t>thế hệ. Truyền</w:t>
      </w:r>
      <w:r>
        <w:rPr>
          <w:color w:val="000000"/>
          <w:spacing w:val="-3"/>
        </w:rPr>
        <w:t> </w:t>
      </w:r>
      <w:r>
        <w:rPr>
          <w:color w:val="000000"/>
        </w:rPr>
        <w:t>thống</w:t>
      </w:r>
      <w:r>
        <w:rPr>
          <w:color w:val="000000"/>
          <w:spacing w:val="-1"/>
        </w:rPr>
        <w:t> </w:t>
      </w:r>
      <w:r>
        <w:rPr>
          <w:color w:val="000000"/>
        </w:rPr>
        <w:t>đó</w:t>
      </w:r>
      <w:r>
        <w:rPr>
          <w:color w:val="000000"/>
          <w:spacing w:val="-1"/>
        </w:rPr>
        <w:t> </w:t>
      </w:r>
      <w:r>
        <w:rPr>
          <w:color w:val="000000"/>
        </w:rPr>
        <w:t>là cội</w:t>
      </w:r>
      <w:r>
        <w:rPr>
          <w:color w:val="000000"/>
          <w:spacing w:val="-1"/>
        </w:rPr>
        <w:t> </w:t>
      </w:r>
      <w:r>
        <w:rPr>
          <w:color w:val="000000"/>
        </w:rPr>
        <w:t>nguồn</w:t>
      </w:r>
      <w:r>
        <w:rPr>
          <w:color w:val="000000"/>
          <w:spacing w:val="-1"/>
        </w:rPr>
        <w:t> </w:t>
      </w:r>
      <w:r>
        <w:rPr>
          <w:color w:val="000000"/>
        </w:rPr>
        <w:t>sức mạnh</w:t>
      </w:r>
      <w:r>
        <w:rPr>
          <w:color w:val="000000"/>
          <w:spacing w:val="-3"/>
        </w:rPr>
        <w:t> </w:t>
      </w:r>
      <w:r>
        <w:rPr>
          <w:color w:val="000000"/>
        </w:rPr>
        <w:t>vô</w:t>
      </w:r>
      <w:r>
        <w:rPr>
          <w:color w:val="000000"/>
          <w:spacing w:val="-1"/>
        </w:rPr>
        <w:t> </w:t>
      </w:r>
      <w:r>
        <w:rPr>
          <w:color w:val="000000"/>
        </w:rPr>
        <w:t>địch</w:t>
      </w:r>
      <w:r>
        <w:rPr>
          <w:color w:val="000000"/>
          <w:spacing w:val="-1"/>
        </w:rPr>
        <w:t> </w:t>
      </w:r>
      <w:r>
        <w:rPr>
          <w:color w:val="000000"/>
        </w:rPr>
        <w:t>để cả dân</w:t>
      </w:r>
      <w:r>
        <w:rPr>
          <w:color w:val="000000"/>
          <w:spacing w:val="-1"/>
        </w:rPr>
        <w:t> </w:t>
      </w:r>
      <w:r>
        <w:rPr>
          <w:color w:val="000000"/>
        </w:rPr>
        <w:t>tộc chiến đấu và chiến thắng thiên tai địch họa, làm cho đất nước được trường tồn, bản</w:t>
      </w:r>
      <w:r>
        <w:rPr>
          <w:color w:val="000000"/>
          <w:spacing w:val="40"/>
        </w:rPr>
        <w:t> </w:t>
      </w:r>
      <w:r>
        <w:rPr>
          <w:color w:val="000000"/>
        </w:rPr>
        <w:t>sắc dân tộc được giữ vững.</w:t>
      </w:r>
    </w:p>
    <w:p>
      <w:pPr>
        <w:pStyle w:val="BodyText"/>
        <w:spacing w:line="300" w:lineRule="auto" w:before="118"/>
        <w:ind w:right="160" w:firstLine="566"/>
      </w:pPr>
      <w:r>
        <w:rPr>
          <w:i/>
        </w:rPr>
        <w:t>Thứ hai, phải có lòng khoan dung, độ lượng với con người</w:t>
      </w:r>
      <w:r>
        <w:rPr/>
        <w:t>. Theo Hồ Chí Minh, trong mỗi cá nhân cũng như mỗi cộng đồng đều có những ưu điểm, khuyết điểm, mặt tốt, mặt xấu… Cho nên, vì lợi ích của cách mạng, cần phải có lòng khoan dung độ lượng,</w:t>
      </w:r>
      <w:r>
        <w:rPr>
          <w:spacing w:val="-3"/>
        </w:rPr>
        <w:t> </w:t>
      </w:r>
      <w:r>
        <w:rPr/>
        <w:t>trân</w:t>
      </w:r>
      <w:r>
        <w:rPr>
          <w:spacing w:val="-2"/>
        </w:rPr>
        <w:t> </w:t>
      </w:r>
      <w:r>
        <w:rPr/>
        <w:t>trọng</w:t>
      </w:r>
      <w:r>
        <w:rPr>
          <w:spacing w:val="-4"/>
        </w:rPr>
        <w:t> </w:t>
      </w:r>
      <w:r>
        <w:rPr/>
        <w:t>phần</w:t>
      </w:r>
      <w:r>
        <w:rPr>
          <w:spacing w:val="-2"/>
        </w:rPr>
        <w:t> </w:t>
      </w:r>
      <w:r>
        <w:rPr/>
        <w:t>thiện</w:t>
      </w:r>
      <w:r>
        <w:rPr>
          <w:spacing w:val="-2"/>
        </w:rPr>
        <w:t> </w:t>
      </w:r>
      <w:r>
        <w:rPr/>
        <w:t>dù</w:t>
      </w:r>
      <w:r>
        <w:rPr>
          <w:spacing w:val="-4"/>
        </w:rPr>
        <w:t> </w:t>
      </w:r>
      <w:r>
        <w:rPr/>
        <w:t>nhỏ</w:t>
      </w:r>
      <w:r>
        <w:rPr>
          <w:spacing w:val="-2"/>
        </w:rPr>
        <w:t> </w:t>
      </w:r>
      <w:r>
        <w:rPr/>
        <w:t>nhất</w:t>
      </w:r>
      <w:r>
        <w:rPr>
          <w:spacing w:val="-4"/>
        </w:rPr>
        <w:t> </w:t>
      </w:r>
      <w:r>
        <w:rPr/>
        <w:t>ở</w:t>
      </w:r>
      <w:r>
        <w:rPr>
          <w:spacing w:val="-3"/>
        </w:rPr>
        <w:t> </w:t>
      </w:r>
      <w:r>
        <w:rPr/>
        <w:t>mỗi</w:t>
      </w:r>
      <w:r>
        <w:rPr>
          <w:spacing w:val="-2"/>
        </w:rPr>
        <w:t> </w:t>
      </w:r>
      <w:r>
        <w:rPr/>
        <w:t>người,</w:t>
      </w:r>
      <w:r>
        <w:rPr>
          <w:spacing w:val="-3"/>
        </w:rPr>
        <w:t> </w:t>
      </w:r>
      <w:r>
        <w:rPr/>
        <w:t>có</w:t>
      </w:r>
      <w:r>
        <w:rPr>
          <w:spacing w:val="-2"/>
        </w:rPr>
        <w:t> </w:t>
      </w:r>
      <w:r>
        <w:rPr/>
        <w:t>vậy</w:t>
      </w:r>
      <w:r>
        <w:rPr>
          <w:spacing w:val="-2"/>
        </w:rPr>
        <w:t> </w:t>
      </w:r>
      <w:r>
        <w:rPr/>
        <w:t>mới</w:t>
      </w:r>
      <w:r>
        <w:rPr>
          <w:spacing w:val="-4"/>
        </w:rPr>
        <w:t> </w:t>
      </w:r>
      <w:r>
        <w:rPr/>
        <w:t>tập</w:t>
      </w:r>
      <w:r>
        <w:rPr>
          <w:spacing w:val="-4"/>
        </w:rPr>
        <w:t> </w:t>
      </w:r>
      <w:r>
        <w:rPr/>
        <w:t>hợp,</w:t>
      </w:r>
      <w:r>
        <w:rPr>
          <w:spacing w:val="-3"/>
        </w:rPr>
        <w:t> </w:t>
      </w:r>
      <w:r>
        <w:rPr/>
        <w:t>quy</w:t>
      </w:r>
      <w:r>
        <w:rPr>
          <w:spacing w:val="-2"/>
        </w:rPr>
        <w:t> </w:t>
      </w:r>
      <w:r>
        <w:rPr/>
        <w:t>tụ</w:t>
      </w:r>
      <w:r>
        <w:rPr>
          <w:spacing w:val="-4"/>
        </w:rPr>
        <w:t> </w:t>
      </w:r>
      <w:r>
        <w:rPr/>
        <w:t>rộng rãi mọi lực lượng. Người từng căn dặn đồng bào: “Năm ngón tay cũng có ngón vắn, ngón dài. Nhưng v</w:t>
      </w:r>
      <w:r>
        <w:rPr>
          <w:color w:val="000000"/>
          <w:highlight w:val="yellow"/>
        </w:rPr>
        <w:t> ăn</w:t>
      </w:r>
      <w:r>
        <w:rPr>
          <w:color w:val="000000"/>
        </w:rPr>
        <w:t> dài đều họp nhau lại nơi bàn tay. Trong mấy triệu người cũng</w:t>
      </w:r>
      <w:r>
        <w:rPr>
          <w:color w:val="000000"/>
          <w:spacing w:val="40"/>
        </w:rPr>
        <w:t> </w:t>
      </w:r>
      <w:r>
        <w:rPr>
          <w:color w:val="000000"/>
        </w:rPr>
        <w:t>có</w:t>
      </w:r>
      <w:r>
        <w:rPr>
          <w:color w:val="000000"/>
          <w:spacing w:val="-2"/>
        </w:rPr>
        <w:t> </w:t>
      </w:r>
      <w:r>
        <w:rPr>
          <w:color w:val="000000"/>
        </w:rPr>
        <w:t>người thế</w:t>
      </w:r>
      <w:r>
        <w:rPr>
          <w:color w:val="000000"/>
          <w:spacing w:val="-1"/>
        </w:rPr>
        <w:t> </w:t>
      </w:r>
      <w:r>
        <w:rPr>
          <w:color w:val="000000"/>
        </w:rPr>
        <w:t>này</w:t>
      </w:r>
      <w:r>
        <w:rPr>
          <w:color w:val="000000"/>
          <w:spacing w:val="-2"/>
        </w:rPr>
        <w:t> </w:t>
      </w:r>
      <w:r>
        <w:rPr>
          <w:color w:val="000000"/>
        </w:rPr>
        <w:t>hay</w:t>
      </w:r>
      <w:r>
        <w:rPr>
          <w:color w:val="000000"/>
          <w:spacing w:val="-2"/>
        </w:rPr>
        <w:t> </w:t>
      </w:r>
      <w:r>
        <w:rPr>
          <w:color w:val="000000"/>
        </w:rPr>
        <w:t>thế</w:t>
      </w:r>
      <w:r>
        <w:rPr>
          <w:color w:val="000000"/>
          <w:spacing w:val="-1"/>
        </w:rPr>
        <w:t> </w:t>
      </w:r>
      <w:r>
        <w:rPr>
          <w:color w:val="000000"/>
        </w:rPr>
        <w:t>khác,</w:t>
      </w:r>
      <w:r>
        <w:rPr>
          <w:color w:val="000000"/>
          <w:spacing w:val="-1"/>
        </w:rPr>
        <w:t> </w:t>
      </w:r>
      <w:r>
        <w:rPr>
          <w:color w:val="000000"/>
        </w:rPr>
        <w:t>nhưng thế</w:t>
      </w:r>
      <w:r>
        <w:rPr>
          <w:color w:val="000000"/>
          <w:spacing w:val="-1"/>
        </w:rPr>
        <w:t> </w:t>
      </w:r>
      <w:r>
        <w:rPr>
          <w:color w:val="000000"/>
        </w:rPr>
        <w:t>này</w:t>
      </w:r>
      <w:r>
        <w:rPr>
          <w:color w:val="000000"/>
          <w:spacing w:val="-2"/>
        </w:rPr>
        <w:t> </w:t>
      </w:r>
      <w:r>
        <w:rPr>
          <w:color w:val="000000"/>
        </w:rPr>
        <w:t>hay</w:t>
      </w:r>
      <w:r>
        <w:rPr>
          <w:color w:val="000000"/>
          <w:spacing w:val="-2"/>
        </w:rPr>
        <w:t> </w:t>
      </w:r>
      <w:r>
        <w:rPr>
          <w:color w:val="000000"/>
        </w:rPr>
        <w:t>thế</w:t>
      </w:r>
      <w:r>
        <w:rPr>
          <w:color w:val="000000"/>
          <w:spacing w:val="-1"/>
        </w:rPr>
        <w:t> </w:t>
      </w:r>
      <w:r>
        <w:rPr>
          <w:color w:val="000000"/>
        </w:rPr>
        <w:t>khác</w:t>
      </w:r>
      <w:r>
        <w:rPr>
          <w:color w:val="000000"/>
          <w:spacing w:val="-1"/>
        </w:rPr>
        <w:t> </w:t>
      </w:r>
      <w:r>
        <w:rPr>
          <w:color w:val="000000"/>
        </w:rPr>
        <w:t>đều</w:t>
      </w:r>
      <w:r>
        <w:rPr>
          <w:color w:val="000000"/>
          <w:spacing w:val="-2"/>
        </w:rPr>
        <w:t> </w:t>
      </w:r>
      <w:r>
        <w:rPr>
          <w:color w:val="000000"/>
        </w:rPr>
        <w:t>dòng</w:t>
      </w:r>
      <w:r>
        <w:rPr>
          <w:color w:val="000000"/>
          <w:spacing w:val="-2"/>
        </w:rPr>
        <w:t> </w:t>
      </w:r>
      <w:r>
        <w:rPr>
          <w:color w:val="000000"/>
        </w:rPr>
        <w:t>dõi</w:t>
      </w:r>
      <w:r>
        <w:rPr>
          <w:color w:val="000000"/>
          <w:spacing w:val="-2"/>
        </w:rPr>
        <w:t> </w:t>
      </w:r>
      <w:r>
        <w:rPr>
          <w:color w:val="000000"/>
        </w:rPr>
        <w:t>của</w:t>
      </w:r>
      <w:r>
        <w:rPr>
          <w:color w:val="000000"/>
          <w:spacing w:val="-1"/>
        </w:rPr>
        <w:t> </w:t>
      </w:r>
      <w:r>
        <w:rPr>
          <w:color w:val="000000"/>
        </w:rPr>
        <w:t>tổ</w:t>
      </w:r>
      <w:r>
        <w:rPr>
          <w:color w:val="000000"/>
          <w:spacing w:val="-2"/>
        </w:rPr>
        <w:t> </w:t>
      </w:r>
      <w:r>
        <w:rPr>
          <w:color w:val="000000"/>
        </w:rPr>
        <w:t>tiên</w:t>
      </w:r>
      <w:r>
        <w:rPr>
          <w:color w:val="000000"/>
          <w:spacing w:val="-2"/>
        </w:rPr>
        <w:t> </w:t>
      </w:r>
      <w:r>
        <w:rPr>
          <w:color w:val="000000"/>
        </w:rPr>
        <w:t>ta. Vậy nên ta phải khoan hồng đại độ. Ta phải nhận rằng đã là con Lạc cháu Hồng thì ai cũng có ít hay nhiều lòng ái quốc. Đối với những đồng bào lạc lối lầm đường, ta phải lấy</w:t>
      </w:r>
      <w:r>
        <w:rPr>
          <w:color w:val="000000"/>
          <w:spacing w:val="-2"/>
        </w:rPr>
        <w:t> </w:t>
      </w:r>
      <w:r>
        <w:rPr>
          <w:color w:val="000000"/>
        </w:rPr>
        <w:t>tình thân ái</w:t>
      </w:r>
      <w:r>
        <w:rPr>
          <w:color w:val="000000"/>
          <w:spacing w:val="-2"/>
        </w:rPr>
        <w:t> </w:t>
      </w:r>
      <w:r>
        <w:rPr>
          <w:color w:val="000000"/>
        </w:rPr>
        <w:t>mà</w:t>
      </w:r>
      <w:r>
        <w:rPr>
          <w:color w:val="000000"/>
          <w:spacing w:val="-1"/>
        </w:rPr>
        <w:t> </w:t>
      </w:r>
      <w:r>
        <w:rPr>
          <w:color w:val="000000"/>
        </w:rPr>
        <w:t>cảm</w:t>
      </w:r>
      <w:r>
        <w:rPr>
          <w:color w:val="000000"/>
          <w:spacing w:val="-2"/>
        </w:rPr>
        <w:t> </w:t>
      </w:r>
      <w:r>
        <w:rPr>
          <w:color w:val="000000"/>
        </w:rPr>
        <w:t>hóa họ. Có như</w:t>
      </w:r>
      <w:r>
        <w:rPr>
          <w:color w:val="000000"/>
          <w:spacing w:val="-1"/>
        </w:rPr>
        <w:t> </w:t>
      </w:r>
      <w:r>
        <w:rPr>
          <w:color w:val="000000"/>
        </w:rPr>
        <w:t>thế</w:t>
      </w:r>
      <w:r>
        <w:rPr>
          <w:color w:val="000000"/>
          <w:spacing w:val="-1"/>
        </w:rPr>
        <w:t> </w:t>
      </w:r>
      <w:r>
        <w:rPr>
          <w:color w:val="000000"/>
        </w:rPr>
        <w:t>mới</w:t>
      </w:r>
      <w:r>
        <w:rPr>
          <w:color w:val="000000"/>
          <w:spacing w:val="-2"/>
        </w:rPr>
        <w:t> </w:t>
      </w:r>
      <w:r>
        <w:rPr>
          <w:color w:val="000000"/>
        </w:rPr>
        <w:t>thành đại đoàn</w:t>
      </w:r>
      <w:r>
        <w:rPr>
          <w:color w:val="000000"/>
          <w:spacing w:val="-2"/>
        </w:rPr>
        <w:t> </w:t>
      </w:r>
      <w:r>
        <w:rPr>
          <w:color w:val="000000"/>
        </w:rPr>
        <w:t>kết, có</w:t>
      </w:r>
      <w:r>
        <w:rPr>
          <w:color w:val="000000"/>
          <w:spacing w:val="-2"/>
        </w:rPr>
        <w:t> </w:t>
      </w:r>
      <w:r>
        <w:rPr>
          <w:color w:val="000000"/>
        </w:rPr>
        <w:t>đại</w:t>
      </w:r>
      <w:r>
        <w:rPr>
          <w:color w:val="000000"/>
          <w:spacing w:val="-2"/>
        </w:rPr>
        <w:t> </w:t>
      </w:r>
      <w:r>
        <w:rPr>
          <w:color w:val="000000"/>
        </w:rPr>
        <w:t>đoàn</w:t>
      </w:r>
      <w:r>
        <w:rPr>
          <w:color w:val="000000"/>
          <w:spacing w:val="-2"/>
        </w:rPr>
        <w:t> </w:t>
      </w:r>
      <w:r>
        <w:rPr>
          <w:color w:val="000000"/>
        </w:rPr>
        <w:t>kết thì tương lai chắc chắn sẽ vẻ vang”</w:t>
      </w:r>
      <w:r>
        <w:rPr>
          <w:color w:val="000000"/>
          <w:vertAlign w:val="superscript"/>
        </w:rPr>
        <w:t>1</w:t>
      </w:r>
      <w:r>
        <w:rPr>
          <w:color w:val="000000"/>
          <w:vertAlign w:val="baseline"/>
        </w:rPr>
        <w:t>.</w:t>
      </w:r>
    </w:p>
    <w:p>
      <w:pPr>
        <w:pStyle w:val="BodyText"/>
        <w:spacing w:line="288" w:lineRule="auto" w:before="113"/>
        <w:ind w:right="161" w:firstLine="566"/>
      </w:pPr>
      <w:r>
        <w:rPr>
          <w:i/>
        </w:rPr>
        <w:t>Ba là, phải có niềm tin vào nhân dân. </w:t>
      </w:r>
      <w:r>
        <w:rPr/>
        <w:t>Với Hồ Chí Minh, yêu dân, tin dân, dựa vào dân, sống, phấn đấu vì hạnh phúc của nhân dân là nguyên tắc tối cao trong cuộc sống.</w:t>
      </w:r>
      <w:r>
        <w:rPr>
          <w:spacing w:val="-1"/>
        </w:rPr>
        <w:t> </w:t>
      </w:r>
      <w:r>
        <w:rPr/>
        <w:t>Nguyên</w:t>
      </w:r>
      <w:r>
        <w:rPr>
          <w:spacing w:val="-2"/>
        </w:rPr>
        <w:t> </w:t>
      </w:r>
      <w:r>
        <w:rPr/>
        <w:t>tắc</w:t>
      </w:r>
      <w:r>
        <w:rPr>
          <w:spacing w:val="-1"/>
        </w:rPr>
        <w:t> </w:t>
      </w:r>
      <w:r>
        <w:rPr/>
        <w:t>này vừa</w:t>
      </w:r>
      <w:r>
        <w:rPr>
          <w:spacing w:val="-1"/>
        </w:rPr>
        <w:t> </w:t>
      </w:r>
      <w:r>
        <w:rPr/>
        <w:t>là</w:t>
      </w:r>
      <w:r>
        <w:rPr>
          <w:spacing w:val="-1"/>
        </w:rPr>
        <w:t> </w:t>
      </w:r>
      <w:r>
        <w:rPr/>
        <w:t>sự</w:t>
      </w:r>
      <w:r>
        <w:rPr>
          <w:spacing w:val="-1"/>
        </w:rPr>
        <w:t> </w:t>
      </w:r>
      <w:r>
        <w:rPr/>
        <w:t>tiếp</w:t>
      </w:r>
      <w:r>
        <w:rPr>
          <w:spacing w:val="-2"/>
        </w:rPr>
        <w:t> </w:t>
      </w:r>
      <w:r>
        <w:rPr/>
        <w:t>nối truyền</w:t>
      </w:r>
      <w:r>
        <w:rPr>
          <w:spacing w:val="-2"/>
        </w:rPr>
        <w:t> </w:t>
      </w:r>
      <w:r>
        <w:rPr/>
        <w:t>thống dân</w:t>
      </w:r>
      <w:r>
        <w:rPr>
          <w:spacing w:val="-2"/>
        </w:rPr>
        <w:t> </w:t>
      </w:r>
      <w:r>
        <w:rPr/>
        <w:t>tộc</w:t>
      </w:r>
      <w:r>
        <w:rPr>
          <w:spacing w:val="-1"/>
        </w:rPr>
        <w:t> </w:t>
      </w:r>
      <w:r>
        <w:rPr/>
        <w:t>“Nước</w:t>
      </w:r>
      <w:r>
        <w:rPr>
          <w:spacing w:val="-1"/>
        </w:rPr>
        <w:t> </w:t>
      </w:r>
      <w:r>
        <w:rPr/>
        <w:t>lấy dân làm</w:t>
      </w:r>
      <w:r>
        <w:rPr>
          <w:spacing w:val="-2"/>
        </w:rPr>
        <w:t> </w:t>
      </w:r>
      <w:r>
        <w:rPr/>
        <w:t>gốc”, “Chở thuyền và lật thuyền cũng là dân”, đồng thời là sự quán triệt sâu sắc nguyên lý mácxít “Cách mạng là sự nghiệp của quần chúng”. Dân là chỗ dựa vững chắc đồng thời cũng là nguồn sức mạnh vô địch của khối đại đoàn kết toàn dân tộc, quyết định thắng lợi của cách mạng. Vì vậy, muốn thực hiện đại đoàn kết toàn dân tộc, phải có niềm tin vào nhân dân.</w:t>
      </w:r>
    </w:p>
    <w:p>
      <w:pPr>
        <w:pStyle w:val="Heading3"/>
        <w:numPr>
          <w:ilvl w:val="1"/>
          <w:numId w:val="23"/>
        </w:numPr>
        <w:tabs>
          <w:tab w:pos="435" w:val="left" w:leader="none"/>
        </w:tabs>
        <w:spacing w:line="288" w:lineRule="auto" w:before="122" w:after="0"/>
        <w:ind w:left="174" w:right="169" w:firstLine="0"/>
        <w:jc w:val="both"/>
      </w:pPr>
      <w:bookmarkStart w:name="4. Hình thức tổ chức của khối đại đoàn k" w:id="108"/>
      <w:bookmarkEnd w:id="108"/>
      <w:r>
        <w:rPr/>
        <w:t>Hìn</w:t>
      </w:r>
      <w:r>
        <w:rPr/>
        <w:t>h</w:t>
      </w:r>
      <w:r>
        <w:rPr>
          <w:spacing w:val="-1"/>
        </w:rPr>
        <w:t> </w:t>
      </w:r>
      <w:r>
        <w:rPr/>
        <w:t>thức</w:t>
      </w:r>
      <w:r>
        <w:rPr>
          <w:spacing w:val="-2"/>
        </w:rPr>
        <w:t> </w:t>
      </w:r>
      <w:r>
        <w:rPr/>
        <w:t>tổ</w:t>
      </w:r>
      <w:r>
        <w:rPr>
          <w:spacing w:val="-3"/>
        </w:rPr>
        <w:t> </w:t>
      </w:r>
      <w:r>
        <w:rPr/>
        <w:t>chức</w:t>
      </w:r>
      <w:r>
        <w:rPr>
          <w:spacing w:val="-2"/>
        </w:rPr>
        <w:t> </w:t>
      </w:r>
      <w:r>
        <w:rPr/>
        <w:t>của</w:t>
      </w:r>
      <w:r>
        <w:rPr>
          <w:spacing w:val="-3"/>
        </w:rPr>
        <w:t> </w:t>
      </w:r>
      <w:r>
        <w:rPr/>
        <w:t>khối</w:t>
      </w:r>
      <w:r>
        <w:rPr>
          <w:spacing w:val="-1"/>
        </w:rPr>
        <w:t> </w:t>
      </w:r>
      <w:r>
        <w:rPr/>
        <w:t>đại</w:t>
      </w:r>
      <w:r>
        <w:rPr>
          <w:spacing w:val="-3"/>
        </w:rPr>
        <w:t> </w:t>
      </w:r>
      <w:r>
        <w:rPr/>
        <w:t>đoàn</w:t>
      </w:r>
      <w:r>
        <w:rPr>
          <w:spacing w:val="-1"/>
        </w:rPr>
        <w:t> </w:t>
      </w:r>
      <w:r>
        <w:rPr/>
        <w:t>kết</w:t>
      </w:r>
      <w:r>
        <w:rPr>
          <w:spacing w:val="-3"/>
        </w:rPr>
        <w:t> </w:t>
      </w:r>
      <w:r>
        <w:rPr/>
        <w:t>toàn</w:t>
      </w:r>
      <w:r>
        <w:rPr>
          <w:spacing w:val="-3"/>
        </w:rPr>
        <w:t> </w:t>
      </w:r>
      <w:r>
        <w:rPr/>
        <w:t>dân</w:t>
      </w:r>
      <w:r>
        <w:rPr>
          <w:spacing w:val="-1"/>
        </w:rPr>
        <w:t> </w:t>
      </w:r>
      <w:r>
        <w:rPr/>
        <w:t>tộc</w:t>
      </w:r>
      <w:r>
        <w:rPr>
          <w:spacing w:val="-2"/>
        </w:rPr>
        <w:t> </w:t>
      </w:r>
      <w:r>
        <w:rPr/>
        <w:t>–</w:t>
      </w:r>
      <w:r>
        <w:rPr>
          <w:spacing w:val="-3"/>
        </w:rPr>
        <w:t> </w:t>
      </w:r>
      <w:r>
        <w:rPr/>
        <w:t>Mặt</w:t>
      </w:r>
      <w:r>
        <w:rPr>
          <w:spacing w:val="-3"/>
        </w:rPr>
        <w:t> </w:t>
      </w:r>
      <w:r>
        <w:rPr/>
        <w:t>trận</w:t>
      </w:r>
      <w:r>
        <w:rPr>
          <w:spacing w:val="-3"/>
        </w:rPr>
        <w:t> </w:t>
      </w:r>
      <w:r>
        <w:rPr/>
        <w:t>dân</w:t>
      </w:r>
      <w:r>
        <w:rPr>
          <w:spacing w:val="-1"/>
        </w:rPr>
        <w:t> </w:t>
      </w:r>
      <w:r>
        <w:rPr/>
        <w:t>tộc</w:t>
      </w:r>
      <w:r>
        <w:rPr>
          <w:spacing w:val="-2"/>
        </w:rPr>
        <w:t> </w:t>
      </w:r>
      <w:r>
        <w:rPr/>
        <w:t>thống </w:t>
      </w:r>
      <w:r>
        <w:rPr>
          <w:spacing w:val="-4"/>
        </w:rPr>
        <w:t>nhất</w:t>
      </w:r>
    </w:p>
    <w:p>
      <w:pPr>
        <w:pStyle w:val="Heading4"/>
        <w:numPr>
          <w:ilvl w:val="2"/>
          <w:numId w:val="23"/>
        </w:numPr>
        <w:tabs>
          <w:tab w:pos="433" w:val="left" w:leader="none"/>
        </w:tabs>
        <w:spacing w:line="240" w:lineRule="auto" w:before="118" w:after="0"/>
        <w:ind w:left="433" w:right="0" w:hanging="259"/>
        <w:jc w:val="both"/>
      </w:pPr>
      <w:bookmarkStart w:name="a. Mặt trận dân tộc thống nhất" w:id="109"/>
      <w:bookmarkEnd w:id="109"/>
      <w:r>
        <w:rPr/>
        <w:t>M</w:t>
      </w:r>
      <w:r>
        <w:rPr/>
        <w:t>ặt</w:t>
      </w:r>
      <w:r>
        <w:rPr>
          <w:spacing w:val="-5"/>
        </w:rPr>
        <w:t> </w:t>
      </w:r>
      <w:r>
        <w:rPr/>
        <w:t>trận</w:t>
      </w:r>
      <w:r>
        <w:rPr>
          <w:spacing w:val="-5"/>
        </w:rPr>
        <w:t> </w:t>
      </w:r>
      <w:r>
        <w:rPr/>
        <w:t>dân</w:t>
      </w:r>
      <w:r>
        <w:rPr>
          <w:spacing w:val="-2"/>
        </w:rPr>
        <w:t> </w:t>
      </w:r>
      <w:r>
        <w:rPr/>
        <w:t>tộc</w:t>
      </w:r>
      <w:r>
        <w:rPr>
          <w:spacing w:val="-2"/>
        </w:rPr>
        <w:t> </w:t>
      </w:r>
      <w:r>
        <w:rPr/>
        <w:t>thống </w:t>
      </w:r>
      <w:r>
        <w:rPr>
          <w:spacing w:val="-4"/>
        </w:rPr>
        <w:t>nhất</w:t>
      </w:r>
    </w:p>
    <w:p>
      <w:pPr>
        <w:pStyle w:val="BodyText"/>
        <w:spacing w:line="288" w:lineRule="auto" w:before="171"/>
        <w:ind w:right="167" w:firstLine="566"/>
      </w:pPr>
      <w:r>
        <w:rPr/>
        <w:t>Khối đại đoàn kết toàn dân tộc chỉ trở thành lực lượng to lớn, có sức mạnh khi được</w:t>
      </w:r>
      <w:r>
        <w:rPr>
          <w:spacing w:val="-3"/>
        </w:rPr>
        <w:t> </w:t>
      </w:r>
      <w:r>
        <w:rPr/>
        <w:t>tập</w:t>
      </w:r>
      <w:r>
        <w:rPr>
          <w:spacing w:val="-4"/>
        </w:rPr>
        <w:t> </w:t>
      </w:r>
      <w:r>
        <w:rPr/>
        <w:t>hợp,</w:t>
      </w:r>
      <w:r>
        <w:rPr>
          <w:spacing w:val="-3"/>
        </w:rPr>
        <w:t> </w:t>
      </w:r>
      <w:r>
        <w:rPr/>
        <w:t>tổ</w:t>
      </w:r>
      <w:r>
        <w:rPr>
          <w:spacing w:val="-2"/>
        </w:rPr>
        <w:t> </w:t>
      </w:r>
      <w:r>
        <w:rPr/>
        <w:t>chức</w:t>
      </w:r>
      <w:r>
        <w:rPr>
          <w:spacing w:val="-1"/>
        </w:rPr>
        <w:t> </w:t>
      </w:r>
      <w:r>
        <w:rPr/>
        <w:t>lại</w:t>
      </w:r>
      <w:r>
        <w:rPr>
          <w:spacing w:val="-4"/>
        </w:rPr>
        <w:t> </w:t>
      </w:r>
      <w:r>
        <w:rPr/>
        <w:t>thành</w:t>
      </w:r>
      <w:r>
        <w:rPr>
          <w:spacing w:val="-2"/>
        </w:rPr>
        <w:t> </w:t>
      </w:r>
      <w:r>
        <w:rPr/>
        <w:t>một</w:t>
      </w:r>
      <w:r>
        <w:rPr>
          <w:spacing w:val="-4"/>
        </w:rPr>
        <w:t> </w:t>
      </w:r>
      <w:r>
        <w:rPr/>
        <w:t>khối</w:t>
      </w:r>
      <w:r>
        <w:rPr>
          <w:spacing w:val="-2"/>
        </w:rPr>
        <w:t> </w:t>
      </w:r>
      <w:r>
        <w:rPr/>
        <w:t>vững</w:t>
      </w:r>
      <w:r>
        <w:rPr>
          <w:spacing w:val="-2"/>
        </w:rPr>
        <w:t> </w:t>
      </w:r>
      <w:r>
        <w:rPr/>
        <w:t>chắc,</w:t>
      </w:r>
      <w:r>
        <w:rPr>
          <w:spacing w:val="-1"/>
        </w:rPr>
        <w:t> </w:t>
      </w:r>
      <w:r>
        <w:rPr/>
        <w:t>đó</w:t>
      </w:r>
      <w:r>
        <w:rPr>
          <w:spacing w:val="-4"/>
        </w:rPr>
        <w:t> </w:t>
      </w:r>
      <w:r>
        <w:rPr/>
        <w:t>là</w:t>
      </w:r>
      <w:r>
        <w:rPr>
          <w:spacing w:val="-1"/>
        </w:rPr>
        <w:t> </w:t>
      </w:r>
      <w:r>
        <w:rPr/>
        <w:t>Mặt</w:t>
      </w:r>
      <w:r>
        <w:rPr>
          <w:spacing w:val="-2"/>
        </w:rPr>
        <w:t> </w:t>
      </w:r>
      <w:r>
        <w:rPr/>
        <w:t>trận</w:t>
      </w:r>
      <w:r>
        <w:rPr>
          <w:spacing w:val="-4"/>
        </w:rPr>
        <w:t> </w:t>
      </w:r>
      <w:r>
        <w:rPr/>
        <w:t>dân</w:t>
      </w:r>
      <w:r>
        <w:rPr>
          <w:spacing w:val="-4"/>
        </w:rPr>
        <w:t> </w:t>
      </w:r>
      <w:r>
        <w:rPr/>
        <w:t>tộc</w:t>
      </w:r>
      <w:r>
        <w:rPr>
          <w:spacing w:val="-3"/>
        </w:rPr>
        <w:t> </w:t>
      </w:r>
      <w:r>
        <w:rPr/>
        <w:t>thống</w:t>
      </w:r>
      <w:r>
        <w:rPr>
          <w:spacing w:val="-2"/>
        </w:rPr>
        <w:t> </w:t>
      </w:r>
      <w:r>
        <w:rPr/>
        <w:t>nhất. Mặt trận dân tộc thống nhất là nơi quy tụ mọi tổ chức và cá nhân yêu nước, tập hợp</w:t>
      </w:r>
    </w:p>
    <w:p>
      <w:pPr>
        <w:pStyle w:val="BodyText"/>
        <w:spacing w:before="18"/>
        <w:ind w:left="0"/>
        <w:jc w:val="left"/>
        <w:rPr>
          <w:sz w:val="20"/>
        </w:rPr>
      </w:pPr>
      <w:r>
        <w:rPr>
          <w:sz w:val="20"/>
        </w:rPr>
        <mc:AlternateContent>
          <mc:Choice Requires="wps">
            <w:drawing>
              <wp:anchor distT="0" distB="0" distL="0" distR="0" allowOverlap="1" layoutInCell="1" locked="0" behindDoc="1" simplePos="0" relativeHeight="487650304">
                <wp:simplePos x="0" y="0"/>
                <wp:positionH relativeFrom="page">
                  <wp:posOffset>1548764</wp:posOffset>
                </wp:positionH>
                <wp:positionV relativeFrom="paragraph">
                  <wp:posOffset>173199</wp:posOffset>
                </wp:positionV>
                <wp:extent cx="1829435" cy="762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3.637757pt;width:144.050pt;height:.6pt;mso-position-horizontal-relative:page;mso-position-vertical-relative:paragraph;z-index:-15666176;mso-wrap-distance-left:0;mso-wrap-distance-right:0" id="docshape75" coordorigin="2439,273" coordsize="2881,12" path="m5320,273l2439,273,2439,285,3880,285,5320,285,5320,273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2"/>
          <w:sz w:val="20"/>
          <w:vertAlign w:val="baseline"/>
        </w:rPr>
        <w:t> </w:t>
      </w:r>
      <w:r>
        <w:rPr>
          <w:sz w:val="20"/>
          <w:vertAlign w:val="baseline"/>
        </w:rPr>
        <w:t>tr.280-</w:t>
      </w:r>
      <w:r>
        <w:rPr>
          <w:spacing w:val="-4"/>
          <w:sz w:val="20"/>
          <w:vertAlign w:val="baseline"/>
        </w:rPr>
        <w:t>281.</w:t>
      </w:r>
    </w:p>
    <w:p>
      <w:pPr>
        <w:spacing w:after="0"/>
        <w:jc w:val="left"/>
        <w:rPr>
          <w:sz w:val="20"/>
        </w:rPr>
        <w:sectPr>
          <w:pgSz w:w="11910" w:h="16860"/>
          <w:pgMar w:header="0" w:footer="89" w:top="920" w:bottom="320" w:left="1700" w:right="850"/>
        </w:sectPr>
      </w:pPr>
    </w:p>
    <w:p>
      <w:pPr>
        <w:pStyle w:val="BodyText"/>
        <w:spacing w:line="288" w:lineRule="auto" w:before="69"/>
        <w:ind w:right="175"/>
      </w:pPr>
      <w:r>
        <w:rPr/>
        <w:t>mọi người dân nước Việt, cả trong nước và kiều bào sinh sống ở nước ngoài. Hồ Chí Minh rất chú trọng đến việc tập hợp quần chúng nhân dân vào những tổ chức yêu nước phù hợp như các hội ái hữu hay tương trợ, công hội hay nông hội, đoàn thanh niên hay hội phụ nữ, đội thiếu niên nhi đồng hay phụ lão, hội Phật giáo cứu quốc, Công giáo yêu nước hay những nghiệp đoàn… trong đó bao trùm là Mặt trận dân tộc thống nhất.</w:t>
      </w:r>
    </w:p>
    <w:p>
      <w:pPr>
        <w:pStyle w:val="BodyText"/>
        <w:spacing w:line="300" w:lineRule="auto" w:before="117"/>
        <w:ind w:right="169" w:firstLine="566"/>
      </w:pPr>
      <w:r>
        <w:rPr/>
        <w:t>Tùy</w:t>
      </w:r>
      <w:r>
        <w:rPr>
          <w:spacing w:val="-3"/>
        </w:rPr>
        <w:t> </w:t>
      </w:r>
      <w:r>
        <w:rPr/>
        <w:t>theo</w:t>
      </w:r>
      <w:r>
        <w:rPr>
          <w:spacing w:val="-3"/>
        </w:rPr>
        <w:t> </w:t>
      </w:r>
      <w:r>
        <w:rPr/>
        <w:t>từng</w:t>
      </w:r>
      <w:r>
        <w:rPr>
          <w:spacing w:val="-1"/>
        </w:rPr>
        <w:t> </w:t>
      </w:r>
      <w:r>
        <w:rPr/>
        <w:t>thời</w:t>
      </w:r>
      <w:r>
        <w:rPr>
          <w:spacing w:val="-3"/>
        </w:rPr>
        <w:t> </w:t>
      </w:r>
      <w:r>
        <w:rPr/>
        <w:t>kỳ</w:t>
      </w:r>
      <w:r>
        <w:rPr>
          <w:spacing w:val="-3"/>
        </w:rPr>
        <w:t> </w:t>
      </w:r>
      <w:r>
        <w:rPr/>
        <w:t>và</w:t>
      </w:r>
      <w:r>
        <w:rPr>
          <w:spacing w:val="-2"/>
        </w:rPr>
        <w:t> </w:t>
      </w:r>
      <w:r>
        <w:rPr/>
        <w:t>căn</w:t>
      </w:r>
      <w:r>
        <w:rPr>
          <w:spacing w:val="-3"/>
        </w:rPr>
        <w:t> </w:t>
      </w:r>
      <w:r>
        <w:rPr/>
        <w:t>cứ</w:t>
      </w:r>
      <w:r>
        <w:rPr>
          <w:spacing w:val="-2"/>
        </w:rPr>
        <w:t> </w:t>
      </w:r>
      <w:r>
        <w:rPr/>
        <w:t>vào</w:t>
      </w:r>
      <w:r>
        <w:rPr>
          <w:spacing w:val="-3"/>
        </w:rPr>
        <w:t> </w:t>
      </w:r>
      <w:r>
        <w:rPr/>
        <w:t>nhiệm</w:t>
      </w:r>
      <w:r>
        <w:rPr>
          <w:spacing w:val="-3"/>
        </w:rPr>
        <w:t> </w:t>
      </w:r>
      <w:r>
        <w:rPr/>
        <w:t>vụ</w:t>
      </w:r>
      <w:r>
        <w:rPr>
          <w:spacing w:val="-3"/>
        </w:rPr>
        <w:t> </w:t>
      </w:r>
      <w:r>
        <w:rPr/>
        <w:t>của</w:t>
      </w:r>
      <w:r>
        <w:rPr>
          <w:spacing w:val="-2"/>
        </w:rPr>
        <w:t> </w:t>
      </w:r>
      <w:r>
        <w:rPr/>
        <w:t>từng</w:t>
      </w:r>
      <w:r>
        <w:rPr>
          <w:spacing w:val="-1"/>
        </w:rPr>
        <w:t> </w:t>
      </w:r>
      <w:r>
        <w:rPr/>
        <w:t>chặng</w:t>
      </w:r>
      <w:r>
        <w:rPr>
          <w:spacing w:val="-3"/>
        </w:rPr>
        <w:t> </w:t>
      </w:r>
      <w:r>
        <w:rPr/>
        <w:t>đường</w:t>
      </w:r>
      <w:r>
        <w:rPr>
          <w:spacing w:val="-1"/>
        </w:rPr>
        <w:t> </w:t>
      </w:r>
      <w:r>
        <w:rPr/>
        <w:t>cách</w:t>
      </w:r>
      <w:r>
        <w:rPr>
          <w:spacing w:val="-3"/>
        </w:rPr>
        <w:t> </w:t>
      </w:r>
      <w:r>
        <w:rPr/>
        <w:t>mạng, Mặt trận dân tộc thống nhất có những tên gọi khác nhau như: Hội Phản đế đồng minh (1930); Mặt trận dân chủ (1936); Mặt trận nhân dân phản đế (1939); Mặt trận Việt Minh (1941); Mặt trận Liên Việt (1951); Mặt trận dân tộc giải phóng miền Nam Việt Nam (1960); Mặt trận Tổ quốc Việt Nam (1955, 1976)… Tuy nhiên, thực chất chỉ là một, đó là tổ chức chính trị - xã hội rộng rãi, tập hợp đông đảo các giai cấp, tầng lớp, dân tộc, tôn giáo, đảng phái, các tổ chức, cá nhân yêu nước ở trong và ngoài nước, phấn đấu vì mục tiêu chung là độc lập, thống nhất của Tổ quốc và tự do, hạnh phúc của nhân dân.</w:t>
      </w:r>
    </w:p>
    <w:p>
      <w:pPr>
        <w:pStyle w:val="Heading4"/>
        <w:numPr>
          <w:ilvl w:val="2"/>
          <w:numId w:val="23"/>
        </w:numPr>
        <w:tabs>
          <w:tab w:pos="403" w:val="left" w:leader="none"/>
        </w:tabs>
        <w:spacing w:line="240" w:lineRule="auto" w:before="121" w:after="0"/>
        <w:ind w:left="403" w:right="0" w:hanging="229"/>
        <w:jc w:val="both"/>
      </w:pPr>
      <w:bookmarkStart w:name="b. Nguyên tắc xây dựng và hoạt động của " w:id="110"/>
      <w:bookmarkEnd w:id="110"/>
      <w:r>
        <w:rPr>
          <w:spacing w:val="-4"/>
        </w:rPr>
        <w:t>N</w:t>
      </w:r>
      <w:r>
        <w:rPr>
          <w:spacing w:val="-4"/>
        </w:rPr>
        <w:t>guyên</w:t>
      </w:r>
      <w:r>
        <w:rPr>
          <w:spacing w:val="-9"/>
        </w:rPr>
        <w:t> </w:t>
      </w:r>
      <w:r>
        <w:rPr>
          <w:spacing w:val="-4"/>
        </w:rPr>
        <w:t>tắc</w:t>
      </w:r>
      <w:r>
        <w:rPr>
          <w:spacing w:val="-7"/>
        </w:rPr>
        <w:t> </w:t>
      </w:r>
      <w:r>
        <w:rPr>
          <w:spacing w:val="-4"/>
        </w:rPr>
        <w:t>xây</w:t>
      </w:r>
      <w:r>
        <w:rPr>
          <w:spacing w:val="-7"/>
        </w:rPr>
        <w:t> </w:t>
      </w:r>
      <w:r>
        <w:rPr>
          <w:spacing w:val="-4"/>
        </w:rPr>
        <w:t>dựng</w:t>
      </w:r>
      <w:r>
        <w:rPr>
          <w:spacing w:val="-8"/>
        </w:rPr>
        <w:t> </w:t>
      </w:r>
      <w:r>
        <w:rPr>
          <w:spacing w:val="-4"/>
        </w:rPr>
        <w:t>và</w:t>
      </w:r>
      <w:r>
        <w:rPr>
          <w:spacing w:val="-9"/>
        </w:rPr>
        <w:t> </w:t>
      </w:r>
      <w:r>
        <w:rPr>
          <w:spacing w:val="-4"/>
        </w:rPr>
        <w:t>hoạt</w:t>
      </w:r>
      <w:r>
        <w:rPr>
          <w:spacing w:val="-8"/>
        </w:rPr>
        <w:t> </w:t>
      </w:r>
      <w:r>
        <w:rPr>
          <w:spacing w:val="-4"/>
        </w:rPr>
        <w:t>động</w:t>
      </w:r>
      <w:r>
        <w:rPr>
          <w:spacing w:val="-8"/>
        </w:rPr>
        <w:t> </w:t>
      </w:r>
      <w:r>
        <w:rPr>
          <w:spacing w:val="-4"/>
        </w:rPr>
        <w:t>của</w:t>
      </w:r>
      <w:r>
        <w:rPr>
          <w:spacing w:val="-7"/>
        </w:rPr>
        <w:t> </w:t>
      </w:r>
      <w:r>
        <w:rPr>
          <w:spacing w:val="-4"/>
        </w:rPr>
        <w:t>Mặt</w:t>
      </w:r>
      <w:r>
        <w:rPr>
          <w:spacing w:val="-8"/>
        </w:rPr>
        <w:t> </w:t>
      </w:r>
      <w:r>
        <w:rPr>
          <w:spacing w:val="-4"/>
        </w:rPr>
        <w:t>trận</w:t>
      </w:r>
      <w:r>
        <w:rPr>
          <w:spacing w:val="-8"/>
        </w:rPr>
        <w:t> </w:t>
      </w:r>
      <w:r>
        <w:rPr>
          <w:spacing w:val="-4"/>
        </w:rPr>
        <w:t>dân</w:t>
      </w:r>
      <w:r>
        <w:rPr>
          <w:spacing w:val="-9"/>
        </w:rPr>
        <w:t> </w:t>
      </w:r>
      <w:r>
        <w:rPr>
          <w:spacing w:val="-4"/>
        </w:rPr>
        <w:t>tộc</w:t>
      </w:r>
      <w:r>
        <w:rPr>
          <w:spacing w:val="-7"/>
        </w:rPr>
        <w:t> </w:t>
      </w:r>
      <w:r>
        <w:rPr>
          <w:spacing w:val="-4"/>
        </w:rPr>
        <w:t>thống</w:t>
      </w:r>
      <w:r>
        <w:rPr>
          <w:spacing w:val="-7"/>
        </w:rPr>
        <w:t> </w:t>
      </w:r>
      <w:r>
        <w:rPr>
          <w:spacing w:val="-4"/>
        </w:rPr>
        <w:t>nhất</w:t>
      </w:r>
    </w:p>
    <w:p>
      <w:pPr>
        <w:pStyle w:val="BodyText"/>
        <w:spacing w:line="288" w:lineRule="auto" w:before="173"/>
        <w:ind w:right="181" w:firstLine="566"/>
      </w:pPr>
      <w:r>
        <w:rPr/>
        <w:t>Trong</w:t>
      </w:r>
      <w:r>
        <w:rPr>
          <w:spacing w:val="-1"/>
        </w:rPr>
        <w:t> </w:t>
      </w:r>
      <w:r>
        <w:rPr/>
        <w:t>tư</w:t>
      </w:r>
      <w:r>
        <w:rPr>
          <w:spacing w:val="-2"/>
        </w:rPr>
        <w:t> </w:t>
      </w:r>
      <w:r>
        <w:rPr/>
        <w:t>tưởng</w:t>
      </w:r>
      <w:r>
        <w:rPr>
          <w:spacing w:val="-1"/>
        </w:rPr>
        <w:t> </w:t>
      </w:r>
      <w:r>
        <w:rPr/>
        <w:t>Hồ</w:t>
      </w:r>
      <w:r>
        <w:rPr>
          <w:spacing w:val="-3"/>
        </w:rPr>
        <w:t> </w:t>
      </w:r>
      <w:r>
        <w:rPr/>
        <w:t>Chí</w:t>
      </w:r>
      <w:r>
        <w:rPr>
          <w:spacing w:val="-1"/>
        </w:rPr>
        <w:t> </w:t>
      </w:r>
      <w:r>
        <w:rPr/>
        <w:t>Minh,</w:t>
      </w:r>
      <w:r>
        <w:rPr>
          <w:spacing w:val="-2"/>
        </w:rPr>
        <w:t> </w:t>
      </w:r>
      <w:r>
        <w:rPr/>
        <w:t>Mặt</w:t>
      </w:r>
      <w:r>
        <w:rPr>
          <w:spacing w:val="-3"/>
        </w:rPr>
        <w:t> </w:t>
      </w:r>
      <w:r>
        <w:rPr/>
        <w:t>trận</w:t>
      </w:r>
      <w:r>
        <w:rPr>
          <w:spacing w:val="-1"/>
        </w:rPr>
        <w:t> </w:t>
      </w:r>
      <w:r>
        <w:rPr/>
        <w:t>dân</w:t>
      </w:r>
      <w:r>
        <w:rPr>
          <w:spacing w:val="-1"/>
        </w:rPr>
        <w:t> </w:t>
      </w:r>
      <w:r>
        <w:rPr/>
        <w:t>tộc</w:t>
      </w:r>
      <w:r>
        <w:rPr>
          <w:spacing w:val="-2"/>
        </w:rPr>
        <w:t> </w:t>
      </w:r>
      <w:r>
        <w:rPr/>
        <w:t>thống</w:t>
      </w:r>
      <w:r>
        <w:rPr>
          <w:spacing w:val="-1"/>
        </w:rPr>
        <w:t> </w:t>
      </w:r>
      <w:r>
        <w:rPr/>
        <w:t>nhất</w:t>
      </w:r>
      <w:r>
        <w:rPr>
          <w:spacing w:val="-1"/>
        </w:rPr>
        <w:t> </w:t>
      </w:r>
      <w:r>
        <w:rPr/>
        <w:t>cần</w:t>
      </w:r>
      <w:r>
        <w:rPr>
          <w:spacing w:val="-1"/>
        </w:rPr>
        <w:t> </w:t>
      </w:r>
      <w:r>
        <w:rPr/>
        <w:t>được</w:t>
      </w:r>
      <w:r>
        <w:rPr>
          <w:spacing w:val="-2"/>
        </w:rPr>
        <w:t> </w:t>
      </w:r>
      <w:r>
        <w:rPr/>
        <w:t>xây</w:t>
      </w:r>
      <w:r>
        <w:rPr>
          <w:spacing w:val="-3"/>
        </w:rPr>
        <w:t> </w:t>
      </w:r>
      <w:r>
        <w:rPr/>
        <w:t>dựng</w:t>
      </w:r>
      <w:r>
        <w:rPr>
          <w:spacing w:val="-1"/>
        </w:rPr>
        <w:t> </w:t>
      </w:r>
      <w:r>
        <w:rPr/>
        <w:t>và hoạt động trên cơ sở các nguyên tắc:</w:t>
      </w:r>
    </w:p>
    <w:p>
      <w:pPr>
        <w:spacing w:line="288" w:lineRule="auto" w:before="118"/>
        <w:ind w:left="174" w:right="163" w:firstLine="566"/>
        <w:jc w:val="both"/>
        <w:rPr>
          <w:i/>
          <w:sz w:val="26"/>
        </w:rPr>
      </w:pPr>
      <w:r>
        <w:rPr>
          <w:i/>
          <w:sz w:val="26"/>
        </w:rPr>
        <w:t>Một là: Phải được xây dựng trên nền tảng liên minh công nhân - nông dân - trí thức và đặt dưới sự lãnh đạo của Đảng.</w:t>
      </w:r>
    </w:p>
    <w:p>
      <w:pPr>
        <w:pStyle w:val="BodyText"/>
        <w:spacing w:line="288" w:lineRule="auto" w:before="119"/>
        <w:ind w:right="150" w:firstLine="566"/>
      </w:pPr>
      <w:r>
        <w:rPr/>
        <w:t>Hồ Chí Minh xác định mục đích chung của mặt trận dân tộc thống nhất là nhằm tập hợp tới mức cao nhất lực lượng dân tộc vào khối đại đoàn kết</w:t>
      </w:r>
      <w:r>
        <w:rPr>
          <w:spacing w:val="36"/>
        </w:rPr>
        <w:t> </w:t>
      </w:r>
      <w:r>
        <w:rPr/>
        <w:t>toàn dân tộc. Mặt trận là một khối đoàn kết chặt chẽ, có tổ chức trên nền tảng khối liên minh giữa giai cấp</w:t>
      </w:r>
      <w:r>
        <w:rPr>
          <w:spacing w:val="19"/>
        </w:rPr>
        <w:t> </w:t>
      </w:r>
      <w:r>
        <w:rPr/>
        <w:t>công</w:t>
      </w:r>
      <w:r>
        <w:rPr>
          <w:spacing w:val="19"/>
        </w:rPr>
        <w:t> </w:t>
      </w:r>
      <w:r>
        <w:rPr/>
        <w:t>nhân,</w:t>
      </w:r>
      <w:r>
        <w:rPr>
          <w:spacing w:val="20"/>
        </w:rPr>
        <w:t> </w:t>
      </w:r>
      <w:r>
        <w:rPr/>
        <w:t>giai</w:t>
      </w:r>
      <w:r>
        <w:rPr>
          <w:spacing w:val="19"/>
        </w:rPr>
        <w:t> </w:t>
      </w:r>
      <w:r>
        <w:rPr/>
        <w:t>cấp</w:t>
      </w:r>
      <w:r>
        <w:rPr>
          <w:spacing w:val="19"/>
        </w:rPr>
        <w:t> </w:t>
      </w:r>
      <w:r>
        <w:rPr/>
        <w:t>nông</w:t>
      </w:r>
      <w:r>
        <w:rPr>
          <w:spacing w:val="19"/>
        </w:rPr>
        <w:t> </w:t>
      </w:r>
      <w:r>
        <w:rPr/>
        <w:t>dân,</w:t>
      </w:r>
      <w:r>
        <w:rPr>
          <w:spacing w:val="20"/>
        </w:rPr>
        <w:t> </w:t>
      </w:r>
      <w:r>
        <w:rPr/>
        <w:t>đội</w:t>
      </w:r>
      <w:r>
        <w:rPr>
          <w:spacing w:val="19"/>
        </w:rPr>
        <w:t> </w:t>
      </w:r>
      <w:r>
        <w:rPr/>
        <w:t>ngũ</w:t>
      </w:r>
      <w:r>
        <w:rPr>
          <w:spacing w:val="19"/>
        </w:rPr>
        <w:t> </w:t>
      </w:r>
      <w:r>
        <w:rPr/>
        <w:t>trí</w:t>
      </w:r>
      <w:r>
        <w:rPr>
          <w:spacing w:val="21"/>
        </w:rPr>
        <w:t> </w:t>
      </w:r>
      <w:r>
        <w:rPr/>
        <w:t>thức</w:t>
      </w:r>
      <w:r>
        <w:rPr>
          <w:spacing w:val="19"/>
        </w:rPr>
        <w:t> </w:t>
      </w:r>
      <w:r>
        <w:rPr/>
        <w:t>dưới</w:t>
      </w:r>
      <w:r>
        <w:rPr>
          <w:spacing w:val="19"/>
        </w:rPr>
        <w:t> </w:t>
      </w:r>
      <w:r>
        <w:rPr/>
        <w:t>sự</w:t>
      </w:r>
      <w:r>
        <w:rPr>
          <w:spacing w:val="18"/>
        </w:rPr>
        <w:t> </w:t>
      </w:r>
      <w:r>
        <w:rPr/>
        <w:t>lãnh</w:t>
      </w:r>
      <w:r>
        <w:rPr>
          <w:spacing w:val="19"/>
        </w:rPr>
        <w:t> </w:t>
      </w:r>
      <w:r>
        <w:rPr/>
        <w:t>đạo</w:t>
      </w:r>
      <w:r>
        <w:rPr>
          <w:spacing w:val="19"/>
        </w:rPr>
        <w:t> </w:t>
      </w:r>
      <w:r>
        <w:rPr/>
        <w:t>của</w:t>
      </w:r>
      <w:r>
        <w:rPr>
          <w:spacing w:val="19"/>
        </w:rPr>
        <w:t> </w:t>
      </w:r>
      <w:r>
        <w:rPr/>
        <w:t>Đảng.</w:t>
      </w:r>
      <w:r>
        <w:rPr>
          <w:spacing w:val="40"/>
        </w:rPr>
        <w:t> </w:t>
      </w:r>
      <w:r>
        <w:rPr/>
        <w:t>Đây là nguyên tắc cốt lõi trong chiến lược đại đoàn kết toàn dân tộc của Hồ</w:t>
      </w:r>
      <w:r>
        <w:rPr>
          <w:spacing w:val="80"/>
        </w:rPr>
        <w:t> </w:t>
      </w:r>
      <w:r>
        <w:rPr/>
        <w:t>Chí Minh,</w:t>
      </w:r>
      <w:r>
        <w:rPr>
          <w:spacing w:val="40"/>
        </w:rPr>
        <w:t> </w:t>
      </w:r>
      <w:r>
        <w:rPr/>
        <w:t>trên cơ sở đó để mở rộng Mặt trận, làm cho Mặt trận thực sự quy tụ được cả dân tộc, kết thành một khối vững chắc trong Mặt trận. Người viết: “Lực lượng chủ yếu trong khối</w:t>
      </w:r>
      <w:r>
        <w:rPr>
          <w:spacing w:val="32"/>
        </w:rPr>
        <w:t> </w:t>
      </w:r>
      <w:r>
        <w:rPr/>
        <w:t>đoàn</w:t>
      </w:r>
      <w:r>
        <w:rPr>
          <w:spacing w:val="32"/>
        </w:rPr>
        <w:t> </w:t>
      </w:r>
      <w:r>
        <w:rPr/>
        <w:t>kết</w:t>
      </w:r>
      <w:r>
        <w:rPr>
          <w:spacing w:val="32"/>
        </w:rPr>
        <w:t> </w:t>
      </w:r>
      <w:r>
        <w:rPr/>
        <w:t>dân</w:t>
      </w:r>
      <w:r>
        <w:rPr>
          <w:spacing w:val="32"/>
        </w:rPr>
        <w:t> </w:t>
      </w:r>
      <w:r>
        <w:rPr/>
        <w:t>tộc</w:t>
      </w:r>
      <w:r>
        <w:rPr>
          <w:spacing w:val="33"/>
        </w:rPr>
        <w:t> </w:t>
      </w:r>
      <w:r>
        <w:rPr/>
        <w:t>là</w:t>
      </w:r>
      <w:r>
        <w:rPr>
          <w:spacing w:val="32"/>
        </w:rPr>
        <w:t> </w:t>
      </w:r>
      <w:r>
        <w:rPr/>
        <w:t>công</w:t>
      </w:r>
      <w:r>
        <w:rPr>
          <w:spacing w:val="32"/>
        </w:rPr>
        <w:t> </w:t>
      </w:r>
      <w:r>
        <w:rPr/>
        <w:t>nông,</w:t>
      </w:r>
      <w:r>
        <w:rPr>
          <w:spacing w:val="33"/>
        </w:rPr>
        <w:t> </w:t>
      </w:r>
      <w:r>
        <w:rPr/>
        <w:t>cho</w:t>
      </w:r>
      <w:r>
        <w:rPr>
          <w:spacing w:val="32"/>
        </w:rPr>
        <w:t> </w:t>
      </w:r>
      <w:r>
        <w:rPr/>
        <w:t>nên</w:t>
      </w:r>
      <w:r>
        <w:rPr>
          <w:spacing w:val="32"/>
        </w:rPr>
        <w:t> </w:t>
      </w:r>
      <w:r>
        <w:rPr/>
        <w:t>liên</w:t>
      </w:r>
      <w:r>
        <w:rPr>
          <w:spacing w:val="32"/>
        </w:rPr>
        <w:t> </w:t>
      </w:r>
      <w:r>
        <w:rPr/>
        <w:t>minh</w:t>
      </w:r>
      <w:r>
        <w:rPr>
          <w:spacing w:val="32"/>
        </w:rPr>
        <w:t> </w:t>
      </w:r>
      <w:r>
        <w:rPr/>
        <w:t>công</w:t>
      </w:r>
      <w:r>
        <w:rPr>
          <w:spacing w:val="32"/>
        </w:rPr>
        <w:t> </w:t>
      </w:r>
      <w:r>
        <w:rPr/>
        <w:t>nông</w:t>
      </w:r>
      <w:r>
        <w:rPr>
          <w:spacing w:val="32"/>
        </w:rPr>
        <w:t> </w:t>
      </w:r>
      <w:r>
        <w:rPr/>
        <w:t>là</w:t>
      </w:r>
      <w:r>
        <w:rPr>
          <w:spacing w:val="32"/>
        </w:rPr>
        <w:t> </w:t>
      </w:r>
      <w:r>
        <w:rPr/>
        <w:t>nền</w:t>
      </w:r>
      <w:r>
        <w:rPr>
          <w:spacing w:val="32"/>
        </w:rPr>
        <w:t> </w:t>
      </w:r>
      <w:r>
        <w:rPr/>
        <w:t>tảng</w:t>
      </w:r>
      <w:r>
        <w:rPr>
          <w:spacing w:val="32"/>
        </w:rPr>
        <w:t> </w:t>
      </w:r>
      <w:r>
        <w:rPr/>
        <w:t>của Mặt trận dân tộc thống nhất”</w:t>
      </w:r>
      <w:r>
        <w:rPr>
          <w:vertAlign w:val="superscript"/>
        </w:rPr>
        <w:t>1</w:t>
      </w:r>
      <w:r>
        <w:rPr>
          <w:vertAlign w:val="baseline"/>
        </w:rPr>
        <w:t>. Người chỉ rõ rằng, sở dĩ phải lấy liên minh công nông làm nền tảng “vì họ là người trực tiếp sản xuất tất cả mọi tài</w:t>
      </w:r>
      <w:r>
        <w:rPr>
          <w:spacing w:val="40"/>
          <w:vertAlign w:val="baseline"/>
        </w:rPr>
        <w:t> </w:t>
      </w:r>
      <w:r>
        <w:rPr>
          <w:vertAlign w:val="baseline"/>
        </w:rPr>
        <w:t>phú</w:t>
      </w:r>
      <w:r>
        <w:rPr>
          <w:spacing w:val="35"/>
          <w:vertAlign w:val="baseline"/>
        </w:rPr>
        <w:t> </w:t>
      </w:r>
      <w:r>
        <w:rPr>
          <w:vertAlign w:val="baseline"/>
        </w:rPr>
        <w:t>làm cho xã</w:t>
      </w:r>
      <w:r>
        <w:rPr>
          <w:spacing w:val="80"/>
          <w:vertAlign w:val="baseline"/>
        </w:rPr>
        <w:t> </w:t>
      </w:r>
      <w:r>
        <w:rPr>
          <w:vertAlign w:val="baseline"/>
        </w:rPr>
        <w:t>hội sống.</w:t>
      </w:r>
      <w:r>
        <w:rPr>
          <w:spacing w:val="33"/>
          <w:vertAlign w:val="baseline"/>
        </w:rPr>
        <w:t> </w:t>
      </w:r>
      <w:r>
        <w:rPr>
          <w:vertAlign w:val="baseline"/>
        </w:rPr>
        <w:t>Vì</w:t>
      </w:r>
      <w:r>
        <w:rPr>
          <w:spacing w:val="32"/>
          <w:vertAlign w:val="baseline"/>
        </w:rPr>
        <w:t> </w:t>
      </w:r>
      <w:r>
        <w:rPr>
          <w:vertAlign w:val="baseline"/>
        </w:rPr>
        <w:t>họ</w:t>
      </w:r>
      <w:r>
        <w:rPr>
          <w:spacing w:val="32"/>
          <w:vertAlign w:val="baseline"/>
        </w:rPr>
        <w:t> </w:t>
      </w:r>
      <w:r>
        <w:rPr>
          <w:vertAlign w:val="baseline"/>
        </w:rPr>
        <w:t>đông</w:t>
      </w:r>
      <w:r>
        <w:rPr>
          <w:spacing w:val="32"/>
          <w:vertAlign w:val="baseline"/>
        </w:rPr>
        <w:t> </w:t>
      </w:r>
      <w:r>
        <w:rPr>
          <w:vertAlign w:val="baseline"/>
        </w:rPr>
        <w:t>hơn</w:t>
      </w:r>
      <w:r>
        <w:rPr>
          <w:spacing w:val="32"/>
          <w:vertAlign w:val="baseline"/>
        </w:rPr>
        <w:t> </w:t>
      </w:r>
      <w:r>
        <w:rPr>
          <w:vertAlign w:val="baseline"/>
        </w:rPr>
        <w:t>hết,</w:t>
      </w:r>
      <w:r>
        <w:rPr>
          <w:spacing w:val="33"/>
          <w:vertAlign w:val="baseline"/>
        </w:rPr>
        <w:t> </w:t>
      </w:r>
      <w:r>
        <w:rPr>
          <w:vertAlign w:val="baseline"/>
        </w:rPr>
        <w:t>mà</w:t>
      </w:r>
      <w:r>
        <w:rPr>
          <w:spacing w:val="33"/>
          <w:vertAlign w:val="baseline"/>
        </w:rPr>
        <w:t> </w:t>
      </w:r>
      <w:r>
        <w:rPr>
          <w:vertAlign w:val="baseline"/>
        </w:rPr>
        <w:t>cũng</w:t>
      </w:r>
      <w:r>
        <w:rPr>
          <w:spacing w:val="32"/>
          <w:vertAlign w:val="baseline"/>
        </w:rPr>
        <w:t> </w:t>
      </w:r>
      <w:r>
        <w:rPr>
          <w:vertAlign w:val="baseline"/>
        </w:rPr>
        <w:t>bị</w:t>
      </w:r>
      <w:r>
        <w:rPr>
          <w:spacing w:val="32"/>
          <w:vertAlign w:val="baseline"/>
        </w:rPr>
        <w:t> </w:t>
      </w:r>
      <w:r>
        <w:rPr>
          <w:vertAlign w:val="baseline"/>
        </w:rPr>
        <w:t>áp</w:t>
      </w:r>
      <w:r>
        <w:rPr>
          <w:spacing w:val="40"/>
          <w:vertAlign w:val="baseline"/>
        </w:rPr>
        <w:t> </w:t>
      </w:r>
      <w:r>
        <w:rPr>
          <w:vertAlign w:val="baseline"/>
        </w:rPr>
        <w:t>bức</w:t>
      </w:r>
      <w:r>
        <w:rPr>
          <w:spacing w:val="38"/>
          <w:vertAlign w:val="baseline"/>
        </w:rPr>
        <w:t> </w:t>
      </w:r>
      <w:r>
        <w:rPr>
          <w:vertAlign w:val="baseline"/>
        </w:rPr>
        <w:t>bóc</w:t>
      </w:r>
      <w:r>
        <w:rPr>
          <w:spacing w:val="32"/>
          <w:vertAlign w:val="baseline"/>
        </w:rPr>
        <w:t> </w:t>
      </w:r>
      <w:r>
        <w:rPr>
          <w:vertAlign w:val="baseline"/>
        </w:rPr>
        <w:t>lột</w:t>
      </w:r>
      <w:r>
        <w:rPr>
          <w:spacing w:val="34"/>
          <w:vertAlign w:val="baseline"/>
        </w:rPr>
        <w:t> </w:t>
      </w:r>
      <w:r>
        <w:rPr>
          <w:vertAlign w:val="baseline"/>
        </w:rPr>
        <w:t>nặng</w:t>
      </w:r>
      <w:r>
        <w:rPr>
          <w:spacing w:val="32"/>
          <w:vertAlign w:val="baseline"/>
        </w:rPr>
        <w:t> </w:t>
      </w:r>
      <w:r>
        <w:rPr>
          <w:vertAlign w:val="baseline"/>
        </w:rPr>
        <w:t>nề</w:t>
      </w:r>
      <w:r>
        <w:rPr>
          <w:spacing w:val="33"/>
          <w:vertAlign w:val="baseline"/>
        </w:rPr>
        <w:t> </w:t>
      </w:r>
      <w:r>
        <w:rPr>
          <w:vertAlign w:val="baseline"/>
        </w:rPr>
        <w:t>hơn</w:t>
      </w:r>
      <w:r>
        <w:rPr>
          <w:spacing w:val="32"/>
          <w:vertAlign w:val="baseline"/>
        </w:rPr>
        <w:t> </w:t>
      </w:r>
      <w:r>
        <w:rPr>
          <w:vertAlign w:val="baseline"/>
        </w:rPr>
        <w:t>hết.</w:t>
      </w:r>
      <w:r>
        <w:rPr>
          <w:spacing w:val="33"/>
          <w:vertAlign w:val="baseline"/>
        </w:rPr>
        <w:t> </w:t>
      </w:r>
      <w:r>
        <w:rPr>
          <w:vertAlign w:val="baseline"/>
        </w:rPr>
        <w:t>Vì</w:t>
      </w:r>
      <w:r>
        <w:rPr>
          <w:spacing w:val="32"/>
          <w:vertAlign w:val="baseline"/>
        </w:rPr>
        <w:t> </w:t>
      </w:r>
      <w:r>
        <w:rPr>
          <w:vertAlign w:val="baseline"/>
        </w:rPr>
        <w:t>chí</w:t>
      </w:r>
      <w:r>
        <w:rPr>
          <w:spacing w:val="32"/>
          <w:vertAlign w:val="baseline"/>
        </w:rPr>
        <w:t> </w:t>
      </w:r>
      <w:r>
        <w:rPr>
          <w:vertAlign w:val="baseline"/>
        </w:rPr>
        <w:t>khí cách mạng của họ chắc chắn, bền bỉ hơn của mọi tầng lớp khác”</w:t>
      </w:r>
      <w:r>
        <w:rPr>
          <w:vertAlign w:val="superscript"/>
        </w:rPr>
        <w:t>2</w:t>
      </w:r>
      <w:r>
        <w:rPr>
          <w:vertAlign w:val="baseline"/>
        </w:rPr>
        <w:t>. Người căn dặn, không nên chỉ nhấn mạnh vai trò của công nông, mà còn phải thấy vai trò và sự cần thiết phải liên minh với các giai cấp khác, nhất là với đội ngũ trí thức.</w:t>
      </w:r>
    </w:p>
    <w:p>
      <w:pPr>
        <w:pStyle w:val="BodyText"/>
        <w:ind w:left="0"/>
        <w:jc w:val="left"/>
        <w:rPr>
          <w:sz w:val="20"/>
        </w:rPr>
      </w:pPr>
    </w:p>
    <w:p>
      <w:pPr>
        <w:pStyle w:val="BodyText"/>
        <w:spacing w:before="61"/>
        <w:ind w:left="0"/>
        <w:jc w:val="left"/>
        <w:rPr>
          <w:sz w:val="20"/>
        </w:rPr>
      </w:pPr>
      <w:r>
        <w:rPr>
          <w:sz w:val="20"/>
        </w:rPr>
        <mc:AlternateContent>
          <mc:Choice Requires="wps">
            <w:drawing>
              <wp:anchor distT="0" distB="0" distL="0" distR="0" allowOverlap="1" layoutInCell="1" locked="0" behindDoc="1" simplePos="0" relativeHeight="487650816">
                <wp:simplePos x="0" y="0"/>
                <wp:positionH relativeFrom="page">
                  <wp:posOffset>1548764</wp:posOffset>
                </wp:positionH>
                <wp:positionV relativeFrom="paragraph">
                  <wp:posOffset>200565</wp:posOffset>
                </wp:positionV>
                <wp:extent cx="1829435" cy="762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5.792591pt;width:144.050pt;height:.6pt;mso-position-horizontal-relative:page;mso-position-vertical-relative:paragraph;z-index:-15665664;mso-wrap-distance-left:0;mso-wrap-distance-right:0" id="docshape76" coordorigin="2439,316" coordsize="2881,12" path="m5320,316l2439,316,2439,328,3880,328,5320,328,5320,316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1"/>
          <w:sz w:val="20"/>
          <w:vertAlign w:val="baseline"/>
        </w:rPr>
        <w:t> </w:t>
      </w:r>
      <w:r>
        <w:rPr>
          <w:sz w:val="20"/>
          <w:vertAlign w:val="baseline"/>
        </w:rPr>
        <w:t>tr</w:t>
      </w:r>
      <w:r>
        <w:rPr>
          <w:spacing w:val="2"/>
          <w:sz w:val="20"/>
          <w:vertAlign w:val="baseline"/>
        </w:rPr>
        <w:t> </w:t>
      </w:r>
      <w:r>
        <w:rPr>
          <w:spacing w:val="-4"/>
          <w:sz w:val="20"/>
          <w:vertAlign w:val="baseline"/>
        </w:rPr>
        <w:t>417.</w:t>
      </w:r>
    </w:p>
    <w:p>
      <w:pPr>
        <w:spacing w:before="120"/>
        <w:ind w:left="458" w:right="0" w:firstLine="0"/>
        <w:jc w:val="left"/>
        <w:rPr>
          <w:sz w:val="20"/>
        </w:rPr>
      </w:pPr>
      <w:r>
        <w:rPr>
          <w:sz w:val="20"/>
        </w:rPr>
        <w:drawing>
          <wp:anchor distT="0" distB="0" distL="0" distR="0" allowOverlap="1" layoutInCell="1" locked="0" behindDoc="0" simplePos="0" relativeHeight="15792128">
            <wp:simplePos x="0" y="0"/>
            <wp:positionH relativeFrom="page">
              <wp:posOffset>1875180</wp:posOffset>
            </wp:positionH>
            <wp:positionV relativeFrom="paragraph">
              <wp:posOffset>681783</wp:posOffset>
            </wp:positionV>
            <wp:extent cx="3810000" cy="364238"/>
            <wp:effectExtent l="0" t="0" r="0" b="0"/>
            <wp:wrapNone/>
            <wp:docPr id="128" name="Image 128">
              <a:hlinkClick r:id="rId6"/>
            </wp:docPr>
            <wp:cNvGraphicFramePr>
              <a:graphicFrameLocks/>
            </wp:cNvGraphicFramePr>
            <a:graphic>
              <a:graphicData uri="http://schemas.openxmlformats.org/drawingml/2006/picture">
                <pic:pic>
                  <pic:nvPicPr>
                    <pic:cNvPr id="128" name="Image 12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t.10,</w:t>
      </w:r>
      <w:r>
        <w:rPr>
          <w:spacing w:val="-1"/>
          <w:sz w:val="20"/>
          <w:vertAlign w:val="baseline"/>
        </w:rPr>
        <w:t> </w:t>
      </w:r>
      <w:r>
        <w:rPr>
          <w:sz w:val="20"/>
          <w:vertAlign w:val="baseline"/>
        </w:rPr>
        <w:t>tr</w:t>
      </w:r>
      <w:r>
        <w:rPr>
          <w:spacing w:val="2"/>
          <w:sz w:val="20"/>
          <w:vertAlign w:val="baseline"/>
        </w:rPr>
        <w:t> </w:t>
      </w:r>
      <w:r>
        <w:rPr>
          <w:spacing w:val="-4"/>
          <w:sz w:val="20"/>
          <w:vertAlign w:val="baseline"/>
        </w:rPr>
        <w:t>376.</w:t>
      </w:r>
    </w:p>
    <w:p>
      <w:pPr>
        <w:spacing w:after="0"/>
        <w:jc w:val="left"/>
        <w:rPr>
          <w:sz w:val="20"/>
        </w:rPr>
        <w:sectPr>
          <w:pgSz w:w="11910" w:h="16860"/>
          <w:pgMar w:header="0" w:footer="89" w:top="920" w:bottom="320" w:left="1700" w:right="850"/>
        </w:sectPr>
      </w:pPr>
    </w:p>
    <w:p>
      <w:pPr>
        <w:pStyle w:val="BodyText"/>
        <w:spacing w:line="288" w:lineRule="auto" w:before="69"/>
        <w:ind w:right="162" w:firstLine="566"/>
      </w:pPr>
      <w:r>
        <w:rPr/>
        <w:t>Đảng Cộng sản Việt Nam vừa là thành viên, vừa là lực lượng lãnh đạo, Đảng không có lợi ích riêng, mà gắn liền với lợi ích toàn xã hội, toàn dân tộc. Đảng lãnh</w:t>
      </w:r>
      <w:r>
        <w:rPr>
          <w:spacing w:val="40"/>
        </w:rPr>
        <w:t> </w:t>
      </w:r>
      <w:r>
        <w:rPr/>
        <w:t>đạo đối với mặt trận thể hiện ở khả năng nắm bắt thực tiễn, phát hiện ra quy luật</w:t>
      </w:r>
      <w:r>
        <w:rPr>
          <w:spacing w:val="40"/>
        </w:rPr>
        <w:t> </w:t>
      </w:r>
      <w:r>
        <w:rPr/>
        <w:t>khách quan sự vận động của lịch sử để vạch đường lối và phương pháp cách mạng</w:t>
      </w:r>
      <w:r>
        <w:rPr>
          <w:spacing w:val="40"/>
        </w:rPr>
        <w:t> </w:t>
      </w:r>
      <w:r>
        <w:rPr/>
        <w:t>phù</w:t>
      </w:r>
      <w:r>
        <w:rPr>
          <w:spacing w:val="-2"/>
        </w:rPr>
        <w:t> </w:t>
      </w:r>
      <w:r>
        <w:rPr/>
        <w:t>hợp,</w:t>
      </w:r>
      <w:r>
        <w:rPr>
          <w:spacing w:val="-1"/>
        </w:rPr>
        <w:t> </w:t>
      </w:r>
      <w:r>
        <w:rPr/>
        <w:t>lãnh</w:t>
      </w:r>
      <w:r>
        <w:rPr>
          <w:spacing w:val="-2"/>
        </w:rPr>
        <w:t> </w:t>
      </w:r>
      <w:r>
        <w:rPr/>
        <w:t>đạo</w:t>
      </w:r>
      <w:r>
        <w:rPr>
          <w:spacing w:val="-2"/>
        </w:rPr>
        <w:t> </w:t>
      </w:r>
      <w:r>
        <w:rPr/>
        <w:t>Mặt</w:t>
      </w:r>
      <w:r>
        <w:rPr>
          <w:spacing w:val="-2"/>
        </w:rPr>
        <w:t> </w:t>
      </w:r>
      <w:r>
        <w:rPr/>
        <w:t>trận</w:t>
      </w:r>
      <w:r>
        <w:rPr>
          <w:spacing w:val="-2"/>
        </w:rPr>
        <w:t> </w:t>
      </w:r>
      <w:r>
        <w:rPr/>
        <w:t>hoàn</w:t>
      </w:r>
      <w:r>
        <w:rPr>
          <w:spacing w:val="-2"/>
        </w:rPr>
        <w:t> </w:t>
      </w:r>
      <w:r>
        <w:rPr/>
        <w:t>thành</w:t>
      </w:r>
      <w:r>
        <w:rPr>
          <w:spacing w:val="-2"/>
        </w:rPr>
        <w:t> </w:t>
      </w:r>
      <w:r>
        <w:rPr/>
        <w:t>nhiệm</w:t>
      </w:r>
      <w:r>
        <w:rPr>
          <w:spacing w:val="-2"/>
        </w:rPr>
        <w:t> </w:t>
      </w:r>
      <w:r>
        <w:rPr/>
        <w:t>vụ</w:t>
      </w:r>
      <w:r>
        <w:rPr>
          <w:spacing w:val="-2"/>
        </w:rPr>
        <w:t> </w:t>
      </w:r>
      <w:r>
        <w:rPr/>
        <w:t>của</w:t>
      </w:r>
      <w:r>
        <w:rPr>
          <w:spacing w:val="-1"/>
        </w:rPr>
        <w:t> </w:t>
      </w:r>
      <w:r>
        <w:rPr/>
        <w:t>mình là</w:t>
      </w:r>
      <w:r>
        <w:rPr>
          <w:spacing w:val="-1"/>
        </w:rPr>
        <w:t> </w:t>
      </w:r>
      <w:r>
        <w:rPr/>
        <w:t>đấu</w:t>
      </w:r>
      <w:r>
        <w:rPr>
          <w:spacing w:val="-2"/>
        </w:rPr>
        <w:t> </w:t>
      </w:r>
      <w:r>
        <w:rPr/>
        <w:t>tranh</w:t>
      </w:r>
      <w:r>
        <w:rPr>
          <w:spacing w:val="-2"/>
        </w:rPr>
        <w:t> </w:t>
      </w:r>
      <w:r>
        <w:rPr/>
        <w:t>giải</w:t>
      </w:r>
      <w:r>
        <w:rPr>
          <w:spacing w:val="-2"/>
        </w:rPr>
        <w:t> </w:t>
      </w:r>
      <w:r>
        <w:rPr/>
        <w:t>phóng</w:t>
      </w:r>
      <w:r>
        <w:rPr>
          <w:spacing w:val="-2"/>
        </w:rPr>
        <w:t> </w:t>
      </w:r>
      <w:r>
        <w:rPr/>
        <w:t>dân tộc và giải phóng giai cấp, kết hợp độc lập dân tộc với chủ nghĩa xã hội</w:t>
      </w:r>
    </w:p>
    <w:p>
      <w:pPr>
        <w:spacing w:before="117"/>
        <w:ind w:left="740" w:right="0" w:firstLine="0"/>
        <w:jc w:val="both"/>
        <w:rPr>
          <w:i/>
          <w:sz w:val="26"/>
        </w:rPr>
      </w:pPr>
      <w:r>
        <w:rPr>
          <w:i/>
          <w:sz w:val="26"/>
        </w:rPr>
        <w:t>Hai</w:t>
      </w:r>
      <w:r>
        <w:rPr>
          <w:i/>
          <w:spacing w:val="-4"/>
          <w:sz w:val="26"/>
        </w:rPr>
        <w:t> </w:t>
      </w:r>
      <w:r>
        <w:rPr>
          <w:i/>
          <w:sz w:val="26"/>
        </w:rPr>
        <w:t>là:</w:t>
      </w:r>
      <w:r>
        <w:rPr>
          <w:i/>
          <w:spacing w:val="-2"/>
          <w:sz w:val="26"/>
        </w:rPr>
        <w:t> </w:t>
      </w:r>
      <w:r>
        <w:rPr>
          <w:i/>
          <w:sz w:val="26"/>
        </w:rPr>
        <w:t>Phải</w:t>
      </w:r>
      <w:r>
        <w:rPr>
          <w:i/>
          <w:spacing w:val="-2"/>
          <w:sz w:val="26"/>
        </w:rPr>
        <w:t> </w:t>
      </w:r>
      <w:r>
        <w:rPr>
          <w:i/>
          <w:sz w:val="26"/>
        </w:rPr>
        <w:t>xuất</w:t>
      </w:r>
      <w:r>
        <w:rPr>
          <w:i/>
          <w:spacing w:val="-4"/>
          <w:sz w:val="26"/>
        </w:rPr>
        <w:t> </w:t>
      </w:r>
      <w:r>
        <w:rPr>
          <w:i/>
          <w:sz w:val="26"/>
        </w:rPr>
        <w:t>phát</w:t>
      </w:r>
      <w:r>
        <w:rPr>
          <w:i/>
          <w:spacing w:val="-2"/>
          <w:sz w:val="26"/>
        </w:rPr>
        <w:t> </w:t>
      </w:r>
      <w:r>
        <w:rPr>
          <w:i/>
          <w:sz w:val="26"/>
        </w:rPr>
        <w:t>từ</w:t>
      </w:r>
      <w:r>
        <w:rPr>
          <w:i/>
          <w:spacing w:val="-3"/>
          <w:sz w:val="26"/>
        </w:rPr>
        <w:t> </w:t>
      </w:r>
      <w:r>
        <w:rPr>
          <w:i/>
          <w:sz w:val="26"/>
        </w:rPr>
        <w:t>mục</w:t>
      </w:r>
      <w:r>
        <w:rPr>
          <w:i/>
          <w:spacing w:val="-1"/>
          <w:sz w:val="26"/>
        </w:rPr>
        <w:t> </w:t>
      </w:r>
      <w:r>
        <w:rPr>
          <w:i/>
          <w:sz w:val="26"/>
        </w:rPr>
        <w:t>tiêu</w:t>
      </w:r>
      <w:r>
        <w:rPr>
          <w:i/>
          <w:spacing w:val="-2"/>
          <w:sz w:val="26"/>
        </w:rPr>
        <w:t> </w:t>
      </w:r>
      <w:r>
        <w:rPr>
          <w:i/>
          <w:sz w:val="26"/>
        </w:rPr>
        <w:t>vì</w:t>
      </w:r>
      <w:r>
        <w:rPr>
          <w:i/>
          <w:spacing w:val="-4"/>
          <w:sz w:val="26"/>
        </w:rPr>
        <w:t> </w:t>
      </w:r>
      <w:r>
        <w:rPr>
          <w:i/>
          <w:sz w:val="26"/>
        </w:rPr>
        <w:t>nước,</w:t>
      </w:r>
      <w:r>
        <w:rPr>
          <w:i/>
          <w:spacing w:val="-3"/>
          <w:sz w:val="26"/>
        </w:rPr>
        <w:t> </w:t>
      </w:r>
      <w:r>
        <w:rPr>
          <w:i/>
          <w:sz w:val="26"/>
        </w:rPr>
        <w:t>vì</w:t>
      </w:r>
      <w:r>
        <w:rPr>
          <w:i/>
          <w:spacing w:val="-3"/>
          <w:sz w:val="26"/>
        </w:rPr>
        <w:t> </w:t>
      </w:r>
      <w:r>
        <w:rPr>
          <w:i/>
          <w:spacing w:val="-4"/>
          <w:sz w:val="26"/>
        </w:rPr>
        <w:t>dân.</w:t>
      </w:r>
    </w:p>
    <w:p>
      <w:pPr>
        <w:pStyle w:val="BodyText"/>
        <w:spacing w:line="288" w:lineRule="auto" w:before="179"/>
        <w:ind w:right="167" w:firstLine="566"/>
      </w:pPr>
      <w:r>
        <w:rPr/>
        <w:t>Mục đích chung của Mặt trận được Hồ Chí Minh xác định cụ thể, phù hợp với từng giai đoạn cách mạng, nhằm tập hợp tới mức cao nhất lực lượng dân tộc vào khối đại</w:t>
      </w:r>
      <w:r>
        <w:rPr>
          <w:spacing w:val="-2"/>
        </w:rPr>
        <w:t> </w:t>
      </w:r>
      <w:r>
        <w:rPr/>
        <w:t>đoàn</w:t>
      </w:r>
      <w:r>
        <w:rPr>
          <w:spacing w:val="-4"/>
        </w:rPr>
        <w:t> </w:t>
      </w:r>
      <w:r>
        <w:rPr/>
        <w:t>kết.</w:t>
      </w:r>
      <w:r>
        <w:rPr>
          <w:spacing w:val="-1"/>
        </w:rPr>
        <w:t> </w:t>
      </w:r>
      <w:r>
        <w:rPr/>
        <w:t>Theo</w:t>
      </w:r>
      <w:r>
        <w:rPr>
          <w:spacing w:val="-2"/>
        </w:rPr>
        <w:t> </w:t>
      </w:r>
      <w:r>
        <w:rPr/>
        <w:t>Người,</w:t>
      </w:r>
      <w:r>
        <w:rPr>
          <w:spacing w:val="-1"/>
        </w:rPr>
        <w:t> </w:t>
      </w:r>
      <w:r>
        <w:rPr/>
        <w:t>đại</w:t>
      </w:r>
      <w:r>
        <w:rPr>
          <w:spacing w:val="-2"/>
        </w:rPr>
        <w:t> </w:t>
      </w:r>
      <w:r>
        <w:rPr/>
        <w:t>đoàn</w:t>
      </w:r>
      <w:r>
        <w:rPr>
          <w:spacing w:val="-4"/>
        </w:rPr>
        <w:t> </w:t>
      </w:r>
      <w:r>
        <w:rPr/>
        <w:t>kết</w:t>
      </w:r>
      <w:r>
        <w:rPr>
          <w:spacing w:val="-4"/>
        </w:rPr>
        <w:t> </w:t>
      </w:r>
      <w:r>
        <w:rPr/>
        <w:t>phải</w:t>
      </w:r>
      <w:r>
        <w:rPr>
          <w:spacing w:val="-2"/>
        </w:rPr>
        <w:t> </w:t>
      </w:r>
      <w:r>
        <w:rPr/>
        <w:t>xuất</w:t>
      </w:r>
      <w:r>
        <w:rPr>
          <w:spacing w:val="-2"/>
        </w:rPr>
        <w:t> </w:t>
      </w:r>
      <w:r>
        <w:rPr/>
        <w:t>phát</w:t>
      </w:r>
      <w:r>
        <w:rPr>
          <w:spacing w:val="-4"/>
        </w:rPr>
        <w:t> </w:t>
      </w:r>
      <w:r>
        <w:rPr/>
        <w:t>từ</w:t>
      </w:r>
      <w:r>
        <w:rPr>
          <w:spacing w:val="-3"/>
        </w:rPr>
        <w:t> </w:t>
      </w:r>
      <w:r>
        <w:rPr/>
        <w:t>mục</w:t>
      </w:r>
      <w:r>
        <w:rPr>
          <w:spacing w:val="-1"/>
        </w:rPr>
        <w:t> </w:t>
      </w:r>
      <w:r>
        <w:rPr/>
        <w:t>tiêu</w:t>
      </w:r>
      <w:r>
        <w:rPr>
          <w:spacing w:val="-2"/>
        </w:rPr>
        <w:t> </w:t>
      </w:r>
      <w:r>
        <w:rPr/>
        <w:t>vì</w:t>
      </w:r>
      <w:r>
        <w:rPr>
          <w:spacing w:val="-4"/>
        </w:rPr>
        <w:t> </w:t>
      </w:r>
      <w:r>
        <w:rPr/>
        <w:t>nước,</w:t>
      </w:r>
      <w:r>
        <w:rPr>
          <w:spacing w:val="-3"/>
        </w:rPr>
        <w:t> </w:t>
      </w:r>
      <w:r>
        <w:rPr/>
        <w:t>vì</w:t>
      </w:r>
      <w:r>
        <w:rPr>
          <w:spacing w:val="-2"/>
        </w:rPr>
        <w:t> </w:t>
      </w:r>
      <w:r>
        <w:rPr/>
        <w:t>dân,</w:t>
      </w:r>
      <w:r>
        <w:rPr>
          <w:spacing w:val="-1"/>
        </w:rPr>
        <w:t> </w:t>
      </w:r>
      <w:r>
        <w:rPr/>
        <w:t>trên cơ sở yêu nước, thương dân, chống áp bức bóc lột, nghèo nàn lạc hậu. Người cho</w:t>
      </w:r>
      <w:r>
        <w:rPr>
          <w:spacing w:val="40"/>
        </w:rPr>
        <w:t> </w:t>
      </w:r>
      <w:r>
        <w:rPr/>
        <w:t>rằng, nếu nước được độc lập mà dân không được hưởng hạnh phúc, tự do thì độc lập cũng chẳng có ý nghĩa gì. Vì vậy, đoàn kết phải lấy lợi ích tối cao của dân tộc, lợi ích căn bản của nhân dân lao động làm mục tiêu phấn đấu, đây là nguyên tắc bất di bất dịch, là ngọn cờ đoàn kết và là mẫu số chung để quy tụ các tầng lớp, giai cấp, đảng phái, dân tộc và tôn giáo vào trong Mặt trận.</w:t>
      </w:r>
    </w:p>
    <w:p>
      <w:pPr>
        <w:spacing w:before="115"/>
        <w:ind w:left="740" w:right="0" w:firstLine="0"/>
        <w:jc w:val="both"/>
        <w:rPr>
          <w:i/>
          <w:sz w:val="26"/>
        </w:rPr>
      </w:pPr>
      <w:r>
        <w:rPr>
          <w:i/>
          <w:sz w:val="26"/>
        </w:rPr>
        <w:t>Ba</w:t>
      </w:r>
      <w:r>
        <w:rPr>
          <w:i/>
          <w:spacing w:val="-3"/>
          <w:sz w:val="26"/>
        </w:rPr>
        <w:t> </w:t>
      </w:r>
      <w:r>
        <w:rPr>
          <w:i/>
          <w:sz w:val="26"/>
        </w:rPr>
        <w:t>là:</w:t>
      </w:r>
      <w:r>
        <w:rPr>
          <w:i/>
          <w:spacing w:val="-2"/>
          <w:sz w:val="26"/>
        </w:rPr>
        <w:t> </w:t>
      </w:r>
      <w:r>
        <w:rPr>
          <w:i/>
          <w:sz w:val="26"/>
        </w:rPr>
        <w:t>Phải</w:t>
      </w:r>
      <w:r>
        <w:rPr>
          <w:i/>
          <w:spacing w:val="-2"/>
          <w:sz w:val="26"/>
        </w:rPr>
        <w:t> </w:t>
      </w:r>
      <w:r>
        <w:rPr>
          <w:i/>
          <w:sz w:val="26"/>
        </w:rPr>
        <w:t>hoạt</w:t>
      </w:r>
      <w:r>
        <w:rPr>
          <w:i/>
          <w:spacing w:val="-4"/>
          <w:sz w:val="26"/>
        </w:rPr>
        <w:t> </w:t>
      </w:r>
      <w:r>
        <w:rPr>
          <w:i/>
          <w:sz w:val="26"/>
        </w:rPr>
        <w:t>động</w:t>
      </w:r>
      <w:r>
        <w:rPr>
          <w:i/>
          <w:spacing w:val="-2"/>
          <w:sz w:val="26"/>
        </w:rPr>
        <w:t> </w:t>
      </w:r>
      <w:r>
        <w:rPr>
          <w:i/>
          <w:sz w:val="26"/>
        </w:rPr>
        <w:t>theo</w:t>
      </w:r>
      <w:r>
        <w:rPr>
          <w:i/>
          <w:spacing w:val="-3"/>
          <w:sz w:val="26"/>
        </w:rPr>
        <w:t> </w:t>
      </w:r>
      <w:r>
        <w:rPr>
          <w:i/>
          <w:sz w:val="26"/>
        </w:rPr>
        <w:t>nguyên</w:t>
      </w:r>
      <w:r>
        <w:rPr>
          <w:i/>
          <w:spacing w:val="-2"/>
          <w:sz w:val="26"/>
        </w:rPr>
        <w:t> </w:t>
      </w:r>
      <w:r>
        <w:rPr>
          <w:i/>
          <w:sz w:val="26"/>
        </w:rPr>
        <w:t>tắc</w:t>
      </w:r>
      <w:r>
        <w:rPr>
          <w:i/>
          <w:spacing w:val="-1"/>
          <w:sz w:val="26"/>
        </w:rPr>
        <w:t> </w:t>
      </w:r>
      <w:r>
        <w:rPr>
          <w:i/>
          <w:sz w:val="26"/>
        </w:rPr>
        <w:t>hiệp</w:t>
      </w:r>
      <w:r>
        <w:rPr>
          <w:i/>
          <w:spacing w:val="-4"/>
          <w:sz w:val="26"/>
        </w:rPr>
        <w:t> </w:t>
      </w:r>
      <w:r>
        <w:rPr>
          <w:i/>
          <w:sz w:val="26"/>
        </w:rPr>
        <w:t>thương</w:t>
      </w:r>
      <w:r>
        <w:rPr>
          <w:i/>
          <w:spacing w:val="-2"/>
          <w:sz w:val="26"/>
        </w:rPr>
        <w:t> </w:t>
      </w:r>
      <w:r>
        <w:rPr>
          <w:i/>
          <w:sz w:val="26"/>
        </w:rPr>
        <w:t>dân</w:t>
      </w:r>
      <w:r>
        <w:rPr>
          <w:i/>
          <w:spacing w:val="-2"/>
          <w:sz w:val="26"/>
        </w:rPr>
        <w:t> </w:t>
      </w:r>
      <w:r>
        <w:rPr>
          <w:i/>
          <w:spacing w:val="-4"/>
          <w:sz w:val="26"/>
        </w:rPr>
        <w:t>chủ.</w:t>
      </w:r>
    </w:p>
    <w:p>
      <w:pPr>
        <w:pStyle w:val="BodyText"/>
        <w:spacing w:line="288" w:lineRule="auto" w:before="177"/>
        <w:ind w:right="167" w:firstLine="566"/>
      </w:pPr>
      <w:r>
        <w:rPr/>
        <w:t>Mặt trận dân tộc thống nhất là tổ chức chính trị - xã hội rộng lớn của cả dân tộc, bao</w:t>
      </w:r>
      <w:r>
        <w:rPr>
          <w:spacing w:val="-2"/>
        </w:rPr>
        <w:t> </w:t>
      </w:r>
      <w:r>
        <w:rPr/>
        <w:t>gồm</w:t>
      </w:r>
      <w:r>
        <w:rPr>
          <w:spacing w:val="-1"/>
        </w:rPr>
        <w:t> </w:t>
      </w:r>
      <w:r>
        <w:rPr/>
        <w:t>nhiều</w:t>
      </w:r>
      <w:r>
        <w:rPr>
          <w:spacing w:val="-2"/>
        </w:rPr>
        <w:t> </w:t>
      </w:r>
      <w:r>
        <w:rPr/>
        <w:t>giai</w:t>
      </w:r>
      <w:r>
        <w:rPr>
          <w:spacing w:val="-2"/>
        </w:rPr>
        <w:t> </w:t>
      </w:r>
      <w:r>
        <w:rPr/>
        <w:t>cấp,</w:t>
      </w:r>
      <w:r>
        <w:rPr>
          <w:spacing w:val="-2"/>
        </w:rPr>
        <w:t> </w:t>
      </w:r>
      <w:r>
        <w:rPr/>
        <w:t>tầng</w:t>
      </w:r>
      <w:r>
        <w:rPr>
          <w:spacing w:val="-2"/>
        </w:rPr>
        <w:t> </w:t>
      </w:r>
      <w:r>
        <w:rPr/>
        <w:t>lớp,</w:t>
      </w:r>
      <w:r>
        <w:rPr>
          <w:spacing w:val="-2"/>
        </w:rPr>
        <w:t> </w:t>
      </w:r>
      <w:r>
        <w:rPr/>
        <w:t>đảng</w:t>
      </w:r>
      <w:r>
        <w:rPr>
          <w:spacing w:val="-2"/>
        </w:rPr>
        <w:t> </w:t>
      </w:r>
      <w:r>
        <w:rPr/>
        <w:t>phái,</w:t>
      </w:r>
      <w:r>
        <w:rPr>
          <w:spacing w:val="-2"/>
        </w:rPr>
        <w:t> </w:t>
      </w:r>
      <w:r>
        <w:rPr/>
        <w:t>dân</w:t>
      </w:r>
      <w:r>
        <w:rPr>
          <w:spacing w:val="-2"/>
        </w:rPr>
        <w:t> </w:t>
      </w:r>
      <w:r>
        <w:rPr/>
        <w:t>tộc,</w:t>
      </w:r>
      <w:r>
        <w:rPr>
          <w:spacing w:val="-2"/>
        </w:rPr>
        <w:t> </w:t>
      </w:r>
      <w:r>
        <w:rPr/>
        <w:t>tôn</w:t>
      </w:r>
      <w:r>
        <w:rPr>
          <w:spacing w:val="-2"/>
        </w:rPr>
        <w:t> </w:t>
      </w:r>
      <w:r>
        <w:rPr/>
        <w:t>giáo</w:t>
      </w:r>
      <w:r>
        <w:rPr>
          <w:spacing w:val="-2"/>
        </w:rPr>
        <w:t> </w:t>
      </w:r>
      <w:r>
        <w:rPr/>
        <w:t>khác</w:t>
      </w:r>
      <w:r>
        <w:rPr>
          <w:spacing w:val="-2"/>
        </w:rPr>
        <w:t> </w:t>
      </w:r>
      <w:r>
        <w:rPr/>
        <w:t>nhau,</w:t>
      </w:r>
      <w:r>
        <w:rPr>
          <w:spacing w:val="-2"/>
        </w:rPr>
        <w:t> </w:t>
      </w:r>
      <w:r>
        <w:rPr/>
        <w:t>với</w:t>
      </w:r>
      <w:r>
        <w:rPr>
          <w:spacing w:val="-2"/>
        </w:rPr>
        <w:t> </w:t>
      </w:r>
      <w:r>
        <w:rPr/>
        <w:t>nhiều</w:t>
      </w:r>
      <w:r>
        <w:rPr>
          <w:spacing w:val="-2"/>
        </w:rPr>
        <w:t> </w:t>
      </w:r>
      <w:r>
        <w:rPr/>
        <w:t>lợi ích khác nhau. Do vậy, hoạt động của Mặt trận phải dựa trên nguyên tắc hiệp thương dân chủ, Mọi vấn đề của Mặt trận đều phải được đem ra để tất cả các thành viên cùng nhau bàn bạc công khai, để đi đến nhất trí, loại trừ mọi sự áp đặt hoặc dân chủ hình thức.</w:t>
      </w:r>
      <w:r>
        <w:rPr>
          <w:spacing w:val="-1"/>
        </w:rPr>
        <w:t> </w:t>
      </w:r>
      <w:r>
        <w:rPr/>
        <w:t>Những lợi</w:t>
      </w:r>
      <w:r>
        <w:rPr>
          <w:spacing w:val="-2"/>
        </w:rPr>
        <w:t> </w:t>
      </w:r>
      <w:r>
        <w:rPr/>
        <w:t>ích</w:t>
      </w:r>
      <w:r>
        <w:rPr>
          <w:spacing w:val="-2"/>
        </w:rPr>
        <w:t> </w:t>
      </w:r>
      <w:r>
        <w:rPr/>
        <w:t>riêng</w:t>
      </w:r>
      <w:r>
        <w:rPr>
          <w:spacing w:val="-2"/>
        </w:rPr>
        <w:t> </w:t>
      </w:r>
      <w:r>
        <w:rPr/>
        <w:t>chính</w:t>
      </w:r>
      <w:r>
        <w:rPr>
          <w:spacing w:val="-2"/>
        </w:rPr>
        <w:t> </w:t>
      </w:r>
      <w:r>
        <w:rPr/>
        <w:t>đáng,</w:t>
      </w:r>
      <w:r>
        <w:rPr>
          <w:spacing w:val="-1"/>
        </w:rPr>
        <w:t> </w:t>
      </w:r>
      <w:r>
        <w:rPr/>
        <w:t>phù</w:t>
      </w:r>
      <w:r>
        <w:rPr>
          <w:spacing w:val="-2"/>
        </w:rPr>
        <w:t> </w:t>
      </w:r>
      <w:r>
        <w:rPr/>
        <w:t>hợp</w:t>
      </w:r>
      <w:r>
        <w:rPr>
          <w:spacing w:val="-2"/>
        </w:rPr>
        <w:t> </w:t>
      </w:r>
      <w:r>
        <w:rPr/>
        <w:t>với</w:t>
      </w:r>
      <w:r>
        <w:rPr>
          <w:spacing w:val="-2"/>
        </w:rPr>
        <w:t> </w:t>
      </w:r>
      <w:r>
        <w:rPr/>
        <w:t>lợi</w:t>
      </w:r>
      <w:r>
        <w:rPr>
          <w:spacing w:val="-2"/>
        </w:rPr>
        <w:t> </w:t>
      </w:r>
      <w:r>
        <w:rPr/>
        <w:t>ích</w:t>
      </w:r>
      <w:r>
        <w:rPr>
          <w:spacing w:val="-2"/>
        </w:rPr>
        <w:t> </w:t>
      </w:r>
      <w:r>
        <w:rPr/>
        <w:t>chung</w:t>
      </w:r>
      <w:r>
        <w:rPr>
          <w:spacing w:val="-2"/>
        </w:rPr>
        <w:t> </w:t>
      </w:r>
      <w:r>
        <w:rPr/>
        <w:t>của</w:t>
      </w:r>
      <w:r>
        <w:rPr>
          <w:spacing w:val="-1"/>
        </w:rPr>
        <w:t> </w:t>
      </w:r>
      <w:r>
        <w:rPr/>
        <w:t>đất nước,</w:t>
      </w:r>
      <w:r>
        <w:rPr>
          <w:spacing w:val="-1"/>
        </w:rPr>
        <w:t> </w:t>
      </w:r>
      <w:r>
        <w:rPr/>
        <w:t>của</w:t>
      </w:r>
      <w:r>
        <w:rPr>
          <w:spacing w:val="-1"/>
        </w:rPr>
        <w:t> </w:t>
      </w:r>
      <w:r>
        <w:rPr/>
        <w:t>dân tộc cần được tôn trọng, những gì riêng biệt, không phù hợp sẽ dần được giải quyết bằng lợi ích chung của dân tộc, bằng sự nhận thức ngày càng đúng đắn hơn của mỗi người, mỗi bộ phận về mối quan hệ giữa lợi ích chung và lợi ích riêng. Do vậy, hoạt động của Mặt trận phải theo nguyên tắc hiệp thương dân chủ mới quy tụ được được các tầng lớp, giai cấp, đảng phái, dân tộc, tôn giáo vào Mặt trận dân tộc thống nhất.</w:t>
      </w:r>
    </w:p>
    <w:p>
      <w:pPr>
        <w:spacing w:line="288" w:lineRule="auto" w:before="114"/>
        <w:ind w:left="174" w:right="182" w:firstLine="566"/>
        <w:jc w:val="both"/>
        <w:rPr>
          <w:i/>
          <w:sz w:val="26"/>
        </w:rPr>
      </w:pPr>
      <w:r>
        <w:rPr>
          <w:i/>
          <w:sz w:val="26"/>
        </w:rPr>
        <w:t>Bốn là: Phải đoàn kết lâu dài, chặt chẽ, đoàn kết thật sự, chân thành, thân ái giúp đỡ nhau cùng tiến bộ.</w:t>
      </w:r>
    </w:p>
    <w:p>
      <w:pPr>
        <w:pStyle w:val="BodyText"/>
        <w:spacing w:line="288" w:lineRule="auto" w:before="120"/>
        <w:ind w:right="170" w:firstLine="566"/>
      </w:pPr>
      <w:r>
        <w:rPr/>
        <w:t>Theo Hồ Chí Minh, đoàn kết trong Mặt trận phải là lâu dài, chặt chẽ, đoàn kết thật sự, chân thành, thân ái giúp đỡ nhau cùng tiến bộ. Trong Mặt trận, các thành viên có những điểm tương đồng nhưng cũng có những điểm khác biệt, nên cần có sự bàn bạc để đi đến nhất trí. Hồ Chí Minh nhấn mạnh phương châm “cầu đồng tồn dị”, lấy cái chung để hạn chế cái riêng, cái khác biệt; đồng thời Người nêu rõ: “Đoàn kết thực sự nghĩa là mục đích phải nhất trí và lập trường cũng phải nhất trí. Đoàn kết thực sự nghĩa là vừa đoàn kết, vừa đấu tranh, học những cái tốt của nhau, phê bình những cái</w:t>
      </w:r>
    </w:p>
    <w:p>
      <w:pPr>
        <w:pStyle w:val="BodyText"/>
        <w:spacing w:after="0" w:line="288" w:lineRule="auto"/>
        <w:sectPr>
          <w:pgSz w:w="11910" w:h="16860"/>
          <w:pgMar w:header="0" w:footer="89" w:top="920" w:bottom="320" w:left="1700" w:right="850"/>
        </w:sectPr>
      </w:pPr>
    </w:p>
    <w:p>
      <w:pPr>
        <w:pStyle w:val="BodyText"/>
        <w:spacing w:line="288" w:lineRule="auto" w:before="69"/>
        <w:ind w:right="156"/>
      </w:pPr>
      <w:r>
        <w:rPr/>
        <w:t>sai của nhau và phê bình trên lập trường thân ái, vì nước, vì dân” </w:t>
      </w:r>
      <w:r>
        <w:rPr>
          <w:vertAlign w:val="superscript"/>
        </w:rPr>
        <w:t>1</w:t>
      </w:r>
      <w:r>
        <w:rPr>
          <w:vertAlign w:val="baseline"/>
        </w:rPr>
        <w:t> để tạo nên sự đoàn kết gắn bó chặt chẽ, lâu dài tạo tiền đề mở rộng khối đại đoàn kết trong mặt trận dân tộc thống nhất.</w:t>
      </w:r>
    </w:p>
    <w:p>
      <w:pPr>
        <w:pStyle w:val="Heading3"/>
        <w:spacing w:before="125"/>
        <w:ind w:left="174" w:firstLine="0"/>
      </w:pPr>
      <w:bookmarkStart w:name="4. Phương thức xây dựng khối đại đoàn kế" w:id="111"/>
      <w:bookmarkEnd w:id="111"/>
      <w:r>
        <w:rPr>
          <w:b w:val="0"/>
        </w:rPr>
      </w:r>
      <w:r>
        <w:rPr>
          <w:color w:val="000000"/>
          <w:highlight w:val="yellow"/>
        </w:rPr>
        <w:t>4.</w:t>
      </w:r>
      <w:r>
        <w:rPr>
          <w:color w:val="000000"/>
          <w:spacing w:val="-3"/>
        </w:rPr>
        <w:t> </w:t>
      </w:r>
      <w:r>
        <w:rPr>
          <w:color w:val="000000"/>
        </w:rPr>
        <w:t>Phương</w:t>
      </w:r>
      <w:r>
        <w:rPr>
          <w:color w:val="000000"/>
          <w:spacing w:val="-1"/>
        </w:rPr>
        <w:t> </w:t>
      </w:r>
      <w:r>
        <w:rPr>
          <w:color w:val="000000"/>
        </w:rPr>
        <w:t>thức</w:t>
      </w:r>
      <w:r>
        <w:rPr>
          <w:color w:val="000000"/>
          <w:spacing w:val="-1"/>
        </w:rPr>
        <w:t> </w:t>
      </w:r>
      <w:r>
        <w:rPr>
          <w:color w:val="000000"/>
        </w:rPr>
        <w:t>xây</w:t>
      </w:r>
      <w:r>
        <w:rPr>
          <w:color w:val="000000"/>
          <w:spacing w:val="-5"/>
        </w:rPr>
        <w:t> </w:t>
      </w:r>
      <w:r>
        <w:rPr>
          <w:color w:val="000000"/>
        </w:rPr>
        <w:t>dựng</w:t>
      </w:r>
      <w:r>
        <w:rPr>
          <w:color w:val="000000"/>
          <w:spacing w:val="-2"/>
        </w:rPr>
        <w:t> </w:t>
      </w:r>
      <w:r>
        <w:rPr>
          <w:color w:val="000000"/>
        </w:rPr>
        <w:t>khối</w:t>
      </w:r>
      <w:r>
        <w:rPr>
          <w:color w:val="000000"/>
          <w:spacing w:val="-1"/>
        </w:rPr>
        <w:t> </w:t>
      </w:r>
      <w:r>
        <w:rPr>
          <w:color w:val="000000"/>
        </w:rPr>
        <w:t>đại</w:t>
      </w:r>
      <w:r>
        <w:rPr>
          <w:color w:val="000000"/>
          <w:spacing w:val="-4"/>
        </w:rPr>
        <w:t> </w:t>
      </w:r>
      <w:r>
        <w:rPr>
          <w:color w:val="000000"/>
        </w:rPr>
        <w:t>đoàn</w:t>
      </w:r>
      <w:r>
        <w:rPr>
          <w:color w:val="000000"/>
          <w:spacing w:val="-1"/>
        </w:rPr>
        <w:t> </w:t>
      </w:r>
      <w:r>
        <w:rPr>
          <w:color w:val="000000"/>
        </w:rPr>
        <w:t>kết</w:t>
      </w:r>
      <w:r>
        <w:rPr>
          <w:color w:val="000000"/>
          <w:spacing w:val="-2"/>
        </w:rPr>
        <w:t> </w:t>
      </w:r>
      <w:r>
        <w:rPr>
          <w:color w:val="000000"/>
          <w:highlight w:val="yellow"/>
        </w:rPr>
        <w:t>toàn</w:t>
      </w:r>
      <w:r>
        <w:rPr>
          <w:color w:val="000000"/>
          <w:spacing w:val="-3"/>
        </w:rPr>
        <w:t> </w:t>
      </w:r>
      <w:r>
        <w:rPr>
          <w:color w:val="000000"/>
        </w:rPr>
        <w:t>dân</w:t>
      </w:r>
      <w:r>
        <w:rPr>
          <w:color w:val="000000"/>
          <w:spacing w:val="-2"/>
        </w:rPr>
        <w:t> </w:t>
      </w:r>
      <w:r>
        <w:rPr>
          <w:color w:val="000000"/>
          <w:spacing w:val="-5"/>
        </w:rPr>
        <w:t>tộc</w:t>
      </w:r>
    </w:p>
    <w:p>
      <w:pPr>
        <w:spacing w:before="173"/>
        <w:ind w:left="740" w:right="0" w:firstLine="0"/>
        <w:jc w:val="both"/>
        <w:rPr>
          <w:i/>
          <w:sz w:val="26"/>
        </w:rPr>
      </w:pPr>
      <w:r>
        <w:rPr>
          <w:i/>
          <w:sz w:val="26"/>
        </w:rPr>
        <w:t>Một</w:t>
      </w:r>
      <w:r>
        <w:rPr>
          <w:i/>
          <w:spacing w:val="-2"/>
          <w:sz w:val="26"/>
        </w:rPr>
        <w:t> </w:t>
      </w:r>
      <w:r>
        <w:rPr>
          <w:i/>
          <w:sz w:val="26"/>
        </w:rPr>
        <w:t>là, làm</w:t>
      </w:r>
      <w:r>
        <w:rPr>
          <w:i/>
          <w:spacing w:val="-3"/>
          <w:sz w:val="26"/>
        </w:rPr>
        <w:t> </w:t>
      </w:r>
      <w:r>
        <w:rPr>
          <w:i/>
          <w:sz w:val="26"/>
        </w:rPr>
        <w:t>tốt</w:t>
      </w:r>
      <w:r>
        <w:rPr>
          <w:i/>
          <w:spacing w:val="-1"/>
          <w:sz w:val="26"/>
        </w:rPr>
        <w:t> </w:t>
      </w:r>
      <w:r>
        <w:rPr>
          <w:i/>
          <w:sz w:val="26"/>
        </w:rPr>
        <w:t>công</w:t>
      </w:r>
      <w:r>
        <w:rPr>
          <w:i/>
          <w:spacing w:val="-3"/>
          <w:sz w:val="26"/>
        </w:rPr>
        <w:t> </w:t>
      </w:r>
      <w:r>
        <w:rPr>
          <w:i/>
          <w:sz w:val="26"/>
        </w:rPr>
        <w:t>tác</w:t>
      </w:r>
      <w:r>
        <w:rPr>
          <w:i/>
          <w:spacing w:val="-2"/>
          <w:sz w:val="26"/>
        </w:rPr>
        <w:t> </w:t>
      </w:r>
      <w:r>
        <w:rPr>
          <w:i/>
          <w:sz w:val="26"/>
        </w:rPr>
        <w:t>vận</w:t>
      </w:r>
      <w:r>
        <w:rPr>
          <w:i/>
          <w:spacing w:val="-3"/>
          <w:sz w:val="26"/>
        </w:rPr>
        <w:t> </w:t>
      </w:r>
      <w:r>
        <w:rPr>
          <w:i/>
          <w:sz w:val="26"/>
        </w:rPr>
        <w:t>động</w:t>
      </w:r>
      <w:r>
        <w:rPr>
          <w:i/>
          <w:spacing w:val="-1"/>
          <w:sz w:val="26"/>
        </w:rPr>
        <w:t> </w:t>
      </w:r>
      <w:r>
        <w:rPr>
          <w:i/>
          <w:sz w:val="26"/>
        </w:rPr>
        <w:t>quần</w:t>
      </w:r>
      <w:r>
        <w:rPr>
          <w:i/>
          <w:spacing w:val="-3"/>
          <w:sz w:val="26"/>
        </w:rPr>
        <w:t> </w:t>
      </w:r>
      <w:r>
        <w:rPr>
          <w:i/>
          <w:sz w:val="26"/>
        </w:rPr>
        <w:t>chúng</w:t>
      </w:r>
      <w:r>
        <w:rPr>
          <w:i/>
          <w:spacing w:val="-1"/>
          <w:sz w:val="26"/>
        </w:rPr>
        <w:t> </w:t>
      </w:r>
      <w:r>
        <w:rPr>
          <w:i/>
          <w:sz w:val="26"/>
        </w:rPr>
        <w:t>(Dân</w:t>
      </w:r>
      <w:r>
        <w:rPr>
          <w:i/>
          <w:spacing w:val="-3"/>
          <w:sz w:val="26"/>
        </w:rPr>
        <w:t> </w:t>
      </w:r>
      <w:r>
        <w:rPr>
          <w:i/>
          <w:spacing w:val="-4"/>
          <w:sz w:val="26"/>
        </w:rPr>
        <w:t>vận)</w:t>
      </w:r>
    </w:p>
    <w:p>
      <w:pPr>
        <w:pStyle w:val="BodyText"/>
        <w:spacing w:line="288" w:lineRule="auto" w:before="179"/>
        <w:ind w:right="163" w:firstLine="566"/>
      </w:pPr>
      <w:r>
        <w:rPr/>
        <w:t>Hồ Chí Minh coi đoàn kết, đại đoàn kết như một mục tiêu, một nhiệm vụ hàng đầucủa Đảng. Để thực hiện mục tiêu đó thì phải làm tốt công tác vận động quần chúng. Vận động quần chúng để thu hút quần </w:t>
      </w:r>
      <w:r>
        <w:rPr>
          <w:color w:val="000000"/>
          <w:highlight w:val="yellow"/>
        </w:rPr>
        <w:t>chính</w:t>
      </w:r>
      <w:r>
        <w:rPr>
          <w:color w:val="000000"/>
        </w:rPr>
        <w:t> là để đoàn kết mọi người, tạo ra động lực phát triển kinh tế - xã hội và văn hoá. Theo Người, để phát huy đầy đủ vai trò, trí tuệ, khả năng to lớn của quần chúng nhân dân trong sự nghiệp kháng chiến, kiến quốc, trong xây dựng và bảo vệ Tổ quốc, Đảng và Nhà nước cũng như mọi cán bộ, đảng viên phải biết làm tốt công tác giáo dục, tuyên truyền, hướng dẫn, giúp đỡ và vận động quần chúng nhân dân thực hiện mọi chủ trương, đường lối của Đảng, chính sách</w:t>
      </w:r>
      <w:r>
        <w:rPr>
          <w:color w:val="000000"/>
          <w:spacing w:val="-2"/>
        </w:rPr>
        <w:t> </w:t>
      </w:r>
      <w:r>
        <w:rPr>
          <w:color w:val="000000"/>
        </w:rPr>
        <w:t>và</w:t>
      </w:r>
      <w:r>
        <w:rPr>
          <w:color w:val="000000"/>
          <w:spacing w:val="-1"/>
        </w:rPr>
        <w:t> </w:t>
      </w:r>
      <w:r>
        <w:rPr>
          <w:color w:val="000000"/>
        </w:rPr>
        <w:t>pháp</w:t>
      </w:r>
      <w:r>
        <w:rPr>
          <w:color w:val="000000"/>
          <w:spacing w:val="-2"/>
        </w:rPr>
        <w:t> </w:t>
      </w:r>
      <w:r>
        <w:rPr>
          <w:color w:val="000000"/>
        </w:rPr>
        <w:t>luật</w:t>
      </w:r>
      <w:r>
        <w:rPr>
          <w:color w:val="000000"/>
          <w:spacing w:val="-2"/>
        </w:rPr>
        <w:t> </w:t>
      </w:r>
      <w:r>
        <w:rPr>
          <w:color w:val="000000"/>
        </w:rPr>
        <w:t>của</w:t>
      </w:r>
      <w:r>
        <w:rPr>
          <w:color w:val="000000"/>
          <w:spacing w:val="-1"/>
        </w:rPr>
        <w:t> </w:t>
      </w:r>
      <w:r>
        <w:rPr>
          <w:color w:val="000000"/>
        </w:rPr>
        <w:t>Nhà</w:t>
      </w:r>
      <w:r>
        <w:rPr>
          <w:color w:val="000000"/>
          <w:spacing w:val="-1"/>
        </w:rPr>
        <w:t> </w:t>
      </w:r>
      <w:r>
        <w:rPr>
          <w:color w:val="000000"/>
        </w:rPr>
        <w:t>nước;</w:t>
      </w:r>
      <w:r>
        <w:rPr>
          <w:color w:val="000000"/>
          <w:spacing w:val="-2"/>
        </w:rPr>
        <w:t> </w:t>
      </w:r>
      <w:r>
        <w:rPr>
          <w:color w:val="000000"/>
        </w:rPr>
        <w:t>phải giúp</w:t>
      </w:r>
      <w:r>
        <w:rPr>
          <w:color w:val="000000"/>
          <w:spacing w:val="-2"/>
        </w:rPr>
        <w:t> </w:t>
      </w:r>
      <w:r>
        <w:rPr>
          <w:color w:val="000000"/>
        </w:rPr>
        <w:t>nhân</w:t>
      </w:r>
      <w:r>
        <w:rPr>
          <w:color w:val="000000"/>
          <w:spacing w:val="-2"/>
        </w:rPr>
        <w:t> </w:t>
      </w:r>
      <w:r>
        <w:rPr>
          <w:color w:val="000000"/>
        </w:rPr>
        <w:t>dân</w:t>
      </w:r>
      <w:r>
        <w:rPr>
          <w:color w:val="000000"/>
          <w:spacing w:val="-2"/>
        </w:rPr>
        <w:t> </w:t>
      </w:r>
      <w:r>
        <w:rPr>
          <w:color w:val="000000"/>
        </w:rPr>
        <w:t>hiểu</w:t>
      </w:r>
      <w:r>
        <w:rPr>
          <w:color w:val="000000"/>
          <w:spacing w:val="-2"/>
        </w:rPr>
        <w:t> </w:t>
      </w:r>
      <w:r>
        <w:rPr>
          <w:color w:val="000000"/>
        </w:rPr>
        <w:t>đầy</w:t>
      </w:r>
      <w:r>
        <w:rPr>
          <w:color w:val="000000"/>
          <w:spacing w:val="-2"/>
        </w:rPr>
        <w:t> </w:t>
      </w:r>
      <w:r>
        <w:rPr>
          <w:color w:val="000000"/>
        </w:rPr>
        <w:t>đủ,</w:t>
      </w:r>
      <w:r>
        <w:rPr>
          <w:color w:val="000000"/>
          <w:spacing w:val="-1"/>
        </w:rPr>
        <w:t> </w:t>
      </w:r>
      <w:r>
        <w:rPr>
          <w:color w:val="000000"/>
        </w:rPr>
        <w:t>sâu</w:t>
      </w:r>
      <w:r>
        <w:rPr>
          <w:color w:val="000000"/>
          <w:spacing w:val="-2"/>
        </w:rPr>
        <w:t> </w:t>
      </w:r>
      <w:r>
        <w:rPr>
          <w:color w:val="000000"/>
        </w:rPr>
        <w:t>sắc</w:t>
      </w:r>
      <w:r>
        <w:rPr>
          <w:color w:val="000000"/>
          <w:spacing w:val="-1"/>
        </w:rPr>
        <w:t> </w:t>
      </w:r>
      <w:r>
        <w:rPr>
          <w:color w:val="000000"/>
        </w:rPr>
        <w:t>về</w:t>
      </w:r>
      <w:r>
        <w:rPr>
          <w:color w:val="000000"/>
          <w:spacing w:val="-1"/>
        </w:rPr>
        <w:t> </w:t>
      </w:r>
      <w:r>
        <w:rPr>
          <w:color w:val="000000"/>
        </w:rPr>
        <w:t>quyền</w:t>
      </w:r>
      <w:r>
        <w:rPr>
          <w:color w:val="000000"/>
          <w:spacing w:val="-2"/>
        </w:rPr>
        <w:t> </w:t>
      </w:r>
      <w:r>
        <w:rPr>
          <w:color w:val="000000"/>
        </w:rPr>
        <w:t>lợi, trách nhiệm và nghĩa vụ của người công dân đối với Đảng, với Tổ quốc và với dân</w:t>
      </w:r>
      <w:r>
        <w:rPr>
          <w:color w:val="000000"/>
          <w:spacing w:val="40"/>
        </w:rPr>
        <w:t> </w:t>
      </w:r>
      <w:r>
        <w:rPr>
          <w:color w:val="000000"/>
        </w:rPr>
        <w:t>tộc, từ đó họ tích cực, chủ động, tự giác phấn đấu và cống hiến cho sự nghiệp cách mạng. Người dặn: "cần phải chịu khó tìm đủ cách giải thích cho họ hiểu rằng: những việc đó là vì ích lợi của họ mà phải làm"</w:t>
      </w:r>
      <w:r>
        <w:rPr>
          <w:color w:val="000000"/>
          <w:vertAlign w:val="superscript"/>
        </w:rPr>
        <w:t>2</w:t>
      </w:r>
      <w:r>
        <w:rPr>
          <w:color w:val="000000"/>
          <w:vertAlign w:val="baseline"/>
        </w:rPr>
        <w:t>. Theo Hồ Chí Minh mọi phương pháp tiếp cận và vận động quần chúng đều phải phù hợp với tâm tư, nguyện vọng của quần chúng; đồng thời phải xuất phát từ thực tế trình độ dân trí và văn hoá, theo cả nghĩa rộng</w:t>
      </w:r>
      <w:r>
        <w:rPr>
          <w:color w:val="000000"/>
          <w:spacing w:val="-1"/>
          <w:vertAlign w:val="baseline"/>
        </w:rPr>
        <w:t> </w:t>
      </w:r>
      <w:r>
        <w:rPr>
          <w:color w:val="000000"/>
          <w:vertAlign w:val="baseline"/>
        </w:rPr>
        <w:t>và nghĩa hẹp, bao</w:t>
      </w:r>
      <w:r>
        <w:rPr>
          <w:color w:val="000000"/>
          <w:spacing w:val="-1"/>
          <w:vertAlign w:val="baseline"/>
        </w:rPr>
        <w:t> </w:t>
      </w:r>
      <w:r>
        <w:rPr>
          <w:color w:val="000000"/>
          <w:vertAlign w:val="baseline"/>
        </w:rPr>
        <w:t>gồm</w:t>
      </w:r>
      <w:r>
        <w:rPr>
          <w:color w:val="000000"/>
          <w:spacing w:val="-3"/>
          <w:vertAlign w:val="baseline"/>
        </w:rPr>
        <w:t> </w:t>
      </w:r>
      <w:r>
        <w:rPr>
          <w:color w:val="000000"/>
          <w:vertAlign w:val="baseline"/>
        </w:rPr>
        <w:t>cả</w:t>
      </w:r>
      <w:r>
        <w:rPr>
          <w:color w:val="000000"/>
          <w:spacing w:val="-2"/>
          <w:vertAlign w:val="baseline"/>
        </w:rPr>
        <w:t> </w:t>
      </w:r>
      <w:r>
        <w:rPr>
          <w:color w:val="000000"/>
          <w:vertAlign w:val="baseline"/>
        </w:rPr>
        <w:t>phong</w:t>
      </w:r>
      <w:r>
        <w:rPr>
          <w:color w:val="000000"/>
          <w:spacing w:val="-1"/>
          <w:vertAlign w:val="baseline"/>
        </w:rPr>
        <w:t> </w:t>
      </w:r>
      <w:r>
        <w:rPr>
          <w:color w:val="000000"/>
          <w:vertAlign w:val="baseline"/>
        </w:rPr>
        <w:t>tục,</w:t>
      </w:r>
      <w:r>
        <w:rPr>
          <w:color w:val="000000"/>
          <w:spacing w:val="-2"/>
          <w:vertAlign w:val="baseline"/>
        </w:rPr>
        <w:t> </w:t>
      </w:r>
      <w:r>
        <w:rPr>
          <w:color w:val="000000"/>
          <w:vertAlign w:val="baseline"/>
        </w:rPr>
        <w:t>tập</w:t>
      </w:r>
      <w:r>
        <w:rPr>
          <w:color w:val="000000"/>
          <w:spacing w:val="-1"/>
          <w:vertAlign w:val="baseline"/>
        </w:rPr>
        <w:t> </w:t>
      </w:r>
      <w:r>
        <w:rPr>
          <w:color w:val="000000"/>
          <w:vertAlign w:val="baseline"/>
        </w:rPr>
        <w:t>quán</w:t>
      </w:r>
      <w:r>
        <w:rPr>
          <w:color w:val="000000"/>
          <w:spacing w:val="-1"/>
          <w:vertAlign w:val="baseline"/>
        </w:rPr>
        <w:t> </w:t>
      </w:r>
      <w:r>
        <w:rPr>
          <w:color w:val="000000"/>
          <w:vertAlign w:val="baseline"/>
        </w:rPr>
        <w:t>và cụ thể</w:t>
      </w:r>
      <w:r>
        <w:rPr>
          <w:color w:val="000000"/>
          <w:spacing w:val="-2"/>
          <w:vertAlign w:val="baseline"/>
        </w:rPr>
        <w:t> </w:t>
      </w:r>
      <w:r>
        <w:rPr>
          <w:color w:val="000000"/>
          <w:vertAlign w:val="baseline"/>
        </w:rPr>
        <w:t>đối</w:t>
      </w:r>
      <w:r>
        <w:rPr>
          <w:color w:val="000000"/>
          <w:spacing w:val="-1"/>
          <w:vertAlign w:val="baseline"/>
        </w:rPr>
        <w:t> </w:t>
      </w:r>
      <w:r>
        <w:rPr>
          <w:color w:val="000000"/>
          <w:vertAlign w:val="baseline"/>
        </w:rPr>
        <w:t>với</w:t>
      </w:r>
      <w:r>
        <w:rPr>
          <w:color w:val="000000"/>
          <w:spacing w:val="-1"/>
          <w:vertAlign w:val="baseline"/>
        </w:rPr>
        <w:t> </w:t>
      </w:r>
      <w:r>
        <w:rPr>
          <w:color w:val="000000"/>
          <w:vertAlign w:val="baseline"/>
        </w:rPr>
        <w:t>từng</w:t>
      </w:r>
      <w:r>
        <w:rPr>
          <w:color w:val="000000"/>
          <w:spacing w:val="-1"/>
          <w:vertAlign w:val="baseline"/>
        </w:rPr>
        <w:t> </w:t>
      </w:r>
      <w:r>
        <w:rPr>
          <w:color w:val="000000"/>
          <w:vertAlign w:val="baseline"/>
        </w:rPr>
        <w:t>địa</w:t>
      </w:r>
      <w:r>
        <w:rPr>
          <w:color w:val="000000"/>
          <w:spacing w:val="-2"/>
          <w:vertAlign w:val="baseline"/>
        </w:rPr>
        <w:t> </w:t>
      </w:r>
      <w:r>
        <w:rPr>
          <w:color w:val="000000"/>
          <w:vertAlign w:val="baseline"/>
        </w:rPr>
        <w:t>phương, từng đối tượng của nhân dân.</w:t>
      </w:r>
    </w:p>
    <w:p>
      <w:pPr>
        <w:spacing w:line="288" w:lineRule="auto" w:before="109"/>
        <w:ind w:left="174" w:right="172" w:firstLine="566"/>
        <w:jc w:val="both"/>
        <w:rPr>
          <w:i/>
          <w:sz w:val="26"/>
        </w:rPr>
      </w:pPr>
      <w:r>
        <w:rPr>
          <w:i/>
          <w:sz w:val="26"/>
        </w:rPr>
        <w:t>Hai là, thành lập đoàn thể, tổ chức quần chúng phù hợp với từng đối tượng để tập hợp quần chúng.</w:t>
      </w:r>
    </w:p>
    <w:p>
      <w:pPr>
        <w:pStyle w:val="BodyText"/>
        <w:spacing w:line="288" w:lineRule="auto" w:before="119"/>
        <w:ind w:right="149" w:firstLine="566"/>
      </w:pPr>
      <w:r>
        <w:rPr/>
        <w:t>Theo Hồ Chí Minh, để tập quần chúng nhân dân một cách có hiệu quả, cần phải tổ chức đoàn thể, tổ chức quần chúng. Đây là những tổ chức để tập hợp, giáo dục, rèn luyện quần chúng cho phù hợp từng giai cấp, dân tộc, tôn giáo, lứa tuổi, giới tính, vùng miền... như các tổ chức: Công đoàn, Hội Nông dân, Đoàn Thanh niên, Hội phụ nữ... Các đoàn thể, tổ chức quần chúng có nhiệm vụ giáo dục, động viên và phát</w:t>
      </w:r>
      <w:r>
        <w:rPr>
          <w:spacing w:val="39"/>
        </w:rPr>
        <w:t> </w:t>
      </w:r>
      <w:r>
        <w:rPr/>
        <w:t>huy tính tích cực của các tầng lớp nhân dân, góp phần thực hiện nhiệm vụ của cách mạng trong từng giai đoạn.</w:t>
      </w:r>
    </w:p>
    <w:p>
      <w:pPr>
        <w:pStyle w:val="BodyText"/>
        <w:spacing w:line="288" w:lineRule="auto" w:before="114"/>
        <w:ind w:right="168" w:firstLine="566"/>
      </w:pPr>
      <w:r>
        <w:rPr/>
        <w:t>Các đoàn thể, tổ chức quần chúng ra đời, dưới sự lãnh đạo của Đảng, có nhiệm vụ tuyên truyền,</w:t>
      </w:r>
      <w:r>
        <w:rPr>
          <w:spacing w:val="30"/>
        </w:rPr>
        <w:t> </w:t>
      </w:r>
      <w:r>
        <w:rPr/>
        <w:t>giáo</w:t>
      </w:r>
      <w:r>
        <w:rPr>
          <w:spacing w:val="27"/>
        </w:rPr>
        <w:t> </w:t>
      </w:r>
      <w:r>
        <w:rPr/>
        <w:t>dục, giác ngộ, vận động, tập hợp các tầng lớp nhân dân tham</w:t>
      </w:r>
      <w:r>
        <w:rPr>
          <w:spacing w:val="40"/>
        </w:rPr>
        <w:t> </w:t>
      </w:r>
      <w:r>
        <w:rPr/>
        <w:t>gia cách mạng, đấu tranh bảo vệ quyền và lợi ích của mình. Chính vì</w:t>
      </w:r>
      <w:r>
        <w:rPr>
          <w:spacing w:val="40"/>
        </w:rPr>
        <w:t> </w:t>
      </w:r>
      <w:r>
        <w:rPr/>
        <w:t>vậy mà trong suốt tiến trình cách mạng Việt Nam, xây dựng và bảo vệ đất nước, các tổ chức, đoàn</w:t>
      </w:r>
    </w:p>
    <w:p>
      <w:pPr>
        <w:pStyle w:val="BodyText"/>
        <w:ind w:left="0"/>
        <w:jc w:val="left"/>
        <w:rPr>
          <w:sz w:val="16"/>
        </w:rPr>
      </w:pPr>
      <w:r>
        <w:rPr>
          <w:sz w:val="16"/>
        </w:rPr>
        <mc:AlternateContent>
          <mc:Choice Requires="wps">
            <w:drawing>
              <wp:anchor distT="0" distB="0" distL="0" distR="0" allowOverlap="1" layoutInCell="1" locked="0" behindDoc="1" simplePos="0" relativeHeight="487651840">
                <wp:simplePos x="0" y="0"/>
                <wp:positionH relativeFrom="page">
                  <wp:posOffset>1548764</wp:posOffset>
                </wp:positionH>
                <wp:positionV relativeFrom="paragraph">
                  <wp:posOffset>132331</wp:posOffset>
                </wp:positionV>
                <wp:extent cx="1829435" cy="762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419812pt;width:144.050pt;height:.6pt;mso-position-horizontal-relative:page;mso-position-vertical-relative:paragraph;z-index:-15664640;mso-wrap-distance-left:0;mso-wrap-distance-right:0" id="docshape77" coordorigin="2439,208" coordsize="2881,12" path="m5320,208l2439,208,2439,220,3880,220,5320,220,5320,208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1"/>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t.11,</w:t>
      </w:r>
      <w:r>
        <w:rPr>
          <w:spacing w:val="-1"/>
          <w:sz w:val="20"/>
          <w:vertAlign w:val="baseline"/>
        </w:rPr>
        <w:t> </w:t>
      </w:r>
      <w:r>
        <w:rPr>
          <w:spacing w:val="-2"/>
          <w:sz w:val="20"/>
          <w:vertAlign w:val="baseline"/>
        </w:rPr>
        <w:t>tr.362.</w:t>
      </w:r>
    </w:p>
    <w:p>
      <w:pPr>
        <w:spacing w:before="120"/>
        <w:ind w:left="458" w:right="0" w:firstLine="0"/>
        <w:jc w:val="left"/>
        <w:rPr>
          <w:sz w:val="20"/>
        </w:rPr>
      </w:pPr>
      <w:r>
        <w:rPr>
          <w:sz w:val="20"/>
        </w:rPr>
        <w:drawing>
          <wp:anchor distT="0" distB="0" distL="0" distR="0" allowOverlap="1" layoutInCell="1" locked="0" behindDoc="0" simplePos="0" relativeHeight="15793152">
            <wp:simplePos x="0" y="0"/>
            <wp:positionH relativeFrom="page">
              <wp:posOffset>1875180</wp:posOffset>
            </wp:positionH>
            <wp:positionV relativeFrom="paragraph">
              <wp:posOffset>683053</wp:posOffset>
            </wp:positionV>
            <wp:extent cx="3810000" cy="364238"/>
            <wp:effectExtent l="0" t="0" r="0" b="0"/>
            <wp:wrapNone/>
            <wp:docPr id="130" name="Image 130">
              <a:hlinkClick r:id="rId6"/>
            </wp:docPr>
            <wp:cNvGraphicFramePr>
              <a:graphicFrameLocks/>
            </wp:cNvGraphicFramePr>
            <a:graphic>
              <a:graphicData uri="http://schemas.openxmlformats.org/drawingml/2006/picture">
                <pic:pic>
                  <pic:nvPicPr>
                    <pic:cNvPr id="130" name="Image 13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2"/>
          <w:sz w:val="20"/>
          <w:vertAlign w:val="baseline"/>
        </w:rPr>
        <w:t> </w:t>
      </w:r>
      <w:r>
        <w:rPr>
          <w:sz w:val="20"/>
          <w:vertAlign w:val="baseline"/>
        </w:rPr>
        <w:t>tr</w:t>
      </w:r>
      <w:r>
        <w:rPr>
          <w:spacing w:val="-2"/>
          <w:sz w:val="20"/>
          <w:vertAlign w:val="baseline"/>
        </w:rPr>
        <w:t> </w:t>
      </w:r>
      <w:r>
        <w:rPr>
          <w:spacing w:val="-4"/>
          <w:sz w:val="20"/>
          <w:vertAlign w:val="baseline"/>
        </w:rPr>
        <w:t>286.</w:t>
      </w:r>
    </w:p>
    <w:p>
      <w:pPr>
        <w:spacing w:after="0"/>
        <w:jc w:val="left"/>
        <w:rPr>
          <w:sz w:val="20"/>
        </w:rPr>
        <w:sectPr>
          <w:pgSz w:w="11910" w:h="16860"/>
          <w:pgMar w:header="0" w:footer="89" w:top="920" w:bottom="320" w:left="1700" w:right="850"/>
        </w:sectPr>
      </w:pPr>
    </w:p>
    <w:p>
      <w:pPr>
        <w:pStyle w:val="BodyText"/>
        <w:spacing w:line="288" w:lineRule="auto" w:before="69"/>
        <w:ind w:right="179"/>
      </w:pPr>
      <w:r>
        <w:rPr/>
        <w:t>thể không ngừng lớn mạnh về số lượng, hoạt động ngày càng có hiệu quả, thực hiện thắng lợi nhiệm vụ của cách mạng, là hạt nhân của khối đại đoàn kết toàn dân.</w:t>
      </w:r>
    </w:p>
    <w:p>
      <w:pPr>
        <w:spacing w:line="288" w:lineRule="auto" w:before="120"/>
        <w:ind w:left="174" w:right="182" w:firstLine="566"/>
        <w:jc w:val="both"/>
        <w:rPr>
          <w:i/>
          <w:sz w:val="26"/>
        </w:rPr>
      </w:pPr>
      <w:r>
        <w:rPr>
          <w:i/>
          <w:sz w:val="26"/>
        </w:rPr>
        <w:t>Ba là, các đoàn thể, tổ chức quần chúng được tập hợp và đoàn kết trong Mặt trận dân tộc thống nhất.</w:t>
      </w:r>
    </w:p>
    <w:p>
      <w:pPr>
        <w:pStyle w:val="BodyText"/>
        <w:spacing w:line="288" w:lineRule="auto" w:before="119"/>
        <w:ind w:right="149" w:firstLine="720"/>
      </w:pPr>
      <w:r>
        <w:rPr/>
        <w:t>Theo Hồ Chí Minh, các đoàn thể, tổ chức quần chúng hợp thành Mặt trận dân tộc thống</w:t>
      </w:r>
      <w:r>
        <w:rPr>
          <w:color w:val="000000"/>
          <w:highlight w:val="yellow"/>
        </w:rPr>
        <w:t> nhất.Mặt</w:t>
      </w:r>
      <w:r>
        <w:rPr>
          <w:color w:val="000000"/>
        </w:rPr>
        <w:t> trận dân tộc thống nhất càng rộng rãi, càng chặt chẽ, thống nhất bao nhiêu thì khối đại đoàn kết toàn dân tộc càng mạnh mẽ, càng bền vững bấy nhiêu. Các đoàn thể, tổ chức quần chúng và Mặt trận dân tộc thống nhất là sợi dây gắn kết Đảng với nhân dân. Người khẳng định: "Những đoàn thể ấy là tổ chức của dân, phấn đấu cho dân, bênh vực quyền của dân, liên lạc mật thiết nhân dân với Chính phủ"</w:t>
      </w:r>
      <w:r>
        <w:rPr>
          <w:color w:val="000000"/>
          <w:vertAlign w:val="superscript"/>
        </w:rPr>
        <w:t>1</w:t>
      </w:r>
      <w:r>
        <w:rPr>
          <w:color w:val="000000"/>
          <w:vertAlign w:val="baseline"/>
        </w:rPr>
        <w:t>. Như vậy, bản chất của đoàn thể nhân dân, các tổ chức quần chúng là tổ chức của dân, do đó vai trò của Mặt trận và các đoàn thể nhân dân là phải vận động quần chúng bao gồm các giai cấp, các tầng lớp trong xã hội tham gia vào các tổ chức của mình. Công tác vận động quần chúng phải dựa trên chiến lược: "Đoàn kết, đoàn kết, đại đoàn kết, Thành công, thành công, đại thành công!"</w:t>
      </w:r>
      <w:r>
        <w:rPr>
          <w:color w:val="000000"/>
          <w:vertAlign w:val="superscript"/>
        </w:rPr>
        <w:t>2</w:t>
      </w:r>
      <w:r>
        <w:rPr>
          <w:color w:val="000000"/>
          <w:vertAlign w:val="baseline"/>
        </w:rPr>
        <w:t>. Đối với các đoàn thể, tổ chức quần chúng, Hồ</w:t>
      </w:r>
      <w:r>
        <w:rPr>
          <w:color w:val="000000"/>
          <w:spacing w:val="-1"/>
          <w:vertAlign w:val="baseline"/>
        </w:rPr>
        <w:t> </w:t>
      </w:r>
      <w:r>
        <w:rPr>
          <w:color w:val="000000"/>
          <w:vertAlign w:val="baseline"/>
        </w:rPr>
        <w:t>Chí Minh</w:t>
      </w:r>
      <w:r>
        <w:rPr>
          <w:color w:val="000000"/>
          <w:spacing w:val="-1"/>
          <w:vertAlign w:val="baseline"/>
        </w:rPr>
        <w:t> </w:t>
      </w:r>
      <w:r>
        <w:rPr>
          <w:color w:val="000000"/>
          <w:vertAlign w:val="baseline"/>
        </w:rPr>
        <w:t>cho</w:t>
      </w:r>
      <w:r>
        <w:rPr>
          <w:color w:val="000000"/>
          <w:spacing w:val="-1"/>
          <w:vertAlign w:val="baseline"/>
        </w:rPr>
        <w:t> </w:t>
      </w:r>
      <w:r>
        <w:rPr>
          <w:color w:val="000000"/>
          <w:vertAlign w:val="baseline"/>
        </w:rPr>
        <w:t>rằng</w:t>
      </w:r>
      <w:r>
        <w:rPr>
          <w:color w:val="000000"/>
          <w:spacing w:val="-1"/>
          <w:vertAlign w:val="baseline"/>
        </w:rPr>
        <w:t> </w:t>
      </w:r>
      <w:r>
        <w:rPr>
          <w:color w:val="000000"/>
          <w:vertAlign w:val="baseline"/>
        </w:rPr>
        <w:t>được tập</w:t>
      </w:r>
      <w:r>
        <w:rPr>
          <w:color w:val="000000"/>
          <w:spacing w:val="-1"/>
          <w:vertAlign w:val="baseline"/>
        </w:rPr>
        <w:t> </w:t>
      </w:r>
      <w:r>
        <w:rPr>
          <w:color w:val="000000"/>
          <w:vertAlign w:val="baseline"/>
        </w:rPr>
        <w:t>hợp</w:t>
      </w:r>
      <w:r>
        <w:rPr>
          <w:color w:val="000000"/>
          <w:spacing w:val="-1"/>
          <w:vertAlign w:val="baseline"/>
        </w:rPr>
        <w:t> </w:t>
      </w:r>
      <w:r>
        <w:rPr>
          <w:color w:val="000000"/>
          <w:vertAlign w:val="baseline"/>
        </w:rPr>
        <w:t>và đoàn</w:t>
      </w:r>
      <w:r>
        <w:rPr>
          <w:color w:val="000000"/>
          <w:spacing w:val="-1"/>
          <w:vertAlign w:val="baseline"/>
        </w:rPr>
        <w:t> </w:t>
      </w:r>
      <w:r>
        <w:rPr>
          <w:color w:val="000000"/>
          <w:vertAlign w:val="baseline"/>
        </w:rPr>
        <w:t>kết</w:t>
      </w:r>
      <w:r>
        <w:rPr>
          <w:color w:val="000000"/>
          <w:spacing w:val="-1"/>
          <w:vertAlign w:val="baseline"/>
        </w:rPr>
        <w:t> </w:t>
      </w:r>
      <w:r>
        <w:rPr>
          <w:color w:val="000000"/>
          <w:vertAlign w:val="baseline"/>
        </w:rPr>
        <w:t>trong Mặt</w:t>
      </w:r>
      <w:r>
        <w:rPr>
          <w:color w:val="000000"/>
          <w:spacing w:val="-1"/>
          <w:vertAlign w:val="baseline"/>
        </w:rPr>
        <w:t> </w:t>
      </w:r>
      <w:r>
        <w:rPr>
          <w:color w:val="000000"/>
          <w:vertAlign w:val="baseline"/>
        </w:rPr>
        <w:t>trận</w:t>
      </w:r>
      <w:r>
        <w:rPr>
          <w:color w:val="000000"/>
          <w:spacing w:val="-1"/>
          <w:vertAlign w:val="baseline"/>
        </w:rPr>
        <w:t> </w:t>
      </w:r>
      <w:r>
        <w:rPr>
          <w:color w:val="000000"/>
          <w:vertAlign w:val="baseline"/>
        </w:rPr>
        <w:t>dân</w:t>
      </w:r>
      <w:r>
        <w:rPr>
          <w:color w:val="000000"/>
          <w:spacing w:val="-1"/>
          <w:vertAlign w:val="baseline"/>
        </w:rPr>
        <w:t> </w:t>
      </w:r>
      <w:r>
        <w:rPr>
          <w:color w:val="000000"/>
          <w:vertAlign w:val="baseline"/>
        </w:rPr>
        <w:t>tộc thống</w:t>
      </w:r>
      <w:r>
        <w:rPr>
          <w:color w:val="000000"/>
          <w:spacing w:val="-1"/>
          <w:vertAlign w:val="baseline"/>
        </w:rPr>
        <w:t> </w:t>
      </w:r>
      <w:r>
        <w:rPr>
          <w:color w:val="000000"/>
          <w:vertAlign w:val="baseline"/>
        </w:rPr>
        <w:t>nhất, do vậy đều có sự chỉ đạo trong công tác vận động, thu hút, tập hợp quần chúng tham gia sinh hoạt trong tổ chức của mình. Người chỉ rõ: "Mặt trận dân tộc thống nhất vẫn là một trong những lực lượng to lớn của cách mạng Việt Nam...Phải đoàn kết tốt các đảng phái, các đoàn thể, các nhân sĩ trong Mặt trận Tổ quốc Việt Nam, thực hiện hợp tác lâu dài, giúp đỡ lẫn nhau, cùng nhau tiến bộ. Phải đoàn kết các dân tộc anh em, cùng nhau xây dựng Tổ quốc... Phải đoàn kết chặt chẽ giữa đồng bào lương và đồng bào các tôn giáo, cùng nhau</w:t>
      </w:r>
      <w:r>
        <w:rPr>
          <w:color w:val="000000"/>
          <w:spacing w:val="-1"/>
          <w:vertAlign w:val="baseline"/>
        </w:rPr>
        <w:t> </w:t>
      </w:r>
      <w:r>
        <w:rPr>
          <w:color w:val="000000"/>
          <w:vertAlign w:val="baseline"/>
        </w:rPr>
        <w:t>xây</w:t>
      </w:r>
      <w:r>
        <w:rPr>
          <w:color w:val="000000"/>
          <w:spacing w:val="-1"/>
          <w:vertAlign w:val="baseline"/>
        </w:rPr>
        <w:t> </w:t>
      </w:r>
      <w:r>
        <w:rPr>
          <w:color w:val="000000"/>
          <w:vertAlign w:val="baseline"/>
        </w:rPr>
        <w:t>dựng đời sống hòa thuận</w:t>
      </w:r>
      <w:r>
        <w:rPr>
          <w:color w:val="000000"/>
          <w:spacing w:val="-1"/>
          <w:vertAlign w:val="baseline"/>
        </w:rPr>
        <w:t> </w:t>
      </w:r>
      <w:r>
        <w:rPr>
          <w:color w:val="000000"/>
          <w:vertAlign w:val="baseline"/>
        </w:rPr>
        <w:t>ấm</w:t>
      </w:r>
      <w:r>
        <w:rPr>
          <w:color w:val="000000"/>
          <w:spacing w:val="-1"/>
          <w:vertAlign w:val="baseline"/>
        </w:rPr>
        <w:t> </w:t>
      </w:r>
      <w:r>
        <w:rPr>
          <w:color w:val="000000"/>
          <w:vertAlign w:val="baseline"/>
        </w:rPr>
        <w:t>no, xây dựng Tổ quốc"</w:t>
      </w:r>
      <w:r>
        <w:rPr>
          <w:color w:val="000000"/>
          <w:vertAlign w:val="superscript"/>
        </w:rPr>
        <w:t>3</w:t>
      </w:r>
      <w:r>
        <w:rPr>
          <w:color w:val="000000"/>
          <w:vertAlign w:val="baseline"/>
        </w:rPr>
        <w:t>.</w:t>
      </w:r>
    </w:p>
    <w:p>
      <w:pPr>
        <w:pStyle w:val="Heading2"/>
        <w:numPr>
          <w:ilvl w:val="0"/>
          <w:numId w:val="23"/>
        </w:numPr>
        <w:tabs>
          <w:tab w:pos="504" w:val="left" w:leader="none"/>
        </w:tabs>
        <w:spacing w:line="240" w:lineRule="auto" w:before="111" w:after="0"/>
        <w:ind w:left="504" w:right="0" w:hanging="330"/>
        <w:jc w:val="both"/>
      </w:pPr>
      <w:bookmarkStart w:name="II. TƯ TƯỞNG HỒ CHÍ MINH VỀ ĐOÀN KẾT QUỐ" w:id="112"/>
      <w:bookmarkEnd w:id="112"/>
      <w:r>
        <w:rPr/>
        <w:t>TƯ</w:t>
      </w:r>
      <w:r>
        <w:rPr>
          <w:spacing w:val="-3"/>
        </w:rPr>
        <w:t> </w:t>
      </w:r>
      <w:r>
        <w:rPr/>
        <w:t>TƯỞNG</w:t>
      </w:r>
      <w:r>
        <w:rPr>
          <w:spacing w:val="-4"/>
        </w:rPr>
        <w:t> </w:t>
      </w:r>
      <w:r>
        <w:rPr/>
        <w:t>HỒ</w:t>
      </w:r>
      <w:r>
        <w:rPr>
          <w:spacing w:val="-2"/>
        </w:rPr>
        <w:t> </w:t>
      </w:r>
      <w:r>
        <w:rPr/>
        <w:t>CHÍ</w:t>
      </w:r>
      <w:r>
        <w:rPr>
          <w:spacing w:val="-3"/>
        </w:rPr>
        <w:t> </w:t>
      </w:r>
      <w:r>
        <w:rPr/>
        <w:t>MINH</w:t>
      </w:r>
      <w:r>
        <w:rPr>
          <w:spacing w:val="-2"/>
        </w:rPr>
        <w:t> </w:t>
      </w:r>
      <w:r>
        <w:rPr/>
        <w:t>VỀ</w:t>
      </w:r>
      <w:r>
        <w:rPr>
          <w:spacing w:val="-3"/>
        </w:rPr>
        <w:t> </w:t>
      </w:r>
      <w:r>
        <w:rPr/>
        <w:t>ĐOÀN</w:t>
      </w:r>
      <w:r>
        <w:rPr>
          <w:spacing w:val="-4"/>
        </w:rPr>
        <w:t> </w:t>
      </w:r>
      <w:r>
        <w:rPr/>
        <w:t>KẾT</w:t>
      </w:r>
      <w:r>
        <w:rPr>
          <w:spacing w:val="-3"/>
        </w:rPr>
        <w:t> </w:t>
      </w:r>
      <w:r>
        <w:rPr/>
        <w:t>QUỐC</w:t>
      </w:r>
      <w:r>
        <w:rPr>
          <w:spacing w:val="4"/>
        </w:rPr>
        <w:t> </w:t>
      </w:r>
      <w:r>
        <w:rPr>
          <w:spacing w:val="-5"/>
        </w:rPr>
        <w:t>TẾ</w:t>
      </w:r>
    </w:p>
    <w:p>
      <w:pPr>
        <w:pStyle w:val="Heading3"/>
        <w:numPr>
          <w:ilvl w:val="1"/>
          <w:numId w:val="23"/>
        </w:numPr>
        <w:tabs>
          <w:tab w:pos="433" w:val="left" w:leader="none"/>
        </w:tabs>
        <w:spacing w:line="240" w:lineRule="auto" w:before="181" w:after="0"/>
        <w:ind w:left="433" w:right="0" w:hanging="259"/>
        <w:jc w:val="both"/>
      </w:pPr>
      <w:r>
        <w:rPr/>
        <w:t>Sự</w:t>
      </w:r>
      <w:r>
        <w:rPr>
          <w:spacing w:val="-5"/>
        </w:rPr>
        <w:t> </w:t>
      </w:r>
      <w:r>
        <w:rPr/>
        <w:t>cần</w:t>
      </w:r>
      <w:r>
        <w:rPr>
          <w:spacing w:val="-2"/>
        </w:rPr>
        <w:t> </w:t>
      </w:r>
      <w:r>
        <w:rPr/>
        <w:t>thiết</w:t>
      </w:r>
      <w:r>
        <w:rPr>
          <w:spacing w:val="-3"/>
        </w:rPr>
        <w:t> </w:t>
      </w:r>
      <w:r>
        <w:rPr/>
        <w:t>phải</w:t>
      </w:r>
      <w:r>
        <w:rPr>
          <w:spacing w:val="-2"/>
        </w:rPr>
        <w:t> </w:t>
      </w:r>
      <w:r>
        <w:rPr/>
        <w:t>đoàn</w:t>
      </w:r>
      <w:r>
        <w:rPr>
          <w:spacing w:val="-1"/>
        </w:rPr>
        <w:t> </w:t>
      </w:r>
      <w:r>
        <w:rPr/>
        <w:t>kết</w:t>
      </w:r>
      <w:r>
        <w:rPr>
          <w:spacing w:val="-4"/>
        </w:rPr>
        <w:t> </w:t>
      </w:r>
      <w:r>
        <w:rPr/>
        <w:t>quốc</w:t>
      </w:r>
      <w:r>
        <w:rPr>
          <w:spacing w:val="1"/>
        </w:rPr>
        <w:t> </w:t>
      </w:r>
      <w:r>
        <w:rPr>
          <w:spacing w:val="-5"/>
        </w:rPr>
        <w:t>tế</w:t>
      </w:r>
    </w:p>
    <w:p>
      <w:pPr>
        <w:pStyle w:val="Heading4"/>
        <w:numPr>
          <w:ilvl w:val="2"/>
          <w:numId w:val="23"/>
        </w:numPr>
        <w:tabs>
          <w:tab w:pos="451" w:val="left" w:leader="none"/>
        </w:tabs>
        <w:spacing w:line="288" w:lineRule="auto" w:before="179" w:after="0"/>
        <w:ind w:left="174" w:right="172" w:firstLine="0"/>
        <w:jc w:val="both"/>
      </w:pPr>
      <w:bookmarkStart w:name="a. Thực hiện đoàn kết quốc tế nhằm kết h" w:id="113"/>
      <w:bookmarkEnd w:id="113"/>
      <w:r>
        <w:rPr/>
        <w:t>T</w:t>
      </w:r>
      <w:r>
        <w:rPr/>
        <w:t>hực hiện đoàn kết quốc tế nhằm kết hợp sức mạnh dân tộc với sức mạnh thời đại, tạo sức mạnh tổng hợp cho cách mạng</w:t>
      </w:r>
    </w:p>
    <w:p>
      <w:pPr>
        <w:pStyle w:val="BodyText"/>
        <w:spacing w:line="288" w:lineRule="auto" w:before="113"/>
        <w:ind w:right="165" w:firstLine="720"/>
      </w:pPr>
      <w:r>
        <w:rPr/>
        <w:t>Theo Hồ Chí Minh, thực hiện đoàn kết quốc tế để tập hợp lực lượng bên ngoài, tranh thủ sự đồng tình, ủng hộ và giúp đỡ của bạn bè quốc tế, kết hợp sức mạnh dân tộc với sức mạnh của các trào lưu cách mạng thời đại để tạo thành sức mạnh tổng hợp cho cách mạng Việt Nam. Đây là một trong những nội dung chủ yếu trong tư tưởng Hồ Chí Minh về đoàn kết quốc tếvà cũng là một trong những bài học quan trọng nhất, mang tính thời sự sâu sắc nhất của cách mạng Việt Nam.</w:t>
      </w:r>
    </w:p>
    <w:p>
      <w:pPr>
        <w:pStyle w:val="BodyText"/>
        <w:ind w:left="0"/>
        <w:jc w:val="left"/>
        <w:rPr>
          <w:sz w:val="20"/>
        </w:rPr>
      </w:pPr>
    </w:p>
    <w:p>
      <w:pPr>
        <w:pStyle w:val="BodyText"/>
        <w:spacing w:before="90"/>
        <w:ind w:left="0"/>
        <w:jc w:val="left"/>
        <w:rPr>
          <w:sz w:val="20"/>
        </w:rPr>
      </w:pPr>
      <w:r>
        <w:rPr>
          <w:sz w:val="20"/>
        </w:rPr>
        <mc:AlternateContent>
          <mc:Choice Requires="wps">
            <w:drawing>
              <wp:anchor distT="0" distB="0" distL="0" distR="0" allowOverlap="1" layoutInCell="1" locked="0" behindDoc="1" simplePos="0" relativeHeight="487652864">
                <wp:simplePos x="0" y="0"/>
                <wp:positionH relativeFrom="page">
                  <wp:posOffset>1548764</wp:posOffset>
                </wp:positionH>
                <wp:positionV relativeFrom="paragraph">
                  <wp:posOffset>219046</wp:posOffset>
                </wp:positionV>
                <wp:extent cx="1829435" cy="762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247742pt;width:144.050pt;height:.6pt;mso-position-horizontal-relative:page;mso-position-vertical-relative:paragraph;z-index:-15663616;mso-wrap-distance-left:0;mso-wrap-distance-right:0" id="docshape78" coordorigin="2439,345" coordsize="2881,12" path="m5320,345l2439,345,2439,357,3880,357,5320,357,5320,345xe" filled="true" fillcolor="#000000" stroked="false">
                <v:path arrowok="t"/>
                <v:fill type="solid"/>
                <w10:wrap type="topAndBottom"/>
              </v:shape>
            </w:pict>
          </mc:Fallback>
        </mc:AlternateContent>
      </w:r>
    </w:p>
    <w:p>
      <w:pPr>
        <w:spacing w:line="362" w:lineRule="auto" w:before="196"/>
        <w:ind w:left="458" w:right="2629" w:firstLine="0"/>
        <w:jc w:val="left"/>
        <w:rPr>
          <w:sz w:val="20"/>
        </w:rPr>
      </w:pPr>
      <w:r>
        <w:rPr>
          <w:sz w:val="20"/>
          <w:vertAlign w:val="superscript"/>
        </w:rPr>
        <w:t>1</w:t>
      </w:r>
      <w:r>
        <w:rPr>
          <w:sz w:val="20"/>
          <w:vertAlign w:val="baseline"/>
        </w:rPr>
        <w:t>Hồ Chí Minh: </w:t>
      </w:r>
      <w:r>
        <w:rPr>
          <w:i/>
          <w:sz w:val="20"/>
          <w:vertAlign w:val="baseline"/>
        </w:rPr>
        <w:t>Toàn tập</w:t>
      </w:r>
      <w:r>
        <w:rPr>
          <w:sz w:val="20"/>
          <w:vertAlign w:val="baseline"/>
        </w:rPr>
        <w:t>, Nxb Chính trị quốc gia, Hà Nội, 2011, t.6, tr.397. </w:t>
      </w:r>
      <w:r>
        <w:rPr>
          <w:sz w:val="20"/>
          <w:vertAlign w:val="superscript"/>
        </w:rPr>
        <w:t>2</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t.13,</w:t>
      </w:r>
      <w:r>
        <w:rPr>
          <w:spacing w:val="-4"/>
          <w:sz w:val="20"/>
          <w:vertAlign w:val="baseline"/>
        </w:rPr>
        <w:t> </w:t>
      </w:r>
      <w:r>
        <w:rPr>
          <w:sz w:val="20"/>
          <w:vertAlign w:val="baseline"/>
        </w:rPr>
        <w:t>tr.119. </w:t>
      </w:r>
      <w:r>
        <w:rPr>
          <w:sz w:val="20"/>
          <w:vertAlign w:val="superscript"/>
        </w:rPr>
        <w:t>3</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t.13,</w:t>
      </w:r>
      <w:r>
        <w:rPr>
          <w:spacing w:val="-2"/>
          <w:sz w:val="20"/>
          <w:vertAlign w:val="baseline"/>
        </w:rPr>
        <w:t> tr.453.</w:t>
      </w:r>
    </w:p>
    <w:p>
      <w:pPr>
        <w:spacing w:after="0" w:line="362" w:lineRule="auto"/>
        <w:jc w:val="left"/>
        <w:rPr>
          <w:sz w:val="20"/>
        </w:rPr>
        <w:sectPr>
          <w:pgSz w:w="11910" w:h="16860"/>
          <w:pgMar w:header="0" w:footer="89" w:top="920" w:bottom="320" w:left="1700" w:right="850"/>
        </w:sectPr>
      </w:pPr>
    </w:p>
    <w:p>
      <w:pPr>
        <w:pStyle w:val="BodyText"/>
        <w:spacing w:line="288" w:lineRule="auto" w:before="69"/>
        <w:ind w:right="169" w:firstLine="720"/>
      </w:pPr>
      <w:r>
        <w:rPr>
          <w:i/>
        </w:rPr>
        <w:t>Sức mạnh dân tộc </w:t>
      </w:r>
      <w:r>
        <w:rPr/>
        <w:t>là sự tổng hợp của các yếu tố vật chất và tinh thần, song trước hết là sức mạnh của chủ nghĩa yêu nước và ý thức tự lực, tự cường dân tộc; sức mạnh của tinh thần đoàn kết; của ý chí đấu tranh anh dũng, bất khuất cho độc lập, tự do…Sức mạnh đó đã giúp cho dân tộc Việt Nam vượt qua mọi thử thách, khó khăn trong dựng nước và giữ nước.</w:t>
      </w:r>
    </w:p>
    <w:p>
      <w:pPr>
        <w:pStyle w:val="BodyText"/>
        <w:spacing w:line="288" w:lineRule="auto" w:before="116"/>
        <w:ind w:right="169" w:firstLine="566"/>
      </w:pPr>
      <w:r>
        <w:rPr>
          <w:i/>
        </w:rPr>
        <w:t>Sức mạnh thời đại </w:t>
      </w:r>
      <w:r>
        <w:rPr/>
        <w:t>là sức mạnh của phong trào cách mạng thế giới, đó còn là sức mạnh của chủ nghĩa Mác – Lênin được xác lập bởi thắng lợi của Cách mạng Tháng Mười Nga năm 1917. Trong quá trình hoạt động cách mạng, nhờ chú ý tổng kết thực tiễn</w:t>
      </w:r>
      <w:r>
        <w:rPr>
          <w:spacing w:val="-4"/>
        </w:rPr>
        <w:t> </w:t>
      </w:r>
      <w:r>
        <w:rPr/>
        <w:t>dưới</w:t>
      </w:r>
      <w:r>
        <w:rPr>
          <w:spacing w:val="-2"/>
        </w:rPr>
        <w:t> </w:t>
      </w:r>
      <w:r>
        <w:rPr/>
        <w:t>ánh</w:t>
      </w:r>
      <w:r>
        <w:rPr>
          <w:spacing w:val="-4"/>
        </w:rPr>
        <w:t> </w:t>
      </w:r>
      <w:r>
        <w:rPr/>
        <w:t>sáng</w:t>
      </w:r>
      <w:r>
        <w:rPr>
          <w:spacing w:val="-2"/>
        </w:rPr>
        <w:t> </w:t>
      </w:r>
      <w:r>
        <w:rPr/>
        <w:t>chủ</w:t>
      </w:r>
      <w:r>
        <w:rPr>
          <w:spacing w:val="-4"/>
        </w:rPr>
        <w:t> </w:t>
      </w:r>
      <w:r>
        <w:rPr/>
        <w:t>nghĩa</w:t>
      </w:r>
      <w:r>
        <w:rPr>
          <w:spacing w:val="-3"/>
        </w:rPr>
        <w:t> </w:t>
      </w:r>
      <w:r>
        <w:rPr/>
        <w:t>Mác</w:t>
      </w:r>
      <w:r>
        <w:rPr>
          <w:spacing w:val="-1"/>
        </w:rPr>
        <w:t> </w:t>
      </w:r>
      <w:r>
        <w:rPr/>
        <w:t>-</w:t>
      </w:r>
      <w:r>
        <w:rPr>
          <w:spacing w:val="-4"/>
        </w:rPr>
        <w:t> </w:t>
      </w:r>
      <w:r>
        <w:rPr/>
        <w:t>Lênin,</w:t>
      </w:r>
      <w:r>
        <w:rPr>
          <w:spacing w:val="-1"/>
        </w:rPr>
        <w:t> </w:t>
      </w:r>
      <w:r>
        <w:rPr/>
        <w:t>Hồ</w:t>
      </w:r>
      <w:r>
        <w:rPr>
          <w:spacing w:val="-4"/>
        </w:rPr>
        <w:t> </w:t>
      </w:r>
      <w:r>
        <w:rPr/>
        <w:t>Chí</w:t>
      </w:r>
      <w:r>
        <w:rPr>
          <w:spacing w:val="-4"/>
        </w:rPr>
        <w:t> </w:t>
      </w:r>
      <w:r>
        <w:rPr/>
        <w:t>Minh</w:t>
      </w:r>
      <w:r>
        <w:rPr>
          <w:spacing w:val="-2"/>
        </w:rPr>
        <w:t> </w:t>
      </w:r>
      <w:r>
        <w:rPr/>
        <w:t>đã</w:t>
      </w:r>
      <w:r>
        <w:rPr>
          <w:spacing w:val="-1"/>
        </w:rPr>
        <w:t> </w:t>
      </w:r>
      <w:r>
        <w:rPr/>
        <w:t>từng</w:t>
      </w:r>
      <w:r>
        <w:rPr>
          <w:spacing w:val="-2"/>
        </w:rPr>
        <w:t> </w:t>
      </w:r>
      <w:r>
        <w:rPr/>
        <w:t>bước</w:t>
      </w:r>
      <w:r>
        <w:rPr>
          <w:spacing w:val="-3"/>
        </w:rPr>
        <w:t> </w:t>
      </w:r>
      <w:r>
        <w:rPr/>
        <w:t>phát</w:t>
      </w:r>
      <w:r>
        <w:rPr>
          <w:spacing w:val="-4"/>
        </w:rPr>
        <w:t> </w:t>
      </w:r>
      <w:r>
        <w:rPr/>
        <w:t>hiện</w:t>
      </w:r>
      <w:r>
        <w:rPr>
          <w:spacing w:val="-2"/>
        </w:rPr>
        <w:t> </w:t>
      </w:r>
      <w:r>
        <w:rPr/>
        <w:t>ra</w:t>
      </w:r>
      <w:r>
        <w:rPr>
          <w:spacing w:val="-3"/>
        </w:rPr>
        <w:t> </w:t>
      </w:r>
      <w:r>
        <w:rPr/>
        <w:t>sức mạnh vĩ đại tiềm ẩn trong các phong trào cách mạng thế giới mà Việt Nam cần tranh thủ. Các phong trào đó nếu được liên kết, tập hợp trong khối đoàn kết quốc tế sẽ tạo nên sức mạnh to lớn.</w:t>
      </w:r>
    </w:p>
    <w:p>
      <w:pPr>
        <w:pStyle w:val="BodyText"/>
        <w:spacing w:line="288" w:lineRule="auto" w:before="116"/>
        <w:ind w:right="169" w:firstLine="632"/>
      </w:pPr>
      <w:r>
        <w:rPr/>
        <w:t>Hồ Chí Minh đã sớm xác định cách mạng Việt Nam là một bộ phận của cách mạng thế giới ngay từ khi tìm thấy con đường cứu nước, Người cho rằng, cách mạng Việt Nam chỉ có thể thành công khi thực hiện đoàn kết chặt chẽ với phong trào cách mạng</w:t>
      </w:r>
      <w:r>
        <w:rPr>
          <w:spacing w:val="-4"/>
        </w:rPr>
        <w:t> </w:t>
      </w:r>
      <w:r>
        <w:rPr/>
        <w:t>thế</w:t>
      </w:r>
      <w:r>
        <w:rPr>
          <w:spacing w:val="-3"/>
        </w:rPr>
        <w:t> </w:t>
      </w:r>
      <w:r>
        <w:rPr/>
        <w:t>giới.</w:t>
      </w:r>
      <w:r>
        <w:rPr>
          <w:spacing w:val="-3"/>
        </w:rPr>
        <w:t> </w:t>
      </w:r>
      <w:r>
        <w:rPr/>
        <w:t>Thực</w:t>
      </w:r>
      <w:r>
        <w:rPr>
          <w:spacing w:val="-1"/>
        </w:rPr>
        <w:t> </w:t>
      </w:r>
      <w:r>
        <w:rPr/>
        <w:t>hiện</w:t>
      </w:r>
      <w:r>
        <w:rPr>
          <w:spacing w:val="-2"/>
        </w:rPr>
        <w:t> </w:t>
      </w:r>
      <w:r>
        <w:rPr/>
        <w:t>đại</w:t>
      </w:r>
      <w:r>
        <w:rPr>
          <w:spacing w:val="-2"/>
        </w:rPr>
        <w:t> </w:t>
      </w:r>
      <w:r>
        <w:rPr/>
        <w:t>đoàn</w:t>
      </w:r>
      <w:r>
        <w:rPr>
          <w:spacing w:val="-2"/>
        </w:rPr>
        <w:t> </w:t>
      </w:r>
      <w:r>
        <w:rPr/>
        <w:t>kết</w:t>
      </w:r>
      <w:r>
        <w:rPr>
          <w:spacing w:val="-4"/>
        </w:rPr>
        <w:t> </w:t>
      </w:r>
      <w:r>
        <w:rPr/>
        <w:t>toàn</w:t>
      </w:r>
      <w:r>
        <w:rPr>
          <w:spacing w:val="-4"/>
        </w:rPr>
        <w:t> </w:t>
      </w:r>
      <w:r>
        <w:rPr/>
        <w:t>dân</w:t>
      </w:r>
      <w:r>
        <w:rPr>
          <w:spacing w:val="-2"/>
        </w:rPr>
        <w:t> </w:t>
      </w:r>
      <w:r>
        <w:rPr/>
        <w:t>tộc</w:t>
      </w:r>
      <w:r>
        <w:rPr>
          <w:spacing w:val="-1"/>
        </w:rPr>
        <w:t> </w:t>
      </w:r>
      <w:r>
        <w:rPr/>
        <w:t>phải</w:t>
      </w:r>
      <w:r>
        <w:rPr>
          <w:spacing w:val="-4"/>
        </w:rPr>
        <w:t> </w:t>
      </w:r>
      <w:r>
        <w:rPr/>
        <w:t>gắn</w:t>
      </w:r>
      <w:r>
        <w:rPr>
          <w:spacing w:val="-4"/>
        </w:rPr>
        <w:t> </w:t>
      </w:r>
      <w:r>
        <w:rPr/>
        <w:t>liền</w:t>
      </w:r>
      <w:r>
        <w:rPr>
          <w:spacing w:val="-2"/>
        </w:rPr>
        <w:t> </w:t>
      </w:r>
      <w:r>
        <w:rPr/>
        <w:t>với</w:t>
      </w:r>
      <w:r>
        <w:rPr>
          <w:spacing w:val="-2"/>
        </w:rPr>
        <w:t> </w:t>
      </w:r>
      <w:r>
        <w:rPr/>
        <w:t>đoàn</w:t>
      </w:r>
      <w:r>
        <w:rPr>
          <w:spacing w:val="-4"/>
        </w:rPr>
        <w:t> </w:t>
      </w:r>
      <w:r>
        <w:rPr/>
        <w:t>kết</w:t>
      </w:r>
      <w:r>
        <w:rPr>
          <w:spacing w:val="-4"/>
        </w:rPr>
        <w:t> </w:t>
      </w:r>
      <w:r>
        <w:rPr/>
        <w:t>quốc</w:t>
      </w:r>
      <w:r>
        <w:rPr>
          <w:spacing w:val="-1"/>
        </w:rPr>
        <w:t> </w:t>
      </w:r>
      <w:r>
        <w:rPr/>
        <w:t>tế</w:t>
      </w:r>
      <w:r>
        <w:rPr>
          <w:spacing w:val="-1"/>
        </w:rPr>
        <w:t> </w:t>
      </w:r>
      <w:r>
        <w:rPr/>
        <w:t>; đại đoàn kết toàn dân tộc là cơ sở cho việc thực hiện đoàn kết quốc tế. Cùng với quá trình phát triển thắng lợi của cách mạng Việt Nam trong quan hệ với quốc tế, tư</w:t>
      </w:r>
      <w:r>
        <w:rPr>
          <w:spacing w:val="-1"/>
        </w:rPr>
        <w:t> </w:t>
      </w:r>
      <w:r>
        <w:rPr/>
        <w:t>tưởng đoàn kết với phong trào cách mạng thế giới đã được Hồ Chí Minh phát triển ngày</w:t>
      </w:r>
      <w:r>
        <w:rPr>
          <w:spacing w:val="40"/>
        </w:rPr>
        <w:t> </w:t>
      </w:r>
      <w:r>
        <w:rPr/>
        <w:t>càng đầy đủ, rõ ràng và cụ thể hơn.</w:t>
      </w:r>
    </w:p>
    <w:p>
      <w:pPr>
        <w:pStyle w:val="Heading4"/>
        <w:numPr>
          <w:ilvl w:val="2"/>
          <w:numId w:val="23"/>
        </w:numPr>
        <w:tabs>
          <w:tab w:pos="459" w:val="left" w:leader="none"/>
        </w:tabs>
        <w:spacing w:line="288" w:lineRule="auto" w:before="122" w:after="0"/>
        <w:ind w:left="174" w:right="170" w:firstLine="0"/>
        <w:jc w:val="both"/>
      </w:pPr>
      <w:bookmarkStart w:name="b. Thực hiện đoàn kết quốc tế nhằm góp p" w:id="114"/>
      <w:bookmarkEnd w:id="114"/>
      <w:r>
        <w:rPr/>
        <w:t>T</w:t>
      </w:r>
      <w:r>
        <w:rPr/>
        <w:t>hực hiện đoàn kết quốc tế nhằm góp phần cùng nhân dân thế giới thực hiện thắng lợi các mục tiêu cách mạng của thời đại</w:t>
      </w:r>
    </w:p>
    <w:p>
      <w:pPr>
        <w:pStyle w:val="BodyText"/>
        <w:spacing w:line="288" w:lineRule="auto" w:before="111"/>
        <w:ind w:right="170" w:firstLine="566"/>
      </w:pPr>
      <w:r>
        <w:rPr/>
        <w:t>Hồ Chí Minh chỉ ra rằng, chủ nghĩa yêu nước chân chính phải được gắn liền với chủ nghĩa</w:t>
      </w:r>
      <w:r>
        <w:rPr>
          <w:spacing w:val="-1"/>
        </w:rPr>
        <w:t> </w:t>
      </w:r>
      <w:r>
        <w:rPr/>
        <w:t>quốc</w:t>
      </w:r>
      <w:r>
        <w:rPr>
          <w:spacing w:val="-1"/>
        </w:rPr>
        <w:t> </w:t>
      </w:r>
      <w:r>
        <w:rPr/>
        <w:t>tế vô</w:t>
      </w:r>
      <w:r>
        <w:rPr>
          <w:spacing w:val="-2"/>
        </w:rPr>
        <w:t> </w:t>
      </w:r>
      <w:r>
        <w:rPr/>
        <w:t>sản,</w:t>
      </w:r>
      <w:r>
        <w:rPr>
          <w:spacing w:val="-1"/>
        </w:rPr>
        <w:t> </w:t>
      </w:r>
      <w:r>
        <w:rPr/>
        <w:t>đại đoàn kết dân</w:t>
      </w:r>
      <w:r>
        <w:rPr>
          <w:spacing w:val="-2"/>
        </w:rPr>
        <w:t> </w:t>
      </w:r>
      <w:r>
        <w:rPr/>
        <w:t>tộc</w:t>
      </w:r>
      <w:r>
        <w:rPr>
          <w:spacing w:val="-1"/>
        </w:rPr>
        <w:t> </w:t>
      </w:r>
      <w:r>
        <w:rPr/>
        <w:t>phải gắn liền</w:t>
      </w:r>
      <w:r>
        <w:rPr>
          <w:spacing w:val="-2"/>
        </w:rPr>
        <w:t> </w:t>
      </w:r>
      <w:r>
        <w:rPr/>
        <w:t>với đoàn kết quốc</w:t>
      </w:r>
      <w:r>
        <w:rPr>
          <w:spacing w:val="-1"/>
        </w:rPr>
        <w:t> </w:t>
      </w:r>
      <w:r>
        <w:rPr/>
        <w:t>tế;</w:t>
      </w:r>
      <w:r>
        <w:rPr>
          <w:spacing w:val="-2"/>
        </w:rPr>
        <w:t> </w:t>
      </w:r>
      <w:r>
        <w:rPr/>
        <w:t>thực hiện đoàn kết quốc tế không vì thắng lợi của cách mạng mỗi nước mà còn vì sự</w:t>
      </w:r>
      <w:r>
        <w:rPr>
          <w:spacing w:val="40"/>
        </w:rPr>
        <w:t> </w:t>
      </w:r>
      <w:r>
        <w:rPr/>
        <w:t>nghiệp chung của nhân loại tiến bộ trong cuộc đấu tranh chống chủ nghĩa đế quốc và các thế lực phản động quốc tế vì các mục tiêu cách mạng của thời đại.</w:t>
      </w:r>
    </w:p>
    <w:p>
      <w:pPr>
        <w:pStyle w:val="BodyText"/>
        <w:spacing w:line="288" w:lineRule="auto" w:before="116"/>
        <w:ind w:right="169" w:firstLine="566"/>
      </w:pPr>
      <w:r>
        <w:rPr/>
        <w:t>Thời đại mà Hồ Chí Minh sống và hoạt động chính trị là thời đại đã chấm dứt thời kỳ tồn tại biệt lập giữa các quốc gia, mở ra các quan hệ quốc tế ngày càng sâu rộng cho các dân</w:t>
      </w:r>
      <w:r>
        <w:rPr>
          <w:spacing w:val="-1"/>
        </w:rPr>
        <w:t> </w:t>
      </w:r>
      <w:r>
        <w:rPr/>
        <w:t>tộc, làm</w:t>
      </w:r>
      <w:r>
        <w:rPr>
          <w:spacing w:val="-1"/>
        </w:rPr>
        <w:t> </w:t>
      </w:r>
      <w:r>
        <w:rPr/>
        <w:t>cho vận mệnh</w:t>
      </w:r>
      <w:r>
        <w:rPr>
          <w:spacing w:val="-1"/>
        </w:rPr>
        <w:t> </w:t>
      </w:r>
      <w:r>
        <w:rPr/>
        <w:t>của mỗi dân tộc không</w:t>
      </w:r>
      <w:r>
        <w:rPr>
          <w:spacing w:val="-1"/>
        </w:rPr>
        <w:t> </w:t>
      </w:r>
      <w:r>
        <w:rPr/>
        <w:t>thể tách rời</w:t>
      </w:r>
      <w:r>
        <w:rPr>
          <w:spacing w:val="-1"/>
        </w:rPr>
        <w:t> </w:t>
      </w:r>
      <w:r>
        <w:rPr/>
        <w:t>vận</w:t>
      </w:r>
      <w:r>
        <w:rPr>
          <w:spacing w:val="-1"/>
        </w:rPr>
        <w:t> </w:t>
      </w:r>
      <w:r>
        <w:rPr/>
        <w:t>mệnh chung của cả loài người.</w:t>
      </w:r>
    </w:p>
    <w:p>
      <w:pPr>
        <w:pStyle w:val="BodyText"/>
        <w:spacing w:line="288" w:lineRule="auto" w:before="117"/>
        <w:ind w:right="166" w:firstLine="566"/>
      </w:pPr>
      <w:r>
        <w:rPr/>
        <w:drawing>
          <wp:anchor distT="0" distB="0" distL="0" distR="0" allowOverlap="1" layoutInCell="1" locked="0" behindDoc="0" simplePos="0" relativeHeight="15794176">
            <wp:simplePos x="0" y="0"/>
            <wp:positionH relativeFrom="page">
              <wp:posOffset>1875180</wp:posOffset>
            </wp:positionH>
            <wp:positionV relativeFrom="paragraph">
              <wp:posOffset>2079333</wp:posOffset>
            </wp:positionV>
            <wp:extent cx="3810000" cy="364238"/>
            <wp:effectExtent l="0" t="0" r="0" b="0"/>
            <wp:wrapNone/>
            <wp:docPr id="132" name="Image 132">
              <a:hlinkClick r:id="rId6"/>
            </wp:docPr>
            <wp:cNvGraphicFramePr>
              <a:graphicFrameLocks/>
            </wp:cNvGraphicFramePr>
            <a:graphic>
              <a:graphicData uri="http://schemas.openxmlformats.org/drawingml/2006/picture">
                <pic:pic>
                  <pic:nvPicPr>
                    <pic:cNvPr id="132" name="Image 13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Ngay sau khi nắm được đặc điểm của thời đại mới, Hồ Chí Minh đã hoạt động không mệt mỏi để phá thế đơn độc của cách mạng Việt Nam, gắn cách mạng Việt Nam với cách mạng thế giới. Trong suốt quá trình đó, Người không chỉ phát huy triệt để</w:t>
      </w:r>
      <w:r>
        <w:rPr>
          <w:spacing w:val="-1"/>
        </w:rPr>
        <w:t> </w:t>
      </w:r>
      <w:r>
        <w:rPr/>
        <w:t>sức</w:t>
      </w:r>
      <w:r>
        <w:rPr>
          <w:spacing w:val="-1"/>
        </w:rPr>
        <w:t> </w:t>
      </w:r>
      <w:r>
        <w:rPr/>
        <w:t>mạnh</w:t>
      </w:r>
      <w:r>
        <w:rPr>
          <w:spacing w:val="-2"/>
        </w:rPr>
        <w:t> </w:t>
      </w:r>
      <w:r>
        <w:rPr/>
        <w:t>chủ</w:t>
      </w:r>
      <w:r>
        <w:rPr>
          <w:spacing w:val="-2"/>
        </w:rPr>
        <w:t> </w:t>
      </w:r>
      <w:r>
        <w:rPr/>
        <w:t>nghĩa</w:t>
      </w:r>
      <w:r>
        <w:rPr>
          <w:spacing w:val="-1"/>
        </w:rPr>
        <w:t> </w:t>
      </w:r>
      <w:r>
        <w:rPr/>
        <w:t>yêu</w:t>
      </w:r>
      <w:r>
        <w:rPr>
          <w:spacing w:val="-2"/>
        </w:rPr>
        <w:t> </w:t>
      </w:r>
      <w:r>
        <w:rPr/>
        <w:t>nước</w:t>
      </w:r>
      <w:r>
        <w:rPr>
          <w:spacing w:val="-1"/>
        </w:rPr>
        <w:t> </w:t>
      </w:r>
      <w:r>
        <w:rPr/>
        <w:t>và</w:t>
      </w:r>
      <w:r>
        <w:rPr>
          <w:spacing w:val="-1"/>
        </w:rPr>
        <w:t> </w:t>
      </w:r>
      <w:r>
        <w:rPr/>
        <w:t>tinh</w:t>
      </w:r>
      <w:r>
        <w:rPr>
          <w:spacing w:val="-2"/>
        </w:rPr>
        <w:t> </w:t>
      </w:r>
      <w:r>
        <w:rPr/>
        <w:t>thần</w:t>
      </w:r>
      <w:r>
        <w:rPr>
          <w:spacing w:val="-2"/>
        </w:rPr>
        <w:t> </w:t>
      </w:r>
      <w:r>
        <w:rPr/>
        <w:t>dân</w:t>
      </w:r>
      <w:r>
        <w:rPr>
          <w:spacing w:val="-2"/>
        </w:rPr>
        <w:t> </w:t>
      </w:r>
      <w:r>
        <w:rPr/>
        <w:t>tộc</w:t>
      </w:r>
      <w:r>
        <w:rPr>
          <w:spacing w:val="-1"/>
        </w:rPr>
        <w:t> </w:t>
      </w:r>
      <w:r>
        <w:rPr/>
        <w:t>trong</w:t>
      </w:r>
      <w:r>
        <w:rPr>
          <w:spacing w:val="-2"/>
        </w:rPr>
        <w:t> </w:t>
      </w:r>
      <w:r>
        <w:rPr/>
        <w:t>đấu</w:t>
      </w:r>
      <w:r>
        <w:rPr>
          <w:spacing w:val="-2"/>
        </w:rPr>
        <w:t> </w:t>
      </w:r>
      <w:r>
        <w:rPr/>
        <w:t>tranh</w:t>
      </w:r>
      <w:r>
        <w:rPr>
          <w:spacing w:val="-2"/>
        </w:rPr>
        <w:t> </w:t>
      </w:r>
      <w:r>
        <w:rPr/>
        <w:t>giành</w:t>
      </w:r>
      <w:r>
        <w:rPr>
          <w:spacing w:val="-2"/>
        </w:rPr>
        <w:t> </w:t>
      </w:r>
      <w:r>
        <w:rPr/>
        <w:t>độc</w:t>
      </w:r>
      <w:r>
        <w:rPr>
          <w:spacing w:val="-1"/>
        </w:rPr>
        <w:t> </w:t>
      </w:r>
      <w:r>
        <w:rPr/>
        <w:t>lập,</w:t>
      </w:r>
      <w:r>
        <w:rPr>
          <w:spacing w:val="-1"/>
        </w:rPr>
        <w:t> </w:t>
      </w:r>
      <w:r>
        <w:rPr/>
        <w:t>tự do cho dân tộc mình mà còn kiên trì đấu tranh không mệt mỏi để củng cố và tăng cường đoàn kết giữa các lực lượng cách mạng thế giới đấu tranh cho mục tiêu chung, hoà bình, độc lập dân tộc, dân chủ và tiến bộ xã hội.</w:t>
      </w:r>
    </w:p>
    <w:p>
      <w:pPr>
        <w:pStyle w:val="BodyText"/>
        <w:spacing w:after="0" w:line="288" w:lineRule="auto"/>
        <w:sectPr>
          <w:pgSz w:w="11910" w:h="16860"/>
          <w:pgMar w:header="0" w:footer="89" w:top="920" w:bottom="320" w:left="1700" w:right="850"/>
        </w:sectPr>
      </w:pPr>
    </w:p>
    <w:p>
      <w:pPr>
        <w:pStyle w:val="BodyText"/>
        <w:spacing w:line="288" w:lineRule="auto" w:before="69"/>
        <w:ind w:right="165" w:firstLine="566"/>
      </w:pPr>
      <w:r>
        <w:rPr/>
        <w:t>Theo Hồ Chí Minh, muốn tăng cường đoàn kết quốc tế trong cuộc đấu tranh vì mục tiêu chung, các đảng cộng sản trên thế giới phải kiên trì chống lại mọi khuynh hướng sai lầmcủa chủ nghĩa cơ hội, chủ nghĩa vị kỷ dân tộc, chủ nghĩa sôvanh… – những khuynh hướng làm suy yếu sức mạnh đoàn kết, thống nhất các lực lượng cách mạng thế giới. Nói cách khác, các đảng cộng sản trên thế giới phải tiến hành có hiệu quả việc giáo dục chủ nghĩa yêu nước chân chính kết hợp với chủ nghĩa quốc</w:t>
      </w:r>
      <w:r>
        <w:rPr>
          <w:spacing w:val="80"/>
        </w:rPr>
        <w:t> </w:t>
      </w:r>
      <w:r>
        <w:rPr/>
        <w:t>tế vô sản cho nhân dân.</w:t>
      </w:r>
    </w:p>
    <w:p>
      <w:pPr>
        <w:pStyle w:val="BodyText"/>
        <w:spacing w:line="288" w:lineRule="auto" w:before="114"/>
        <w:ind w:right="167" w:firstLine="566"/>
      </w:pPr>
      <w:r>
        <w:rPr/>
        <w:t>Thắng lợi của cách mạng Việt Nam là thắng lợi của tư tưởng Hồ Chí Minh,</w:t>
      </w:r>
      <w:r>
        <w:rPr>
          <w:spacing w:val="40"/>
        </w:rPr>
        <w:t> </w:t>
      </w:r>
      <w:r>
        <w:rPr/>
        <w:t>thắng lợi của độc lập dân tộc gắn liền với chủ nghĩa xã hội. Nhờ kết hợp giải phóng dân tộc với giải phóng giai cấp, chủ nghĩa yêu nước truyền thống Việt Nam đã được bổ</w:t>
      </w:r>
      <w:r>
        <w:rPr>
          <w:spacing w:val="-1"/>
        </w:rPr>
        <w:t> </w:t>
      </w:r>
      <w:r>
        <w:rPr/>
        <w:t>sung</w:t>
      </w:r>
      <w:r>
        <w:rPr>
          <w:spacing w:val="-1"/>
        </w:rPr>
        <w:t> </w:t>
      </w:r>
      <w:r>
        <w:rPr/>
        <w:t>nguồn</w:t>
      </w:r>
      <w:r>
        <w:rPr>
          <w:spacing w:val="-1"/>
        </w:rPr>
        <w:t> </w:t>
      </w:r>
      <w:r>
        <w:rPr/>
        <w:t>lực mới. Nhờ giương</w:t>
      </w:r>
      <w:r>
        <w:rPr>
          <w:spacing w:val="-1"/>
        </w:rPr>
        <w:t> </w:t>
      </w:r>
      <w:r>
        <w:rPr/>
        <w:t>cao</w:t>
      </w:r>
      <w:r>
        <w:rPr>
          <w:spacing w:val="-1"/>
        </w:rPr>
        <w:t> </w:t>
      </w:r>
      <w:r>
        <w:rPr/>
        <w:t>ngọn</w:t>
      </w:r>
      <w:r>
        <w:rPr>
          <w:spacing w:val="-1"/>
        </w:rPr>
        <w:t> </w:t>
      </w:r>
      <w:r>
        <w:rPr/>
        <w:t>cờ chủ</w:t>
      </w:r>
      <w:r>
        <w:rPr>
          <w:spacing w:val="-1"/>
        </w:rPr>
        <w:t> </w:t>
      </w:r>
      <w:r>
        <w:rPr/>
        <w:t>nghĩa xã hội, Việt</w:t>
      </w:r>
      <w:r>
        <w:rPr>
          <w:spacing w:val="-1"/>
        </w:rPr>
        <w:t> </w:t>
      </w:r>
      <w:r>
        <w:rPr/>
        <w:t>Nam</w:t>
      </w:r>
      <w:r>
        <w:rPr>
          <w:spacing w:val="-1"/>
        </w:rPr>
        <w:t> </w:t>
      </w:r>
      <w:r>
        <w:rPr/>
        <w:t>đã tranh thủ được sự đồng tình, ủng hộ củaquốc tế, huy động được sức mạnh của các trào lưu cách mạng thời đại, làm cho sức mạnh dân tộc được nhân lên gấp bội, chiến thắng được những kẻ thù có sức mạnh to lớn hơn mình về nhiều mặt.</w:t>
      </w:r>
    </w:p>
    <w:p>
      <w:pPr>
        <w:pStyle w:val="BodyText"/>
        <w:spacing w:line="288" w:lineRule="auto" w:before="117"/>
        <w:ind w:right="167" w:firstLine="566"/>
      </w:pPr>
      <w:r>
        <w:rPr/>
        <w:t>Như vậy, trong tư tưởng Hồ Chí Minh, thực hiện đoàn kết quốc tế, kết hợp chặt chẽ</w:t>
      </w:r>
      <w:r>
        <w:rPr>
          <w:spacing w:val="-1"/>
        </w:rPr>
        <w:t> </w:t>
      </w:r>
      <w:r>
        <w:rPr/>
        <w:t>chủ</w:t>
      </w:r>
      <w:r>
        <w:rPr>
          <w:spacing w:val="-2"/>
        </w:rPr>
        <w:t> </w:t>
      </w:r>
      <w:r>
        <w:rPr/>
        <w:t>nghĩa</w:t>
      </w:r>
      <w:r>
        <w:rPr>
          <w:spacing w:val="-3"/>
        </w:rPr>
        <w:t> </w:t>
      </w:r>
      <w:r>
        <w:rPr/>
        <w:t>yêu</w:t>
      </w:r>
      <w:r>
        <w:rPr>
          <w:spacing w:val="-4"/>
        </w:rPr>
        <w:t> </w:t>
      </w:r>
      <w:r>
        <w:rPr/>
        <w:t>nước</w:t>
      </w:r>
      <w:r>
        <w:rPr>
          <w:spacing w:val="-1"/>
        </w:rPr>
        <w:t> </w:t>
      </w:r>
      <w:r>
        <w:rPr/>
        <w:t>với</w:t>
      </w:r>
      <w:r>
        <w:rPr>
          <w:spacing w:val="-2"/>
        </w:rPr>
        <w:t> </w:t>
      </w:r>
      <w:r>
        <w:rPr/>
        <w:t>chủ</w:t>
      </w:r>
      <w:r>
        <w:rPr>
          <w:spacing w:val="-4"/>
        </w:rPr>
        <w:t> </w:t>
      </w:r>
      <w:r>
        <w:rPr/>
        <w:t>nghĩa</w:t>
      </w:r>
      <w:r>
        <w:rPr>
          <w:spacing w:val="-3"/>
        </w:rPr>
        <w:t> </w:t>
      </w:r>
      <w:r>
        <w:rPr/>
        <w:t>quốc</w:t>
      </w:r>
      <w:r>
        <w:rPr>
          <w:spacing w:val="-1"/>
        </w:rPr>
        <w:t> </w:t>
      </w:r>
      <w:r>
        <w:rPr/>
        <w:t>tế</w:t>
      </w:r>
      <w:r>
        <w:rPr>
          <w:spacing w:val="-1"/>
        </w:rPr>
        <w:t> </w:t>
      </w:r>
      <w:r>
        <w:rPr/>
        <w:t>vô</w:t>
      </w:r>
      <w:r>
        <w:rPr>
          <w:spacing w:val="-4"/>
        </w:rPr>
        <w:t> </w:t>
      </w:r>
      <w:r>
        <w:rPr/>
        <w:t>sản</w:t>
      </w:r>
      <w:r>
        <w:rPr>
          <w:spacing w:val="-4"/>
        </w:rPr>
        <w:t> </w:t>
      </w:r>
      <w:r>
        <w:rPr/>
        <w:t>là</w:t>
      </w:r>
      <w:r>
        <w:rPr>
          <w:spacing w:val="-3"/>
        </w:rPr>
        <w:t> </w:t>
      </w:r>
      <w:r>
        <w:rPr/>
        <w:t>nhằm</w:t>
      </w:r>
      <w:r>
        <w:rPr>
          <w:spacing w:val="-2"/>
        </w:rPr>
        <w:t> </w:t>
      </w:r>
      <w:r>
        <w:rPr/>
        <w:t>góp</w:t>
      </w:r>
      <w:r>
        <w:rPr>
          <w:spacing w:val="-4"/>
        </w:rPr>
        <w:t> </w:t>
      </w:r>
      <w:r>
        <w:rPr/>
        <w:t>phần</w:t>
      </w:r>
      <w:r>
        <w:rPr>
          <w:spacing w:val="-4"/>
        </w:rPr>
        <w:t> </w:t>
      </w:r>
      <w:r>
        <w:rPr/>
        <w:t>cùng</w:t>
      </w:r>
      <w:r>
        <w:rPr>
          <w:spacing w:val="-4"/>
        </w:rPr>
        <w:t> </w:t>
      </w:r>
      <w:r>
        <w:rPr/>
        <w:t>nhân</w:t>
      </w:r>
      <w:r>
        <w:rPr>
          <w:spacing w:val="-2"/>
        </w:rPr>
        <w:t> </w:t>
      </w:r>
      <w:r>
        <w:rPr/>
        <w:t>dân thế giới thực hiện thắng lợi các mục tiêu cách mạng của dân tộc và thời đại. Bởi lẽ, nhân dân Việt Nam không chỉ chiến đấu vì độc lập, tự do của đất nước mình mà còn</w:t>
      </w:r>
      <w:r>
        <w:rPr>
          <w:spacing w:val="40"/>
        </w:rPr>
        <w:t> </w:t>
      </w:r>
      <w:r>
        <w:rPr/>
        <w:t>vì độc lập, tự do của các nước khác, không chỉ bảo vệ lợi ích sống còn của dân tộc mình mà còn vì những mục tiêu cao cả của thời đại là hoà bình, độc lập dân tộc, dân chủ và chủ nghĩa xã hội.</w:t>
      </w:r>
    </w:p>
    <w:p>
      <w:pPr>
        <w:pStyle w:val="Heading3"/>
        <w:numPr>
          <w:ilvl w:val="1"/>
          <w:numId w:val="23"/>
        </w:numPr>
        <w:tabs>
          <w:tab w:pos="433" w:val="left" w:leader="none"/>
        </w:tabs>
        <w:spacing w:line="240" w:lineRule="auto" w:before="121" w:after="0"/>
        <w:ind w:left="433" w:right="0" w:hanging="259"/>
        <w:jc w:val="both"/>
      </w:pPr>
      <w:bookmarkStart w:name="2. Lực lượng đoàn kết quốc tế và hình th" w:id="115"/>
      <w:bookmarkEnd w:id="115"/>
      <w:r>
        <w:rPr/>
        <w:t>L</w:t>
      </w:r>
      <w:r>
        <w:rPr/>
        <w:t>ực</w:t>
      </w:r>
      <w:r>
        <w:rPr>
          <w:spacing w:val="-2"/>
        </w:rPr>
        <w:t> </w:t>
      </w:r>
      <w:r>
        <w:rPr/>
        <w:t>lượng</w:t>
      </w:r>
      <w:r>
        <w:rPr>
          <w:spacing w:val="-2"/>
        </w:rPr>
        <w:t> </w:t>
      </w:r>
      <w:r>
        <w:rPr/>
        <w:t>đoàn</w:t>
      </w:r>
      <w:r>
        <w:rPr>
          <w:spacing w:val="-2"/>
        </w:rPr>
        <w:t> </w:t>
      </w:r>
      <w:r>
        <w:rPr/>
        <w:t>kết</w:t>
      </w:r>
      <w:r>
        <w:rPr>
          <w:spacing w:val="-2"/>
        </w:rPr>
        <w:t> </w:t>
      </w:r>
      <w:r>
        <w:rPr/>
        <w:t>quốc</w:t>
      </w:r>
      <w:r>
        <w:rPr>
          <w:spacing w:val="-3"/>
        </w:rPr>
        <w:t> </w:t>
      </w:r>
      <w:r>
        <w:rPr/>
        <w:t>tế</w:t>
      </w:r>
      <w:r>
        <w:rPr>
          <w:spacing w:val="-2"/>
        </w:rPr>
        <w:t> </w:t>
      </w:r>
      <w:r>
        <w:rPr/>
        <w:t>và</w:t>
      </w:r>
      <w:r>
        <w:rPr>
          <w:spacing w:val="-4"/>
        </w:rPr>
        <w:t> </w:t>
      </w:r>
      <w:r>
        <w:rPr/>
        <w:t>hình thức</w:t>
      </w:r>
      <w:r>
        <w:rPr>
          <w:spacing w:val="-1"/>
        </w:rPr>
        <w:t> </w:t>
      </w:r>
      <w:r>
        <w:rPr/>
        <w:t>tổ </w:t>
      </w:r>
      <w:r>
        <w:rPr>
          <w:spacing w:val="-4"/>
        </w:rPr>
        <w:t>chức</w:t>
      </w:r>
    </w:p>
    <w:p>
      <w:pPr>
        <w:pStyle w:val="Heading4"/>
        <w:numPr>
          <w:ilvl w:val="2"/>
          <w:numId w:val="23"/>
        </w:numPr>
        <w:tabs>
          <w:tab w:pos="433" w:val="left" w:leader="none"/>
        </w:tabs>
        <w:spacing w:line="240" w:lineRule="auto" w:before="181" w:after="0"/>
        <w:ind w:left="433" w:right="0" w:hanging="259"/>
        <w:jc w:val="both"/>
      </w:pPr>
      <w:bookmarkStart w:name="a. Các lực lượng cần đoàn kết" w:id="116"/>
      <w:bookmarkEnd w:id="116"/>
      <w:r>
        <w:rPr/>
        <w:t>C</w:t>
      </w:r>
      <w:r>
        <w:rPr/>
        <w:t>ác</w:t>
      </w:r>
      <w:r>
        <w:rPr>
          <w:spacing w:val="-2"/>
        </w:rPr>
        <w:t> </w:t>
      </w:r>
      <w:r>
        <w:rPr/>
        <w:t>lực</w:t>
      </w:r>
      <w:r>
        <w:rPr>
          <w:spacing w:val="-2"/>
        </w:rPr>
        <w:t> </w:t>
      </w:r>
      <w:r>
        <w:rPr/>
        <w:t>lượng</w:t>
      </w:r>
      <w:r>
        <w:rPr>
          <w:spacing w:val="-4"/>
        </w:rPr>
        <w:t> </w:t>
      </w:r>
      <w:r>
        <w:rPr/>
        <w:t>cần</w:t>
      </w:r>
      <w:r>
        <w:rPr>
          <w:spacing w:val="-3"/>
        </w:rPr>
        <w:t> </w:t>
      </w:r>
      <w:r>
        <w:rPr/>
        <w:t>đoàn</w:t>
      </w:r>
      <w:r>
        <w:rPr>
          <w:spacing w:val="1"/>
        </w:rPr>
        <w:t> </w:t>
      </w:r>
      <w:r>
        <w:rPr>
          <w:spacing w:val="-5"/>
        </w:rPr>
        <w:t>kết</w:t>
      </w:r>
    </w:p>
    <w:p>
      <w:pPr>
        <w:pStyle w:val="BodyText"/>
        <w:spacing w:line="288" w:lineRule="auto" w:before="173"/>
        <w:ind w:right="165" w:firstLine="566"/>
      </w:pPr>
      <w:r>
        <w:rPr/>
        <w:t>Lực lượng đoàn kết quốc tế trong tư tưởng Hồ Chí Minh bao gồm: phong trào cộng sản và công nhân quốc tế; phong trào đấu tranh giải phóng dân tộc và phong trào hoà bình,</w:t>
      </w:r>
      <w:r>
        <w:rPr>
          <w:spacing w:val="-1"/>
        </w:rPr>
        <w:t> </w:t>
      </w:r>
      <w:r>
        <w:rPr/>
        <w:t>dân</w:t>
      </w:r>
      <w:r>
        <w:rPr>
          <w:spacing w:val="-2"/>
        </w:rPr>
        <w:t> </w:t>
      </w:r>
      <w:r>
        <w:rPr/>
        <w:t>chủ</w:t>
      </w:r>
      <w:r>
        <w:rPr>
          <w:spacing w:val="-2"/>
        </w:rPr>
        <w:t> </w:t>
      </w:r>
      <w:r>
        <w:rPr/>
        <w:t>thế giới, trước</w:t>
      </w:r>
      <w:r>
        <w:rPr>
          <w:spacing w:val="-1"/>
        </w:rPr>
        <w:t> </w:t>
      </w:r>
      <w:r>
        <w:rPr/>
        <w:t>hết là phong</w:t>
      </w:r>
      <w:r>
        <w:rPr>
          <w:spacing w:val="-2"/>
        </w:rPr>
        <w:t> </w:t>
      </w:r>
      <w:r>
        <w:rPr/>
        <w:t>trào chống chiến tranh</w:t>
      </w:r>
      <w:r>
        <w:rPr>
          <w:spacing w:val="-2"/>
        </w:rPr>
        <w:t> </w:t>
      </w:r>
      <w:r>
        <w:rPr/>
        <w:t>của</w:t>
      </w:r>
      <w:r>
        <w:rPr>
          <w:spacing w:val="-1"/>
        </w:rPr>
        <w:t> </w:t>
      </w:r>
      <w:r>
        <w:rPr/>
        <w:t>nhân</w:t>
      </w:r>
      <w:r>
        <w:rPr>
          <w:spacing w:val="-2"/>
        </w:rPr>
        <w:t> </w:t>
      </w:r>
      <w:r>
        <w:rPr/>
        <w:t>dân các nước đang xâm lược Việt Nam.</w:t>
      </w:r>
    </w:p>
    <w:p>
      <w:pPr>
        <w:pStyle w:val="BodyText"/>
        <w:spacing w:line="288" w:lineRule="auto" w:before="117"/>
        <w:ind w:right="151" w:firstLine="566"/>
      </w:pPr>
      <w:r>
        <w:rPr>
          <w:i/>
        </w:rPr>
        <w:t>Đối với phong trào cộng sản và công nhân quốc tế</w:t>
      </w:r>
      <w:r>
        <w:rPr/>
        <w:t>, Hồ Chí Minh cho rằng, sự đoàn kết giữa giai cấp công nhân quốc tế là một bảo đảm vững chắc cho thắng lợi của chủ nghĩa cộng sản. Chủ trương đoàn kết giai cấp công nhân quốc tế, đoàn kết giữa các đảng cộng sản trong tư tưởng Hồ Chí Minh xuất phát từ tính tất yếu về vai trò của giai cấp công nhân trong thời đại ngày nay. Hồ Chí Minh cho rằng, chủ nghĩa tư bản</w:t>
      </w:r>
      <w:r>
        <w:rPr>
          <w:spacing w:val="40"/>
        </w:rPr>
        <w:t> </w:t>
      </w:r>
      <w:r>
        <w:rPr/>
        <w:t>là một lực lượng phản động quốc tế, là kẻ thù chung của nhân dân lao động toàn thế giới. Trong hoàn cảnh đó, chỉ có sức mạnh của sự đoàn kết, nhất trí, sự đồng tình và ủng hộ lẫn nhau của lao động toàn thế giới theo tinh thần “bốn phương vô sản đều là anh em” mới có thể chống lại được những âm mưu thâm độc của chủ nghĩa đế quốc thực dân.</w:t>
      </w:r>
    </w:p>
    <w:p>
      <w:pPr>
        <w:pStyle w:val="BodyText"/>
        <w:spacing w:after="0" w:line="288" w:lineRule="auto"/>
        <w:sectPr>
          <w:pgSz w:w="11910" w:h="16860"/>
          <w:pgMar w:header="0" w:footer="89" w:top="920" w:bottom="320" w:left="1700" w:right="850"/>
        </w:sectPr>
      </w:pPr>
    </w:p>
    <w:p>
      <w:pPr>
        <w:pStyle w:val="BodyText"/>
        <w:spacing w:line="288" w:lineRule="auto" w:before="69"/>
        <w:ind w:right="163" w:firstLine="566"/>
      </w:pPr>
      <w:r>
        <w:rPr>
          <w:i/>
        </w:rPr>
        <w:t>Đối với phong trào đấu tranh giải phóng dân tộc</w:t>
      </w:r>
      <w:r>
        <w:rPr/>
        <w:t>, từ rất sớm, Hồ Chí Minh đã thấy rõ âm mưu chia rẽ dân tộc của các nước đế quốc. Chính vì vậy, Người đã lưu ý Quốc tế Cộng sản về những biện pháp nhằm “làm cho các dân tộc thuộc địa, từ trước đến nay vẫn cách biệt nhau, hiểu biết nhau hơn và đoàn kết lại để đặt cơ sở cho một liên minh phương Đông tương lai, khối liên minh này sẽ là một trong những cái cánh của cách mạng vô sản”</w:t>
      </w:r>
      <w:r>
        <w:rPr>
          <w:vertAlign w:val="superscript"/>
        </w:rPr>
        <w:t>1</w:t>
      </w:r>
      <w:r>
        <w:rPr>
          <w:vertAlign w:val="baseline"/>
        </w:rPr>
        <w:t>. Thêm vào đó, để tăng cường đoàn kết giữa cách mạng thuộc địa và cách mạng vô sản chính quốc, Hồ Chí Minh còn đề nghị Quốc tế Cộng sản, bằng mọi cách phải “làm cho đội quân tiên phong của lao động thuộc địa tiếp xúc mật thiết với giai cấp vô sản phương Tây để dọn đường cho một sự hợp tác thật sự sau</w:t>
      </w:r>
      <w:r>
        <w:rPr>
          <w:spacing w:val="40"/>
          <w:vertAlign w:val="baseline"/>
        </w:rPr>
        <w:t> </w:t>
      </w:r>
      <w:r>
        <w:rPr>
          <w:vertAlign w:val="baseline"/>
        </w:rPr>
        <w:t>này; chỉ có sự hợp tác này mới bảo đảm cho giai cấp công nhân quốc tế giành thắng lợi cuối cùng”</w:t>
      </w:r>
      <w:r>
        <w:rPr>
          <w:vertAlign w:val="superscript"/>
        </w:rPr>
        <w:t>2</w:t>
      </w:r>
      <w:r>
        <w:rPr>
          <w:vertAlign w:val="baseline"/>
        </w:rPr>
        <w:t>.</w:t>
      </w:r>
    </w:p>
    <w:p>
      <w:pPr>
        <w:spacing w:line="288" w:lineRule="auto" w:before="113"/>
        <w:ind w:left="174" w:right="159" w:firstLine="566"/>
        <w:jc w:val="both"/>
        <w:rPr>
          <w:sz w:val="26"/>
        </w:rPr>
      </w:pPr>
      <w:r>
        <w:rPr>
          <w:i/>
          <w:sz w:val="26"/>
        </w:rPr>
        <w:t>Đối với các lực lượng tiến bộ</w:t>
      </w:r>
      <w:r>
        <w:rPr>
          <w:sz w:val="26"/>
        </w:rPr>
        <w:t>, </w:t>
      </w:r>
      <w:r>
        <w:rPr>
          <w:i/>
          <w:sz w:val="26"/>
        </w:rPr>
        <w:t>những người yêu chuộng hoà bình, dân chủ, tự do và công lý</w:t>
      </w:r>
      <w:r>
        <w:rPr>
          <w:sz w:val="26"/>
        </w:rPr>
        <w:t>, Hồ Chí Minh cũng tìm mọi cách để thực hiện đoàn kết. Trong xu thế mới của thời đại, sự thức tỉnh dân tộc gắn liền với sự thức tỉnh giai cấp, Hồ Chí Minh đã gắn</w:t>
      </w:r>
      <w:r>
        <w:rPr>
          <w:spacing w:val="-2"/>
          <w:sz w:val="26"/>
        </w:rPr>
        <w:t> </w:t>
      </w:r>
      <w:r>
        <w:rPr>
          <w:sz w:val="26"/>
        </w:rPr>
        <w:t>cuộc</w:t>
      </w:r>
      <w:r>
        <w:rPr>
          <w:spacing w:val="-1"/>
          <w:sz w:val="26"/>
        </w:rPr>
        <w:t> </w:t>
      </w:r>
      <w:r>
        <w:rPr>
          <w:sz w:val="26"/>
        </w:rPr>
        <w:t>đấu</w:t>
      </w:r>
      <w:r>
        <w:rPr>
          <w:spacing w:val="-2"/>
          <w:sz w:val="26"/>
        </w:rPr>
        <w:t> </w:t>
      </w:r>
      <w:r>
        <w:rPr>
          <w:sz w:val="26"/>
        </w:rPr>
        <w:t>tranh</w:t>
      </w:r>
      <w:r>
        <w:rPr>
          <w:spacing w:val="-2"/>
          <w:sz w:val="26"/>
        </w:rPr>
        <w:t> </w:t>
      </w:r>
      <w:r>
        <w:rPr>
          <w:sz w:val="26"/>
        </w:rPr>
        <w:t>vì độc</w:t>
      </w:r>
      <w:r>
        <w:rPr>
          <w:spacing w:val="-1"/>
          <w:sz w:val="26"/>
        </w:rPr>
        <w:t> </w:t>
      </w:r>
      <w:r>
        <w:rPr>
          <w:sz w:val="26"/>
        </w:rPr>
        <w:t>lập</w:t>
      </w:r>
      <w:r>
        <w:rPr>
          <w:spacing w:val="-2"/>
          <w:sz w:val="26"/>
        </w:rPr>
        <w:t> </w:t>
      </w:r>
      <w:r>
        <w:rPr>
          <w:sz w:val="26"/>
        </w:rPr>
        <w:t>ở</w:t>
      </w:r>
      <w:r>
        <w:rPr>
          <w:spacing w:val="-1"/>
          <w:sz w:val="26"/>
        </w:rPr>
        <w:t> </w:t>
      </w:r>
      <w:r>
        <w:rPr>
          <w:sz w:val="26"/>
        </w:rPr>
        <w:t>Việt</w:t>
      </w:r>
      <w:r>
        <w:rPr>
          <w:spacing w:val="-2"/>
          <w:sz w:val="26"/>
        </w:rPr>
        <w:t> </w:t>
      </w:r>
      <w:r>
        <w:rPr>
          <w:sz w:val="26"/>
        </w:rPr>
        <w:t>Nam</w:t>
      </w:r>
      <w:r>
        <w:rPr>
          <w:spacing w:val="-2"/>
          <w:sz w:val="26"/>
        </w:rPr>
        <w:t> </w:t>
      </w:r>
      <w:r>
        <w:rPr>
          <w:sz w:val="26"/>
        </w:rPr>
        <w:t>với</w:t>
      </w:r>
      <w:r>
        <w:rPr>
          <w:spacing w:val="-2"/>
          <w:sz w:val="26"/>
        </w:rPr>
        <w:t> </w:t>
      </w:r>
      <w:r>
        <w:rPr>
          <w:sz w:val="26"/>
        </w:rPr>
        <w:t>mục</w:t>
      </w:r>
      <w:r>
        <w:rPr>
          <w:spacing w:val="-1"/>
          <w:sz w:val="26"/>
        </w:rPr>
        <w:t> </w:t>
      </w:r>
      <w:r>
        <w:rPr>
          <w:sz w:val="26"/>
        </w:rPr>
        <w:t>tiêu</w:t>
      </w:r>
      <w:r>
        <w:rPr>
          <w:spacing w:val="-2"/>
          <w:sz w:val="26"/>
        </w:rPr>
        <w:t> </w:t>
      </w:r>
      <w:r>
        <w:rPr>
          <w:sz w:val="26"/>
        </w:rPr>
        <w:t>bảo</w:t>
      </w:r>
      <w:r>
        <w:rPr>
          <w:spacing w:val="-2"/>
          <w:sz w:val="26"/>
        </w:rPr>
        <w:t> </w:t>
      </w:r>
      <w:r>
        <w:rPr>
          <w:sz w:val="26"/>
        </w:rPr>
        <w:t>vệ</w:t>
      </w:r>
      <w:r>
        <w:rPr>
          <w:spacing w:val="-1"/>
          <w:sz w:val="26"/>
        </w:rPr>
        <w:t> </w:t>
      </w:r>
      <w:r>
        <w:rPr>
          <w:sz w:val="26"/>
        </w:rPr>
        <w:t>hòa</w:t>
      </w:r>
      <w:r>
        <w:rPr>
          <w:spacing w:val="-1"/>
          <w:sz w:val="26"/>
        </w:rPr>
        <w:t> </w:t>
      </w:r>
      <w:r>
        <w:rPr>
          <w:sz w:val="26"/>
        </w:rPr>
        <w:t>bình,</w:t>
      </w:r>
      <w:r>
        <w:rPr>
          <w:spacing w:val="-1"/>
          <w:sz w:val="26"/>
        </w:rPr>
        <w:t> </w:t>
      </w:r>
      <w:r>
        <w:rPr>
          <w:sz w:val="26"/>
        </w:rPr>
        <w:t>tự</w:t>
      </w:r>
      <w:r>
        <w:rPr>
          <w:spacing w:val="-1"/>
          <w:sz w:val="26"/>
        </w:rPr>
        <w:t> </w:t>
      </w:r>
      <w:r>
        <w:rPr>
          <w:sz w:val="26"/>
        </w:rPr>
        <w:t>do,</w:t>
      </w:r>
      <w:r>
        <w:rPr>
          <w:spacing w:val="-1"/>
          <w:sz w:val="26"/>
        </w:rPr>
        <w:t> </w:t>
      </w:r>
      <w:r>
        <w:rPr>
          <w:sz w:val="26"/>
        </w:rPr>
        <w:t>công</w:t>
      </w:r>
      <w:r>
        <w:rPr>
          <w:spacing w:val="-2"/>
          <w:sz w:val="26"/>
        </w:rPr>
        <w:t> </w:t>
      </w:r>
      <w:r>
        <w:rPr>
          <w:sz w:val="26"/>
        </w:rPr>
        <w:t>lý và bình đẳng để tập</w:t>
      </w:r>
      <w:r>
        <w:rPr>
          <w:spacing w:val="-1"/>
          <w:sz w:val="26"/>
        </w:rPr>
        <w:t> </w:t>
      </w:r>
      <w:r>
        <w:rPr>
          <w:sz w:val="26"/>
        </w:rPr>
        <w:t>hợp</w:t>
      </w:r>
      <w:r>
        <w:rPr>
          <w:spacing w:val="-1"/>
          <w:sz w:val="26"/>
        </w:rPr>
        <w:t> </w:t>
      </w:r>
      <w:r>
        <w:rPr>
          <w:sz w:val="26"/>
        </w:rPr>
        <w:t>và tranh</w:t>
      </w:r>
      <w:r>
        <w:rPr>
          <w:spacing w:val="-1"/>
          <w:sz w:val="26"/>
        </w:rPr>
        <w:t> </w:t>
      </w:r>
      <w:r>
        <w:rPr>
          <w:sz w:val="26"/>
        </w:rPr>
        <w:t>thủ sự</w:t>
      </w:r>
      <w:r>
        <w:rPr>
          <w:spacing w:val="-2"/>
          <w:sz w:val="26"/>
        </w:rPr>
        <w:t> </w:t>
      </w:r>
      <w:r>
        <w:rPr>
          <w:sz w:val="26"/>
        </w:rPr>
        <w:t>ủng hộ</w:t>
      </w:r>
      <w:r>
        <w:rPr>
          <w:spacing w:val="-1"/>
          <w:sz w:val="26"/>
        </w:rPr>
        <w:t> </w:t>
      </w:r>
      <w:r>
        <w:rPr>
          <w:sz w:val="26"/>
        </w:rPr>
        <w:t>của các lực lượng tiến</w:t>
      </w:r>
      <w:r>
        <w:rPr>
          <w:spacing w:val="-1"/>
          <w:sz w:val="26"/>
        </w:rPr>
        <w:t> </w:t>
      </w:r>
      <w:r>
        <w:rPr>
          <w:sz w:val="26"/>
        </w:rPr>
        <w:t>bộ trên</w:t>
      </w:r>
      <w:r>
        <w:rPr>
          <w:spacing w:val="-1"/>
          <w:sz w:val="26"/>
        </w:rPr>
        <w:t> </w:t>
      </w:r>
      <w:r>
        <w:rPr>
          <w:sz w:val="26"/>
        </w:rPr>
        <w:t>thế giới.</w:t>
      </w:r>
    </w:p>
    <w:p>
      <w:pPr>
        <w:pStyle w:val="BodyText"/>
        <w:spacing w:line="288" w:lineRule="auto" w:before="116"/>
        <w:ind w:right="172" w:firstLine="566"/>
      </w:pPr>
      <w:r>
        <w:rPr/>
        <w:t>Gắn cuộc đấu tranh vì độc lập của dân tộc với mục tiêu hòa bình, tự do và công lý, Hồ Chí Minh đã khơi gợi lương tri của những người tiến bộ tạo nên những tiếng nói ủng hộ mạnh mẽ của các tổ chức quần chúng, các nhân sĩ trí thức và từng con người trên hành tinh. Thật hiếm có những cuộc đấu tranh giành được sự đồng tình, ủng hộ rộng rãi và lớn lao như vậy. Đã nhiều lần, Hồ Chí Minh khẳng định: Chính vì đã biết kết hợp phong trào cách mạng nước ta với phong trào cách mạng của giai cấp công nhân và của các dân tộc bị áp bức, mà Đảng đã vượt qua được mọi khó khăn,</w:t>
      </w:r>
      <w:r>
        <w:rPr>
          <w:spacing w:val="40"/>
        </w:rPr>
        <w:t> </w:t>
      </w:r>
      <w:r>
        <w:rPr/>
        <w:t>đưa giai cấp công nhân và nhân dân ta đến những thắng lợi vẻ vang.</w:t>
      </w:r>
    </w:p>
    <w:p>
      <w:pPr>
        <w:pStyle w:val="Heading4"/>
        <w:numPr>
          <w:ilvl w:val="2"/>
          <w:numId w:val="23"/>
        </w:numPr>
        <w:tabs>
          <w:tab w:pos="433" w:val="left" w:leader="none"/>
        </w:tabs>
        <w:spacing w:line="240" w:lineRule="auto" w:before="122" w:after="0"/>
        <w:ind w:left="433" w:right="0" w:hanging="259"/>
        <w:jc w:val="both"/>
      </w:pPr>
      <w:bookmarkStart w:name="b. Hình thức tổ chức" w:id="117"/>
      <w:bookmarkEnd w:id="117"/>
      <w:r>
        <w:rPr/>
        <w:t>Hìn</w:t>
      </w:r>
      <w:r>
        <w:rPr/>
        <w:t>h</w:t>
      </w:r>
      <w:r>
        <w:rPr>
          <w:spacing w:val="-4"/>
        </w:rPr>
        <w:t> </w:t>
      </w:r>
      <w:r>
        <w:rPr/>
        <w:t>thức</w:t>
      </w:r>
      <w:r>
        <w:rPr>
          <w:spacing w:val="-2"/>
        </w:rPr>
        <w:t> </w:t>
      </w:r>
      <w:r>
        <w:rPr/>
        <w:t>tổ</w:t>
      </w:r>
      <w:r>
        <w:rPr>
          <w:spacing w:val="-2"/>
        </w:rPr>
        <w:t> </w:t>
      </w:r>
      <w:r>
        <w:rPr>
          <w:spacing w:val="-4"/>
        </w:rPr>
        <w:t>chức</w:t>
      </w:r>
    </w:p>
    <w:p>
      <w:pPr>
        <w:pStyle w:val="BodyText"/>
        <w:spacing w:line="288" w:lineRule="auto" w:before="171"/>
        <w:ind w:right="153" w:firstLine="566"/>
      </w:pPr>
      <w:r>
        <w:rPr/>
        <w:t>Đoàn kết quốc tế trong tư tưởng Hồ Chí Minh không phải là vấn đề sách lược, một thủ đoạn chính trị nhất thời mà là vấn đề có tính nguyên tắc, một đòi hỏi khách quan của cách mạng Việt Nam. Từ năm 1924, Hồ Chí Minh đã đưa ra quan điểm về thành lập “Mặt trận thống nhất của nhân dân chính quốc và thuộc địa”</w:t>
      </w:r>
      <w:r>
        <w:rPr>
          <w:vertAlign w:val="superscript"/>
        </w:rPr>
        <w:t>3</w:t>
      </w:r>
      <w:r>
        <w:rPr>
          <w:vertAlign w:val="baseline"/>
        </w:rPr>
        <w:t> chống chủ nghĩa đế quốc, đồng thời kiến nghị Quốc tế Cộng sản cần có giải pháp cụ thể để quan điểm này trở thành sự thật.</w:t>
      </w:r>
    </w:p>
    <w:p>
      <w:pPr>
        <w:pStyle w:val="BodyText"/>
        <w:spacing w:line="288" w:lineRule="auto" w:before="118"/>
        <w:ind w:right="171" w:firstLine="566"/>
      </w:pPr>
      <w:r>
        <w:rPr/>
        <w:t>Đối với các dân tộc trên bán đảo Đông Dương, Hồ Chí Minh dành sự quan tâm đặc biệt. Cả ba dân tộc đều là láng giềng gần gũi của nhau, có nhiều điểm tương đồng</w:t>
      </w:r>
    </w:p>
    <w:p>
      <w:pPr>
        <w:pStyle w:val="BodyText"/>
        <w:spacing w:before="92"/>
        <w:ind w:left="0"/>
        <w:jc w:val="left"/>
        <w:rPr>
          <w:sz w:val="20"/>
        </w:rPr>
      </w:pPr>
      <w:r>
        <w:rPr>
          <w:sz w:val="20"/>
        </w:rPr>
        <mc:AlternateContent>
          <mc:Choice Requires="wps">
            <w:drawing>
              <wp:anchor distT="0" distB="0" distL="0" distR="0" allowOverlap="1" layoutInCell="1" locked="0" behindDoc="1" simplePos="0" relativeHeight="487653888">
                <wp:simplePos x="0" y="0"/>
                <wp:positionH relativeFrom="page">
                  <wp:posOffset>1548764</wp:posOffset>
                </wp:positionH>
                <wp:positionV relativeFrom="paragraph">
                  <wp:posOffset>219799</wp:posOffset>
                </wp:positionV>
                <wp:extent cx="1829435" cy="762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307020pt;width:144.050pt;height:.6pt;mso-position-horizontal-relative:page;mso-position-vertical-relative:paragraph;z-index:-15662592;mso-wrap-distance-left:0;mso-wrap-distance-right:0" id="docshape79" coordorigin="2439,346" coordsize="2881,12" path="m5320,346l2439,346,2439,358,3880,358,5320,358,5320,346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t.2,</w:t>
      </w:r>
      <w:r>
        <w:rPr>
          <w:spacing w:val="-1"/>
          <w:sz w:val="20"/>
          <w:vertAlign w:val="baseline"/>
        </w:rPr>
        <w:t> </w:t>
      </w:r>
      <w:r>
        <w:rPr>
          <w:spacing w:val="-2"/>
          <w:sz w:val="20"/>
          <w:vertAlign w:val="baseline"/>
        </w:rPr>
        <w:t>tr.124.</w:t>
      </w:r>
    </w:p>
    <w:p>
      <w:pPr>
        <w:spacing w:before="118"/>
        <w:ind w:left="458" w:right="0" w:firstLine="0"/>
        <w:jc w:val="left"/>
        <w:rPr>
          <w:sz w:val="20"/>
        </w:rPr>
      </w:pPr>
      <w:r>
        <w:rPr>
          <w:sz w:val="20"/>
          <w:vertAlign w:val="superscript"/>
        </w:rPr>
        <w:t>2</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3"/>
          <w:sz w:val="20"/>
          <w:vertAlign w:val="baseline"/>
        </w:rPr>
        <w:t> </w:t>
      </w:r>
      <w:r>
        <w:rPr>
          <w:sz w:val="20"/>
          <w:vertAlign w:val="baseline"/>
        </w:rPr>
        <w:t>Minh:</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2"/>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t.2,</w:t>
      </w:r>
      <w:r>
        <w:rPr>
          <w:spacing w:val="2"/>
          <w:sz w:val="20"/>
          <w:vertAlign w:val="baseline"/>
        </w:rPr>
        <w:t> </w:t>
      </w:r>
      <w:r>
        <w:rPr>
          <w:spacing w:val="-2"/>
          <w:sz w:val="20"/>
          <w:vertAlign w:val="baseline"/>
        </w:rPr>
        <w:t>tr.124.</w:t>
      </w:r>
    </w:p>
    <w:p>
      <w:pPr>
        <w:spacing w:before="118"/>
        <w:ind w:left="458" w:right="0" w:firstLine="0"/>
        <w:jc w:val="left"/>
        <w:rPr>
          <w:sz w:val="20"/>
        </w:rPr>
      </w:pPr>
      <w:r>
        <w:rPr>
          <w:sz w:val="20"/>
        </w:rPr>
        <w:drawing>
          <wp:anchor distT="0" distB="0" distL="0" distR="0" allowOverlap="1" layoutInCell="1" locked="0" behindDoc="0" simplePos="0" relativeHeight="15795200">
            <wp:simplePos x="0" y="0"/>
            <wp:positionH relativeFrom="page">
              <wp:posOffset>1875180</wp:posOffset>
            </wp:positionH>
            <wp:positionV relativeFrom="paragraph">
              <wp:posOffset>905316</wp:posOffset>
            </wp:positionV>
            <wp:extent cx="3810000" cy="364238"/>
            <wp:effectExtent l="0" t="0" r="0" b="0"/>
            <wp:wrapNone/>
            <wp:docPr id="134" name="Image 134">
              <a:hlinkClick r:id="rId6"/>
            </wp:docPr>
            <wp:cNvGraphicFramePr>
              <a:graphicFrameLocks/>
            </wp:cNvGraphicFramePr>
            <a:graphic>
              <a:graphicData uri="http://schemas.openxmlformats.org/drawingml/2006/picture">
                <pic:pic>
                  <pic:nvPicPr>
                    <pic:cNvPr id="134" name="Image 13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w:t>
      </w:r>
      <w:r>
        <w:rPr>
          <w:spacing w:val="-1"/>
          <w:sz w:val="20"/>
          <w:vertAlign w:val="baseline"/>
        </w:rPr>
        <w:t> </w:t>
      </w:r>
      <w:r>
        <w:rPr>
          <w:spacing w:val="-2"/>
          <w:sz w:val="20"/>
          <w:vertAlign w:val="baseline"/>
        </w:rPr>
        <w:t>tr.282.</w:t>
      </w:r>
    </w:p>
    <w:p>
      <w:pPr>
        <w:spacing w:after="0"/>
        <w:jc w:val="left"/>
        <w:rPr>
          <w:sz w:val="20"/>
        </w:rPr>
        <w:sectPr>
          <w:pgSz w:w="11910" w:h="16860"/>
          <w:pgMar w:header="0" w:footer="89" w:top="920" w:bottom="320" w:left="1700" w:right="850"/>
        </w:sectPr>
      </w:pPr>
    </w:p>
    <w:p>
      <w:pPr>
        <w:pStyle w:val="BodyText"/>
        <w:spacing w:line="288" w:lineRule="auto" w:before="69"/>
        <w:ind w:right="149"/>
      </w:pPr>
      <w:r>
        <w:rPr/>
        <w:t>về lịch sử, văn hoá và cùng chung một kẻ thù là thực dân Pháp. Năm 1941, để khơi dậy sức mạnh và quyền tự quyết của mỗi dân tộc, theo đúng quan điểm của Hồ Chí Minh về tập hợp lực lượng cách mạng, Đảng quyết định thành lập Mặt trận Việt Nam Độc lập đồng minh (gọi tắt là Việt Minh); giúp Lào và Campuchia thành lập mặt trận yêu nước. Trong hai cuộc kháng chiến chống thực dân Pháp và đế quốc Mỹ, Hồ Chí Minh đã chỉ đạo việc hình thành Mặt trận nhân dân ba nước Đông Dương.</w:t>
      </w:r>
    </w:p>
    <w:p>
      <w:pPr>
        <w:pStyle w:val="BodyText"/>
        <w:spacing w:line="288" w:lineRule="auto" w:before="117"/>
        <w:ind w:right="152" w:firstLine="720"/>
      </w:pPr>
      <w:r>
        <w:rPr/>
        <w:t>Hồ Chí Minh chăm lo củng cố mối quan hệ đoàn kết hữu nghị, hợp tác nhiều mặt với Trung Quốc -nước láng giềng có quan hệ lịch sử văn hoá lâu đời với Việt Nam; thực hiện đoàn kết với các dân tộc châu Á và châu Phi đấu tranh giành độc lập. Với các dân tộc châu Á, Người chỉ rõ, các dân tộc châu Á có độc lập thì nền hoà bình thế giới mới thực hiện. Vận mệnh dân tộc châu Á có quan hệ mật thiết với vận mệnh dân tộc Việt Nam. Do vậy, từ những năm 20 của thế kỷ XX, cùng với việc sáng</w:t>
      </w:r>
      <w:r>
        <w:rPr>
          <w:spacing w:val="40"/>
        </w:rPr>
        <w:t> </w:t>
      </w:r>
      <w:r>
        <w:rPr/>
        <w:t>lậ</w:t>
      </w:r>
      <w:r>
        <w:rPr>
          <w:color w:val="000000"/>
          <w:highlight w:val="yellow"/>
        </w:rPr>
        <w:t>p</w:t>
      </w:r>
      <w:r>
        <w:rPr>
          <w:i/>
          <w:color w:val="000000"/>
          <w:highlight w:val="yellow"/>
        </w:rPr>
        <w:t>H</w:t>
      </w:r>
      <w:r>
        <w:rPr>
          <w:i/>
          <w:color w:val="000000"/>
        </w:rPr>
        <w:t>ội Liên hiệp thuộc địa </w:t>
      </w:r>
      <w:r>
        <w:rPr>
          <w:color w:val="000000"/>
        </w:rPr>
        <w:t>tại Pháp, Hồ Chí Minh đã tham gia sáng lập </w:t>
      </w:r>
      <w:r>
        <w:rPr>
          <w:i/>
          <w:color w:val="000000"/>
        </w:rPr>
        <w:t>Hội Liên hiệp các dân tộc bị áp bức </w:t>
      </w:r>
      <w:r>
        <w:rPr>
          <w:color w:val="000000"/>
        </w:rPr>
        <w:t>tại Trung Quốc. Đây là hình thức sơ khai của mặt trận thống nhất các dân tộc bị áp bức theo xu hướng vô sản, lần đầu tiên xuất hiện trong lịch sử phong trào đấu tranh giải phóng dân tộc. Với việc tham gia sáng lập các tổ chức này, Hồ</w:t>
      </w:r>
      <w:r>
        <w:rPr>
          <w:color w:val="000000"/>
          <w:spacing w:val="-2"/>
        </w:rPr>
        <w:t> </w:t>
      </w:r>
      <w:r>
        <w:rPr>
          <w:color w:val="000000"/>
        </w:rPr>
        <w:t>Chí Minh đã góp</w:t>
      </w:r>
      <w:r>
        <w:rPr>
          <w:color w:val="000000"/>
          <w:spacing w:val="-2"/>
        </w:rPr>
        <w:t> </w:t>
      </w:r>
      <w:r>
        <w:rPr>
          <w:color w:val="000000"/>
        </w:rPr>
        <w:t>phần đặt cơ sở cho sự</w:t>
      </w:r>
      <w:r>
        <w:rPr>
          <w:color w:val="000000"/>
          <w:spacing w:val="-3"/>
        </w:rPr>
        <w:t> </w:t>
      </w:r>
      <w:r>
        <w:rPr>
          <w:color w:val="000000"/>
        </w:rPr>
        <w:t>ra đời của </w:t>
      </w:r>
      <w:r>
        <w:rPr>
          <w:i/>
          <w:color w:val="000000"/>
        </w:rPr>
        <w:t>Mặt trận nhân</w:t>
      </w:r>
      <w:r>
        <w:rPr>
          <w:i/>
          <w:color w:val="000000"/>
          <w:spacing w:val="-2"/>
        </w:rPr>
        <w:t> </w:t>
      </w:r>
      <w:r>
        <w:rPr>
          <w:i/>
          <w:color w:val="000000"/>
        </w:rPr>
        <w:t>dân Á</w:t>
      </w:r>
      <w:r>
        <w:rPr>
          <w:i/>
          <w:color w:val="000000"/>
          <w:spacing w:val="-1"/>
        </w:rPr>
        <w:t> </w:t>
      </w:r>
      <w:r>
        <w:rPr>
          <w:i/>
          <w:color w:val="000000"/>
        </w:rPr>
        <w:t>-</w:t>
      </w:r>
      <w:r>
        <w:rPr>
          <w:i/>
          <w:color w:val="000000"/>
          <w:spacing w:val="-2"/>
        </w:rPr>
        <w:t> </w:t>
      </w:r>
      <w:r>
        <w:rPr>
          <w:i/>
          <w:color w:val="000000"/>
        </w:rPr>
        <w:t>Phi đoàn kết với Việt Nam</w:t>
      </w:r>
      <w:r>
        <w:rPr>
          <w:color w:val="000000"/>
        </w:rPr>
        <w:t>.</w:t>
      </w:r>
    </w:p>
    <w:p>
      <w:pPr>
        <w:pStyle w:val="BodyText"/>
        <w:spacing w:line="288" w:lineRule="auto" w:before="111"/>
        <w:ind w:right="157" w:firstLine="566"/>
        <w:rPr>
          <w:i/>
        </w:rPr>
      </w:pPr>
      <w:r>
        <w:rPr/>
        <w:t>Những năm đấu tranh giành độc lập dân tộc, Hồ Chí Minh tìm mọi cách xây dựng các quan hệ với mặt trận dân chủ và lực lượng đồng minh chống phátxít, nhằm tạo thế và lực cho cách mạng Việt Nam. Trong kháng chiến chống thực dân Pháp và chống đế quốc Mỹ, bằng hoạt động ngoại giao không mệt mỏi, Hồ Chí Minh đã nâng cao vị thế của Việt Nam trên trường quốc tế, tranh thủ được sự đồng tình, ủng hộ của các nước xã hội chủ nghĩa, của bạn bè quốc tế và nhân loại tiến bộ, trong đó có cả nhân dân yêu chuộng hoà bình Pháp trong kháng chiến chống Pháp và cả nhân dân</w:t>
      </w:r>
      <w:r>
        <w:rPr>
          <w:spacing w:val="40"/>
        </w:rPr>
        <w:t> </w:t>
      </w:r>
      <w:r>
        <w:rPr/>
        <w:t>yêu chuộng hoà bình Mỹ trong kháng chiến chống Mỹ, hình thành </w:t>
      </w:r>
      <w:r>
        <w:rPr>
          <w:i/>
        </w:rPr>
        <w:t>Mặt trận nhân dân thế giới đoàn kết với Việt Nam chống đế quốc xâm lược.</w:t>
      </w:r>
    </w:p>
    <w:p>
      <w:pPr>
        <w:pStyle w:val="BodyText"/>
        <w:spacing w:line="288" w:lineRule="auto" w:before="113"/>
        <w:ind w:right="171" w:firstLine="720"/>
      </w:pPr>
      <w:r>
        <w:rPr/>
        <w:t>Như vậy, tư tưởng đoàn kết vì thắng lợi của cách mạng Việt Nam đã định hướng cho việc hình thành bốn tầng mặt trận: Mặt trận đại đoàn kết dân tộc; Mặt trận đoàn kết Việt Nam – Lào – Campuchia ; Mặt trận nhân dân Á - Phi đoàn kết với Việt Nam; Mặt trận nhân dân thế giới đoàn kết với Việt Nam chống đế quốc xâm lược.</w:t>
      </w:r>
      <w:r>
        <w:rPr>
          <w:spacing w:val="40"/>
        </w:rPr>
        <w:t> </w:t>
      </w:r>
      <w:r>
        <w:rPr/>
        <w:t>Đây thực sự là sự phát triển rực rỡ nhất và thắng lợi to lớn nhất của tư tưởng Hồ Chí Minh về đại đoàn kết.</w:t>
      </w:r>
    </w:p>
    <w:p>
      <w:pPr>
        <w:pStyle w:val="Heading3"/>
        <w:numPr>
          <w:ilvl w:val="1"/>
          <w:numId w:val="23"/>
        </w:numPr>
        <w:tabs>
          <w:tab w:pos="433" w:val="left" w:leader="none"/>
        </w:tabs>
        <w:spacing w:line="240" w:lineRule="auto" w:before="123" w:after="0"/>
        <w:ind w:left="433" w:right="0" w:hanging="259"/>
        <w:jc w:val="both"/>
      </w:pPr>
      <w:bookmarkStart w:name="3. Nguyên tắc đoàn kết quốc tế" w:id="118"/>
      <w:bookmarkEnd w:id="118"/>
      <w:r>
        <w:rPr/>
        <w:t>Nguy</w:t>
      </w:r>
      <w:r>
        <w:rPr/>
        <w:t>ên</w:t>
      </w:r>
      <w:r>
        <w:rPr>
          <w:spacing w:val="-3"/>
        </w:rPr>
        <w:t> </w:t>
      </w:r>
      <w:r>
        <w:rPr/>
        <w:t>tắc</w:t>
      </w:r>
      <w:r>
        <w:rPr>
          <w:spacing w:val="-2"/>
        </w:rPr>
        <w:t> </w:t>
      </w:r>
      <w:r>
        <w:rPr/>
        <w:t>đoàn</w:t>
      </w:r>
      <w:r>
        <w:rPr>
          <w:spacing w:val="-3"/>
        </w:rPr>
        <w:t> </w:t>
      </w:r>
      <w:r>
        <w:rPr/>
        <w:t>kết</w:t>
      </w:r>
      <w:r>
        <w:rPr>
          <w:spacing w:val="-3"/>
        </w:rPr>
        <w:t> </w:t>
      </w:r>
      <w:r>
        <w:rPr/>
        <w:t>quốc </w:t>
      </w:r>
      <w:r>
        <w:rPr>
          <w:spacing w:val="-5"/>
        </w:rPr>
        <w:t>tế</w:t>
      </w:r>
    </w:p>
    <w:p>
      <w:pPr>
        <w:pStyle w:val="Heading4"/>
        <w:numPr>
          <w:ilvl w:val="2"/>
          <w:numId w:val="23"/>
        </w:numPr>
        <w:tabs>
          <w:tab w:pos="433" w:val="left" w:leader="none"/>
        </w:tabs>
        <w:spacing w:line="240" w:lineRule="auto" w:before="181" w:after="0"/>
        <w:ind w:left="433" w:right="0" w:hanging="259"/>
        <w:jc w:val="both"/>
      </w:pPr>
      <w:bookmarkStart w:name="a. Đoàn kết trên cơ sở thống nhất mục ti" w:id="119"/>
      <w:bookmarkEnd w:id="119"/>
      <w:r>
        <w:rPr/>
        <w:t>Đoà</w:t>
      </w:r>
      <w:r>
        <w:rPr/>
        <w:t>n</w:t>
      </w:r>
      <w:r>
        <w:rPr>
          <w:spacing w:val="-5"/>
        </w:rPr>
        <w:t> </w:t>
      </w:r>
      <w:r>
        <w:rPr/>
        <w:t>kết</w:t>
      </w:r>
      <w:r>
        <w:rPr>
          <w:spacing w:val="-2"/>
        </w:rPr>
        <w:t> </w:t>
      </w:r>
      <w:r>
        <w:rPr/>
        <w:t>trên</w:t>
      </w:r>
      <w:r>
        <w:rPr>
          <w:spacing w:val="-2"/>
        </w:rPr>
        <w:t> </w:t>
      </w:r>
      <w:r>
        <w:rPr/>
        <w:t>cơ</w:t>
      </w:r>
      <w:r>
        <w:rPr>
          <w:spacing w:val="-3"/>
        </w:rPr>
        <w:t> </w:t>
      </w:r>
      <w:r>
        <w:rPr/>
        <w:t>sở</w:t>
      </w:r>
      <w:r>
        <w:rPr>
          <w:spacing w:val="-2"/>
        </w:rPr>
        <w:t> </w:t>
      </w:r>
      <w:r>
        <w:rPr/>
        <w:t>thống</w:t>
      </w:r>
      <w:r>
        <w:rPr>
          <w:spacing w:val="-2"/>
        </w:rPr>
        <w:t> </w:t>
      </w:r>
      <w:r>
        <w:rPr/>
        <w:t>nhất</w:t>
      </w:r>
      <w:r>
        <w:rPr>
          <w:spacing w:val="-2"/>
        </w:rPr>
        <w:t> </w:t>
      </w:r>
      <w:r>
        <w:rPr/>
        <w:t>mục</w:t>
      </w:r>
      <w:r>
        <w:rPr>
          <w:spacing w:val="-2"/>
        </w:rPr>
        <w:t> </w:t>
      </w:r>
      <w:r>
        <w:rPr/>
        <w:t>tiêu</w:t>
      </w:r>
      <w:r>
        <w:rPr>
          <w:spacing w:val="-4"/>
        </w:rPr>
        <w:t> </w:t>
      </w:r>
      <w:r>
        <w:rPr/>
        <w:t>và</w:t>
      </w:r>
      <w:r>
        <w:rPr>
          <w:spacing w:val="-2"/>
        </w:rPr>
        <w:t> </w:t>
      </w:r>
      <w:r>
        <w:rPr/>
        <w:t>lợi</w:t>
      </w:r>
      <w:r>
        <w:rPr>
          <w:spacing w:val="-2"/>
        </w:rPr>
        <w:t> </w:t>
      </w:r>
      <w:r>
        <w:rPr/>
        <w:t>ích;</w:t>
      </w:r>
      <w:r>
        <w:rPr>
          <w:spacing w:val="-3"/>
        </w:rPr>
        <w:t> </w:t>
      </w:r>
      <w:r>
        <w:rPr/>
        <w:t>có</w:t>
      </w:r>
      <w:r>
        <w:rPr>
          <w:spacing w:val="-4"/>
        </w:rPr>
        <w:t> </w:t>
      </w:r>
      <w:r>
        <w:rPr/>
        <w:t>lý,</w:t>
      </w:r>
      <w:r>
        <w:rPr>
          <w:spacing w:val="-1"/>
        </w:rPr>
        <w:t> </w:t>
      </w:r>
      <w:r>
        <w:rPr/>
        <w:t>có</w:t>
      </w:r>
      <w:r>
        <w:rPr>
          <w:spacing w:val="5"/>
        </w:rPr>
        <w:t> </w:t>
      </w:r>
      <w:r>
        <w:rPr>
          <w:spacing w:val="-4"/>
        </w:rPr>
        <w:t>tình</w:t>
      </w:r>
    </w:p>
    <w:p>
      <w:pPr>
        <w:pStyle w:val="BodyText"/>
        <w:spacing w:line="288" w:lineRule="auto" w:before="171"/>
        <w:ind w:right="177" w:firstLine="566"/>
      </w:pPr>
      <w:r>
        <w:rPr/>
        <w:t>Cũng như xây dựng khối đại đoàn kết toàn dân tộc, muốn thực hiện được đoàn kết quốc tế trong</w:t>
      </w:r>
      <w:r>
        <w:rPr>
          <w:spacing w:val="-1"/>
        </w:rPr>
        <w:t> </w:t>
      </w:r>
      <w:r>
        <w:rPr/>
        <w:t>cuộc đấu</w:t>
      </w:r>
      <w:r>
        <w:rPr>
          <w:spacing w:val="-1"/>
        </w:rPr>
        <w:t> </w:t>
      </w:r>
      <w:r>
        <w:rPr/>
        <w:t>tranh</w:t>
      </w:r>
      <w:r>
        <w:rPr>
          <w:spacing w:val="-1"/>
        </w:rPr>
        <w:t> </w:t>
      </w:r>
      <w:r>
        <w:rPr/>
        <w:t>chống</w:t>
      </w:r>
      <w:r>
        <w:rPr>
          <w:spacing w:val="-1"/>
        </w:rPr>
        <w:t> </w:t>
      </w:r>
      <w:r>
        <w:rPr/>
        <w:t>chủ</w:t>
      </w:r>
      <w:r>
        <w:rPr>
          <w:spacing w:val="-1"/>
        </w:rPr>
        <w:t> </w:t>
      </w:r>
      <w:r>
        <w:rPr/>
        <w:t>nghĩa đế quốc và các lực lượng</w:t>
      </w:r>
      <w:r>
        <w:rPr>
          <w:spacing w:val="-1"/>
        </w:rPr>
        <w:t> </w:t>
      </w:r>
      <w:r>
        <w:rPr/>
        <w:t>phản</w:t>
      </w:r>
      <w:r>
        <w:rPr>
          <w:spacing w:val="-1"/>
        </w:rPr>
        <w:t> </w:t>
      </w:r>
      <w:r>
        <w:rPr/>
        <w:t>động quốc tế, phải tìm ra được những điểm tương đồng về mục tiêu và lợi ích giữa các dân</w:t>
      </w:r>
    </w:p>
    <w:p>
      <w:pPr>
        <w:pStyle w:val="BodyText"/>
        <w:spacing w:after="0" w:line="288" w:lineRule="auto"/>
        <w:sectPr>
          <w:pgSz w:w="11910" w:h="16860"/>
          <w:pgMar w:header="0" w:footer="89" w:top="920" w:bottom="320" w:left="1700" w:right="850"/>
        </w:sectPr>
      </w:pPr>
    </w:p>
    <w:p>
      <w:pPr>
        <w:pStyle w:val="BodyText"/>
        <w:spacing w:line="288" w:lineRule="auto" w:before="69"/>
        <w:ind w:right="176"/>
      </w:pPr>
      <w:r>
        <w:rPr/>
        <w:t>tộc, các</w:t>
      </w:r>
      <w:r>
        <w:rPr>
          <w:spacing w:val="-1"/>
        </w:rPr>
        <w:t> </w:t>
      </w:r>
      <w:r>
        <w:rPr/>
        <w:t>lực lượng tiến bộ</w:t>
      </w:r>
      <w:r>
        <w:rPr>
          <w:spacing w:val="-2"/>
        </w:rPr>
        <w:t> </w:t>
      </w:r>
      <w:r>
        <w:rPr/>
        <w:t>và phong</w:t>
      </w:r>
      <w:r>
        <w:rPr>
          <w:spacing w:val="-2"/>
        </w:rPr>
        <w:t> </w:t>
      </w:r>
      <w:r>
        <w:rPr/>
        <w:t>trào cách</w:t>
      </w:r>
      <w:r>
        <w:rPr>
          <w:spacing w:val="-2"/>
        </w:rPr>
        <w:t> </w:t>
      </w:r>
      <w:r>
        <w:rPr/>
        <w:t>mạng</w:t>
      </w:r>
      <w:r>
        <w:rPr>
          <w:spacing w:val="-2"/>
        </w:rPr>
        <w:t> </w:t>
      </w:r>
      <w:r>
        <w:rPr/>
        <w:t>thế giới. Từ</w:t>
      </w:r>
      <w:r>
        <w:rPr>
          <w:spacing w:val="-1"/>
        </w:rPr>
        <w:t> </w:t>
      </w:r>
      <w:r>
        <w:rPr/>
        <w:t>rất</w:t>
      </w:r>
      <w:r>
        <w:rPr>
          <w:spacing w:val="-2"/>
        </w:rPr>
        <w:t> </w:t>
      </w:r>
      <w:r>
        <w:rPr/>
        <w:t>sớm, Hồ</w:t>
      </w:r>
      <w:r>
        <w:rPr>
          <w:spacing w:val="-2"/>
        </w:rPr>
        <w:t> </w:t>
      </w:r>
      <w:r>
        <w:rPr/>
        <w:t>Chí Minh đã phát hiện ra sự tương đồng này nhờ đặt cách mạng Việt Nam trong bối cảnh chung của thời đại, kết hợp lợi ích của cách mạng Việt Nam với trào lưu cách mạng thế giới và nhận thức về nghĩa vụ của Việt Nam đối với sự nghiệp cách mạng chung của nhân dân tiến bộ trên thế giới.</w:t>
      </w:r>
    </w:p>
    <w:p>
      <w:pPr>
        <w:pStyle w:val="BodyText"/>
        <w:spacing w:line="288" w:lineRule="auto" w:before="116"/>
        <w:ind w:right="157" w:firstLine="720"/>
      </w:pPr>
      <w:r>
        <w:rPr>
          <w:i/>
        </w:rPr>
        <w:t>Đối với phong trào cộng sản và công nhân quốc tế</w:t>
      </w:r>
      <w:r>
        <w:rPr/>
        <w:t>, Hồ Chí Minh giương cao ngọn cờ độc lập dân tộc gắn liền với chủ nghĩa xã hội, thực hiện đoàn kết thống nhất trên nền tảng của chủ nghĩa Mác-Lênin và chủ nghĩa quốc tế vô sản, có lý, có tình. Là một chiến sĩ cách mạng quốc tế kiên định, Hồ Chí Minh đã suốt đời đấu tranh cho sự nghiệp</w:t>
      </w:r>
      <w:r>
        <w:rPr>
          <w:spacing w:val="-2"/>
        </w:rPr>
        <w:t> </w:t>
      </w:r>
      <w:r>
        <w:rPr/>
        <w:t>củng</w:t>
      </w:r>
      <w:r>
        <w:rPr>
          <w:spacing w:val="-2"/>
        </w:rPr>
        <w:t> </w:t>
      </w:r>
      <w:r>
        <w:rPr/>
        <w:t>cố</w:t>
      </w:r>
      <w:r>
        <w:rPr>
          <w:spacing w:val="-2"/>
        </w:rPr>
        <w:t> </w:t>
      </w:r>
      <w:r>
        <w:rPr/>
        <w:t>khối đoàn</w:t>
      </w:r>
      <w:r>
        <w:rPr>
          <w:spacing w:val="-2"/>
        </w:rPr>
        <w:t> </w:t>
      </w:r>
      <w:r>
        <w:rPr/>
        <w:t>kết, thống</w:t>
      </w:r>
      <w:r>
        <w:rPr>
          <w:spacing w:val="-2"/>
        </w:rPr>
        <w:t> </w:t>
      </w:r>
      <w:r>
        <w:rPr/>
        <w:t>nhất trong cách</w:t>
      </w:r>
      <w:r>
        <w:rPr>
          <w:spacing w:val="-2"/>
        </w:rPr>
        <w:t> </w:t>
      </w:r>
      <w:r>
        <w:rPr/>
        <w:t>mạng</w:t>
      </w:r>
      <w:r>
        <w:rPr>
          <w:spacing w:val="-2"/>
        </w:rPr>
        <w:t> </w:t>
      </w:r>
      <w:r>
        <w:rPr/>
        <w:t>thế giới,</w:t>
      </w:r>
      <w:r>
        <w:rPr>
          <w:spacing w:val="-1"/>
        </w:rPr>
        <w:t> </w:t>
      </w:r>
      <w:r>
        <w:rPr/>
        <w:t>trước hết</w:t>
      </w:r>
      <w:r>
        <w:rPr>
          <w:spacing w:val="-2"/>
        </w:rPr>
        <w:t> </w:t>
      </w:r>
      <w:r>
        <w:rPr/>
        <w:t>là phong trào cộng sản và công nhân quốc tế, lực lượng tiên phong của cách mạng thế giới đấu tranh chống chủ nghĩa đế quốc vì hoà bình, độc lập dân tộc, dân chủ và chủ nghĩa xã </w:t>
      </w:r>
      <w:r>
        <w:rPr>
          <w:spacing w:val="-4"/>
        </w:rPr>
        <w:t>hội.</w:t>
      </w:r>
    </w:p>
    <w:p>
      <w:pPr>
        <w:pStyle w:val="BodyText"/>
        <w:spacing w:line="288" w:lineRule="auto" w:before="116"/>
        <w:ind w:right="150" w:firstLine="566"/>
      </w:pPr>
      <w:r>
        <w:rPr>
          <w:i/>
        </w:rPr>
        <w:t>Đối với các dân tộc trên thế giới</w:t>
      </w:r>
      <w:r>
        <w:rPr/>
        <w:t>, Hồ Chí Minh giương cao ngọn cờ độc lập, tự do và quyền bình đẳng giữa các dân tộc. Hồ Chí Minh không chỉ suốt đời đấu tranh cho độc lập, tự do của dân tộc mình mà còn đấu tranh cho độc lập, tự do cho các dân tộc khác. Trong quan hệ giữa Việt Nam với các nước trên thế giới, Hồ Chí Minh thực hiện nhất quán quan điểm có tính nguyên tắc: Dân tộc Việt Nam tôn trọng độc lập,</w:t>
      </w:r>
      <w:r>
        <w:rPr>
          <w:spacing w:val="40"/>
        </w:rPr>
        <w:t> </w:t>
      </w:r>
      <w:r>
        <w:rPr/>
        <w:t>chủ quyền, thống nhất, toàn vẹn lãnh thổ và quyền tự quyết của tất cả các dân</w:t>
      </w:r>
      <w:r>
        <w:rPr>
          <w:spacing w:val="40"/>
        </w:rPr>
        <w:t> </w:t>
      </w:r>
      <w:r>
        <w:rPr/>
        <w:t>tộc- quốc gia trên thế giới, đồng thời mong muốn các nước trên thế giới quan hệ hợp tác, hữu nghị với Việt Nam trên cơ sở những nguyên</w:t>
      </w:r>
      <w:r>
        <w:rPr>
          <w:color w:val="000000"/>
          <w:highlight w:val="yellow"/>
        </w:rPr>
        <w:t> tắc đó.Những</w:t>
      </w:r>
      <w:r>
        <w:rPr>
          <w:color w:val="000000"/>
        </w:rPr>
        <w:t> quan điểm trên được Người thể chế hóa sau khi Việt Nam giành được độc lập. Tháng 9 năm 1947, trả lời nhà báo Mỹ S. Êli Mâysi, Hồ Chí Minh tuyên bố: Chính sách đối ngoại của nước Việt Nam là “làm bạn với tất cả mọi nước dân chủ và không gây thù oán với một ai”</w:t>
      </w:r>
      <w:r>
        <w:rPr>
          <w:color w:val="000000"/>
          <w:vertAlign w:val="superscript"/>
        </w:rPr>
        <w:t>1</w:t>
      </w:r>
      <w:r>
        <w:rPr>
          <w:color w:val="000000"/>
          <w:vertAlign w:val="baseline"/>
        </w:rPr>
        <w:t>.</w:t>
      </w:r>
    </w:p>
    <w:p>
      <w:pPr>
        <w:pStyle w:val="BodyText"/>
        <w:spacing w:line="288" w:lineRule="auto" w:before="111"/>
        <w:ind w:right="170" w:firstLine="566"/>
      </w:pPr>
      <w:r>
        <w:rPr/>
        <w:t>Thời đại Hồ Chí Minh sống là thời đại của phong trào đấu tranh giải phóng dân tộc diễn ra mạnh mẽ trên hầu khắp các châu lục của thế giới. Trong tiến trình đó, Người không</w:t>
      </w:r>
      <w:r>
        <w:rPr>
          <w:spacing w:val="-2"/>
        </w:rPr>
        <w:t> </w:t>
      </w:r>
      <w:r>
        <w:rPr/>
        <w:t>chỉ</w:t>
      </w:r>
      <w:r>
        <w:rPr>
          <w:spacing w:val="-2"/>
        </w:rPr>
        <w:t> </w:t>
      </w:r>
      <w:r>
        <w:rPr/>
        <w:t>là nhà tổ</w:t>
      </w:r>
      <w:r>
        <w:rPr>
          <w:spacing w:val="-2"/>
        </w:rPr>
        <w:t> </w:t>
      </w:r>
      <w:r>
        <w:rPr/>
        <w:t>chức,</w:t>
      </w:r>
      <w:r>
        <w:rPr>
          <w:spacing w:val="-1"/>
        </w:rPr>
        <w:t> </w:t>
      </w:r>
      <w:r>
        <w:rPr/>
        <w:t>người cổ</w:t>
      </w:r>
      <w:r>
        <w:rPr>
          <w:spacing w:val="-2"/>
        </w:rPr>
        <w:t> </w:t>
      </w:r>
      <w:r>
        <w:rPr/>
        <w:t>vũ mà còn</w:t>
      </w:r>
      <w:r>
        <w:rPr>
          <w:spacing w:val="-2"/>
        </w:rPr>
        <w:t> </w:t>
      </w:r>
      <w:r>
        <w:rPr/>
        <w:t>là</w:t>
      </w:r>
      <w:r>
        <w:rPr>
          <w:spacing w:val="-1"/>
        </w:rPr>
        <w:t> </w:t>
      </w:r>
      <w:r>
        <w:rPr/>
        <w:t>người ủng hộ</w:t>
      </w:r>
      <w:r>
        <w:rPr>
          <w:spacing w:val="-2"/>
        </w:rPr>
        <w:t> </w:t>
      </w:r>
      <w:r>
        <w:rPr/>
        <w:t>nhiệt</w:t>
      </w:r>
      <w:r>
        <w:rPr>
          <w:spacing w:val="-2"/>
        </w:rPr>
        <w:t> </w:t>
      </w:r>
      <w:r>
        <w:rPr/>
        <w:t>thành cuộc đấu tranh của các dân tộc vì các quyền dân tộc cơ bản của họ. Nêu cao tư tưởng độc lập và quyền bình đẳng giữa các dân tộc, Hồ Chí Minh trở thành người khởi xướng, người cầm cờ và là hiện thân của những khát vọng của nhân dân thế giới trong việc khẳng định cốt cách dân tộc, đồng thời thúc đẩy sự đoàn kết, hữu nghị giữa các dân tộc trên thế giới vì thắng lợi của cách mạng mỗi nước.</w:t>
      </w:r>
    </w:p>
    <w:p>
      <w:pPr>
        <w:pStyle w:val="BodyText"/>
        <w:spacing w:line="288" w:lineRule="auto" w:before="116"/>
        <w:ind w:right="156" w:firstLine="720"/>
      </w:pPr>
      <w:r>
        <w:rPr/>
        <w:drawing>
          <wp:anchor distT="0" distB="0" distL="0" distR="0" allowOverlap="1" layoutInCell="1" locked="0" behindDoc="0" simplePos="0" relativeHeight="15796224">
            <wp:simplePos x="0" y="0"/>
            <wp:positionH relativeFrom="page">
              <wp:posOffset>1875180</wp:posOffset>
            </wp:positionH>
            <wp:positionV relativeFrom="paragraph">
              <wp:posOffset>2002644</wp:posOffset>
            </wp:positionV>
            <wp:extent cx="3810000" cy="364238"/>
            <wp:effectExtent l="0" t="0" r="0" b="0"/>
            <wp:wrapNone/>
            <wp:docPr id="135" name="Image 135">
              <a:hlinkClick r:id="rId6"/>
            </wp:docPr>
            <wp:cNvGraphicFramePr>
              <a:graphicFrameLocks/>
            </wp:cNvGraphicFramePr>
            <a:graphic>
              <a:graphicData uri="http://schemas.openxmlformats.org/drawingml/2006/picture">
                <pic:pic>
                  <pic:nvPicPr>
                    <pic:cNvPr id="135" name="Image 135">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i/>
        </w:rPr>
        <w:t>Đối với các lực lượng tiến bộ trên thế giới</w:t>
      </w:r>
      <w:r>
        <w:rPr/>
        <w:t>, Hồ Chí Minh giương cao ngọn cờ hòa bình, chống chiến tranh xâm lược. Tư tưởng đó bắt nguồn từ truyền thống hòa hiếu của dân tộc Việt Nam kết hợp với chủ nghĩa nhân đạo cộng sản và những giá trị nhân</w:t>
      </w:r>
      <w:r>
        <w:rPr>
          <w:spacing w:val="-1"/>
        </w:rPr>
        <w:t> </w:t>
      </w:r>
      <w:r>
        <w:rPr/>
        <w:t>văn</w:t>
      </w:r>
      <w:r>
        <w:rPr>
          <w:spacing w:val="-3"/>
        </w:rPr>
        <w:t> </w:t>
      </w:r>
      <w:r>
        <w:rPr/>
        <w:t>nhân</w:t>
      </w:r>
      <w:r>
        <w:rPr>
          <w:spacing w:val="-3"/>
        </w:rPr>
        <w:t> </w:t>
      </w:r>
      <w:r>
        <w:rPr/>
        <w:t>loại.</w:t>
      </w:r>
      <w:r>
        <w:rPr>
          <w:spacing w:val="-2"/>
        </w:rPr>
        <w:t> </w:t>
      </w:r>
      <w:r>
        <w:rPr/>
        <w:t>Trong</w:t>
      </w:r>
      <w:r>
        <w:rPr>
          <w:spacing w:val="-1"/>
        </w:rPr>
        <w:t> </w:t>
      </w:r>
      <w:r>
        <w:rPr/>
        <w:t>suốt</w:t>
      </w:r>
      <w:r>
        <w:rPr>
          <w:spacing w:val="-3"/>
        </w:rPr>
        <w:t> </w:t>
      </w:r>
      <w:r>
        <w:rPr/>
        <w:t>cuộc</w:t>
      </w:r>
      <w:r>
        <w:rPr>
          <w:spacing w:val="-2"/>
        </w:rPr>
        <w:t> </w:t>
      </w:r>
      <w:r>
        <w:rPr/>
        <w:t>đời</w:t>
      </w:r>
      <w:r>
        <w:rPr>
          <w:spacing w:val="-1"/>
        </w:rPr>
        <w:t> </w:t>
      </w:r>
      <w:r>
        <w:rPr/>
        <w:t>mình, Hồ</w:t>
      </w:r>
      <w:r>
        <w:rPr>
          <w:spacing w:val="-3"/>
        </w:rPr>
        <w:t> </w:t>
      </w:r>
      <w:r>
        <w:rPr/>
        <w:t>Chí</w:t>
      </w:r>
      <w:r>
        <w:rPr>
          <w:spacing w:val="-1"/>
        </w:rPr>
        <w:t> </w:t>
      </w:r>
      <w:r>
        <w:rPr/>
        <w:t>Minh luôn giương</w:t>
      </w:r>
      <w:r>
        <w:rPr>
          <w:spacing w:val="-1"/>
        </w:rPr>
        <w:t> </w:t>
      </w:r>
      <w:r>
        <w:rPr/>
        <w:t>cao</w:t>
      </w:r>
      <w:r>
        <w:rPr>
          <w:spacing w:val="-3"/>
        </w:rPr>
        <w:t> </w:t>
      </w:r>
      <w:r>
        <w:rPr/>
        <w:t>ngọn</w:t>
      </w:r>
      <w:r>
        <w:rPr>
          <w:spacing w:val="19"/>
        </w:rPr>
        <w:t> </w:t>
      </w:r>
      <w:r>
        <w:rPr/>
        <w:t>cờ</w:t>
      </w:r>
    </w:p>
    <w:p>
      <w:pPr>
        <w:pStyle w:val="BodyText"/>
        <w:spacing w:before="183"/>
        <w:ind w:left="0"/>
        <w:jc w:val="left"/>
        <w:rPr>
          <w:sz w:val="20"/>
        </w:rPr>
      </w:pPr>
      <w:r>
        <w:rPr>
          <w:sz w:val="20"/>
        </w:rPr>
        <mc:AlternateContent>
          <mc:Choice Requires="wps">
            <w:drawing>
              <wp:anchor distT="0" distB="0" distL="0" distR="0" allowOverlap="1" layoutInCell="1" locked="0" behindDoc="1" simplePos="0" relativeHeight="487654912">
                <wp:simplePos x="0" y="0"/>
                <wp:positionH relativeFrom="page">
                  <wp:posOffset>1548764</wp:posOffset>
                </wp:positionH>
                <wp:positionV relativeFrom="paragraph">
                  <wp:posOffset>277518</wp:posOffset>
                </wp:positionV>
                <wp:extent cx="1829435" cy="762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1.851843pt;width:144.050pt;height:.6pt;mso-position-horizontal-relative:page;mso-position-vertical-relative:paragraph;z-index:-15661568;mso-wrap-distance-left:0;mso-wrap-distance-right:0" id="docshape80" coordorigin="2439,437" coordsize="2881,12" path="m5320,437l2439,437,2439,449,3880,449,5320,449,5320,437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i/>
          <w:sz w:val="20"/>
          <w:vertAlign w:val="baseline"/>
        </w:rPr>
        <w:t>Toàn</w:t>
      </w:r>
      <w:r>
        <w:rPr>
          <w:i/>
          <w:spacing w:val="-2"/>
          <w:sz w:val="20"/>
          <w:vertAlign w:val="baseline"/>
        </w:rPr>
        <w:t> </w:t>
      </w:r>
      <w:r>
        <w:rPr>
          <w:i/>
          <w:sz w:val="20"/>
          <w:vertAlign w:val="baseline"/>
        </w:rPr>
        <w:t>tập,</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2"/>
          <w:sz w:val="20"/>
          <w:vertAlign w:val="baseline"/>
        </w:rPr>
        <w:t> tr.220.</w:t>
      </w:r>
    </w:p>
    <w:p>
      <w:pPr>
        <w:spacing w:after="0"/>
        <w:jc w:val="left"/>
        <w:rPr>
          <w:sz w:val="20"/>
        </w:rPr>
        <w:sectPr>
          <w:pgSz w:w="11910" w:h="16860"/>
          <w:pgMar w:header="0" w:footer="89" w:top="920" w:bottom="320" w:left="1700" w:right="850"/>
        </w:sectPr>
      </w:pPr>
    </w:p>
    <w:p>
      <w:pPr>
        <w:pStyle w:val="BodyText"/>
        <w:spacing w:line="288" w:lineRule="auto" w:before="69"/>
        <w:ind w:right="162"/>
      </w:pPr>
      <w:r>
        <w:rPr/>
        <w:t>hòa bình, đấu tranh cho hòa bình, một nền hòa bình thật sự cho tất cả các dân tộc - “hòa bình trong độc lập, tự do”</w:t>
      </w:r>
      <w:r>
        <w:rPr>
          <w:vertAlign w:val="superscript"/>
        </w:rPr>
        <w:t>1</w:t>
      </w:r>
      <w:r>
        <w:rPr>
          <w:vertAlign w:val="baseline"/>
        </w:rPr>
        <w:t>. Nền hòa bình đó không phải là một nền hòa bình</w:t>
      </w:r>
      <w:r>
        <w:rPr>
          <w:spacing w:val="40"/>
          <w:vertAlign w:val="baseline"/>
        </w:rPr>
        <w:t> </w:t>
      </w:r>
      <w:r>
        <w:rPr>
          <w:vertAlign w:val="baseline"/>
        </w:rPr>
        <w:t>trừu tượng, mà là “một nền hòa bình chân chính xây trên công bình và lý tưởng dân chủ”</w:t>
      </w:r>
      <w:r>
        <w:rPr>
          <w:vertAlign w:val="superscript"/>
        </w:rPr>
        <w:t>2</w:t>
      </w:r>
      <w:r>
        <w:rPr>
          <w:vertAlign w:val="baseline"/>
        </w:rPr>
        <w:t>, chống chiến tranh xâm lược vì các quyền dân tộc cơ bản của các quốc gia. Trong</w:t>
      </w:r>
      <w:r>
        <w:rPr>
          <w:spacing w:val="-1"/>
          <w:vertAlign w:val="baseline"/>
        </w:rPr>
        <w:t> </w:t>
      </w:r>
      <w:r>
        <w:rPr>
          <w:vertAlign w:val="baseline"/>
        </w:rPr>
        <w:t>suốt</w:t>
      </w:r>
      <w:r>
        <w:rPr>
          <w:spacing w:val="-1"/>
          <w:vertAlign w:val="baseline"/>
        </w:rPr>
        <w:t> </w:t>
      </w:r>
      <w:r>
        <w:rPr>
          <w:vertAlign w:val="baseline"/>
        </w:rPr>
        <w:t>hai</w:t>
      </w:r>
      <w:r>
        <w:rPr>
          <w:spacing w:val="-1"/>
          <w:vertAlign w:val="baseline"/>
        </w:rPr>
        <w:t> </w:t>
      </w:r>
      <w:r>
        <w:rPr>
          <w:vertAlign w:val="baseline"/>
        </w:rPr>
        <w:t>cuộc kháng</w:t>
      </w:r>
      <w:r>
        <w:rPr>
          <w:spacing w:val="-1"/>
          <w:vertAlign w:val="baseline"/>
        </w:rPr>
        <w:t> </w:t>
      </w:r>
      <w:r>
        <w:rPr>
          <w:vertAlign w:val="baseline"/>
        </w:rPr>
        <w:t>chiến, quan</w:t>
      </w:r>
      <w:r>
        <w:rPr>
          <w:spacing w:val="-1"/>
          <w:vertAlign w:val="baseline"/>
        </w:rPr>
        <w:t> </w:t>
      </w:r>
      <w:r>
        <w:rPr>
          <w:vertAlign w:val="baseline"/>
        </w:rPr>
        <w:t>điểm</w:t>
      </w:r>
      <w:r>
        <w:rPr>
          <w:spacing w:val="-1"/>
          <w:vertAlign w:val="baseline"/>
        </w:rPr>
        <w:t> </w:t>
      </w:r>
      <w:r>
        <w:rPr>
          <w:vertAlign w:val="baseline"/>
        </w:rPr>
        <w:t>hòa bình</w:t>
      </w:r>
      <w:r>
        <w:rPr>
          <w:spacing w:val="-1"/>
          <w:vertAlign w:val="baseline"/>
        </w:rPr>
        <w:t> </w:t>
      </w:r>
      <w:r>
        <w:rPr>
          <w:vertAlign w:val="baseline"/>
        </w:rPr>
        <w:t>trong</w:t>
      </w:r>
      <w:r>
        <w:rPr>
          <w:spacing w:val="-1"/>
          <w:vertAlign w:val="baseline"/>
        </w:rPr>
        <w:t> </w:t>
      </w:r>
      <w:r>
        <w:rPr>
          <w:vertAlign w:val="baseline"/>
        </w:rPr>
        <w:t>công</w:t>
      </w:r>
      <w:r>
        <w:rPr>
          <w:spacing w:val="-1"/>
          <w:vertAlign w:val="baseline"/>
        </w:rPr>
        <w:t> </w:t>
      </w:r>
      <w:r>
        <w:rPr>
          <w:vertAlign w:val="baseline"/>
        </w:rPr>
        <w:t>lý, lòng</w:t>
      </w:r>
      <w:r>
        <w:rPr>
          <w:spacing w:val="-1"/>
          <w:vertAlign w:val="baseline"/>
        </w:rPr>
        <w:t> </w:t>
      </w:r>
      <w:r>
        <w:rPr>
          <w:vertAlign w:val="baseline"/>
        </w:rPr>
        <w:t>thiết</w:t>
      </w:r>
      <w:r>
        <w:rPr>
          <w:spacing w:val="-1"/>
          <w:vertAlign w:val="baseline"/>
        </w:rPr>
        <w:t> </w:t>
      </w:r>
      <w:r>
        <w:rPr>
          <w:vertAlign w:val="baseline"/>
        </w:rPr>
        <w:t>tha hòa bình trong sự tôn trọng độc lập và thống nhất đất nước của Hồ Chí Minh và nhân dân Việt Nam đã làm rung động trái tim nhân loại. Nó có tác dụng cảm hoá, lôi kéo các</w:t>
      </w:r>
      <w:r>
        <w:rPr>
          <w:spacing w:val="40"/>
          <w:vertAlign w:val="baseline"/>
        </w:rPr>
        <w:t> </w:t>
      </w:r>
      <w:r>
        <w:rPr>
          <w:vertAlign w:val="baseline"/>
        </w:rPr>
        <w:t>lực lượng tiến bộ thế giới đứng về phía nhân dân Việt Nam đòi chấm dứt chiến tranh, vãn hồi hòa bình. Trên thực tế, đã hình thành một mặt trận nhân dân thế giới, có cả nhân dân Pháp và nhân dân Mỹ, đoàn kết với Việt Nam chống đế quốc xâm lược, góp phần kết thúc thắng lợi hai cuộc kháng chiến chống thực dân Pháp và đế quốc Mỹ.</w:t>
      </w:r>
    </w:p>
    <w:p>
      <w:pPr>
        <w:pStyle w:val="Heading4"/>
        <w:numPr>
          <w:ilvl w:val="2"/>
          <w:numId w:val="23"/>
        </w:numPr>
        <w:tabs>
          <w:tab w:pos="433" w:val="left" w:leader="none"/>
        </w:tabs>
        <w:spacing w:line="240" w:lineRule="auto" w:before="119" w:after="0"/>
        <w:ind w:left="433" w:right="0" w:hanging="259"/>
        <w:jc w:val="both"/>
      </w:pPr>
      <w:bookmarkStart w:name="b. Đoàn kết trên cơ sở độc lập, tự chủ" w:id="120"/>
      <w:bookmarkEnd w:id="120"/>
      <w:r>
        <w:rPr/>
        <w:t>Đoà</w:t>
      </w:r>
      <w:r>
        <w:rPr/>
        <w:t>n</w:t>
      </w:r>
      <w:r>
        <w:rPr>
          <w:spacing w:val="-3"/>
        </w:rPr>
        <w:t> </w:t>
      </w:r>
      <w:r>
        <w:rPr/>
        <w:t>kết</w:t>
      </w:r>
      <w:r>
        <w:rPr>
          <w:spacing w:val="-2"/>
        </w:rPr>
        <w:t> </w:t>
      </w:r>
      <w:r>
        <w:rPr/>
        <w:t>trên</w:t>
      </w:r>
      <w:r>
        <w:rPr>
          <w:spacing w:val="-3"/>
        </w:rPr>
        <w:t> </w:t>
      </w:r>
      <w:r>
        <w:rPr/>
        <w:t>cơ</w:t>
      </w:r>
      <w:r>
        <w:rPr>
          <w:spacing w:val="-2"/>
        </w:rPr>
        <w:t> </w:t>
      </w:r>
      <w:r>
        <w:rPr/>
        <w:t>sở</w:t>
      </w:r>
      <w:r>
        <w:rPr>
          <w:spacing w:val="-3"/>
        </w:rPr>
        <w:t> </w:t>
      </w:r>
      <w:r>
        <w:rPr/>
        <w:t>độc</w:t>
      </w:r>
      <w:r>
        <w:rPr>
          <w:spacing w:val="-1"/>
        </w:rPr>
        <w:t> </w:t>
      </w:r>
      <w:r>
        <w:rPr/>
        <w:t>lập,</w:t>
      </w:r>
      <w:r>
        <w:rPr>
          <w:spacing w:val="-2"/>
        </w:rPr>
        <w:t> </w:t>
      </w:r>
      <w:r>
        <w:rPr/>
        <w:t>tự</w:t>
      </w:r>
      <w:r>
        <w:rPr>
          <w:spacing w:val="1"/>
        </w:rPr>
        <w:t> </w:t>
      </w:r>
      <w:r>
        <w:rPr>
          <w:spacing w:val="-5"/>
        </w:rPr>
        <w:t>chủ</w:t>
      </w:r>
    </w:p>
    <w:p>
      <w:pPr>
        <w:pStyle w:val="BodyText"/>
        <w:spacing w:line="288" w:lineRule="auto" w:before="175"/>
        <w:ind w:right="164" w:firstLine="566"/>
      </w:pPr>
      <w:r>
        <w:rPr/>
        <w:t>Đoàn kết quốc tế là để tranh thủ sự đồng tình, ủng hộ, giúp đỡ của các lực lượng quốc tế nhằm tăng thêm nội lực, tạo sức mạnh thực hiện thắng lợi các nhiệm vụ cách mạng đã đặt ra. Để đoàn kết tốt phải có nội lực tốt. Nội lực là nhân tố quyết định, còn nguồn lực ngoại sinh chỉ có thể phát huy tác dụng thông qua nguồn lực nội sinh.</w:t>
      </w:r>
      <w:r>
        <w:rPr>
          <w:spacing w:val="40"/>
        </w:rPr>
        <w:t> </w:t>
      </w:r>
      <w:r>
        <w:rPr/>
        <w:t>Chính vì vậy, trong đấu tranh cách mạng, Hồ Chí Minh luôn nêu cao khẩu hiệu: “Tự lực cánh sinh, dựa vào sức mình là chính”, “Muốn người ta giúp cho, thì trước mình phải tự giúp lấy mình đã”. Trong đấu tranh giành chính quyền, Người chủ trương “đem</w:t>
      </w:r>
      <w:r>
        <w:rPr>
          <w:spacing w:val="-2"/>
        </w:rPr>
        <w:t> </w:t>
      </w:r>
      <w:r>
        <w:rPr/>
        <w:t>sức</w:t>
      </w:r>
      <w:r>
        <w:rPr>
          <w:spacing w:val="-1"/>
        </w:rPr>
        <w:t> </w:t>
      </w:r>
      <w:r>
        <w:rPr/>
        <w:t>ta</w:t>
      </w:r>
      <w:r>
        <w:rPr>
          <w:spacing w:val="-3"/>
        </w:rPr>
        <w:t> </w:t>
      </w:r>
      <w:r>
        <w:rPr/>
        <w:t>mà</w:t>
      </w:r>
      <w:r>
        <w:rPr>
          <w:spacing w:val="-3"/>
        </w:rPr>
        <w:t> </w:t>
      </w:r>
      <w:r>
        <w:rPr/>
        <w:t>tự</w:t>
      </w:r>
      <w:r>
        <w:rPr>
          <w:spacing w:val="-1"/>
        </w:rPr>
        <w:t> </w:t>
      </w:r>
      <w:r>
        <w:rPr/>
        <w:t>giải</w:t>
      </w:r>
      <w:r>
        <w:rPr>
          <w:spacing w:val="-2"/>
        </w:rPr>
        <w:t> </w:t>
      </w:r>
      <w:r>
        <w:rPr/>
        <w:t>phóng</w:t>
      </w:r>
      <w:r>
        <w:rPr>
          <w:spacing w:val="-4"/>
        </w:rPr>
        <w:t> </w:t>
      </w:r>
      <w:r>
        <w:rPr/>
        <w:t>cho</w:t>
      </w:r>
      <w:r>
        <w:rPr>
          <w:spacing w:val="-2"/>
        </w:rPr>
        <w:t> </w:t>
      </w:r>
      <w:r>
        <w:rPr/>
        <w:t>ta”.</w:t>
      </w:r>
      <w:r>
        <w:rPr>
          <w:spacing w:val="-1"/>
        </w:rPr>
        <w:t> </w:t>
      </w:r>
      <w:r>
        <w:rPr/>
        <w:t>Trong</w:t>
      </w:r>
      <w:r>
        <w:rPr>
          <w:spacing w:val="-2"/>
        </w:rPr>
        <w:t> </w:t>
      </w:r>
      <w:r>
        <w:rPr/>
        <w:t>kháng</w:t>
      </w:r>
      <w:r>
        <w:rPr>
          <w:spacing w:val="-4"/>
        </w:rPr>
        <w:t> </w:t>
      </w:r>
      <w:r>
        <w:rPr/>
        <w:t>chiến</w:t>
      </w:r>
      <w:r>
        <w:rPr>
          <w:spacing w:val="-4"/>
        </w:rPr>
        <w:t> </w:t>
      </w:r>
      <w:r>
        <w:rPr/>
        <w:t>chống</w:t>
      </w:r>
      <w:r>
        <w:rPr>
          <w:spacing w:val="-4"/>
        </w:rPr>
        <w:t> </w:t>
      </w:r>
      <w:r>
        <w:rPr/>
        <w:t>thực</w:t>
      </w:r>
      <w:r>
        <w:rPr>
          <w:spacing w:val="-1"/>
        </w:rPr>
        <w:t> </w:t>
      </w:r>
      <w:r>
        <w:rPr/>
        <w:t>dân</w:t>
      </w:r>
      <w:r>
        <w:rPr>
          <w:spacing w:val="-4"/>
        </w:rPr>
        <w:t> </w:t>
      </w:r>
      <w:r>
        <w:rPr/>
        <w:t>Pháp,</w:t>
      </w:r>
      <w:r>
        <w:rPr>
          <w:spacing w:val="-3"/>
        </w:rPr>
        <w:t> </w:t>
      </w:r>
      <w:r>
        <w:rPr/>
        <w:t>Người chỉ rõ: “Một dân tộc không tự lực cánh sinh mà cứ ngồi chờ dân tộc khác giúp đỡ thì không xứng đáng được độc lập”</w:t>
      </w:r>
      <w:r>
        <w:rPr>
          <w:vertAlign w:val="superscript"/>
        </w:rPr>
        <w:t>3</w:t>
      </w:r>
      <w:r>
        <w:rPr>
          <w:vertAlign w:val="baseline"/>
        </w:rPr>
        <w:t>. Trong quan hệ quốc tế, Người nhấn mạnh: phải có thực lực, thực lực là cái chiêng, ngoại giao là cái tiếng, chiêng có to tiếng mới lớn…</w:t>
      </w:r>
    </w:p>
    <w:p>
      <w:pPr>
        <w:pStyle w:val="BodyText"/>
        <w:spacing w:line="288" w:lineRule="auto" w:before="110"/>
        <w:ind w:right="158" w:firstLine="566"/>
      </w:pPr>
      <w:r>
        <w:rPr/>
        <w:t>Hồ Chí Minh chỉ rõ, muốn tranh thủ được sự ủng hộ quốc tế, Đảng phải có đường lối độc lập, tự chủ và đúng đắn. Trả</w:t>
      </w:r>
      <w:r>
        <w:rPr>
          <w:spacing w:val="31"/>
        </w:rPr>
        <w:t> </w:t>
      </w:r>
      <w:r>
        <w:rPr/>
        <w:t>lời một phóng viên nước ngoài, Người</w:t>
      </w:r>
      <w:r>
        <w:rPr>
          <w:spacing w:val="80"/>
        </w:rPr>
        <w:t> </w:t>
      </w:r>
      <w:r>
        <w:rPr/>
        <w:t>nói: “Độc lập nghĩa là chúng tôi điều khiển</w:t>
      </w:r>
      <w:r>
        <w:rPr>
          <w:spacing w:val="34"/>
        </w:rPr>
        <w:t> </w:t>
      </w:r>
      <w:r>
        <w:rPr/>
        <w:t>lấy</w:t>
      </w:r>
      <w:r>
        <w:rPr>
          <w:spacing w:val="23"/>
        </w:rPr>
        <w:t> </w:t>
      </w:r>
      <w:r>
        <w:rPr/>
        <w:t>mọi công việc của chúng tôi,</w:t>
      </w:r>
      <w:r>
        <w:rPr>
          <w:spacing w:val="21"/>
        </w:rPr>
        <w:t> </w:t>
      </w:r>
      <w:r>
        <w:rPr/>
        <w:t>không</w:t>
      </w:r>
      <w:r>
        <w:rPr>
          <w:spacing w:val="40"/>
        </w:rPr>
        <w:t> </w:t>
      </w:r>
      <w:r>
        <w:rPr/>
        <w:t>có sự can thiệp ở ngoài vào”</w:t>
      </w:r>
      <w:r>
        <w:rPr>
          <w:vertAlign w:val="superscript"/>
        </w:rPr>
        <w:t>4</w:t>
      </w:r>
      <w:r>
        <w:rPr>
          <w:vertAlign w:val="baseline"/>
        </w:rPr>
        <w:t>. Trong quan hệ giữa các Đảng thuộc phong trào cộng sản, công nhân quốc tế, Người xác định: “Các Đảng dù lớn dù</w:t>
      </w:r>
      <w:r>
        <w:rPr>
          <w:spacing w:val="40"/>
          <w:vertAlign w:val="baseline"/>
        </w:rPr>
        <w:t> </w:t>
      </w:r>
      <w:r>
        <w:rPr>
          <w:vertAlign w:val="baseline"/>
        </w:rPr>
        <w:t>nhỏ đều độc lập và</w:t>
      </w:r>
      <w:r>
        <w:rPr>
          <w:spacing w:val="40"/>
          <w:vertAlign w:val="baseline"/>
        </w:rPr>
        <w:t> </w:t>
      </w:r>
      <w:r>
        <w:rPr>
          <w:vertAlign w:val="baseline"/>
        </w:rPr>
        <w:t>bình đẳng, đồng thời đoàn kết nhất trí giúp đỡ lẫn nhau”</w:t>
      </w:r>
      <w:r>
        <w:rPr>
          <w:vertAlign w:val="superscript"/>
        </w:rPr>
        <w:t>5</w:t>
      </w:r>
      <w:r>
        <w:rPr>
          <w:vertAlign w:val="baseline"/>
        </w:rPr>
        <w:t>. Trong kháng chiến chống thực dân Pháp, với đường lối đúng đắn, sáng tạo của Đảng đứng đầu là Chủ tịch Hồ Chí Minh, cách mạng giành thắng lợi. Trong kháng chiến chống đế quốc Mỹ xâm lược, với đường lối độc lập, tự chủ, kết hợp hài hoà giữa lợi ích dân tộc và lợi ích</w:t>
      </w:r>
      <w:r>
        <w:rPr>
          <w:spacing w:val="40"/>
          <w:vertAlign w:val="baseline"/>
        </w:rPr>
        <w:t> </w:t>
      </w:r>
      <w:r>
        <w:rPr>
          <w:vertAlign w:val="baseline"/>
        </w:rPr>
        <w:t>quốc tế,</w:t>
      </w:r>
      <w:r>
        <w:rPr>
          <w:spacing w:val="13"/>
          <w:vertAlign w:val="baseline"/>
        </w:rPr>
        <w:t> </w:t>
      </w:r>
      <w:r>
        <w:rPr>
          <w:vertAlign w:val="baseline"/>
        </w:rPr>
        <w:t>Đảng ta đã tranh thủ được</w:t>
      </w:r>
      <w:r>
        <w:rPr>
          <w:spacing w:val="13"/>
          <w:vertAlign w:val="baseline"/>
        </w:rPr>
        <w:t> </w:t>
      </w:r>
      <w:r>
        <w:rPr>
          <w:vertAlign w:val="baseline"/>
        </w:rPr>
        <w:t>sự ủng của phòng trào nhân dân thế giới đoàn kết</w:t>
      </w:r>
    </w:p>
    <w:p>
      <w:pPr>
        <w:pStyle w:val="BodyText"/>
        <w:ind w:left="0"/>
        <w:jc w:val="left"/>
        <w:rPr>
          <w:sz w:val="18"/>
        </w:rPr>
      </w:pPr>
      <w:r>
        <w:rPr>
          <w:sz w:val="18"/>
        </w:rPr>
        <mc:AlternateContent>
          <mc:Choice Requires="wps">
            <w:drawing>
              <wp:anchor distT="0" distB="0" distL="0" distR="0" allowOverlap="1" layoutInCell="1" locked="0" behindDoc="1" simplePos="0" relativeHeight="487655936">
                <wp:simplePos x="0" y="0"/>
                <wp:positionH relativeFrom="page">
                  <wp:posOffset>1548764</wp:posOffset>
                </wp:positionH>
                <wp:positionV relativeFrom="paragraph">
                  <wp:posOffset>146774</wp:posOffset>
                </wp:positionV>
                <wp:extent cx="1829435" cy="762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557019pt;width:144.050pt;height:.6pt;mso-position-horizontal-relative:page;mso-position-vertical-relative:paragraph;z-index:-15660544;mso-wrap-distance-left:0;mso-wrap-distance-right:0" id="docshape81" coordorigin="2439,231" coordsize="2881,12" path="m5320,231l2439,231,2439,243,3880,243,5320,243,5320,231xe" filled="true" fillcolor="#000000" stroked="false">
                <v:path arrowok="t"/>
                <v:fill type="solid"/>
                <w10:wrap type="topAndBottom"/>
              </v:shape>
            </w:pict>
          </mc:Fallback>
        </mc:AlternateContent>
      </w:r>
    </w:p>
    <w:p>
      <w:pPr>
        <w:spacing w:before="195"/>
        <w:ind w:left="458" w:right="0" w:firstLine="0"/>
        <w:jc w:val="both"/>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1"/>
          <w:sz w:val="20"/>
          <w:vertAlign w:val="baseline"/>
        </w:rPr>
        <w:t> </w:t>
      </w:r>
      <w:r>
        <w:rPr>
          <w:spacing w:val="-2"/>
          <w:sz w:val="20"/>
          <w:vertAlign w:val="baseline"/>
        </w:rPr>
        <w:t>tr.109.</w:t>
      </w:r>
    </w:p>
    <w:p>
      <w:pPr>
        <w:spacing w:line="362" w:lineRule="auto" w:before="122"/>
        <w:ind w:left="458" w:right="2886" w:firstLine="0"/>
        <w:jc w:val="both"/>
        <w:rPr>
          <w:sz w:val="20"/>
        </w:rPr>
      </w:pPr>
      <w:r>
        <w:rPr>
          <w:sz w:val="20"/>
          <w:vertAlign w:val="superscript"/>
        </w:rPr>
        <w:t>2</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i/>
          <w:sz w:val="20"/>
          <w:vertAlign w:val="baseline"/>
        </w:rPr>
        <w:t>Toàn</w:t>
      </w:r>
      <w:r>
        <w:rPr>
          <w:i/>
          <w:spacing w:val="-4"/>
          <w:sz w:val="20"/>
          <w:vertAlign w:val="baseline"/>
        </w:rPr>
        <w:t> </w:t>
      </w:r>
      <w:r>
        <w:rPr>
          <w:i/>
          <w:sz w:val="20"/>
          <w:vertAlign w:val="baseline"/>
        </w:rPr>
        <w:t>tập</w:t>
      </w:r>
      <w:r>
        <w:rPr>
          <w:sz w:val="20"/>
          <w:vertAlign w:val="baseline"/>
        </w:rPr>
        <w:t>,</w:t>
      </w:r>
      <w:r>
        <w:rPr>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t.4,</w:t>
      </w:r>
      <w:r>
        <w:rPr>
          <w:spacing w:val="-4"/>
          <w:sz w:val="20"/>
          <w:vertAlign w:val="baseline"/>
        </w:rPr>
        <w:t> </w:t>
      </w:r>
      <w:r>
        <w:rPr>
          <w:sz w:val="20"/>
          <w:vertAlign w:val="baseline"/>
        </w:rPr>
        <w:t>tr.66. </w:t>
      </w:r>
      <w:r>
        <w:rPr>
          <w:sz w:val="20"/>
          <w:vertAlign w:val="superscript"/>
        </w:rPr>
        <w:t>3</w:t>
      </w:r>
      <w:r>
        <w:rPr>
          <w:sz w:val="20"/>
          <w:vertAlign w:val="baseline"/>
        </w:rPr>
        <w:t> 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i/>
          <w:sz w:val="20"/>
          <w:vertAlign w:val="baseline"/>
        </w:rPr>
        <w:t>Toàn</w:t>
      </w:r>
      <w:r>
        <w:rPr>
          <w:i/>
          <w:spacing w:val="-3"/>
          <w:sz w:val="20"/>
          <w:vertAlign w:val="baseline"/>
        </w:rPr>
        <w:t> </w:t>
      </w:r>
      <w:r>
        <w:rPr>
          <w:i/>
          <w:sz w:val="20"/>
          <w:vertAlign w:val="baseline"/>
        </w:rPr>
        <w:t>tập</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t.6,</w:t>
      </w:r>
      <w:r>
        <w:rPr>
          <w:spacing w:val="-3"/>
          <w:sz w:val="20"/>
          <w:vertAlign w:val="baseline"/>
        </w:rPr>
        <w:t> </w:t>
      </w:r>
      <w:r>
        <w:rPr>
          <w:sz w:val="20"/>
          <w:vertAlign w:val="baseline"/>
        </w:rPr>
        <w:t>tr.522. </w:t>
      </w:r>
      <w:r>
        <w:rPr>
          <w:sz w:val="20"/>
          <w:vertAlign w:val="superscript"/>
        </w:rPr>
        <w:t>4</w:t>
      </w:r>
      <w:r>
        <w:rPr>
          <w:sz w:val="20"/>
          <w:vertAlign w:val="baseline"/>
        </w:rPr>
        <w:t> Hồ Chí Minh:</w:t>
      </w:r>
      <w:r>
        <w:rPr>
          <w:i/>
          <w:sz w:val="20"/>
          <w:vertAlign w:val="baseline"/>
        </w:rPr>
        <w:t>Toàn tập</w:t>
      </w:r>
      <w:r>
        <w:rPr>
          <w:sz w:val="20"/>
          <w:vertAlign w:val="baseline"/>
        </w:rPr>
        <w:t>, Nxb Chính trị quốc gia, Hà Nội, 2011, t.5, tr.136.</w:t>
      </w:r>
    </w:p>
    <w:p>
      <w:pPr>
        <w:spacing w:before="2"/>
        <w:ind w:left="458" w:right="0" w:firstLine="0"/>
        <w:jc w:val="both"/>
        <w:rPr>
          <w:sz w:val="20"/>
        </w:rPr>
      </w:pPr>
      <w:r>
        <w:rPr>
          <w:sz w:val="20"/>
          <w:vertAlign w:val="superscript"/>
        </w:rPr>
        <w:t>5</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i/>
          <w:sz w:val="20"/>
          <w:vertAlign w:val="baseline"/>
        </w:rPr>
        <w:t>:</w:t>
      </w:r>
      <w:r>
        <w:rPr>
          <w:i/>
          <w:spacing w:val="-3"/>
          <w:sz w:val="20"/>
          <w:vertAlign w:val="baseline"/>
        </w:rPr>
        <w:t> </w:t>
      </w:r>
      <w:r>
        <w:rPr>
          <w:i/>
          <w:sz w:val="20"/>
          <w:vertAlign w:val="baseline"/>
        </w:rPr>
        <w:t>Toàn</w:t>
      </w:r>
      <w:r>
        <w:rPr>
          <w:i/>
          <w:spacing w:val="-2"/>
          <w:sz w:val="20"/>
          <w:vertAlign w:val="baseline"/>
        </w:rPr>
        <w:t> </w:t>
      </w:r>
      <w:r>
        <w:rPr>
          <w:i/>
          <w:sz w:val="20"/>
          <w:vertAlign w:val="baseline"/>
        </w:rPr>
        <w:t>tập</w:t>
      </w:r>
      <w:r>
        <w:rPr>
          <w:sz w:val="20"/>
          <w:vertAlign w:val="baseline"/>
        </w:rPr>
        <w:t>,</w:t>
      </w:r>
      <w:r>
        <w:rPr>
          <w:spacing w:val="-1"/>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 Hà</w:t>
      </w:r>
      <w:r>
        <w:rPr>
          <w:spacing w:val="-1"/>
          <w:sz w:val="20"/>
          <w:vertAlign w:val="baseline"/>
        </w:rPr>
        <w:t> </w:t>
      </w:r>
      <w:r>
        <w:rPr>
          <w:sz w:val="20"/>
          <w:vertAlign w:val="baseline"/>
        </w:rPr>
        <w:t>Nội,</w:t>
      </w:r>
      <w:r>
        <w:rPr>
          <w:spacing w:val="-2"/>
          <w:sz w:val="20"/>
          <w:vertAlign w:val="baseline"/>
        </w:rPr>
        <w:t> </w:t>
      </w:r>
      <w:r>
        <w:rPr>
          <w:sz w:val="20"/>
          <w:vertAlign w:val="baseline"/>
        </w:rPr>
        <w:t>2011,t.10,</w:t>
      </w:r>
      <w:r>
        <w:rPr>
          <w:spacing w:val="-1"/>
          <w:sz w:val="20"/>
          <w:vertAlign w:val="baseline"/>
        </w:rPr>
        <w:t> </w:t>
      </w:r>
      <w:r>
        <w:rPr>
          <w:spacing w:val="-2"/>
          <w:sz w:val="20"/>
          <w:vertAlign w:val="baseline"/>
        </w:rPr>
        <w:t>tr.235.</w:t>
      </w:r>
    </w:p>
    <w:p>
      <w:pPr>
        <w:spacing w:after="0"/>
        <w:jc w:val="both"/>
        <w:rPr>
          <w:sz w:val="20"/>
        </w:rPr>
        <w:sectPr>
          <w:pgSz w:w="11910" w:h="16860"/>
          <w:pgMar w:header="0" w:footer="89" w:top="920" w:bottom="320" w:left="1700" w:right="850"/>
        </w:sectPr>
      </w:pPr>
    </w:p>
    <w:p>
      <w:pPr>
        <w:pStyle w:val="BodyText"/>
        <w:spacing w:line="288" w:lineRule="auto" w:before="69"/>
        <w:ind w:right="158"/>
        <w:jc w:val="left"/>
      </w:pPr>
      <w:r>
        <w:rPr/>
        <w:drawing>
          <wp:anchor distT="0" distB="0" distL="0" distR="0" allowOverlap="1" layoutInCell="1" locked="0" behindDoc="0" simplePos="0" relativeHeight="15797760">
            <wp:simplePos x="0" y="0"/>
            <wp:positionH relativeFrom="page">
              <wp:posOffset>1875180</wp:posOffset>
            </wp:positionH>
            <wp:positionV relativeFrom="page">
              <wp:posOffset>10145176</wp:posOffset>
            </wp:positionV>
            <wp:extent cx="3810000" cy="364238"/>
            <wp:effectExtent l="0" t="0" r="0" b="0"/>
            <wp:wrapNone/>
            <wp:docPr id="138" name="Image 138">
              <a:hlinkClick r:id="rId6"/>
            </wp:docPr>
            <wp:cNvGraphicFramePr>
              <a:graphicFrameLocks/>
            </wp:cNvGraphicFramePr>
            <a:graphic>
              <a:graphicData uri="http://schemas.openxmlformats.org/drawingml/2006/picture">
                <pic:pic>
                  <pic:nvPicPr>
                    <pic:cNvPr id="138" name="Image 13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với</w:t>
      </w:r>
      <w:r>
        <w:rPr>
          <w:spacing w:val="-4"/>
        </w:rPr>
        <w:t> </w:t>
      </w:r>
      <w:r>
        <w:rPr/>
        <w:t>Việt</w:t>
      </w:r>
      <w:r>
        <w:rPr>
          <w:spacing w:val="-4"/>
        </w:rPr>
        <w:t> </w:t>
      </w:r>
      <w:r>
        <w:rPr/>
        <w:t>Nam,</w:t>
      </w:r>
      <w:r>
        <w:rPr>
          <w:spacing w:val="-3"/>
        </w:rPr>
        <w:t> </w:t>
      </w:r>
      <w:r>
        <w:rPr/>
        <w:t>nhận</w:t>
      </w:r>
      <w:r>
        <w:rPr>
          <w:spacing w:val="-4"/>
        </w:rPr>
        <w:t> </w:t>
      </w:r>
      <w:r>
        <w:rPr/>
        <w:t>được</w:t>
      </w:r>
      <w:r>
        <w:rPr>
          <w:spacing w:val="-1"/>
        </w:rPr>
        <w:t> </w:t>
      </w:r>
      <w:r>
        <w:rPr/>
        <w:t>sự</w:t>
      </w:r>
      <w:r>
        <w:rPr>
          <w:spacing w:val="-5"/>
        </w:rPr>
        <w:t> </w:t>
      </w:r>
      <w:r>
        <w:rPr/>
        <w:t>giúp</w:t>
      </w:r>
      <w:r>
        <w:rPr>
          <w:spacing w:val="-2"/>
        </w:rPr>
        <w:t> </w:t>
      </w:r>
      <w:r>
        <w:rPr/>
        <w:t>đỡ</w:t>
      </w:r>
      <w:r>
        <w:rPr>
          <w:spacing w:val="-3"/>
        </w:rPr>
        <w:t> </w:t>
      </w:r>
      <w:r>
        <w:rPr/>
        <w:t>vô</w:t>
      </w:r>
      <w:r>
        <w:rPr>
          <w:spacing w:val="-2"/>
        </w:rPr>
        <w:t> </w:t>
      </w:r>
      <w:r>
        <w:rPr/>
        <w:t>cùng</w:t>
      </w:r>
      <w:r>
        <w:rPr>
          <w:spacing w:val="-2"/>
        </w:rPr>
        <w:t> </w:t>
      </w:r>
      <w:r>
        <w:rPr/>
        <w:t>to</w:t>
      </w:r>
      <w:r>
        <w:rPr>
          <w:spacing w:val="-4"/>
        </w:rPr>
        <w:t> </w:t>
      </w:r>
      <w:r>
        <w:rPr/>
        <w:t>lớn</w:t>
      </w:r>
      <w:r>
        <w:rPr>
          <w:spacing w:val="-2"/>
        </w:rPr>
        <w:t> </w:t>
      </w:r>
      <w:r>
        <w:rPr/>
        <w:t>của</w:t>
      </w:r>
      <w:r>
        <w:rPr>
          <w:spacing w:val="-3"/>
        </w:rPr>
        <w:t> </w:t>
      </w:r>
      <w:r>
        <w:rPr/>
        <w:t>Liên</w:t>
      </w:r>
      <w:r>
        <w:rPr>
          <w:spacing w:val="-2"/>
        </w:rPr>
        <w:t> </w:t>
      </w:r>
      <w:r>
        <w:rPr/>
        <w:t>Xô,</w:t>
      </w:r>
      <w:r>
        <w:rPr>
          <w:spacing w:val="-3"/>
        </w:rPr>
        <w:t> </w:t>
      </w:r>
      <w:r>
        <w:rPr/>
        <w:t>Trung</w:t>
      </w:r>
      <w:r>
        <w:rPr>
          <w:spacing w:val="-2"/>
        </w:rPr>
        <w:t> </w:t>
      </w:r>
      <w:r>
        <w:rPr/>
        <w:t>Quốc</w:t>
      </w:r>
      <w:r>
        <w:rPr>
          <w:spacing w:val="-3"/>
        </w:rPr>
        <w:t> </w:t>
      </w:r>
      <w:r>
        <w:rPr/>
        <w:t>và</w:t>
      </w:r>
      <w:r>
        <w:rPr>
          <w:spacing w:val="-3"/>
        </w:rPr>
        <w:t> </w:t>
      </w:r>
      <w:r>
        <w:rPr/>
        <w:t>các nước xã hội chủ nghĩa đã đánh thắng cuộc chiến tranh xâm lược của đế quốc Mỹ.</w:t>
      </w:r>
    </w:p>
    <w:p>
      <w:pPr>
        <w:pStyle w:val="Heading2"/>
        <w:numPr>
          <w:ilvl w:val="0"/>
          <w:numId w:val="23"/>
        </w:numPr>
        <w:tabs>
          <w:tab w:pos="607" w:val="left" w:leader="none"/>
        </w:tabs>
        <w:spacing w:line="300" w:lineRule="auto" w:before="126" w:after="0"/>
        <w:ind w:left="174" w:right="170" w:firstLine="0"/>
        <w:jc w:val="both"/>
      </w:pPr>
      <w:bookmarkStart w:name="III. VẬN DỤNG TƯ TƯỞNG HỒ CHÍ MINH VỀ ĐẠ" w:id="121"/>
      <w:bookmarkEnd w:id="121"/>
      <w:r>
        <w:rPr/>
        <w:t>VẬ</w:t>
      </w:r>
      <w:r>
        <w:rPr/>
        <w:t>N</w:t>
      </w:r>
      <w:r>
        <w:rPr>
          <w:spacing w:val="-4"/>
        </w:rPr>
        <w:t> </w:t>
      </w:r>
      <w:r>
        <w:rPr/>
        <w:t>DỤNG</w:t>
      </w:r>
      <w:r>
        <w:rPr>
          <w:spacing w:val="-4"/>
        </w:rPr>
        <w:t> </w:t>
      </w:r>
      <w:r>
        <w:rPr/>
        <w:t>TƯ</w:t>
      </w:r>
      <w:r>
        <w:rPr>
          <w:spacing w:val="-3"/>
        </w:rPr>
        <w:t> </w:t>
      </w:r>
      <w:r>
        <w:rPr/>
        <w:t>TƯỞNG</w:t>
      </w:r>
      <w:r>
        <w:rPr>
          <w:spacing w:val="-2"/>
        </w:rPr>
        <w:t> </w:t>
      </w:r>
      <w:r>
        <w:rPr/>
        <w:t>HỒ</w:t>
      </w:r>
      <w:r>
        <w:rPr>
          <w:spacing w:val="-2"/>
        </w:rPr>
        <w:t> </w:t>
      </w:r>
      <w:r>
        <w:rPr/>
        <w:t>CHÍ</w:t>
      </w:r>
      <w:r>
        <w:rPr>
          <w:spacing w:val="-1"/>
        </w:rPr>
        <w:t> </w:t>
      </w:r>
      <w:r>
        <w:rPr/>
        <w:t>MINH</w:t>
      </w:r>
      <w:r>
        <w:rPr>
          <w:spacing w:val="-4"/>
        </w:rPr>
        <w:t> </w:t>
      </w:r>
      <w:r>
        <w:rPr/>
        <w:t>VỀ</w:t>
      </w:r>
      <w:r>
        <w:rPr>
          <w:spacing w:val="-1"/>
        </w:rPr>
        <w:t> </w:t>
      </w:r>
      <w:r>
        <w:rPr/>
        <w:t>ĐẠI</w:t>
      </w:r>
      <w:r>
        <w:rPr>
          <w:spacing w:val="-1"/>
        </w:rPr>
        <w:t> </w:t>
      </w:r>
      <w:r>
        <w:rPr/>
        <w:t>ĐOÀN</w:t>
      </w:r>
      <w:r>
        <w:rPr>
          <w:spacing w:val="-2"/>
        </w:rPr>
        <w:t> </w:t>
      </w:r>
      <w:r>
        <w:rPr/>
        <w:t>KẾT</w:t>
      </w:r>
      <w:r>
        <w:rPr>
          <w:spacing w:val="-1"/>
        </w:rPr>
        <w:t> </w:t>
      </w:r>
      <w:r>
        <w:rPr/>
        <w:t>TOÀN</w:t>
      </w:r>
      <w:r>
        <w:rPr>
          <w:spacing w:val="-4"/>
        </w:rPr>
        <w:t> </w:t>
      </w:r>
      <w:r>
        <w:rPr/>
        <w:t>DÂN TỘC VÀ ĐOÀN KẾT QUỐC TẾ TRONG GIAI ĐOẠN HIỆN NAY</w:t>
      </w:r>
    </w:p>
    <w:p>
      <w:pPr>
        <w:pStyle w:val="Heading3"/>
        <w:numPr>
          <w:ilvl w:val="1"/>
          <w:numId w:val="23"/>
        </w:numPr>
        <w:tabs>
          <w:tab w:pos="463" w:val="left" w:leader="none"/>
        </w:tabs>
        <w:spacing w:line="288" w:lineRule="auto" w:before="119" w:after="0"/>
        <w:ind w:left="174" w:right="163" w:firstLine="0"/>
        <w:jc w:val="both"/>
      </w:pPr>
      <w:r>
        <w:rPr/>
        <w:t>Quán triệt tư tưởng Hồ Chí Minh về đại đoàn kết toàn dân tộc và đoàn kết quốc tế trong hoạch định chủ trương, đường lối của Đảng</w:t>
      </w:r>
    </w:p>
    <w:p>
      <w:pPr>
        <w:pStyle w:val="BodyText"/>
        <w:spacing w:line="288" w:lineRule="auto" w:before="110"/>
        <w:ind w:right="169" w:firstLine="566"/>
      </w:pPr>
      <w:r>
        <w:rPr/>
        <w:t>Phải khơi dậy và phát huy đến mức cao nhất sức mạnh dân tộc, và sức mạnh quốc tế, trong đó đặt lợi ích dân tộc, của đất nước lên hàng đầu, lấy đó làm cơ sở để xây dựng các chủ trương, chính sách kinh tế - xã hội. Trước đây, sức mạnh của khối đại đoàn kết toàn dân tộc là sức mạnh để chiến thắng giặc ngoại xâm. Hiện nay, sức mạnh ấy phải là sức mạnh để chiến thắng nghèo nàn và lạc hậu. Phải xuất phát từ lợi ích dân tộc mà mở rộng quan hệ hợp tác quốc tế, tranh thủ mọi khả năng có thể tranh thủ được để xây dựng, phát triển đất nước.</w:t>
      </w:r>
    </w:p>
    <w:p>
      <w:pPr>
        <w:pStyle w:val="BodyText"/>
        <w:spacing w:line="288" w:lineRule="auto" w:before="117"/>
        <w:ind w:right="167" w:firstLine="566"/>
      </w:pPr>
      <w:r>
        <w:rPr/>
        <w:t>Nhận</w:t>
      </w:r>
      <w:r>
        <w:rPr>
          <w:spacing w:val="-1"/>
        </w:rPr>
        <w:t> </w:t>
      </w:r>
      <w:r>
        <w:rPr/>
        <w:t>thức tầm</w:t>
      </w:r>
      <w:r>
        <w:rPr>
          <w:spacing w:val="-1"/>
        </w:rPr>
        <w:t> </w:t>
      </w:r>
      <w:r>
        <w:rPr/>
        <w:t>quan</w:t>
      </w:r>
      <w:r>
        <w:rPr>
          <w:spacing w:val="-3"/>
        </w:rPr>
        <w:t> </w:t>
      </w:r>
      <w:r>
        <w:rPr/>
        <w:t>trọng</w:t>
      </w:r>
      <w:r>
        <w:rPr>
          <w:spacing w:val="-1"/>
        </w:rPr>
        <w:t> </w:t>
      </w:r>
      <w:r>
        <w:rPr/>
        <w:t>của vấn</w:t>
      </w:r>
      <w:r>
        <w:rPr>
          <w:spacing w:val="-1"/>
        </w:rPr>
        <w:t> </w:t>
      </w:r>
      <w:r>
        <w:rPr/>
        <w:t>đề</w:t>
      </w:r>
      <w:r>
        <w:rPr>
          <w:spacing w:val="-2"/>
        </w:rPr>
        <w:t> </w:t>
      </w:r>
      <w:r>
        <w:rPr/>
        <w:t>đại</w:t>
      </w:r>
      <w:r>
        <w:rPr>
          <w:spacing w:val="-3"/>
        </w:rPr>
        <w:t> </w:t>
      </w:r>
      <w:r>
        <w:rPr/>
        <w:t>đoàn</w:t>
      </w:r>
      <w:r>
        <w:rPr>
          <w:spacing w:val="-1"/>
        </w:rPr>
        <w:t> </w:t>
      </w:r>
      <w:r>
        <w:rPr/>
        <w:t>kết</w:t>
      </w:r>
      <w:r>
        <w:rPr>
          <w:spacing w:val="-1"/>
        </w:rPr>
        <w:t> </w:t>
      </w:r>
      <w:r>
        <w:rPr/>
        <w:t>toàn</w:t>
      </w:r>
      <w:r>
        <w:rPr>
          <w:spacing w:val="-3"/>
        </w:rPr>
        <w:t> </w:t>
      </w:r>
      <w:r>
        <w:rPr/>
        <w:t>dân</w:t>
      </w:r>
      <w:r>
        <w:rPr>
          <w:spacing w:val="-3"/>
        </w:rPr>
        <w:t> </w:t>
      </w:r>
      <w:r>
        <w:rPr/>
        <w:t>tộc, ngày</w:t>
      </w:r>
      <w:r>
        <w:rPr>
          <w:spacing w:val="-3"/>
        </w:rPr>
        <w:t> </w:t>
      </w:r>
      <w:r>
        <w:rPr/>
        <w:t>2-11-1993, Bộ Chính trị Trung ương Đảng khóa VII đã ra Nghị quyết 07/NQ-TW “Về đại đoàn kết dân tộc và tăng cường Mặt trận dân tộc thống nhất”. Nghị quyết này đã phản ánh tập trung nhất sự kế thừa và phát triển tư tưởng Hồ Chí Minh về đại đoàn kết trong sự nghiệp đổi mới. Tại Đại hội đại biểu toàn quốc lần thứ VIII của Đảng (tháng 6-1996), vấn đề đại đoàn kết toàn dân tộc đã được đặt ở một tầm cao mới, nhằm phát huy sức mạnh của toàn dân trong thời kỳ công nghiệp hóa, hiện đại hóa đất nước.</w:t>
      </w:r>
    </w:p>
    <w:p>
      <w:pPr>
        <w:pStyle w:val="BodyText"/>
        <w:spacing w:line="288" w:lineRule="auto" w:before="114"/>
        <w:ind w:right="151" w:firstLine="720"/>
      </w:pPr>
      <w:r>
        <w:rPr/>
        <w:t>Đại hội Đảng lần thứ IX, X, XI tiếp tục bổ sung nhấn mạnh hơn vai trò, tầm quan trọng của đoàn kết dân tộc trong thời đại mới. Đại hội lần thứ XII của Đảng (2016) khẳng định: “Đại đoàn kết dân tộc là đường lối chiến lược của cách mạng Việt Nam, là động lực và nguồn lực to lớn trong xây dựng và bảo vệ Tổ quốc”</w:t>
      </w:r>
      <w:r>
        <w:rPr>
          <w:vertAlign w:val="superscript"/>
        </w:rPr>
        <w:t>1</w:t>
      </w:r>
      <w:r>
        <w:rPr>
          <w:vertAlign w:val="baseline"/>
        </w:rPr>
        <w:t>. Để phát huy sức mạnh đoàn kết toàn dân tộc, Đại hội XII đã đề ra phương hướng, nhiệm vụ tăng cường khối đại đoàn kết toàn dân tộc trên nền tảng liên minh giai cấp công nhân với giai cấp nông dân và đội ngũ trí thức do Đảng lãnh đạo. Phát huy mạnh mẽ mọi nguồn lực, mọi tiềm năng sáng tạo của nhân dân để xây dựng và bảo vệ Tổ quốc; lấy mục tiêu xây dựng một nước Việt Nam hòa bình, độc lập, thống nhất, toàn vẹn lãnh thổ, “dân giàu, nước mạnh, dân chủ, công bằng, văn minh” làm điểm tương đồng; tôn trọng những điểm khác biệt</w:t>
      </w:r>
      <w:r>
        <w:rPr>
          <w:spacing w:val="-2"/>
          <w:vertAlign w:val="baseline"/>
        </w:rPr>
        <w:t> </w:t>
      </w:r>
      <w:r>
        <w:rPr>
          <w:vertAlign w:val="baseline"/>
        </w:rPr>
        <w:t>không trái</w:t>
      </w:r>
      <w:r>
        <w:rPr>
          <w:spacing w:val="-2"/>
          <w:vertAlign w:val="baseline"/>
        </w:rPr>
        <w:t> </w:t>
      </w:r>
      <w:r>
        <w:rPr>
          <w:vertAlign w:val="baseline"/>
        </w:rPr>
        <w:t>với lợi ích</w:t>
      </w:r>
      <w:r>
        <w:rPr>
          <w:spacing w:val="-2"/>
          <w:vertAlign w:val="baseline"/>
        </w:rPr>
        <w:t> </w:t>
      </w:r>
      <w:r>
        <w:rPr>
          <w:vertAlign w:val="baseline"/>
        </w:rPr>
        <w:t>chung</w:t>
      </w:r>
      <w:r>
        <w:rPr>
          <w:spacing w:val="-2"/>
          <w:vertAlign w:val="baseline"/>
        </w:rPr>
        <w:t> </w:t>
      </w:r>
      <w:r>
        <w:rPr>
          <w:vertAlign w:val="baseline"/>
        </w:rPr>
        <w:t>của</w:t>
      </w:r>
      <w:r>
        <w:rPr>
          <w:spacing w:val="-1"/>
          <w:vertAlign w:val="baseline"/>
        </w:rPr>
        <w:t> </w:t>
      </w:r>
      <w:r>
        <w:rPr>
          <w:vertAlign w:val="baseline"/>
        </w:rPr>
        <w:t>quốc</w:t>
      </w:r>
      <w:r>
        <w:rPr>
          <w:spacing w:val="-1"/>
          <w:vertAlign w:val="baseline"/>
        </w:rPr>
        <w:t> </w:t>
      </w:r>
      <w:r>
        <w:rPr>
          <w:vertAlign w:val="baseline"/>
        </w:rPr>
        <w:t>gia -</w:t>
      </w:r>
      <w:r>
        <w:rPr>
          <w:spacing w:val="-2"/>
          <w:vertAlign w:val="baseline"/>
        </w:rPr>
        <w:t> </w:t>
      </w:r>
      <w:r>
        <w:rPr>
          <w:vertAlign w:val="baseline"/>
        </w:rPr>
        <w:t>dân tộc; đề</w:t>
      </w:r>
      <w:r>
        <w:rPr>
          <w:spacing w:val="-1"/>
          <w:vertAlign w:val="baseline"/>
        </w:rPr>
        <w:t> </w:t>
      </w:r>
      <w:r>
        <w:rPr>
          <w:vertAlign w:val="baseline"/>
        </w:rPr>
        <w:t>cao tinh</w:t>
      </w:r>
      <w:r>
        <w:rPr>
          <w:spacing w:val="-4"/>
          <w:vertAlign w:val="baseline"/>
        </w:rPr>
        <w:t> </w:t>
      </w:r>
      <w:r>
        <w:rPr>
          <w:vertAlign w:val="baseline"/>
        </w:rPr>
        <w:t>thần</w:t>
      </w:r>
      <w:r>
        <w:rPr>
          <w:spacing w:val="-2"/>
          <w:vertAlign w:val="baseline"/>
        </w:rPr>
        <w:t> </w:t>
      </w:r>
      <w:r>
        <w:rPr>
          <w:vertAlign w:val="baseline"/>
        </w:rPr>
        <w:t>dân</w:t>
      </w:r>
      <w:r>
        <w:rPr>
          <w:spacing w:val="-2"/>
          <w:vertAlign w:val="baseline"/>
        </w:rPr>
        <w:t> </w:t>
      </w:r>
      <w:r>
        <w:rPr>
          <w:vertAlign w:val="baseline"/>
        </w:rPr>
        <w:t>tộc,</w:t>
      </w:r>
      <w:r>
        <w:rPr>
          <w:spacing w:val="-1"/>
          <w:vertAlign w:val="baseline"/>
        </w:rPr>
        <w:t> </w:t>
      </w:r>
      <w:r>
        <w:rPr>
          <w:vertAlign w:val="baseline"/>
        </w:rPr>
        <w:t>truyền</w:t>
      </w:r>
      <w:r>
        <w:rPr>
          <w:spacing w:val="-4"/>
          <w:vertAlign w:val="baseline"/>
        </w:rPr>
        <w:t> </w:t>
      </w:r>
      <w:r>
        <w:rPr>
          <w:vertAlign w:val="baseline"/>
        </w:rPr>
        <w:t>thống</w:t>
      </w:r>
      <w:r>
        <w:rPr>
          <w:spacing w:val="-2"/>
          <w:vertAlign w:val="baseline"/>
        </w:rPr>
        <w:t> </w:t>
      </w:r>
      <w:r>
        <w:rPr>
          <w:vertAlign w:val="baseline"/>
        </w:rPr>
        <w:t>yêu</w:t>
      </w:r>
      <w:r>
        <w:rPr>
          <w:spacing w:val="-2"/>
          <w:vertAlign w:val="baseline"/>
        </w:rPr>
        <w:t> </w:t>
      </w:r>
      <w:r>
        <w:rPr>
          <w:vertAlign w:val="baseline"/>
        </w:rPr>
        <w:t>nước,</w:t>
      </w:r>
      <w:r>
        <w:rPr>
          <w:spacing w:val="-1"/>
          <w:vertAlign w:val="baseline"/>
        </w:rPr>
        <w:t> </w:t>
      </w:r>
      <w:r>
        <w:rPr>
          <w:vertAlign w:val="baseline"/>
        </w:rPr>
        <w:t>nhân</w:t>
      </w:r>
      <w:r>
        <w:rPr>
          <w:spacing w:val="-2"/>
          <w:vertAlign w:val="baseline"/>
        </w:rPr>
        <w:t> </w:t>
      </w:r>
      <w:r>
        <w:rPr>
          <w:vertAlign w:val="baseline"/>
        </w:rPr>
        <w:t>nghĩa,</w:t>
      </w:r>
      <w:r>
        <w:rPr>
          <w:spacing w:val="-1"/>
          <w:vertAlign w:val="baseline"/>
        </w:rPr>
        <w:t> </w:t>
      </w:r>
      <w:r>
        <w:rPr>
          <w:vertAlign w:val="baseline"/>
        </w:rPr>
        <w:t>khoan</w:t>
      </w:r>
      <w:r>
        <w:rPr>
          <w:spacing w:val="-2"/>
          <w:vertAlign w:val="baseline"/>
        </w:rPr>
        <w:t> </w:t>
      </w:r>
      <w:r>
        <w:rPr>
          <w:vertAlign w:val="baseline"/>
        </w:rPr>
        <w:t>dung</w:t>
      </w:r>
      <w:r>
        <w:rPr>
          <w:spacing w:val="-4"/>
          <w:vertAlign w:val="baseline"/>
        </w:rPr>
        <w:t> </w:t>
      </w:r>
      <w:r>
        <w:rPr>
          <w:vertAlign w:val="baseline"/>
        </w:rPr>
        <w:t>để</w:t>
      </w:r>
      <w:r>
        <w:rPr>
          <w:spacing w:val="-1"/>
          <w:vertAlign w:val="baseline"/>
        </w:rPr>
        <w:t> </w:t>
      </w:r>
      <w:r>
        <w:rPr>
          <w:vertAlign w:val="baseline"/>
        </w:rPr>
        <w:t>tập</w:t>
      </w:r>
      <w:r>
        <w:rPr>
          <w:spacing w:val="-2"/>
          <w:vertAlign w:val="baseline"/>
        </w:rPr>
        <w:t> </w:t>
      </w:r>
      <w:r>
        <w:rPr>
          <w:vertAlign w:val="baseline"/>
        </w:rPr>
        <w:t>hợp,</w:t>
      </w:r>
      <w:r>
        <w:rPr>
          <w:spacing w:val="-1"/>
          <w:vertAlign w:val="baseline"/>
        </w:rPr>
        <w:t> </w:t>
      </w:r>
      <w:r>
        <w:rPr>
          <w:vertAlign w:val="baseline"/>
        </w:rPr>
        <w:t>đoàn</w:t>
      </w:r>
      <w:r>
        <w:rPr>
          <w:spacing w:val="-2"/>
          <w:vertAlign w:val="baseline"/>
        </w:rPr>
        <w:t> </w:t>
      </w:r>
      <w:r>
        <w:rPr>
          <w:vertAlign w:val="baseline"/>
        </w:rPr>
        <w:t>kết mọi người Việt Nam ở trong và ngoài nước, tăng cường quan hệ mật thiết giữa nhân dân với Đảng, Nhà nước, tạo sinh lực mới của khối đại đoàn kết dân tộc.</w:t>
      </w:r>
    </w:p>
    <w:p>
      <w:pPr>
        <w:pStyle w:val="BodyText"/>
        <w:ind w:left="0"/>
        <w:jc w:val="left"/>
        <w:rPr>
          <w:sz w:val="20"/>
        </w:rPr>
      </w:pPr>
    </w:p>
    <w:p>
      <w:pPr>
        <w:pStyle w:val="BodyText"/>
        <w:ind w:left="0"/>
        <w:jc w:val="left"/>
        <w:rPr>
          <w:sz w:val="20"/>
        </w:rPr>
      </w:pPr>
    </w:p>
    <w:p>
      <w:pPr>
        <w:pStyle w:val="BodyText"/>
        <w:spacing w:before="58"/>
        <w:ind w:left="0"/>
        <w:jc w:val="left"/>
        <w:rPr>
          <w:sz w:val="20"/>
        </w:rPr>
      </w:pPr>
      <w:r>
        <w:rPr>
          <w:sz w:val="20"/>
        </w:rPr>
        <mc:AlternateContent>
          <mc:Choice Requires="wps">
            <w:drawing>
              <wp:anchor distT="0" distB="0" distL="0" distR="0" allowOverlap="1" layoutInCell="1" locked="0" behindDoc="1" simplePos="0" relativeHeight="487656448">
                <wp:simplePos x="0" y="0"/>
                <wp:positionH relativeFrom="page">
                  <wp:posOffset>1548764</wp:posOffset>
                </wp:positionH>
                <wp:positionV relativeFrom="paragraph">
                  <wp:posOffset>198575</wp:posOffset>
                </wp:positionV>
                <wp:extent cx="1829435" cy="762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5.635877pt;width:144.050pt;height:.6pt;mso-position-horizontal-relative:page;mso-position-vertical-relative:paragraph;z-index:-15660032;mso-wrap-distance-left:0;mso-wrap-distance-right:0" id="docshape82" coordorigin="2439,313" coordsize="2881,12" path="m5320,313l2439,313,2439,325,3880,325,5320,325,5320,313xe" filled="true" fillcolor="#000000" stroked="false">
                <v:path arrowok="t"/>
                <v:fill type="solid"/>
                <w10:wrap type="topAndBottom"/>
              </v:shape>
            </w:pict>
          </mc:Fallback>
        </mc:AlternateContent>
      </w:r>
    </w:p>
    <w:p>
      <w:pPr>
        <w:spacing w:line="242" w:lineRule="auto" w:before="195"/>
        <w:ind w:left="174" w:right="348" w:firstLine="284"/>
        <w:jc w:val="left"/>
        <w:rPr>
          <w:sz w:val="20"/>
        </w:rPr>
      </w:pPr>
      <w:r>
        <w:rPr>
          <w:sz w:val="20"/>
          <w:vertAlign w:val="superscript"/>
        </w:rPr>
        <w:t>1</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2016, tr. 158.</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52" w:firstLine="566"/>
      </w:pPr>
      <w:r>
        <w:rPr/>
        <w:t>Cùng với việc phát huy tối đa sức mạnh của khối đại đoàn kết dân tộc, qua hơn 30 năm đổi mới, tư tưởng đoàn kết quốc tế của Chủ tịch Hồ Chí Minh, đã được Đảng ta vận dụng một cách sáng tạo trong việc hoạnh định chủ trương, đường lối. Từ tuyên bố</w:t>
      </w:r>
      <w:r>
        <w:rPr>
          <w:spacing w:val="-1"/>
        </w:rPr>
        <w:t> </w:t>
      </w:r>
      <w:r>
        <w:rPr/>
        <w:t>“muốn là bạn” (Đại hội Đảng lần thứ VII), “sẵn</w:t>
      </w:r>
      <w:r>
        <w:rPr>
          <w:spacing w:val="-1"/>
        </w:rPr>
        <w:t> </w:t>
      </w:r>
      <w:r>
        <w:rPr/>
        <w:t>sàng là bạn” (Đại</w:t>
      </w:r>
      <w:r>
        <w:rPr>
          <w:spacing w:val="-1"/>
        </w:rPr>
        <w:t> </w:t>
      </w:r>
      <w:r>
        <w:rPr/>
        <w:t>hội Đảng</w:t>
      </w:r>
      <w:r>
        <w:rPr>
          <w:spacing w:val="-1"/>
        </w:rPr>
        <w:t> </w:t>
      </w:r>
      <w:r>
        <w:rPr/>
        <w:t>lần</w:t>
      </w:r>
      <w:r>
        <w:rPr>
          <w:spacing w:val="-1"/>
        </w:rPr>
        <w:t> </w:t>
      </w:r>
      <w:r>
        <w:rPr/>
        <w:t>thứ VIII), “là bạn và đối tác tin cậy” (Đại hội Đảng lần thứ IX) đến Đại hội Đảng lần thứ XII,</w:t>
      </w:r>
      <w:r>
        <w:rPr>
          <w:spacing w:val="-1"/>
        </w:rPr>
        <w:t> </w:t>
      </w:r>
      <w:r>
        <w:rPr/>
        <w:t>Đảng</w:t>
      </w:r>
      <w:r>
        <w:rPr>
          <w:spacing w:val="-2"/>
        </w:rPr>
        <w:t> </w:t>
      </w:r>
      <w:r>
        <w:rPr/>
        <w:t>ta</w:t>
      </w:r>
      <w:r>
        <w:rPr>
          <w:spacing w:val="-1"/>
        </w:rPr>
        <w:t> </w:t>
      </w:r>
      <w:r>
        <w:rPr/>
        <w:t>khẳng</w:t>
      </w:r>
      <w:r>
        <w:rPr>
          <w:spacing w:val="-2"/>
        </w:rPr>
        <w:t> </w:t>
      </w:r>
      <w:r>
        <w:rPr/>
        <w:t>định:</w:t>
      </w:r>
      <w:r>
        <w:rPr>
          <w:spacing w:val="-2"/>
        </w:rPr>
        <w:t> </w:t>
      </w:r>
      <w:r>
        <w:rPr/>
        <w:t>“Quan</w:t>
      </w:r>
      <w:r>
        <w:rPr>
          <w:spacing w:val="-2"/>
        </w:rPr>
        <w:t> </w:t>
      </w:r>
      <w:r>
        <w:rPr/>
        <w:t>hệ</w:t>
      </w:r>
      <w:r>
        <w:rPr>
          <w:spacing w:val="-1"/>
        </w:rPr>
        <w:t> </w:t>
      </w:r>
      <w:r>
        <w:rPr/>
        <w:t>đối</w:t>
      </w:r>
      <w:r>
        <w:rPr>
          <w:spacing w:val="-2"/>
        </w:rPr>
        <w:t> </w:t>
      </w:r>
      <w:r>
        <w:rPr/>
        <w:t>ngoại,</w:t>
      </w:r>
      <w:r>
        <w:rPr>
          <w:spacing w:val="-1"/>
        </w:rPr>
        <w:t> </w:t>
      </w:r>
      <w:r>
        <w:rPr/>
        <w:t>hội</w:t>
      </w:r>
      <w:r>
        <w:rPr>
          <w:spacing w:val="-2"/>
        </w:rPr>
        <w:t> </w:t>
      </w:r>
      <w:r>
        <w:rPr/>
        <w:t>nhập</w:t>
      </w:r>
      <w:r>
        <w:rPr>
          <w:spacing w:val="-2"/>
        </w:rPr>
        <w:t> </w:t>
      </w:r>
      <w:r>
        <w:rPr/>
        <w:t>quốc</w:t>
      </w:r>
      <w:r>
        <w:rPr>
          <w:spacing w:val="-1"/>
        </w:rPr>
        <w:t> </w:t>
      </w:r>
      <w:r>
        <w:rPr/>
        <w:t>tế</w:t>
      </w:r>
      <w:r>
        <w:rPr>
          <w:spacing w:val="-1"/>
        </w:rPr>
        <w:t> </w:t>
      </w:r>
      <w:r>
        <w:rPr/>
        <w:t>ngày</w:t>
      </w:r>
      <w:r>
        <w:rPr>
          <w:spacing w:val="-2"/>
        </w:rPr>
        <w:t> </w:t>
      </w:r>
      <w:r>
        <w:rPr/>
        <w:t>càng</w:t>
      </w:r>
      <w:r>
        <w:rPr>
          <w:spacing w:val="-2"/>
        </w:rPr>
        <w:t> </w:t>
      </w:r>
      <w:r>
        <w:rPr/>
        <w:t>sâu</w:t>
      </w:r>
      <w:r>
        <w:rPr>
          <w:spacing w:val="-2"/>
        </w:rPr>
        <w:t> </w:t>
      </w:r>
      <w:r>
        <w:rPr/>
        <w:t>rộng,</w:t>
      </w:r>
      <w:r>
        <w:rPr>
          <w:spacing w:val="-1"/>
        </w:rPr>
        <w:t> </w:t>
      </w:r>
      <w:r>
        <w:rPr/>
        <w:t>có hiệu quả. Vị thế, uy tín quốc tế của nước ta tiếp tục được nâng cao”</w:t>
      </w:r>
      <w:r>
        <w:rPr>
          <w:vertAlign w:val="superscript"/>
        </w:rPr>
        <w:t>1</w:t>
      </w:r>
      <w:r>
        <w:rPr>
          <w:vertAlign w:val="baseline"/>
        </w:rPr>
        <w:t>. Tinh thần đoàn kết quốc tế, huy động tối đa sức mạnh toàn dân tộc kết hợp sức mạnh thời đại để bảo đảm lợi ích quốc gia, giữ vững độc lập, tự chủ, vì hòa bình, hữu nghị, hợp tác và phát </w:t>
      </w:r>
      <w:r>
        <w:rPr>
          <w:spacing w:val="-2"/>
          <w:vertAlign w:val="baseline"/>
        </w:rPr>
        <w:t>triển.</w:t>
      </w:r>
    </w:p>
    <w:p>
      <w:pPr>
        <w:pStyle w:val="Heading3"/>
        <w:numPr>
          <w:ilvl w:val="1"/>
          <w:numId w:val="23"/>
        </w:numPr>
        <w:tabs>
          <w:tab w:pos="439" w:val="left" w:leader="none"/>
        </w:tabs>
        <w:spacing w:line="288" w:lineRule="auto" w:before="120" w:after="0"/>
        <w:ind w:left="174" w:right="168" w:firstLine="0"/>
        <w:jc w:val="both"/>
      </w:pPr>
      <w:bookmarkStart w:name="2. Xây dựng khối đại đoàn kết toàn dân t" w:id="122"/>
      <w:bookmarkEnd w:id="122"/>
      <w:r>
        <w:rPr/>
        <w:t>Xây</w:t>
      </w:r>
      <w:r>
        <w:rPr>
          <w:spacing w:val="-1"/>
        </w:rPr>
        <w:t> </w:t>
      </w:r>
      <w:r>
        <w:rPr/>
        <w:t>dựng khối đại đoàn kết</w:t>
      </w:r>
      <w:r>
        <w:rPr>
          <w:spacing w:val="-2"/>
        </w:rPr>
        <w:t> </w:t>
      </w:r>
      <w:r>
        <w:rPr/>
        <w:t>toàn dân tộc trên nền</w:t>
      </w:r>
      <w:r>
        <w:rPr>
          <w:spacing w:val="-1"/>
        </w:rPr>
        <w:t> </w:t>
      </w:r>
      <w:r>
        <w:rPr/>
        <w:t>tảng liên minh công - nông - trí dưới sự lãnh đạo của Đảng</w:t>
      </w:r>
    </w:p>
    <w:p>
      <w:pPr>
        <w:pStyle w:val="BodyText"/>
        <w:spacing w:line="288" w:lineRule="auto" w:before="112"/>
        <w:ind w:right="168" w:firstLine="566"/>
      </w:pPr>
      <w:r>
        <w:rPr/>
        <w:t>Thực tiễn lịch sử</w:t>
      </w:r>
      <w:r>
        <w:rPr>
          <w:spacing w:val="-1"/>
        </w:rPr>
        <w:t> </w:t>
      </w:r>
      <w:r>
        <w:rPr/>
        <w:t>cách mạng Việt Nam đã chứng minh sức sống của tư tưởng Hồ Chí Minh về đại đoàn kết toàn dân tộc. Đại đoàn kết toàn dân tộc, từ chỗ là tư tưởng của lãnh tụ đã trở thành quan điểm xuyên suốt đường lối chiến lược của Đảng Cộng sản Việt Nam trong cách mạng dân tộc dân chủ nhân dân cũng như trong cách mạng xã hội chủ nghĩa. Tư tưởng đó cần thấm sâu vào tư tưởng, tình cảm của tất cả những người Việt Nam yêu nước và phải biến thành hành động cách mạng của hàng triệu, hàng triệu con người, tạo thành sức mạnh vô địch trong sự</w:t>
      </w:r>
      <w:r>
        <w:rPr>
          <w:spacing w:val="-1"/>
        </w:rPr>
        <w:t> </w:t>
      </w:r>
      <w:r>
        <w:rPr/>
        <w:t>nghiệp xây dựng và bảo vệ Tổ quốc.</w:t>
      </w:r>
    </w:p>
    <w:p>
      <w:pPr>
        <w:pStyle w:val="BodyText"/>
        <w:spacing w:line="288" w:lineRule="auto" w:before="114"/>
        <w:ind w:right="163" w:firstLine="720"/>
      </w:pPr>
      <w:r>
        <w:rPr/>
        <w:t>Sự thật lịch sử đã chứng tỏ rằng, Mặt trận dân tộc thống nhất càng rộng rãi thì liên minh công - nông - trí càng mạnh, sự lãnh đạo của Đảng càng vững. Đồng thời, khối liên minh này càng được củng cố, sự lãnh đạo của Đảng càng được tăng cường thì</w:t>
      </w:r>
      <w:r>
        <w:rPr>
          <w:spacing w:val="-1"/>
        </w:rPr>
        <w:t> </w:t>
      </w:r>
      <w:r>
        <w:rPr/>
        <w:t>Mặt</w:t>
      </w:r>
      <w:r>
        <w:rPr>
          <w:spacing w:val="-1"/>
        </w:rPr>
        <w:t> </w:t>
      </w:r>
      <w:r>
        <w:rPr/>
        <w:t>trận</w:t>
      </w:r>
      <w:r>
        <w:rPr>
          <w:spacing w:val="-1"/>
        </w:rPr>
        <w:t> </w:t>
      </w:r>
      <w:r>
        <w:rPr/>
        <w:t>dân</w:t>
      </w:r>
      <w:r>
        <w:rPr>
          <w:spacing w:val="-1"/>
        </w:rPr>
        <w:t> </w:t>
      </w:r>
      <w:r>
        <w:rPr/>
        <w:t>tộc thống</w:t>
      </w:r>
      <w:r>
        <w:rPr>
          <w:spacing w:val="-1"/>
        </w:rPr>
        <w:t> </w:t>
      </w:r>
      <w:r>
        <w:rPr/>
        <w:t>nhất càng</w:t>
      </w:r>
      <w:r>
        <w:rPr>
          <w:spacing w:val="-1"/>
        </w:rPr>
        <w:t> </w:t>
      </w:r>
      <w:r>
        <w:rPr/>
        <w:t>được mở rộng</w:t>
      </w:r>
      <w:r>
        <w:rPr>
          <w:spacing w:val="-1"/>
        </w:rPr>
        <w:t> </w:t>
      </w:r>
      <w:r>
        <w:rPr/>
        <w:t>và sức mạnh</w:t>
      </w:r>
      <w:r>
        <w:rPr>
          <w:spacing w:val="-1"/>
        </w:rPr>
        <w:t> </w:t>
      </w:r>
      <w:r>
        <w:rPr/>
        <w:t>của khối</w:t>
      </w:r>
      <w:r>
        <w:rPr>
          <w:spacing w:val="-1"/>
        </w:rPr>
        <w:t> </w:t>
      </w:r>
      <w:r>
        <w:rPr/>
        <w:t>đại</w:t>
      </w:r>
      <w:r>
        <w:rPr>
          <w:spacing w:val="-1"/>
        </w:rPr>
        <w:t> </w:t>
      </w:r>
      <w:r>
        <w:rPr/>
        <w:t>đoàn</w:t>
      </w:r>
      <w:r>
        <w:rPr>
          <w:spacing w:val="-1"/>
        </w:rPr>
        <w:t> </w:t>
      </w:r>
      <w:r>
        <w:rPr/>
        <w:t>kết toàn dân tộc càng được nhân lên to lớn hơn. Đại hội XII của Đảng đã khẳng định: “Mặt trận Tổ quốc Việt Nam và các đoàn thể nhân dân có đổi mới cả về nội dung và phương thức</w:t>
      </w:r>
      <w:r>
        <w:rPr>
          <w:spacing w:val="-1"/>
        </w:rPr>
        <w:t> </w:t>
      </w:r>
      <w:r>
        <w:rPr/>
        <w:t>hoạt động;</w:t>
      </w:r>
      <w:r>
        <w:rPr>
          <w:spacing w:val="-2"/>
        </w:rPr>
        <w:t> </w:t>
      </w:r>
      <w:r>
        <w:rPr/>
        <w:t>phát</w:t>
      </w:r>
      <w:r>
        <w:rPr>
          <w:spacing w:val="-2"/>
        </w:rPr>
        <w:t> </w:t>
      </w:r>
      <w:r>
        <w:rPr/>
        <w:t>huy ngày</w:t>
      </w:r>
      <w:r>
        <w:rPr>
          <w:spacing w:val="-2"/>
        </w:rPr>
        <w:t> </w:t>
      </w:r>
      <w:r>
        <w:rPr/>
        <w:t>càng tốt hơn vai trò tập</w:t>
      </w:r>
      <w:r>
        <w:rPr>
          <w:spacing w:val="-2"/>
        </w:rPr>
        <w:t> </w:t>
      </w:r>
      <w:r>
        <w:rPr/>
        <w:t>hợp, xây</w:t>
      </w:r>
      <w:r>
        <w:rPr>
          <w:spacing w:val="-2"/>
        </w:rPr>
        <w:t> </w:t>
      </w:r>
      <w:r>
        <w:rPr/>
        <w:t>dựng khối đại đoàn kết toàn dân tộc; cùng Đảng, Nhà nước chăm lo, bảo vệ quyền và lợi ích hợp pháp, chính đáng của nhân dân; tham gia xây dựng Đảng, quản lý nhà nước, quản lý xã hội; thường xuyên tổ chức các cuộc vận động, phong trào thi đua yêu nước, góp phần tích cực vào những thành tựu chung của đất nước”</w:t>
      </w:r>
      <w:r>
        <w:rPr>
          <w:vertAlign w:val="superscript"/>
        </w:rPr>
        <w:t>2</w:t>
      </w:r>
      <w:r>
        <w:rPr>
          <w:vertAlign w:val="baseline"/>
        </w:rPr>
        <w:t>.</w:t>
      </w:r>
    </w:p>
    <w:p>
      <w:pPr>
        <w:spacing w:line="288" w:lineRule="auto" w:before="112"/>
        <w:ind w:left="174" w:right="146" w:firstLine="566"/>
        <w:jc w:val="both"/>
        <w:rPr>
          <w:i/>
          <w:sz w:val="26"/>
        </w:rPr>
      </w:pPr>
      <w:r>
        <w:rPr>
          <w:sz w:val="26"/>
        </w:rPr>
        <w:t>Để tiếp tục tăng cường khối đại đoàn kết toàn dân tộc trong thời gian tới, cần thực hiện tốt một số vấn đề cơ bản sau: </w:t>
      </w:r>
      <w:r>
        <w:rPr>
          <w:i/>
          <w:sz w:val="26"/>
        </w:rPr>
        <w:t>Trước hết</w:t>
      </w:r>
      <w:r>
        <w:rPr>
          <w:sz w:val="26"/>
        </w:rPr>
        <w:t>, </w:t>
      </w:r>
      <w:r>
        <w:rPr>
          <w:i/>
          <w:sz w:val="26"/>
        </w:rPr>
        <w:t>tiếp tục đẩy mạnh tuyên truyền để các cấp, ngành, lực lượng nhận thức sâu sắc về sự cần thiết phải tăng cường khối đại </w:t>
      </w:r>
      <w:r>
        <w:rPr>
          <w:i/>
          <w:spacing w:val="-4"/>
          <w:sz w:val="26"/>
        </w:rPr>
        <w:t>đoàn</w:t>
      </w:r>
    </w:p>
    <w:p>
      <w:pPr>
        <w:pStyle w:val="BodyText"/>
        <w:spacing w:before="92"/>
        <w:ind w:left="0"/>
        <w:jc w:val="left"/>
        <w:rPr>
          <w:i/>
          <w:sz w:val="20"/>
        </w:rPr>
      </w:pPr>
      <w:r>
        <w:rPr>
          <w:i/>
          <w:sz w:val="20"/>
        </w:rPr>
        <mc:AlternateContent>
          <mc:Choice Requires="wps">
            <w:drawing>
              <wp:anchor distT="0" distB="0" distL="0" distR="0" allowOverlap="1" layoutInCell="1" locked="0" behindDoc="1" simplePos="0" relativeHeight="487657472">
                <wp:simplePos x="0" y="0"/>
                <wp:positionH relativeFrom="page">
                  <wp:posOffset>1548764</wp:posOffset>
                </wp:positionH>
                <wp:positionV relativeFrom="paragraph">
                  <wp:posOffset>220222</wp:posOffset>
                </wp:positionV>
                <wp:extent cx="1829435" cy="762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7.340321pt;width:144.050pt;height:.6pt;mso-position-horizontal-relative:page;mso-position-vertical-relative:paragraph;z-index:-15659008;mso-wrap-distance-left:0;mso-wrap-distance-right:0" id="docshape83" coordorigin="2439,347" coordsize="2881,12" path="m5320,347l2439,347,2439,359,3880,359,5320,359,5320,347xe" filled="true" fillcolor="#000000" stroked="false">
                <v:path arrowok="t"/>
                <v:fill type="solid"/>
                <w10:wrap type="topAndBottom"/>
              </v:shape>
            </w:pict>
          </mc:Fallback>
        </mc:AlternateContent>
      </w:r>
    </w:p>
    <w:p>
      <w:pPr>
        <w:spacing w:before="196"/>
        <w:ind w:left="174" w:right="348" w:firstLine="284"/>
        <w:jc w:val="left"/>
        <w:rPr>
          <w:sz w:val="20"/>
        </w:rPr>
      </w:pPr>
      <w:r>
        <w:rPr>
          <w:sz w:val="20"/>
          <w:vertAlign w:val="superscript"/>
        </w:rPr>
        <w:t>1</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2016, tr. 59.</w:t>
      </w:r>
    </w:p>
    <w:p>
      <w:pPr>
        <w:spacing w:before="122"/>
        <w:ind w:left="458" w:right="0" w:firstLine="0"/>
        <w:jc w:val="left"/>
        <w:rPr>
          <w:sz w:val="20"/>
        </w:rPr>
      </w:pPr>
      <w:r>
        <w:rPr>
          <w:sz w:val="20"/>
          <w:vertAlign w:val="superscript"/>
        </w:rPr>
        <w:t>2</w:t>
      </w:r>
      <w:r>
        <w:rPr>
          <w:sz w:val="20"/>
          <w:vertAlign w:val="baseline"/>
        </w:rPr>
        <w:t>Đảng</w:t>
      </w:r>
      <w:r>
        <w:rPr>
          <w:spacing w:val="-2"/>
          <w:sz w:val="20"/>
          <w:vertAlign w:val="baseline"/>
        </w:rPr>
        <w:t> </w:t>
      </w:r>
      <w:r>
        <w:rPr>
          <w:sz w:val="20"/>
          <w:vertAlign w:val="baseline"/>
        </w:rPr>
        <w:t>Cộng</w:t>
      </w:r>
      <w:r>
        <w:rPr>
          <w:spacing w:val="-2"/>
          <w:sz w:val="20"/>
          <w:vertAlign w:val="baseline"/>
        </w:rPr>
        <w:t> </w:t>
      </w:r>
      <w:r>
        <w:rPr>
          <w:sz w:val="20"/>
          <w:vertAlign w:val="baseline"/>
        </w:rPr>
        <w:t>sản</w:t>
      </w:r>
      <w:r>
        <w:rPr>
          <w:spacing w:val="-2"/>
          <w:sz w:val="20"/>
          <w:vertAlign w:val="baseline"/>
        </w:rPr>
        <w:t> </w:t>
      </w:r>
      <w:r>
        <w:rPr>
          <w:sz w:val="20"/>
          <w:vertAlign w:val="baseline"/>
        </w:rPr>
        <w:t>Việt Nam:</w:t>
      </w:r>
      <w:r>
        <w:rPr>
          <w:spacing w:val="-1"/>
          <w:sz w:val="20"/>
          <w:vertAlign w:val="baseline"/>
        </w:rPr>
        <w:t> </w:t>
      </w:r>
      <w:r>
        <w:rPr>
          <w:i/>
          <w:sz w:val="20"/>
          <w:vertAlign w:val="baseline"/>
        </w:rPr>
        <w:t>Văn</w:t>
      </w:r>
      <w:r>
        <w:rPr>
          <w:i/>
          <w:spacing w:val="-2"/>
          <w:sz w:val="20"/>
          <w:vertAlign w:val="baseline"/>
        </w:rPr>
        <w:t> </w:t>
      </w:r>
      <w:r>
        <w:rPr>
          <w:i/>
          <w:sz w:val="20"/>
          <w:vertAlign w:val="baseline"/>
        </w:rPr>
        <w:t>kiện</w:t>
      </w:r>
      <w:r>
        <w:rPr>
          <w:i/>
          <w:spacing w:val="-1"/>
          <w:sz w:val="20"/>
          <w:vertAlign w:val="baseline"/>
        </w:rPr>
        <w:t> </w:t>
      </w:r>
      <w:r>
        <w:rPr>
          <w:i/>
          <w:sz w:val="20"/>
          <w:vertAlign w:val="baseline"/>
        </w:rPr>
        <w:t>Đại</w:t>
      </w:r>
      <w:r>
        <w:rPr>
          <w:i/>
          <w:spacing w:val="-2"/>
          <w:sz w:val="20"/>
          <w:vertAlign w:val="baseline"/>
        </w:rPr>
        <w:t> </w:t>
      </w:r>
      <w:r>
        <w:rPr>
          <w:i/>
          <w:sz w:val="20"/>
          <w:vertAlign w:val="baseline"/>
        </w:rPr>
        <w:t>hội</w:t>
      </w:r>
      <w:r>
        <w:rPr>
          <w:i/>
          <w:spacing w:val="-2"/>
          <w:sz w:val="20"/>
          <w:vertAlign w:val="baseline"/>
        </w:rPr>
        <w:t> </w:t>
      </w:r>
      <w:r>
        <w:rPr>
          <w:i/>
          <w:sz w:val="20"/>
          <w:vertAlign w:val="baseline"/>
        </w:rPr>
        <w:t>đại</w:t>
      </w:r>
      <w:r>
        <w:rPr>
          <w:i/>
          <w:spacing w:val="-2"/>
          <w:sz w:val="20"/>
          <w:vertAlign w:val="baseline"/>
        </w:rPr>
        <w:t> </w:t>
      </w:r>
      <w:r>
        <w:rPr>
          <w:i/>
          <w:sz w:val="20"/>
          <w:vertAlign w:val="baseline"/>
        </w:rPr>
        <w:t>biểu</w:t>
      </w:r>
      <w:r>
        <w:rPr>
          <w:i/>
          <w:spacing w:val="-2"/>
          <w:sz w:val="20"/>
          <w:vertAlign w:val="baseline"/>
        </w:rPr>
        <w:t> </w:t>
      </w:r>
      <w:r>
        <w:rPr>
          <w:i/>
          <w:sz w:val="20"/>
          <w:vertAlign w:val="baseline"/>
        </w:rPr>
        <w:t>toàn</w:t>
      </w:r>
      <w:r>
        <w:rPr>
          <w:i/>
          <w:spacing w:val="-2"/>
          <w:sz w:val="20"/>
          <w:vertAlign w:val="baseline"/>
        </w:rPr>
        <w:t> </w:t>
      </w:r>
      <w:r>
        <w:rPr>
          <w:i/>
          <w:sz w:val="20"/>
          <w:vertAlign w:val="baseline"/>
        </w:rPr>
        <w:t>quốc</w:t>
      </w:r>
      <w:r>
        <w:rPr>
          <w:i/>
          <w:spacing w:val="-2"/>
          <w:sz w:val="20"/>
          <w:vertAlign w:val="baseline"/>
        </w:rPr>
        <w:t> </w:t>
      </w:r>
      <w:r>
        <w:rPr>
          <w:i/>
          <w:sz w:val="20"/>
          <w:vertAlign w:val="baseline"/>
        </w:rPr>
        <w:t>lần</w:t>
      </w:r>
      <w:r>
        <w:rPr>
          <w:i/>
          <w:spacing w:val="-2"/>
          <w:sz w:val="20"/>
          <w:vertAlign w:val="baseline"/>
        </w:rPr>
        <w:t> </w:t>
      </w:r>
      <w:r>
        <w:rPr>
          <w:i/>
          <w:sz w:val="20"/>
          <w:vertAlign w:val="baseline"/>
        </w:rPr>
        <w:t>thứ</w:t>
      </w:r>
      <w:r>
        <w:rPr>
          <w:i/>
          <w:spacing w:val="-2"/>
          <w:sz w:val="20"/>
          <w:vertAlign w:val="baseline"/>
        </w:rPr>
        <w:t> </w:t>
      </w:r>
      <w:r>
        <w:rPr>
          <w:i/>
          <w:sz w:val="20"/>
          <w:vertAlign w:val="baseline"/>
        </w:rPr>
        <w:t>XII,</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 </w:t>
      </w:r>
      <w:r>
        <w:rPr>
          <w:spacing w:val="-5"/>
          <w:sz w:val="20"/>
          <w:vertAlign w:val="baseline"/>
        </w:rPr>
        <w:t>Hà</w:t>
      </w:r>
    </w:p>
    <w:p>
      <w:pPr>
        <w:spacing w:after="0"/>
        <w:jc w:val="left"/>
        <w:rPr>
          <w:sz w:val="20"/>
        </w:rPr>
        <w:sectPr>
          <w:pgSz w:w="11910" w:h="16860"/>
          <w:pgMar w:header="0" w:footer="89" w:top="920" w:bottom="320" w:left="1700" w:right="850"/>
        </w:sectPr>
      </w:pPr>
    </w:p>
    <w:p>
      <w:pPr>
        <w:spacing w:before="71"/>
        <w:ind w:left="174" w:right="0" w:firstLine="0"/>
        <w:jc w:val="left"/>
        <w:rPr>
          <w:sz w:val="20"/>
        </w:rPr>
      </w:pPr>
      <w:r>
        <w:rPr>
          <w:sz w:val="20"/>
        </w:rPr>
        <w:drawing>
          <wp:anchor distT="0" distB="0" distL="0" distR="0" allowOverlap="1" layoutInCell="1" locked="0" behindDoc="0" simplePos="0" relativeHeight="15798784">
            <wp:simplePos x="0" y="0"/>
            <wp:positionH relativeFrom="page">
              <wp:posOffset>1875180</wp:posOffset>
            </wp:positionH>
            <wp:positionV relativeFrom="page">
              <wp:posOffset>10145176</wp:posOffset>
            </wp:positionV>
            <wp:extent cx="3810000" cy="364238"/>
            <wp:effectExtent l="0" t="0" r="0" b="0"/>
            <wp:wrapNone/>
            <wp:docPr id="141" name="Image 141">
              <a:hlinkClick r:id="rId6"/>
            </wp:docPr>
            <wp:cNvGraphicFramePr>
              <a:graphicFrameLocks/>
            </wp:cNvGraphicFramePr>
            <a:graphic>
              <a:graphicData uri="http://schemas.openxmlformats.org/drawingml/2006/picture">
                <pic:pic>
                  <pic:nvPicPr>
                    <pic:cNvPr id="141" name="Image 14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rPr>
        <w:t>Nội,</w:t>
      </w:r>
      <w:r>
        <w:rPr>
          <w:spacing w:val="-1"/>
          <w:sz w:val="20"/>
        </w:rPr>
        <w:t> </w:t>
      </w:r>
      <w:r>
        <w:rPr>
          <w:sz w:val="20"/>
        </w:rPr>
        <w:t>2016,</w:t>
      </w:r>
      <w:r>
        <w:rPr>
          <w:spacing w:val="-1"/>
          <w:sz w:val="20"/>
        </w:rPr>
        <w:t> </w:t>
      </w:r>
      <w:r>
        <w:rPr>
          <w:sz w:val="20"/>
        </w:rPr>
        <w:t>tr.</w:t>
      </w:r>
      <w:r>
        <w:rPr>
          <w:spacing w:val="-1"/>
          <w:sz w:val="20"/>
        </w:rPr>
        <w:t> </w:t>
      </w:r>
      <w:r>
        <w:rPr>
          <w:spacing w:val="-4"/>
          <w:sz w:val="20"/>
        </w:rPr>
        <w:t>159.</w:t>
      </w:r>
    </w:p>
    <w:p>
      <w:pPr>
        <w:spacing w:after="0"/>
        <w:jc w:val="left"/>
        <w:rPr>
          <w:sz w:val="20"/>
        </w:rPr>
        <w:sectPr>
          <w:pgSz w:w="11910" w:h="16860"/>
          <w:pgMar w:header="0" w:footer="89" w:top="860" w:bottom="320" w:left="1700" w:right="850"/>
        </w:sectPr>
      </w:pPr>
    </w:p>
    <w:p>
      <w:pPr>
        <w:spacing w:line="288" w:lineRule="auto" w:before="69"/>
        <w:ind w:left="174" w:right="147" w:firstLine="0"/>
        <w:jc w:val="both"/>
        <w:rPr>
          <w:sz w:val="26"/>
        </w:rPr>
      </w:pPr>
      <w:r>
        <w:rPr>
          <w:i/>
          <w:sz w:val="26"/>
        </w:rPr>
        <w:t>kết toàn dân tộc hiện nay</w:t>
      </w:r>
      <w:r>
        <w:rPr>
          <w:sz w:val="26"/>
        </w:rPr>
        <w:t>. </w:t>
      </w:r>
      <w:r>
        <w:rPr>
          <w:i/>
          <w:sz w:val="26"/>
        </w:rPr>
        <w:t>Hai là</w:t>
      </w:r>
      <w:r>
        <w:rPr>
          <w:sz w:val="26"/>
        </w:rPr>
        <w:t>, </w:t>
      </w:r>
      <w:r>
        <w:rPr>
          <w:i/>
          <w:sz w:val="26"/>
        </w:rPr>
        <w:t>tăng cường sự lãnh đạo của Đảng, quản lý của Nhà nước và tiếp tục thể chế hóa các quan điểm, đường lối, chính sách của Đảng về đại đoàn kết toàn dân tộc</w:t>
      </w:r>
      <w:r>
        <w:rPr>
          <w:sz w:val="26"/>
        </w:rPr>
        <w:t>. </w:t>
      </w:r>
      <w:r>
        <w:rPr>
          <w:i/>
          <w:sz w:val="26"/>
        </w:rPr>
        <w:t>Ba là</w:t>
      </w:r>
      <w:r>
        <w:rPr>
          <w:sz w:val="26"/>
        </w:rPr>
        <w:t>, </w:t>
      </w:r>
      <w:r>
        <w:rPr>
          <w:i/>
          <w:sz w:val="26"/>
        </w:rPr>
        <w:t>giải quyết tốt quan hệ lợi ích giữa các giai</w:t>
      </w:r>
      <w:r>
        <w:rPr>
          <w:i/>
          <w:spacing w:val="-1"/>
          <w:sz w:val="26"/>
        </w:rPr>
        <w:t> </w:t>
      </w:r>
      <w:r>
        <w:rPr>
          <w:i/>
          <w:sz w:val="26"/>
        </w:rPr>
        <w:t>cấp, tầng lớp xã hội; kết hợp hài hòa lợi ích cá nhân, lợi ích tập thể và toàn xã hội</w:t>
      </w:r>
      <w:r>
        <w:rPr>
          <w:sz w:val="26"/>
        </w:rPr>
        <w:t>. </w:t>
      </w:r>
      <w:r>
        <w:rPr>
          <w:i/>
          <w:sz w:val="26"/>
        </w:rPr>
        <w:t>Bốn là</w:t>
      </w:r>
      <w:r>
        <w:rPr>
          <w:sz w:val="26"/>
        </w:rPr>
        <w:t>, </w:t>
      </w:r>
      <w:r>
        <w:rPr>
          <w:i/>
          <w:sz w:val="26"/>
        </w:rPr>
        <w:t>tăng cường quan hệ mật thiết giữa nhân dân với Đảng, Nhà nước, tạo sinh lực mới của</w:t>
      </w:r>
      <w:r>
        <w:rPr>
          <w:i/>
          <w:spacing w:val="40"/>
          <w:sz w:val="26"/>
        </w:rPr>
        <w:t> </w:t>
      </w:r>
      <w:r>
        <w:rPr>
          <w:i/>
          <w:sz w:val="26"/>
        </w:rPr>
        <w:t>khối đại đoàn kết toàn dân tộc</w:t>
      </w:r>
      <w:r>
        <w:rPr>
          <w:sz w:val="26"/>
        </w:rPr>
        <w:t>. </w:t>
      </w:r>
      <w:r>
        <w:rPr>
          <w:i/>
          <w:sz w:val="26"/>
        </w:rPr>
        <w:t>Năm là</w:t>
      </w:r>
      <w:r>
        <w:rPr>
          <w:sz w:val="26"/>
        </w:rPr>
        <w:t>, </w:t>
      </w:r>
      <w:r>
        <w:rPr>
          <w:i/>
          <w:sz w:val="26"/>
        </w:rPr>
        <w:t>kiên quyết đấu tranh với các quan điểm sai trái, thù địch, phá hoại, chia rẽ khối đại đoàn kết toàn dân tộc</w:t>
      </w:r>
      <w:r>
        <w:rPr>
          <w:sz w:val="26"/>
        </w:rPr>
        <w:t>.</w:t>
      </w:r>
    </w:p>
    <w:p>
      <w:pPr>
        <w:pStyle w:val="Heading3"/>
        <w:numPr>
          <w:ilvl w:val="1"/>
          <w:numId w:val="23"/>
        </w:numPr>
        <w:tabs>
          <w:tab w:pos="433" w:val="left" w:leader="none"/>
        </w:tabs>
        <w:spacing w:line="240" w:lineRule="auto" w:before="122" w:after="0"/>
        <w:ind w:left="433" w:right="0" w:hanging="259"/>
        <w:jc w:val="both"/>
      </w:pPr>
      <w:bookmarkStart w:name="3. Đại đoàn kết toàn dân tộc phải kết hợ" w:id="123"/>
      <w:bookmarkEnd w:id="123"/>
      <w:r>
        <w:rPr/>
        <w:t>Đạ</w:t>
      </w:r>
      <w:r>
        <w:rPr/>
        <w:t>i</w:t>
      </w:r>
      <w:r>
        <w:rPr>
          <w:spacing w:val="-5"/>
        </w:rPr>
        <w:t> </w:t>
      </w:r>
      <w:r>
        <w:rPr/>
        <w:t>đoàn</w:t>
      </w:r>
      <w:r>
        <w:rPr>
          <w:spacing w:val="-2"/>
        </w:rPr>
        <w:t> </w:t>
      </w:r>
      <w:r>
        <w:rPr/>
        <w:t>kết</w:t>
      </w:r>
      <w:r>
        <w:rPr>
          <w:spacing w:val="-2"/>
        </w:rPr>
        <w:t> </w:t>
      </w:r>
      <w:r>
        <w:rPr/>
        <w:t>toàn</w:t>
      </w:r>
      <w:r>
        <w:rPr>
          <w:spacing w:val="-2"/>
        </w:rPr>
        <w:t> </w:t>
      </w:r>
      <w:r>
        <w:rPr/>
        <w:t>dân</w:t>
      </w:r>
      <w:r>
        <w:rPr>
          <w:spacing w:val="-2"/>
        </w:rPr>
        <w:t> </w:t>
      </w:r>
      <w:r>
        <w:rPr/>
        <w:t>tộc</w:t>
      </w:r>
      <w:r>
        <w:rPr>
          <w:spacing w:val="-1"/>
        </w:rPr>
        <w:t> </w:t>
      </w:r>
      <w:r>
        <w:rPr/>
        <w:t>phải</w:t>
      </w:r>
      <w:r>
        <w:rPr>
          <w:spacing w:val="-2"/>
        </w:rPr>
        <w:t> </w:t>
      </w:r>
      <w:r>
        <w:rPr/>
        <w:t>kết</w:t>
      </w:r>
      <w:r>
        <w:rPr>
          <w:spacing w:val="-3"/>
        </w:rPr>
        <w:t> </w:t>
      </w:r>
      <w:r>
        <w:rPr/>
        <w:t>hợp</w:t>
      </w:r>
      <w:r>
        <w:rPr>
          <w:spacing w:val="-2"/>
        </w:rPr>
        <w:t> </w:t>
      </w:r>
      <w:r>
        <w:rPr/>
        <w:t>với</w:t>
      </w:r>
      <w:r>
        <w:rPr>
          <w:spacing w:val="-2"/>
        </w:rPr>
        <w:t> </w:t>
      </w:r>
      <w:r>
        <w:rPr/>
        <w:t>đoàn</w:t>
      </w:r>
      <w:r>
        <w:rPr>
          <w:spacing w:val="-2"/>
        </w:rPr>
        <w:t> </w:t>
      </w:r>
      <w:r>
        <w:rPr/>
        <w:t>kết</w:t>
      </w:r>
      <w:r>
        <w:rPr>
          <w:spacing w:val="-2"/>
        </w:rPr>
        <w:t> </w:t>
      </w:r>
      <w:r>
        <w:rPr/>
        <w:t>quốc</w:t>
      </w:r>
      <w:r>
        <w:rPr>
          <w:spacing w:val="2"/>
        </w:rPr>
        <w:t> </w:t>
      </w:r>
      <w:r>
        <w:rPr>
          <w:spacing w:val="-5"/>
        </w:rPr>
        <w:t>tế</w:t>
      </w:r>
    </w:p>
    <w:p>
      <w:pPr>
        <w:pStyle w:val="BodyText"/>
        <w:spacing w:line="288" w:lineRule="auto" w:before="173"/>
        <w:ind w:right="152" w:firstLine="566"/>
      </w:pPr>
      <w:r>
        <w:rPr/>
        <w:t>Trong</w:t>
      </w:r>
      <w:r>
        <w:rPr>
          <w:spacing w:val="-4"/>
        </w:rPr>
        <w:t> </w:t>
      </w:r>
      <w:r>
        <w:rPr/>
        <w:t>giai</w:t>
      </w:r>
      <w:r>
        <w:rPr>
          <w:spacing w:val="-4"/>
        </w:rPr>
        <w:t> </w:t>
      </w:r>
      <w:r>
        <w:rPr/>
        <w:t>đoan</w:t>
      </w:r>
      <w:r>
        <w:rPr>
          <w:spacing w:val="-8"/>
        </w:rPr>
        <w:t> </w:t>
      </w:r>
      <w:r>
        <w:rPr/>
        <w:t>cách</w:t>
      </w:r>
      <w:r>
        <w:rPr>
          <w:spacing w:val="-5"/>
        </w:rPr>
        <w:t> </w:t>
      </w:r>
      <w:r>
        <w:rPr/>
        <w:t>mạng</w:t>
      </w:r>
      <w:r>
        <w:rPr>
          <w:spacing w:val="-6"/>
        </w:rPr>
        <w:t> </w:t>
      </w:r>
      <w:r>
        <w:rPr/>
        <w:t>hiện</w:t>
      </w:r>
      <w:r>
        <w:rPr>
          <w:spacing w:val="-5"/>
        </w:rPr>
        <w:t> </w:t>
      </w:r>
      <w:r>
        <w:rPr/>
        <w:t>nay,</w:t>
      </w:r>
      <w:r>
        <w:rPr>
          <w:spacing w:val="-5"/>
        </w:rPr>
        <w:t> </w:t>
      </w:r>
      <w:r>
        <w:rPr/>
        <w:t>việc</w:t>
      </w:r>
      <w:r>
        <w:rPr>
          <w:spacing w:val="-4"/>
        </w:rPr>
        <w:t> </w:t>
      </w:r>
      <w:r>
        <w:rPr/>
        <w:t>phát</w:t>
      </w:r>
      <w:r>
        <w:rPr>
          <w:spacing w:val="-4"/>
        </w:rPr>
        <w:t> </w:t>
      </w:r>
      <w:r>
        <w:rPr/>
        <w:t>huy</w:t>
      </w:r>
      <w:r>
        <w:rPr>
          <w:spacing w:val="-6"/>
        </w:rPr>
        <w:t> </w:t>
      </w:r>
      <w:r>
        <w:rPr/>
        <w:t>bài</w:t>
      </w:r>
      <w:r>
        <w:rPr>
          <w:spacing w:val="-4"/>
        </w:rPr>
        <w:t> </w:t>
      </w:r>
      <w:r>
        <w:rPr/>
        <w:t>học</w:t>
      </w:r>
      <w:r>
        <w:rPr>
          <w:spacing w:val="-4"/>
        </w:rPr>
        <w:t> </w:t>
      </w:r>
      <w:r>
        <w:rPr/>
        <w:t>kết</w:t>
      </w:r>
      <w:r>
        <w:rPr>
          <w:spacing w:val="-6"/>
        </w:rPr>
        <w:t> </w:t>
      </w:r>
      <w:r>
        <w:rPr/>
        <w:t>hợp</w:t>
      </w:r>
      <w:r>
        <w:rPr>
          <w:spacing w:val="-6"/>
        </w:rPr>
        <w:t> </w:t>
      </w:r>
      <w:r>
        <w:rPr/>
        <w:t>sức</w:t>
      </w:r>
      <w:r>
        <w:rPr>
          <w:spacing w:val="-4"/>
        </w:rPr>
        <w:t> </w:t>
      </w:r>
      <w:r>
        <w:rPr/>
        <w:t>mạnh</w:t>
      </w:r>
      <w:r>
        <w:rPr>
          <w:spacing w:val="-4"/>
        </w:rPr>
        <w:t> </w:t>
      </w:r>
      <w:r>
        <w:rPr/>
        <w:t>dân tộc với sức mạnh thời đại, chủ nghĩa yêu nước với chủ nghĩa quốc tế, lợi ích dân tộc</w:t>
      </w:r>
      <w:r>
        <w:rPr>
          <w:spacing w:val="40"/>
        </w:rPr>
        <w:t> </w:t>
      </w:r>
      <w:r>
        <w:rPr/>
        <w:t>và nghĩa vụ quốc tế theo tư tưởng Hồ Chí Minh, phải nhất quán coi cách mạng Việt Nam là một bộ phận không thể tách rời của cách mạng thế giới, tiếp tục đoàn kết, ủng hộ</w:t>
      </w:r>
      <w:r>
        <w:rPr>
          <w:spacing w:val="-2"/>
        </w:rPr>
        <w:t> </w:t>
      </w:r>
      <w:r>
        <w:rPr/>
        <w:t>các</w:t>
      </w:r>
      <w:r>
        <w:rPr>
          <w:spacing w:val="-2"/>
        </w:rPr>
        <w:t> </w:t>
      </w:r>
      <w:r>
        <w:rPr/>
        <w:t>phong</w:t>
      </w:r>
      <w:r>
        <w:rPr>
          <w:spacing w:val="-2"/>
        </w:rPr>
        <w:t> </w:t>
      </w:r>
      <w:r>
        <w:rPr/>
        <w:t>trào</w:t>
      </w:r>
      <w:r>
        <w:rPr>
          <w:spacing w:val="-2"/>
        </w:rPr>
        <w:t> </w:t>
      </w:r>
      <w:r>
        <w:rPr/>
        <w:t>cách</w:t>
      </w:r>
      <w:r>
        <w:rPr>
          <w:spacing w:val="-1"/>
        </w:rPr>
        <w:t> </w:t>
      </w:r>
      <w:r>
        <w:rPr/>
        <w:t>mạng,</w:t>
      </w:r>
      <w:r>
        <w:rPr>
          <w:spacing w:val="-1"/>
        </w:rPr>
        <w:t> </w:t>
      </w:r>
      <w:r>
        <w:rPr/>
        <w:t>các</w:t>
      </w:r>
      <w:r>
        <w:rPr>
          <w:spacing w:val="-1"/>
        </w:rPr>
        <w:t> </w:t>
      </w:r>
      <w:r>
        <w:rPr/>
        <w:t>xu</w:t>
      </w:r>
      <w:r>
        <w:rPr>
          <w:spacing w:val="-2"/>
        </w:rPr>
        <w:t> </w:t>
      </w:r>
      <w:r>
        <w:rPr/>
        <w:t>hướng và</w:t>
      </w:r>
      <w:r>
        <w:rPr>
          <w:spacing w:val="-2"/>
        </w:rPr>
        <w:t> </w:t>
      </w:r>
      <w:r>
        <w:rPr/>
        <w:t>trào</w:t>
      </w:r>
      <w:r>
        <w:rPr>
          <w:spacing w:val="-2"/>
        </w:rPr>
        <w:t> </w:t>
      </w:r>
      <w:r>
        <w:rPr/>
        <w:t>lưu tiến</w:t>
      </w:r>
      <w:r>
        <w:rPr>
          <w:spacing w:val="-3"/>
        </w:rPr>
        <w:t> </w:t>
      </w:r>
      <w:r>
        <w:rPr/>
        <w:t>bộ</w:t>
      </w:r>
      <w:r>
        <w:rPr>
          <w:spacing w:val="-2"/>
        </w:rPr>
        <w:t> </w:t>
      </w:r>
      <w:r>
        <w:rPr/>
        <w:t>của thời</w:t>
      </w:r>
      <w:r>
        <w:rPr>
          <w:spacing w:val="-2"/>
        </w:rPr>
        <w:t> </w:t>
      </w:r>
      <w:r>
        <w:rPr/>
        <w:t>đại vì</w:t>
      </w:r>
      <w:r>
        <w:rPr>
          <w:spacing w:val="-3"/>
        </w:rPr>
        <w:t> </w:t>
      </w:r>
      <w:r>
        <w:rPr/>
        <w:t>các</w:t>
      </w:r>
      <w:r>
        <w:rPr>
          <w:spacing w:val="-1"/>
        </w:rPr>
        <w:t> </w:t>
      </w:r>
      <w:r>
        <w:rPr/>
        <w:t>mục tiêu</w:t>
      </w:r>
      <w:r>
        <w:rPr>
          <w:spacing w:val="-2"/>
        </w:rPr>
        <w:t> </w:t>
      </w:r>
      <w:r>
        <w:rPr/>
        <w:t>hòa</w:t>
      </w:r>
      <w:r>
        <w:rPr>
          <w:spacing w:val="-2"/>
        </w:rPr>
        <w:t> </w:t>
      </w:r>
      <w:r>
        <w:rPr/>
        <w:t>bình,</w:t>
      </w:r>
      <w:r>
        <w:rPr>
          <w:spacing w:val="-2"/>
        </w:rPr>
        <w:t> </w:t>
      </w:r>
      <w:r>
        <w:rPr/>
        <w:t>độc</w:t>
      </w:r>
      <w:r>
        <w:rPr>
          <w:spacing w:val="-2"/>
        </w:rPr>
        <w:t> </w:t>
      </w:r>
      <w:r>
        <w:rPr/>
        <w:t>lập</w:t>
      </w:r>
      <w:r>
        <w:rPr>
          <w:spacing w:val="-3"/>
        </w:rPr>
        <w:t> </w:t>
      </w:r>
      <w:r>
        <w:rPr/>
        <w:t>dân</w:t>
      </w:r>
      <w:r>
        <w:rPr>
          <w:spacing w:val="-3"/>
        </w:rPr>
        <w:t> </w:t>
      </w:r>
      <w:r>
        <w:rPr/>
        <w:t>tộc,</w:t>
      </w:r>
      <w:r>
        <w:rPr>
          <w:spacing w:val="-2"/>
        </w:rPr>
        <w:t> </w:t>
      </w:r>
      <w:r>
        <w:rPr/>
        <w:t>dân</w:t>
      </w:r>
      <w:r>
        <w:rPr>
          <w:spacing w:val="-3"/>
        </w:rPr>
        <w:t> </w:t>
      </w:r>
      <w:r>
        <w:rPr/>
        <w:t>chủ</w:t>
      </w:r>
      <w:r>
        <w:rPr>
          <w:spacing w:val="-3"/>
        </w:rPr>
        <w:t> </w:t>
      </w:r>
      <w:r>
        <w:rPr/>
        <w:t>và tiến</w:t>
      </w:r>
      <w:r>
        <w:rPr>
          <w:spacing w:val="-5"/>
        </w:rPr>
        <w:t> </w:t>
      </w:r>
      <w:r>
        <w:rPr/>
        <w:t>bộ</w:t>
      </w:r>
      <w:r>
        <w:rPr>
          <w:spacing w:val="-3"/>
        </w:rPr>
        <w:t> </w:t>
      </w:r>
      <w:r>
        <w:rPr/>
        <w:t>xã</w:t>
      </w:r>
      <w:r>
        <w:rPr>
          <w:spacing w:val="-2"/>
        </w:rPr>
        <w:t> </w:t>
      </w:r>
      <w:r>
        <w:rPr/>
        <w:t>hội.</w:t>
      </w:r>
      <w:r>
        <w:rPr>
          <w:spacing w:val="-2"/>
        </w:rPr>
        <w:t> </w:t>
      </w:r>
      <w:r>
        <w:rPr/>
        <w:t>Để</w:t>
      </w:r>
      <w:r>
        <w:rPr>
          <w:spacing w:val="-2"/>
        </w:rPr>
        <w:t> </w:t>
      </w:r>
      <w:r>
        <w:rPr/>
        <w:t>nâng</w:t>
      </w:r>
      <w:r>
        <w:rPr>
          <w:spacing w:val="-3"/>
        </w:rPr>
        <w:t> </w:t>
      </w:r>
      <w:r>
        <w:rPr/>
        <w:t>cao</w:t>
      </w:r>
      <w:r>
        <w:rPr>
          <w:spacing w:val="-3"/>
        </w:rPr>
        <w:t> </w:t>
      </w:r>
      <w:r>
        <w:rPr/>
        <w:t>hiệu</w:t>
      </w:r>
      <w:r>
        <w:rPr>
          <w:spacing w:val="-3"/>
        </w:rPr>
        <w:t> </w:t>
      </w:r>
      <w:r>
        <w:rPr/>
        <w:t>quả</w:t>
      </w:r>
      <w:r>
        <w:rPr>
          <w:spacing w:val="-2"/>
        </w:rPr>
        <w:t> </w:t>
      </w:r>
      <w:r>
        <w:rPr/>
        <w:t>hợp</w:t>
      </w:r>
      <w:r>
        <w:rPr>
          <w:spacing w:val="-3"/>
        </w:rPr>
        <w:t> </w:t>
      </w:r>
      <w:r>
        <w:rPr/>
        <w:t>tác quốc tế, chủ động hội nhập kinh tế với khu vực và thế giới, Đảng, Nhà nước ta chủ trương nêu cao nguyên tắc độc lập tự chủ, tự lực tự cường, chủ trương phát huy mạnh mẽ sức mạnh dân tộc- sức mạnh của chủ nghĩa yêu nước, sức mạnh của người làm chủ, sức mạnh đại đoàn kết toàn dân, trên cơ sở sức mạnh bên trong mà tranh thủ và tận dụng sự đồng tình, ủng hộ rộng rãi của lực lượng bên ngoài.</w:t>
      </w:r>
    </w:p>
    <w:p>
      <w:pPr>
        <w:pStyle w:val="BodyText"/>
        <w:spacing w:line="288" w:lineRule="auto" w:before="112"/>
        <w:ind w:right="153" w:firstLine="566"/>
      </w:pPr>
      <w:r>
        <w:rPr/>
        <w:t>Trước tình hình quốc tế và trong nước hiện nay biến chuyển nhanh chóng và sâu sắc đặt ra những điều kiện mới đòi hỏi phải rút ra những bài học trong chiến lược</w:t>
      </w:r>
      <w:r>
        <w:rPr>
          <w:spacing w:val="80"/>
        </w:rPr>
        <w:t> </w:t>
      </w:r>
      <w:r>
        <w:rPr/>
        <w:t>đoàn kết quốc tế của Hồ Chí Minh để vận dụng cho phù hợp. </w:t>
      </w:r>
      <w:r>
        <w:rPr>
          <w:i/>
        </w:rPr>
        <w:t>Trước hết</w:t>
      </w:r>
      <w:r>
        <w:rPr/>
        <w:t>, làm rõ đoàn kết để</w:t>
      </w:r>
      <w:r>
        <w:rPr>
          <w:spacing w:val="-1"/>
        </w:rPr>
        <w:t> </w:t>
      </w:r>
      <w:r>
        <w:rPr/>
        <w:t>thực hiện</w:t>
      </w:r>
      <w:r>
        <w:rPr>
          <w:spacing w:val="-2"/>
        </w:rPr>
        <w:t> </w:t>
      </w:r>
      <w:r>
        <w:rPr/>
        <w:t>mục</w:t>
      </w:r>
      <w:r>
        <w:rPr>
          <w:spacing w:val="-1"/>
        </w:rPr>
        <w:t> </w:t>
      </w:r>
      <w:r>
        <w:rPr/>
        <w:t>tiêu cách</w:t>
      </w:r>
      <w:r>
        <w:rPr>
          <w:spacing w:val="-2"/>
        </w:rPr>
        <w:t> </w:t>
      </w:r>
      <w:r>
        <w:rPr/>
        <w:t>mạng trong</w:t>
      </w:r>
      <w:r>
        <w:rPr>
          <w:spacing w:val="-2"/>
        </w:rPr>
        <w:t> </w:t>
      </w:r>
      <w:r>
        <w:rPr/>
        <w:t>giai đoạn hiện nay là</w:t>
      </w:r>
      <w:r>
        <w:rPr>
          <w:spacing w:val="-1"/>
        </w:rPr>
        <w:t> </w:t>
      </w:r>
      <w:r>
        <w:rPr/>
        <w:t>dân</w:t>
      </w:r>
      <w:r>
        <w:rPr>
          <w:spacing w:val="-2"/>
        </w:rPr>
        <w:t> </w:t>
      </w:r>
      <w:r>
        <w:rPr/>
        <w:t>giàu, nước</w:t>
      </w:r>
      <w:r>
        <w:rPr>
          <w:spacing w:val="-1"/>
        </w:rPr>
        <w:t> </w:t>
      </w:r>
      <w:r>
        <w:rPr/>
        <w:t>mạnh, dân chủ, xã hội công bằng văn minh.</w:t>
      </w:r>
      <w:r>
        <w:rPr>
          <w:spacing w:val="20"/>
        </w:rPr>
        <w:t> </w:t>
      </w:r>
      <w:r>
        <w:rPr>
          <w:i/>
        </w:rPr>
        <w:t>Hai là</w:t>
      </w:r>
      <w:r>
        <w:rPr/>
        <w:t>, mở cửa, hội nhập quốc tế, là bạn của tất cả các nước, phấn đấu vì hòa bình, độc lập và phát triển, đồng thời phải tham gia những vấn đề toàn cầu hiện nay của quốc tế. </w:t>
      </w:r>
      <w:r>
        <w:rPr>
          <w:i/>
        </w:rPr>
        <w:t>Ba là</w:t>
      </w:r>
      <w:r>
        <w:rPr/>
        <w:t>, phải nêu cao tinh thần độc lập tự chủ, tự lực tự cường, kết hợp sức mạnh</w:t>
      </w:r>
      <w:r>
        <w:rPr>
          <w:spacing w:val="-1"/>
        </w:rPr>
        <w:t> </w:t>
      </w:r>
      <w:r>
        <w:rPr/>
        <w:t>dân</w:t>
      </w:r>
      <w:r>
        <w:rPr>
          <w:spacing w:val="-1"/>
        </w:rPr>
        <w:t> </w:t>
      </w:r>
      <w:r>
        <w:rPr/>
        <w:t>tộc với sức mạnh thời đại, sức mạnh</w:t>
      </w:r>
      <w:r>
        <w:rPr>
          <w:spacing w:val="-1"/>
        </w:rPr>
        <w:t> </w:t>
      </w:r>
      <w:r>
        <w:rPr/>
        <w:t>trong nước</w:t>
      </w:r>
      <w:r>
        <w:rPr>
          <w:spacing w:val="-3"/>
        </w:rPr>
        <w:t> </w:t>
      </w:r>
      <w:r>
        <w:rPr/>
        <w:t>và</w:t>
      </w:r>
      <w:r>
        <w:rPr>
          <w:spacing w:val="-3"/>
        </w:rPr>
        <w:t> </w:t>
      </w:r>
      <w:r>
        <w:rPr/>
        <w:t>sức</w:t>
      </w:r>
      <w:r>
        <w:rPr>
          <w:spacing w:val="-1"/>
        </w:rPr>
        <w:t> </w:t>
      </w:r>
      <w:r>
        <w:rPr/>
        <w:t>mạnh</w:t>
      </w:r>
      <w:r>
        <w:rPr>
          <w:spacing w:val="-2"/>
        </w:rPr>
        <w:t> </w:t>
      </w:r>
      <w:r>
        <w:rPr/>
        <w:t>quốc</w:t>
      </w:r>
      <w:r>
        <w:rPr>
          <w:spacing w:val="-3"/>
        </w:rPr>
        <w:t> </w:t>
      </w:r>
      <w:r>
        <w:rPr/>
        <w:t>tế</w:t>
      </w:r>
      <w:r>
        <w:rPr>
          <w:spacing w:val="-3"/>
        </w:rPr>
        <w:t> </w:t>
      </w:r>
      <w:r>
        <w:rPr/>
        <w:t>để</w:t>
      </w:r>
      <w:r>
        <w:rPr>
          <w:spacing w:val="-3"/>
        </w:rPr>
        <w:t> </w:t>
      </w:r>
      <w:r>
        <w:rPr/>
        <w:t>công</w:t>
      </w:r>
      <w:r>
        <w:rPr>
          <w:spacing w:val="-2"/>
        </w:rPr>
        <w:t> </w:t>
      </w:r>
      <w:r>
        <w:rPr/>
        <w:t>nghiệp</w:t>
      </w:r>
      <w:r>
        <w:rPr>
          <w:spacing w:val="-2"/>
        </w:rPr>
        <w:t> </w:t>
      </w:r>
      <w:r>
        <w:rPr/>
        <w:t>hóa,</w:t>
      </w:r>
      <w:r>
        <w:rPr>
          <w:spacing w:val="-1"/>
        </w:rPr>
        <w:t> </w:t>
      </w:r>
      <w:r>
        <w:rPr/>
        <w:t>hiện</w:t>
      </w:r>
      <w:r>
        <w:rPr>
          <w:spacing w:val="-2"/>
        </w:rPr>
        <w:t> </w:t>
      </w:r>
      <w:r>
        <w:rPr/>
        <w:t>đại</w:t>
      </w:r>
      <w:r>
        <w:rPr>
          <w:spacing w:val="-2"/>
        </w:rPr>
        <w:t> </w:t>
      </w:r>
      <w:r>
        <w:rPr/>
        <w:t>hóa</w:t>
      </w:r>
      <w:r>
        <w:rPr>
          <w:spacing w:val="-3"/>
        </w:rPr>
        <w:t> </w:t>
      </w:r>
      <w:r>
        <w:rPr/>
        <w:t>đất</w:t>
      </w:r>
      <w:r>
        <w:rPr>
          <w:spacing w:val="-4"/>
        </w:rPr>
        <w:t> </w:t>
      </w:r>
      <w:r>
        <w:rPr/>
        <w:t>nước,</w:t>
      </w:r>
      <w:r>
        <w:rPr>
          <w:spacing w:val="-3"/>
        </w:rPr>
        <w:t> </w:t>
      </w:r>
      <w:r>
        <w:rPr/>
        <w:t>góp</w:t>
      </w:r>
      <w:r>
        <w:rPr>
          <w:spacing w:val="-2"/>
        </w:rPr>
        <w:t> </w:t>
      </w:r>
      <w:r>
        <w:rPr/>
        <w:t>phần</w:t>
      </w:r>
      <w:r>
        <w:rPr>
          <w:spacing w:val="-4"/>
        </w:rPr>
        <w:t> </w:t>
      </w:r>
      <w:r>
        <w:rPr/>
        <w:t>vào</w:t>
      </w:r>
      <w:r>
        <w:rPr>
          <w:spacing w:val="-4"/>
        </w:rPr>
        <w:t> </w:t>
      </w:r>
      <w:r>
        <w:rPr/>
        <w:t>sự nghiệp cách mạng thế giới. </w:t>
      </w:r>
      <w:r>
        <w:rPr>
          <w:i/>
        </w:rPr>
        <w:t>Bốn là</w:t>
      </w:r>
      <w:r>
        <w:rPr/>
        <w:t>, xây dựng Đảng trong sạch, vững mạnh làm hạt nhân đoàn kết toàn dân tộc và đoàn kết quốc tế, tiếp tục đổi mới và chỉnh đốn Đảng, nâng cao năng lực lãnh đạo và sức chiến đấu của Đảng cho ngang tầm nhiệm vụ của dân tộc và của thời đại.</w:t>
      </w:r>
    </w:p>
    <w:p>
      <w:pPr>
        <w:pStyle w:val="BodyText"/>
        <w:spacing w:line="288" w:lineRule="auto" w:before="112"/>
        <w:ind w:right="167" w:firstLine="720"/>
      </w:pPr>
      <w:r>
        <w:rPr/>
        <w:t>Những quan điểm cơ bản cùng những giá trị thực tiễn của tư tưởng đoàn kết quốc tế Hồ Chí Minh là những bài học quý báu cần được nhận thức và vận dụng sáng tạo cho phù hợp với cách mạng Việt Nam và thế giới tiến bộ trong giai đoạn hiện nay.</w:t>
      </w:r>
    </w:p>
    <w:p>
      <w:pPr>
        <w:pStyle w:val="Heading2"/>
        <w:spacing w:before="124"/>
        <w:ind w:left="3494"/>
      </w:pPr>
      <w:bookmarkStart w:name="NỘI DUNG THẢO LUẬN" w:id="124"/>
      <w:bookmarkEnd w:id="124"/>
      <w:r>
        <w:rPr>
          <w:b w:val="0"/>
        </w:rPr>
      </w:r>
      <w:r>
        <w:rPr/>
        <w:t>NỘI</w:t>
      </w:r>
      <w:r>
        <w:rPr>
          <w:spacing w:val="-3"/>
        </w:rPr>
        <w:t> </w:t>
      </w:r>
      <w:r>
        <w:rPr/>
        <w:t>DUNG</w:t>
      </w:r>
      <w:r>
        <w:rPr>
          <w:spacing w:val="-4"/>
        </w:rPr>
        <w:t> </w:t>
      </w:r>
      <w:r>
        <w:rPr/>
        <w:t>THẢO</w:t>
      </w:r>
      <w:r>
        <w:rPr>
          <w:spacing w:val="-3"/>
        </w:rPr>
        <w:t> </w:t>
      </w:r>
      <w:r>
        <w:rPr>
          <w:spacing w:val="-4"/>
        </w:rPr>
        <w:t>LUẬN</w:t>
      </w:r>
    </w:p>
    <w:p>
      <w:pPr>
        <w:pStyle w:val="Heading2"/>
        <w:spacing w:after="0"/>
        <w:sectPr>
          <w:pgSz w:w="11910" w:h="16860"/>
          <w:pgMar w:header="0" w:footer="89" w:top="920" w:bottom="320" w:left="1700" w:right="850"/>
        </w:sectPr>
      </w:pPr>
    </w:p>
    <w:p>
      <w:pPr>
        <w:pStyle w:val="ListParagraph"/>
        <w:numPr>
          <w:ilvl w:val="0"/>
          <w:numId w:val="24"/>
        </w:numPr>
        <w:tabs>
          <w:tab w:pos="1011" w:val="left" w:leader="none"/>
        </w:tabs>
        <w:spacing w:line="288" w:lineRule="auto" w:before="69" w:after="0"/>
        <w:ind w:left="174" w:right="347" w:firstLine="566"/>
        <w:jc w:val="left"/>
        <w:rPr>
          <w:sz w:val="26"/>
        </w:rPr>
      </w:pPr>
      <w:r>
        <w:rPr>
          <w:sz w:val="26"/>
        </w:rPr>
        <w:drawing>
          <wp:anchor distT="0" distB="0" distL="0" distR="0" allowOverlap="1" layoutInCell="1" locked="0" behindDoc="0" simplePos="0" relativeHeight="15799296">
            <wp:simplePos x="0" y="0"/>
            <wp:positionH relativeFrom="page">
              <wp:posOffset>1875180</wp:posOffset>
            </wp:positionH>
            <wp:positionV relativeFrom="page">
              <wp:posOffset>10145176</wp:posOffset>
            </wp:positionV>
            <wp:extent cx="3810000" cy="364238"/>
            <wp:effectExtent l="0" t="0" r="0" b="0"/>
            <wp:wrapNone/>
            <wp:docPr id="142" name="Image 142">
              <a:hlinkClick r:id="rId6"/>
            </wp:docPr>
            <wp:cNvGraphicFramePr>
              <a:graphicFrameLocks/>
            </wp:cNvGraphicFramePr>
            <a:graphic>
              <a:graphicData uri="http://schemas.openxmlformats.org/drawingml/2006/picture">
                <pic:pic>
                  <pic:nvPicPr>
                    <pic:cNvPr id="142" name="Image 14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6"/>
        </w:rPr>
        <w:t>Phân</w:t>
      </w:r>
      <w:r>
        <w:rPr>
          <w:spacing w:val="-4"/>
          <w:sz w:val="26"/>
        </w:rPr>
        <w:t> </w:t>
      </w:r>
      <w:r>
        <w:rPr>
          <w:sz w:val="26"/>
        </w:rPr>
        <w:t>tích</w:t>
      </w:r>
      <w:r>
        <w:rPr>
          <w:spacing w:val="-2"/>
          <w:sz w:val="26"/>
        </w:rPr>
        <w:t> </w:t>
      </w:r>
      <w:r>
        <w:rPr>
          <w:sz w:val="26"/>
        </w:rPr>
        <w:t>tư</w:t>
      </w:r>
      <w:r>
        <w:rPr>
          <w:spacing w:val="-3"/>
          <w:sz w:val="26"/>
        </w:rPr>
        <w:t> </w:t>
      </w:r>
      <w:r>
        <w:rPr>
          <w:sz w:val="26"/>
        </w:rPr>
        <w:t>tưởng</w:t>
      </w:r>
      <w:r>
        <w:rPr>
          <w:spacing w:val="-2"/>
          <w:sz w:val="26"/>
        </w:rPr>
        <w:t> </w:t>
      </w:r>
      <w:r>
        <w:rPr>
          <w:sz w:val="26"/>
        </w:rPr>
        <w:t>Hồ</w:t>
      </w:r>
      <w:r>
        <w:rPr>
          <w:spacing w:val="-2"/>
          <w:sz w:val="26"/>
        </w:rPr>
        <w:t> </w:t>
      </w:r>
      <w:r>
        <w:rPr>
          <w:sz w:val="26"/>
        </w:rPr>
        <w:t>Chí</w:t>
      </w:r>
      <w:r>
        <w:rPr>
          <w:spacing w:val="-4"/>
          <w:sz w:val="26"/>
        </w:rPr>
        <w:t> </w:t>
      </w:r>
      <w:r>
        <w:rPr>
          <w:sz w:val="26"/>
        </w:rPr>
        <w:t>Minh</w:t>
      </w:r>
      <w:r>
        <w:rPr>
          <w:spacing w:val="-4"/>
          <w:sz w:val="26"/>
        </w:rPr>
        <w:t> </w:t>
      </w:r>
      <w:r>
        <w:rPr>
          <w:sz w:val="26"/>
        </w:rPr>
        <w:t>về</w:t>
      </w:r>
      <w:r>
        <w:rPr>
          <w:spacing w:val="-1"/>
          <w:sz w:val="26"/>
        </w:rPr>
        <w:t> </w:t>
      </w:r>
      <w:r>
        <w:rPr>
          <w:sz w:val="26"/>
        </w:rPr>
        <w:t>đại</w:t>
      </w:r>
      <w:r>
        <w:rPr>
          <w:spacing w:val="-2"/>
          <w:sz w:val="26"/>
        </w:rPr>
        <w:t> </w:t>
      </w:r>
      <w:r>
        <w:rPr>
          <w:sz w:val="26"/>
        </w:rPr>
        <w:t>đoàn</w:t>
      </w:r>
      <w:r>
        <w:rPr>
          <w:spacing w:val="-4"/>
          <w:sz w:val="26"/>
        </w:rPr>
        <w:t> </w:t>
      </w:r>
      <w:r>
        <w:rPr>
          <w:sz w:val="26"/>
        </w:rPr>
        <w:t>kết</w:t>
      </w:r>
      <w:r>
        <w:rPr>
          <w:spacing w:val="-4"/>
          <w:sz w:val="26"/>
        </w:rPr>
        <w:t> </w:t>
      </w:r>
      <w:r>
        <w:rPr>
          <w:sz w:val="26"/>
        </w:rPr>
        <w:t>toàn</w:t>
      </w:r>
      <w:r>
        <w:rPr>
          <w:spacing w:val="-2"/>
          <w:sz w:val="26"/>
        </w:rPr>
        <w:t> </w:t>
      </w:r>
      <w:r>
        <w:rPr>
          <w:sz w:val="26"/>
        </w:rPr>
        <w:t>dân</w:t>
      </w:r>
      <w:r>
        <w:rPr>
          <w:spacing w:val="-2"/>
          <w:sz w:val="26"/>
        </w:rPr>
        <w:t> </w:t>
      </w:r>
      <w:r>
        <w:rPr>
          <w:sz w:val="26"/>
        </w:rPr>
        <w:t>tộc</w:t>
      </w:r>
      <w:r>
        <w:rPr>
          <w:spacing w:val="-1"/>
          <w:sz w:val="26"/>
        </w:rPr>
        <w:t> </w:t>
      </w:r>
      <w:r>
        <w:rPr>
          <w:sz w:val="26"/>
        </w:rPr>
        <w:t>và</w:t>
      </w:r>
      <w:r>
        <w:rPr>
          <w:spacing w:val="-3"/>
          <w:sz w:val="26"/>
        </w:rPr>
        <w:t> </w:t>
      </w:r>
      <w:r>
        <w:rPr>
          <w:sz w:val="26"/>
        </w:rPr>
        <w:t>sự</w:t>
      </w:r>
      <w:r>
        <w:rPr>
          <w:spacing w:val="-3"/>
          <w:sz w:val="26"/>
        </w:rPr>
        <w:t> </w:t>
      </w:r>
      <w:r>
        <w:rPr>
          <w:sz w:val="26"/>
        </w:rPr>
        <w:t>vận</w:t>
      </w:r>
      <w:r>
        <w:rPr>
          <w:spacing w:val="-2"/>
          <w:sz w:val="26"/>
        </w:rPr>
        <w:t> </w:t>
      </w:r>
      <w:r>
        <w:rPr>
          <w:sz w:val="26"/>
        </w:rPr>
        <w:t>dụng của Đảng Cộng sản Việt Nam trong giai đoạn hiện nay.</w:t>
      </w:r>
    </w:p>
    <w:p>
      <w:pPr>
        <w:pStyle w:val="ListParagraph"/>
        <w:numPr>
          <w:ilvl w:val="0"/>
          <w:numId w:val="24"/>
        </w:numPr>
        <w:tabs>
          <w:tab w:pos="1029" w:val="left" w:leader="none"/>
        </w:tabs>
        <w:spacing w:line="288" w:lineRule="auto" w:before="120" w:after="0"/>
        <w:ind w:left="174" w:right="566" w:firstLine="566"/>
        <w:jc w:val="left"/>
        <w:rPr>
          <w:sz w:val="26"/>
        </w:rPr>
      </w:pPr>
      <w:r>
        <w:rPr>
          <w:sz w:val="26"/>
        </w:rPr>
        <w:t>Vận</w:t>
      </w:r>
      <w:r>
        <w:rPr>
          <w:spacing w:val="-3"/>
          <w:sz w:val="26"/>
        </w:rPr>
        <w:t> </w:t>
      </w:r>
      <w:r>
        <w:rPr>
          <w:sz w:val="26"/>
        </w:rPr>
        <w:t>dụng</w:t>
      </w:r>
      <w:r>
        <w:rPr>
          <w:spacing w:val="-5"/>
          <w:sz w:val="26"/>
        </w:rPr>
        <w:t> </w:t>
      </w:r>
      <w:r>
        <w:rPr>
          <w:sz w:val="26"/>
        </w:rPr>
        <w:t>tư</w:t>
      </w:r>
      <w:r>
        <w:rPr>
          <w:spacing w:val="-4"/>
          <w:sz w:val="26"/>
        </w:rPr>
        <w:t> </w:t>
      </w:r>
      <w:r>
        <w:rPr>
          <w:sz w:val="26"/>
        </w:rPr>
        <w:t>tưởng</w:t>
      </w:r>
      <w:r>
        <w:rPr>
          <w:spacing w:val="-3"/>
          <w:sz w:val="26"/>
        </w:rPr>
        <w:t> </w:t>
      </w:r>
      <w:r>
        <w:rPr>
          <w:sz w:val="26"/>
        </w:rPr>
        <w:t>Hồ</w:t>
      </w:r>
      <w:r>
        <w:rPr>
          <w:spacing w:val="-3"/>
          <w:sz w:val="26"/>
        </w:rPr>
        <w:t> </w:t>
      </w:r>
      <w:r>
        <w:rPr>
          <w:sz w:val="26"/>
        </w:rPr>
        <w:t>Chí</w:t>
      </w:r>
      <w:r>
        <w:rPr>
          <w:spacing w:val="-3"/>
          <w:sz w:val="26"/>
        </w:rPr>
        <w:t> </w:t>
      </w:r>
      <w:r>
        <w:rPr>
          <w:sz w:val="26"/>
        </w:rPr>
        <w:t>Minh</w:t>
      </w:r>
      <w:r>
        <w:rPr>
          <w:spacing w:val="-5"/>
          <w:sz w:val="26"/>
        </w:rPr>
        <w:t> </w:t>
      </w:r>
      <w:r>
        <w:rPr>
          <w:sz w:val="26"/>
        </w:rPr>
        <w:t>về</w:t>
      </w:r>
      <w:r>
        <w:rPr>
          <w:spacing w:val="-4"/>
          <w:sz w:val="26"/>
        </w:rPr>
        <w:t> </w:t>
      </w:r>
      <w:r>
        <w:rPr>
          <w:sz w:val="26"/>
        </w:rPr>
        <w:t>nguyên</w:t>
      </w:r>
      <w:r>
        <w:rPr>
          <w:spacing w:val="-3"/>
          <w:sz w:val="26"/>
        </w:rPr>
        <w:t> </w:t>
      </w:r>
      <w:r>
        <w:rPr>
          <w:sz w:val="26"/>
        </w:rPr>
        <w:t>tắc,</w:t>
      </w:r>
      <w:r>
        <w:rPr>
          <w:spacing w:val="-2"/>
          <w:sz w:val="26"/>
        </w:rPr>
        <w:t> </w:t>
      </w:r>
      <w:r>
        <w:rPr>
          <w:sz w:val="26"/>
        </w:rPr>
        <w:t>phương</w:t>
      </w:r>
      <w:r>
        <w:rPr>
          <w:spacing w:val="-3"/>
          <w:sz w:val="26"/>
        </w:rPr>
        <w:t> </w:t>
      </w:r>
      <w:r>
        <w:rPr>
          <w:sz w:val="26"/>
        </w:rPr>
        <w:t>pháp</w:t>
      </w:r>
      <w:r>
        <w:rPr>
          <w:spacing w:val="-3"/>
          <w:sz w:val="26"/>
        </w:rPr>
        <w:t> </w:t>
      </w:r>
      <w:r>
        <w:rPr>
          <w:sz w:val="26"/>
        </w:rPr>
        <w:t>đại</w:t>
      </w:r>
      <w:r>
        <w:rPr>
          <w:spacing w:val="-5"/>
          <w:sz w:val="26"/>
        </w:rPr>
        <w:t> </w:t>
      </w:r>
      <w:r>
        <w:rPr>
          <w:sz w:val="26"/>
        </w:rPr>
        <w:t>đoàn</w:t>
      </w:r>
      <w:r>
        <w:rPr>
          <w:spacing w:val="-5"/>
          <w:sz w:val="26"/>
        </w:rPr>
        <w:t> </w:t>
      </w:r>
      <w:r>
        <w:rPr>
          <w:sz w:val="26"/>
        </w:rPr>
        <w:t>kết toàn dân tộctronggiai đoạn hiện nay.</w:t>
      </w:r>
    </w:p>
    <w:p>
      <w:pPr>
        <w:pStyle w:val="ListParagraph"/>
        <w:numPr>
          <w:ilvl w:val="0"/>
          <w:numId w:val="24"/>
        </w:numPr>
        <w:tabs>
          <w:tab w:pos="1007" w:val="left" w:leader="none"/>
        </w:tabs>
        <w:spacing w:line="288" w:lineRule="auto" w:before="119" w:after="0"/>
        <w:ind w:left="174" w:right="298" w:firstLine="566"/>
        <w:jc w:val="left"/>
        <w:rPr>
          <w:sz w:val="26"/>
        </w:rPr>
      </w:pPr>
      <w:r>
        <w:rPr>
          <w:sz w:val="26"/>
        </w:rPr>
        <w:t>Phân</w:t>
      </w:r>
      <w:r>
        <w:rPr>
          <w:spacing w:val="-4"/>
          <w:sz w:val="26"/>
        </w:rPr>
        <w:t> </w:t>
      </w:r>
      <w:r>
        <w:rPr>
          <w:sz w:val="26"/>
        </w:rPr>
        <w:t>tích</w:t>
      </w:r>
      <w:r>
        <w:rPr>
          <w:spacing w:val="-2"/>
          <w:sz w:val="26"/>
        </w:rPr>
        <w:t> </w:t>
      </w:r>
      <w:r>
        <w:rPr>
          <w:sz w:val="26"/>
        </w:rPr>
        <w:t>quan</w:t>
      </w:r>
      <w:r>
        <w:rPr>
          <w:spacing w:val="-2"/>
          <w:sz w:val="26"/>
        </w:rPr>
        <w:t> </w:t>
      </w:r>
      <w:r>
        <w:rPr>
          <w:sz w:val="26"/>
        </w:rPr>
        <w:t>điểm</w:t>
      </w:r>
      <w:r>
        <w:rPr>
          <w:spacing w:val="-4"/>
          <w:sz w:val="26"/>
        </w:rPr>
        <w:t> </w:t>
      </w:r>
      <w:r>
        <w:rPr>
          <w:sz w:val="26"/>
        </w:rPr>
        <w:t>Hồ</w:t>
      </w:r>
      <w:r>
        <w:rPr>
          <w:spacing w:val="-2"/>
          <w:sz w:val="26"/>
        </w:rPr>
        <w:t> </w:t>
      </w:r>
      <w:r>
        <w:rPr>
          <w:sz w:val="26"/>
        </w:rPr>
        <w:t>Chí</w:t>
      </w:r>
      <w:r>
        <w:rPr>
          <w:spacing w:val="-2"/>
          <w:sz w:val="26"/>
        </w:rPr>
        <w:t> </w:t>
      </w:r>
      <w:r>
        <w:rPr>
          <w:sz w:val="26"/>
        </w:rPr>
        <w:t>Minh</w:t>
      </w:r>
      <w:r>
        <w:rPr>
          <w:spacing w:val="-4"/>
          <w:sz w:val="26"/>
        </w:rPr>
        <w:t> </w:t>
      </w:r>
      <w:r>
        <w:rPr>
          <w:sz w:val="26"/>
        </w:rPr>
        <w:t>về</w:t>
      </w:r>
      <w:r>
        <w:rPr>
          <w:spacing w:val="-3"/>
          <w:sz w:val="26"/>
        </w:rPr>
        <w:t> </w:t>
      </w:r>
      <w:r>
        <w:rPr>
          <w:sz w:val="26"/>
        </w:rPr>
        <w:t>sự</w:t>
      </w:r>
      <w:r>
        <w:rPr>
          <w:spacing w:val="-3"/>
          <w:sz w:val="26"/>
        </w:rPr>
        <w:t> </w:t>
      </w:r>
      <w:r>
        <w:rPr>
          <w:sz w:val="26"/>
        </w:rPr>
        <w:t>cần</w:t>
      </w:r>
      <w:r>
        <w:rPr>
          <w:spacing w:val="-2"/>
          <w:sz w:val="26"/>
        </w:rPr>
        <w:t> </w:t>
      </w:r>
      <w:r>
        <w:rPr>
          <w:sz w:val="26"/>
        </w:rPr>
        <w:t>thiết</w:t>
      </w:r>
      <w:r>
        <w:rPr>
          <w:spacing w:val="-2"/>
          <w:sz w:val="26"/>
        </w:rPr>
        <w:t> </w:t>
      </w:r>
      <w:r>
        <w:rPr>
          <w:sz w:val="26"/>
        </w:rPr>
        <w:t>phải</w:t>
      </w:r>
      <w:r>
        <w:rPr>
          <w:spacing w:val="-4"/>
          <w:sz w:val="26"/>
        </w:rPr>
        <w:t> </w:t>
      </w:r>
      <w:r>
        <w:rPr>
          <w:sz w:val="26"/>
        </w:rPr>
        <w:t>đoàn</w:t>
      </w:r>
      <w:r>
        <w:rPr>
          <w:spacing w:val="-4"/>
          <w:sz w:val="26"/>
        </w:rPr>
        <w:t> </w:t>
      </w:r>
      <w:r>
        <w:rPr>
          <w:sz w:val="26"/>
        </w:rPr>
        <w:t>kết</w:t>
      </w:r>
      <w:r>
        <w:rPr>
          <w:spacing w:val="-2"/>
          <w:sz w:val="26"/>
        </w:rPr>
        <w:t> </w:t>
      </w:r>
      <w:r>
        <w:rPr>
          <w:sz w:val="26"/>
        </w:rPr>
        <w:t>quốc</w:t>
      </w:r>
      <w:r>
        <w:rPr>
          <w:spacing w:val="-1"/>
          <w:sz w:val="26"/>
        </w:rPr>
        <w:t> </w:t>
      </w:r>
      <w:r>
        <w:rPr>
          <w:sz w:val="26"/>
        </w:rPr>
        <w:t>tế</w:t>
      </w:r>
      <w:r>
        <w:rPr>
          <w:spacing w:val="-3"/>
          <w:sz w:val="26"/>
        </w:rPr>
        <w:t> </w:t>
      </w:r>
      <w:r>
        <w:rPr>
          <w:sz w:val="26"/>
        </w:rPr>
        <w:t>và</w:t>
      </w:r>
      <w:r>
        <w:rPr>
          <w:spacing w:val="-3"/>
          <w:sz w:val="26"/>
        </w:rPr>
        <w:t> </w:t>
      </w:r>
      <w:r>
        <w:rPr>
          <w:sz w:val="26"/>
        </w:rPr>
        <w:t>sự vận dụng của Đảng Cộng sản Việt Nam trong giai đoạn hiện nay.</w:t>
      </w:r>
    </w:p>
    <w:p>
      <w:pPr>
        <w:pStyle w:val="BodyText"/>
        <w:ind w:left="0"/>
        <w:jc w:val="left"/>
      </w:pPr>
    </w:p>
    <w:p>
      <w:pPr>
        <w:pStyle w:val="BodyText"/>
        <w:spacing w:before="4"/>
        <w:ind w:left="0"/>
        <w:jc w:val="left"/>
      </w:pPr>
    </w:p>
    <w:p>
      <w:pPr>
        <w:pStyle w:val="Heading2"/>
        <w:ind w:left="3524"/>
      </w:pPr>
      <w:bookmarkStart w:name="TÀI LIỆU THAM KHẢO" w:id="125"/>
      <w:bookmarkEnd w:id="125"/>
      <w:r>
        <w:rPr>
          <w:b w:val="0"/>
        </w:rPr>
      </w:r>
      <w:r>
        <w:rPr/>
        <w:t>TÀI</w:t>
      </w:r>
      <w:r>
        <w:rPr>
          <w:spacing w:val="-2"/>
        </w:rPr>
        <w:t> </w:t>
      </w:r>
      <w:r>
        <w:rPr/>
        <w:t>LIỆU</w:t>
      </w:r>
      <w:r>
        <w:rPr>
          <w:spacing w:val="-5"/>
        </w:rPr>
        <w:t> </w:t>
      </w:r>
      <w:r>
        <w:rPr/>
        <w:t>THAM</w:t>
      </w:r>
      <w:r>
        <w:rPr>
          <w:spacing w:val="-1"/>
        </w:rPr>
        <w:t> </w:t>
      </w:r>
      <w:r>
        <w:rPr>
          <w:spacing w:val="-4"/>
        </w:rPr>
        <w:t>KHẢO</w:t>
      </w:r>
    </w:p>
    <w:p>
      <w:pPr>
        <w:pStyle w:val="BodyText"/>
        <w:ind w:left="0"/>
        <w:jc w:val="left"/>
        <w:rPr>
          <w:b/>
        </w:rPr>
      </w:pPr>
    </w:p>
    <w:p>
      <w:pPr>
        <w:pStyle w:val="BodyText"/>
        <w:spacing w:before="53"/>
        <w:ind w:left="0"/>
        <w:jc w:val="left"/>
        <w:rPr>
          <w:b/>
        </w:rPr>
      </w:pPr>
    </w:p>
    <w:p>
      <w:pPr>
        <w:pStyle w:val="ListParagraph"/>
        <w:numPr>
          <w:ilvl w:val="0"/>
          <w:numId w:val="25"/>
        </w:numPr>
        <w:tabs>
          <w:tab w:pos="1005" w:val="left" w:leader="none"/>
        </w:tabs>
        <w:spacing w:line="290" w:lineRule="auto" w:before="0" w:after="0"/>
        <w:ind w:left="174" w:right="233" w:firstLine="566"/>
        <w:jc w:val="left"/>
        <w:rPr>
          <w:sz w:val="26"/>
        </w:rPr>
      </w:pPr>
      <w:r>
        <w:rPr>
          <w:sz w:val="26"/>
        </w:rPr>
        <w:t>Nguyễn</w:t>
      </w:r>
      <w:r>
        <w:rPr>
          <w:spacing w:val="-2"/>
          <w:sz w:val="26"/>
        </w:rPr>
        <w:t> </w:t>
      </w:r>
      <w:r>
        <w:rPr>
          <w:sz w:val="26"/>
        </w:rPr>
        <w:t>Phúc</w:t>
      </w:r>
      <w:r>
        <w:rPr>
          <w:spacing w:val="-3"/>
          <w:sz w:val="26"/>
        </w:rPr>
        <w:t> </w:t>
      </w:r>
      <w:r>
        <w:rPr>
          <w:sz w:val="26"/>
        </w:rPr>
        <w:t>Luân: </w:t>
      </w:r>
      <w:r>
        <w:rPr>
          <w:i/>
          <w:sz w:val="26"/>
        </w:rPr>
        <w:t>Ngoại</w:t>
      </w:r>
      <w:r>
        <w:rPr>
          <w:i/>
          <w:spacing w:val="-4"/>
          <w:sz w:val="26"/>
        </w:rPr>
        <w:t> </w:t>
      </w:r>
      <w:r>
        <w:rPr>
          <w:i/>
          <w:sz w:val="26"/>
        </w:rPr>
        <w:t>giao</w:t>
      </w:r>
      <w:r>
        <w:rPr>
          <w:i/>
          <w:spacing w:val="-2"/>
          <w:sz w:val="26"/>
        </w:rPr>
        <w:t> </w:t>
      </w:r>
      <w:r>
        <w:rPr>
          <w:i/>
          <w:sz w:val="26"/>
        </w:rPr>
        <w:t>Hồ</w:t>
      </w:r>
      <w:r>
        <w:rPr>
          <w:i/>
          <w:spacing w:val="-4"/>
          <w:sz w:val="26"/>
        </w:rPr>
        <w:t> </w:t>
      </w:r>
      <w:r>
        <w:rPr>
          <w:i/>
          <w:sz w:val="26"/>
        </w:rPr>
        <w:t>Chí</w:t>
      </w:r>
      <w:r>
        <w:rPr>
          <w:i/>
          <w:spacing w:val="-4"/>
          <w:sz w:val="26"/>
        </w:rPr>
        <w:t> </w:t>
      </w:r>
      <w:r>
        <w:rPr>
          <w:i/>
          <w:sz w:val="26"/>
        </w:rPr>
        <w:t>Minh</w:t>
      </w:r>
      <w:r>
        <w:rPr>
          <w:i/>
          <w:spacing w:val="-2"/>
          <w:sz w:val="26"/>
        </w:rPr>
        <w:t> </w:t>
      </w:r>
      <w:r>
        <w:rPr>
          <w:i/>
          <w:sz w:val="26"/>
        </w:rPr>
        <w:t>–</w:t>
      </w:r>
      <w:r>
        <w:rPr>
          <w:i/>
          <w:spacing w:val="-2"/>
          <w:sz w:val="26"/>
        </w:rPr>
        <w:t> </w:t>
      </w:r>
      <w:r>
        <w:rPr>
          <w:i/>
          <w:sz w:val="26"/>
        </w:rPr>
        <w:t>Lấy</w:t>
      </w:r>
      <w:r>
        <w:rPr>
          <w:i/>
          <w:spacing w:val="-3"/>
          <w:sz w:val="26"/>
        </w:rPr>
        <w:t> </w:t>
      </w:r>
      <w:r>
        <w:rPr>
          <w:i/>
          <w:sz w:val="26"/>
        </w:rPr>
        <w:t>chí</w:t>
      </w:r>
      <w:r>
        <w:rPr>
          <w:i/>
          <w:spacing w:val="-2"/>
          <w:sz w:val="26"/>
        </w:rPr>
        <w:t> </w:t>
      </w:r>
      <w:r>
        <w:rPr>
          <w:i/>
          <w:sz w:val="26"/>
        </w:rPr>
        <w:t>nhân</w:t>
      </w:r>
      <w:r>
        <w:rPr>
          <w:i/>
          <w:spacing w:val="-4"/>
          <w:sz w:val="26"/>
        </w:rPr>
        <w:t> </w:t>
      </w:r>
      <w:r>
        <w:rPr>
          <w:i/>
          <w:sz w:val="26"/>
        </w:rPr>
        <w:t>thay</w:t>
      </w:r>
      <w:r>
        <w:rPr>
          <w:i/>
          <w:spacing w:val="-3"/>
          <w:sz w:val="26"/>
        </w:rPr>
        <w:t> </w:t>
      </w:r>
      <w:r>
        <w:rPr>
          <w:i/>
          <w:sz w:val="26"/>
        </w:rPr>
        <w:t>cường</w:t>
      </w:r>
      <w:r>
        <w:rPr>
          <w:i/>
          <w:spacing w:val="-2"/>
          <w:sz w:val="26"/>
        </w:rPr>
        <w:t> </w:t>
      </w:r>
      <w:r>
        <w:rPr>
          <w:i/>
          <w:sz w:val="26"/>
        </w:rPr>
        <w:t>bạo</w:t>
      </w:r>
      <w:r>
        <w:rPr>
          <w:sz w:val="26"/>
        </w:rPr>
        <w:t>, Nxb Công an nhân dân, Hà Nội, 2003.</w:t>
      </w:r>
    </w:p>
    <w:p>
      <w:pPr>
        <w:pStyle w:val="ListParagraph"/>
        <w:numPr>
          <w:ilvl w:val="0"/>
          <w:numId w:val="25"/>
        </w:numPr>
        <w:tabs>
          <w:tab w:pos="981" w:val="left" w:leader="none"/>
        </w:tabs>
        <w:spacing w:line="240" w:lineRule="auto" w:before="115" w:after="0"/>
        <w:ind w:left="981" w:right="0" w:hanging="241"/>
        <w:jc w:val="left"/>
        <w:rPr>
          <w:sz w:val="26"/>
        </w:rPr>
      </w:pPr>
      <w:r>
        <w:rPr>
          <w:sz w:val="26"/>
        </w:rPr>
        <w:t>Hồ</w:t>
      </w:r>
      <w:r>
        <w:rPr>
          <w:spacing w:val="-18"/>
          <w:sz w:val="26"/>
        </w:rPr>
        <w:t> </w:t>
      </w:r>
      <w:r>
        <w:rPr>
          <w:sz w:val="26"/>
        </w:rPr>
        <w:t>Chí</w:t>
      </w:r>
      <w:r>
        <w:rPr>
          <w:spacing w:val="-16"/>
          <w:sz w:val="26"/>
        </w:rPr>
        <w:t> </w:t>
      </w:r>
      <w:r>
        <w:rPr>
          <w:sz w:val="26"/>
        </w:rPr>
        <w:t>Minh:</w:t>
      </w:r>
      <w:r>
        <w:rPr>
          <w:spacing w:val="-13"/>
          <w:sz w:val="26"/>
        </w:rPr>
        <w:t> </w:t>
      </w:r>
      <w:r>
        <w:rPr>
          <w:i/>
          <w:sz w:val="26"/>
        </w:rPr>
        <w:t>Toàn</w:t>
      </w:r>
      <w:r>
        <w:rPr>
          <w:i/>
          <w:spacing w:val="-15"/>
          <w:sz w:val="26"/>
        </w:rPr>
        <w:t> </w:t>
      </w:r>
      <w:r>
        <w:rPr>
          <w:i/>
          <w:sz w:val="26"/>
        </w:rPr>
        <w:t>tập</w:t>
      </w:r>
      <w:r>
        <w:rPr>
          <w:sz w:val="26"/>
        </w:rPr>
        <w:t>,15</w:t>
      </w:r>
      <w:r>
        <w:rPr>
          <w:spacing w:val="-15"/>
          <w:sz w:val="26"/>
        </w:rPr>
        <w:t> </w:t>
      </w:r>
      <w:r>
        <w:rPr>
          <w:sz w:val="26"/>
        </w:rPr>
        <w:t>tập,</w:t>
      </w:r>
      <w:r>
        <w:rPr>
          <w:spacing w:val="-14"/>
          <w:sz w:val="26"/>
        </w:rPr>
        <w:t> </w:t>
      </w:r>
      <w:r>
        <w:rPr>
          <w:sz w:val="26"/>
        </w:rPr>
        <w:t>Nxb</w:t>
      </w:r>
      <w:r>
        <w:rPr>
          <w:spacing w:val="-16"/>
          <w:sz w:val="26"/>
        </w:rPr>
        <w:t> </w:t>
      </w:r>
      <w:r>
        <w:rPr>
          <w:sz w:val="26"/>
        </w:rPr>
        <w:t>Chính</w:t>
      </w:r>
      <w:r>
        <w:rPr>
          <w:spacing w:val="-15"/>
          <w:sz w:val="26"/>
        </w:rPr>
        <w:t> </w:t>
      </w:r>
      <w:r>
        <w:rPr>
          <w:sz w:val="26"/>
        </w:rPr>
        <w:t>trị</w:t>
      </w:r>
      <w:r>
        <w:rPr>
          <w:spacing w:val="-15"/>
          <w:sz w:val="26"/>
        </w:rPr>
        <w:t> </w:t>
      </w:r>
      <w:r>
        <w:rPr>
          <w:sz w:val="26"/>
        </w:rPr>
        <w:t>quốc</w:t>
      </w:r>
      <w:r>
        <w:rPr>
          <w:spacing w:val="-16"/>
          <w:sz w:val="26"/>
        </w:rPr>
        <w:t> </w:t>
      </w:r>
      <w:r>
        <w:rPr>
          <w:sz w:val="26"/>
        </w:rPr>
        <w:t>gia,</w:t>
      </w:r>
      <w:r>
        <w:rPr>
          <w:spacing w:val="-14"/>
          <w:sz w:val="26"/>
        </w:rPr>
        <w:t> </w:t>
      </w:r>
      <w:r>
        <w:rPr>
          <w:sz w:val="26"/>
        </w:rPr>
        <w:t>Hà</w:t>
      </w:r>
      <w:r>
        <w:rPr>
          <w:spacing w:val="-15"/>
          <w:sz w:val="26"/>
        </w:rPr>
        <w:t> </w:t>
      </w:r>
      <w:r>
        <w:rPr>
          <w:sz w:val="26"/>
        </w:rPr>
        <w:t>Nội,</w:t>
      </w:r>
      <w:r>
        <w:rPr>
          <w:spacing w:val="-14"/>
          <w:sz w:val="26"/>
        </w:rPr>
        <w:t> </w:t>
      </w:r>
      <w:r>
        <w:rPr>
          <w:spacing w:val="-2"/>
          <w:sz w:val="26"/>
        </w:rPr>
        <w:t>2011.</w:t>
      </w:r>
    </w:p>
    <w:p>
      <w:pPr>
        <w:pStyle w:val="ListParagraph"/>
        <w:numPr>
          <w:ilvl w:val="0"/>
          <w:numId w:val="25"/>
        </w:numPr>
        <w:tabs>
          <w:tab w:pos="1007" w:val="left" w:leader="none"/>
        </w:tabs>
        <w:spacing w:line="288" w:lineRule="auto" w:before="181" w:after="0"/>
        <w:ind w:left="174" w:right="257" w:firstLine="566"/>
        <w:jc w:val="left"/>
        <w:rPr>
          <w:sz w:val="26"/>
        </w:rPr>
      </w:pPr>
      <w:r>
        <w:rPr>
          <w:sz w:val="26"/>
        </w:rPr>
        <w:t>Nguyễn</w:t>
      </w:r>
      <w:r>
        <w:rPr>
          <w:spacing w:val="-2"/>
          <w:sz w:val="26"/>
        </w:rPr>
        <w:t> </w:t>
      </w:r>
      <w:r>
        <w:rPr>
          <w:sz w:val="26"/>
        </w:rPr>
        <w:t>Dy</w:t>
      </w:r>
      <w:r>
        <w:rPr>
          <w:spacing w:val="-4"/>
          <w:sz w:val="26"/>
        </w:rPr>
        <w:t> </w:t>
      </w:r>
      <w:r>
        <w:rPr>
          <w:sz w:val="26"/>
        </w:rPr>
        <w:t>Niên: </w:t>
      </w:r>
      <w:r>
        <w:rPr>
          <w:i/>
          <w:sz w:val="26"/>
        </w:rPr>
        <w:t>Tư</w:t>
      </w:r>
      <w:r>
        <w:rPr>
          <w:i/>
          <w:spacing w:val="-2"/>
          <w:sz w:val="26"/>
        </w:rPr>
        <w:t> </w:t>
      </w:r>
      <w:r>
        <w:rPr>
          <w:i/>
          <w:sz w:val="26"/>
        </w:rPr>
        <w:t>tưởng</w:t>
      </w:r>
      <w:r>
        <w:rPr>
          <w:i/>
          <w:spacing w:val="-4"/>
          <w:sz w:val="26"/>
        </w:rPr>
        <w:t> </w:t>
      </w:r>
      <w:r>
        <w:rPr>
          <w:i/>
          <w:sz w:val="26"/>
        </w:rPr>
        <w:t>ngoại</w:t>
      </w:r>
      <w:r>
        <w:rPr>
          <w:i/>
          <w:spacing w:val="-2"/>
          <w:sz w:val="26"/>
        </w:rPr>
        <w:t> </w:t>
      </w:r>
      <w:r>
        <w:rPr>
          <w:i/>
          <w:sz w:val="26"/>
        </w:rPr>
        <w:t>giao</w:t>
      </w:r>
      <w:r>
        <w:rPr>
          <w:i/>
          <w:spacing w:val="-2"/>
          <w:sz w:val="26"/>
        </w:rPr>
        <w:t> </w:t>
      </w:r>
      <w:r>
        <w:rPr>
          <w:i/>
          <w:sz w:val="26"/>
        </w:rPr>
        <w:t>Hồ</w:t>
      </w:r>
      <w:r>
        <w:rPr>
          <w:i/>
          <w:spacing w:val="-4"/>
          <w:sz w:val="26"/>
        </w:rPr>
        <w:t> </w:t>
      </w:r>
      <w:r>
        <w:rPr>
          <w:i/>
          <w:sz w:val="26"/>
        </w:rPr>
        <w:t>Chí</w:t>
      </w:r>
      <w:r>
        <w:rPr>
          <w:i/>
          <w:spacing w:val="-4"/>
          <w:sz w:val="26"/>
        </w:rPr>
        <w:t> </w:t>
      </w:r>
      <w:r>
        <w:rPr>
          <w:i/>
          <w:sz w:val="26"/>
        </w:rPr>
        <w:t>Minh</w:t>
      </w:r>
      <w:r>
        <w:rPr>
          <w:sz w:val="26"/>
        </w:rPr>
        <w:t>,</w:t>
      </w:r>
      <w:r>
        <w:rPr>
          <w:spacing w:val="-3"/>
          <w:sz w:val="26"/>
        </w:rPr>
        <w:t> </w:t>
      </w:r>
      <w:r>
        <w:rPr>
          <w:sz w:val="26"/>
        </w:rPr>
        <w:t>Nxb</w:t>
      </w:r>
      <w:r>
        <w:rPr>
          <w:spacing w:val="-4"/>
          <w:sz w:val="26"/>
        </w:rPr>
        <w:t> </w:t>
      </w:r>
      <w:r>
        <w:rPr>
          <w:sz w:val="26"/>
        </w:rPr>
        <w:t>Chính</w:t>
      </w:r>
      <w:r>
        <w:rPr>
          <w:spacing w:val="-2"/>
          <w:sz w:val="26"/>
        </w:rPr>
        <w:t> </w:t>
      </w:r>
      <w:r>
        <w:rPr>
          <w:sz w:val="26"/>
        </w:rPr>
        <w:t>trị</w:t>
      </w:r>
      <w:r>
        <w:rPr>
          <w:spacing w:val="-4"/>
          <w:sz w:val="26"/>
        </w:rPr>
        <w:t> </w:t>
      </w:r>
      <w:r>
        <w:rPr>
          <w:sz w:val="26"/>
        </w:rPr>
        <w:t>quốc</w:t>
      </w:r>
      <w:r>
        <w:rPr>
          <w:spacing w:val="-1"/>
          <w:sz w:val="26"/>
        </w:rPr>
        <w:t> </w:t>
      </w:r>
      <w:r>
        <w:rPr>
          <w:sz w:val="26"/>
        </w:rPr>
        <w:t>gia, Hà Nội, 2002.</w:t>
      </w:r>
    </w:p>
    <w:p>
      <w:pPr>
        <w:pStyle w:val="ListParagraph"/>
        <w:numPr>
          <w:ilvl w:val="0"/>
          <w:numId w:val="25"/>
        </w:numPr>
        <w:tabs>
          <w:tab w:pos="991" w:val="left" w:leader="none"/>
        </w:tabs>
        <w:spacing w:line="288" w:lineRule="auto" w:before="118" w:after="0"/>
        <w:ind w:left="174" w:right="230" w:firstLine="566"/>
        <w:jc w:val="left"/>
        <w:rPr>
          <w:sz w:val="26"/>
        </w:rPr>
      </w:pPr>
      <w:r>
        <w:rPr>
          <w:sz w:val="26"/>
        </w:rPr>
        <w:t>Phùng</w:t>
      </w:r>
      <w:r>
        <w:rPr>
          <w:spacing w:val="-2"/>
          <w:sz w:val="26"/>
        </w:rPr>
        <w:t> </w:t>
      </w:r>
      <w:r>
        <w:rPr>
          <w:sz w:val="26"/>
        </w:rPr>
        <w:t>Hữu</w:t>
      </w:r>
      <w:r>
        <w:rPr>
          <w:spacing w:val="-2"/>
          <w:sz w:val="26"/>
        </w:rPr>
        <w:t> </w:t>
      </w:r>
      <w:r>
        <w:rPr>
          <w:sz w:val="26"/>
        </w:rPr>
        <w:t>Phú</w:t>
      </w:r>
      <w:r>
        <w:rPr>
          <w:spacing w:val="-4"/>
          <w:sz w:val="26"/>
        </w:rPr>
        <w:t> </w:t>
      </w:r>
      <w:r>
        <w:rPr>
          <w:sz w:val="26"/>
        </w:rPr>
        <w:t>(Chủ</w:t>
      </w:r>
      <w:r>
        <w:rPr>
          <w:spacing w:val="-2"/>
          <w:sz w:val="26"/>
        </w:rPr>
        <w:t> </w:t>
      </w:r>
      <w:r>
        <w:rPr>
          <w:sz w:val="26"/>
        </w:rPr>
        <w:t>biên):</w:t>
      </w:r>
      <w:r>
        <w:rPr>
          <w:spacing w:val="-2"/>
          <w:sz w:val="26"/>
        </w:rPr>
        <w:t> </w:t>
      </w:r>
      <w:r>
        <w:rPr>
          <w:i/>
          <w:sz w:val="26"/>
        </w:rPr>
        <w:t>Chiến</w:t>
      </w:r>
      <w:r>
        <w:rPr>
          <w:i/>
          <w:spacing w:val="-2"/>
          <w:sz w:val="26"/>
        </w:rPr>
        <w:t> </w:t>
      </w:r>
      <w:r>
        <w:rPr>
          <w:i/>
          <w:sz w:val="26"/>
        </w:rPr>
        <w:t>lược</w:t>
      </w:r>
      <w:r>
        <w:rPr>
          <w:i/>
          <w:spacing w:val="-3"/>
          <w:sz w:val="26"/>
        </w:rPr>
        <w:t> </w:t>
      </w:r>
      <w:r>
        <w:rPr>
          <w:i/>
          <w:sz w:val="26"/>
        </w:rPr>
        <w:t>đại</w:t>
      </w:r>
      <w:r>
        <w:rPr>
          <w:i/>
          <w:spacing w:val="-2"/>
          <w:sz w:val="26"/>
        </w:rPr>
        <w:t> </w:t>
      </w:r>
      <w:r>
        <w:rPr>
          <w:i/>
          <w:sz w:val="26"/>
        </w:rPr>
        <w:t>đoàn</w:t>
      </w:r>
      <w:r>
        <w:rPr>
          <w:i/>
          <w:spacing w:val="-4"/>
          <w:sz w:val="26"/>
        </w:rPr>
        <w:t> </w:t>
      </w:r>
      <w:r>
        <w:rPr>
          <w:i/>
          <w:sz w:val="26"/>
        </w:rPr>
        <w:t>kết</w:t>
      </w:r>
      <w:r>
        <w:rPr>
          <w:i/>
          <w:spacing w:val="-4"/>
          <w:sz w:val="26"/>
        </w:rPr>
        <w:t> </w:t>
      </w:r>
      <w:r>
        <w:rPr>
          <w:i/>
          <w:sz w:val="26"/>
        </w:rPr>
        <w:t>Hồ</w:t>
      </w:r>
      <w:r>
        <w:rPr>
          <w:i/>
          <w:spacing w:val="-2"/>
          <w:sz w:val="26"/>
        </w:rPr>
        <w:t> </w:t>
      </w:r>
      <w:r>
        <w:rPr>
          <w:i/>
          <w:sz w:val="26"/>
        </w:rPr>
        <w:t>Chí</w:t>
      </w:r>
      <w:r>
        <w:rPr>
          <w:i/>
          <w:spacing w:val="-4"/>
          <w:sz w:val="26"/>
        </w:rPr>
        <w:t> </w:t>
      </w:r>
      <w:r>
        <w:rPr>
          <w:i/>
          <w:sz w:val="26"/>
        </w:rPr>
        <w:t>Minh.</w:t>
      </w:r>
      <w:r>
        <w:rPr>
          <w:sz w:val="26"/>
        </w:rPr>
        <w:t>Nxb</w:t>
      </w:r>
      <w:r>
        <w:rPr>
          <w:spacing w:val="-4"/>
          <w:sz w:val="26"/>
        </w:rPr>
        <w:t> </w:t>
      </w:r>
      <w:r>
        <w:rPr>
          <w:sz w:val="26"/>
        </w:rPr>
        <w:t>Chính trị quốc gia, Hà Nội, 1995.</w:t>
      </w:r>
    </w:p>
    <w:p>
      <w:pPr>
        <w:pStyle w:val="ListParagraph"/>
        <w:numPr>
          <w:ilvl w:val="0"/>
          <w:numId w:val="25"/>
        </w:numPr>
        <w:tabs>
          <w:tab w:pos="1017" w:val="left" w:leader="none"/>
        </w:tabs>
        <w:spacing w:line="288" w:lineRule="auto" w:before="119" w:after="0"/>
        <w:ind w:left="174" w:right="420" w:firstLine="566"/>
        <w:jc w:val="left"/>
        <w:rPr>
          <w:sz w:val="26"/>
        </w:rPr>
      </w:pPr>
      <w:r>
        <w:rPr>
          <w:sz w:val="26"/>
        </w:rPr>
        <w:t>Song</w:t>
      </w:r>
      <w:r>
        <w:rPr>
          <w:spacing w:val="-2"/>
          <w:sz w:val="26"/>
        </w:rPr>
        <w:t> </w:t>
      </w:r>
      <w:r>
        <w:rPr>
          <w:sz w:val="26"/>
        </w:rPr>
        <w:t>Thành:</w:t>
      </w:r>
      <w:r>
        <w:rPr>
          <w:spacing w:val="-3"/>
          <w:sz w:val="26"/>
        </w:rPr>
        <w:t> </w:t>
      </w:r>
      <w:r>
        <w:rPr>
          <w:i/>
          <w:sz w:val="26"/>
        </w:rPr>
        <w:t>Hồ</w:t>
      </w:r>
      <w:r>
        <w:rPr>
          <w:i/>
          <w:spacing w:val="-4"/>
          <w:sz w:val="26"/>
        </w:rPr>
        <w:t> </w:t>
      </w:r>
      <w:r>
        <w:rPr>
          <w:i/>
          <w:sz w:val="26"/>
        </w:rPr>
        <w:t>Chí</w:t>
      </w:r>
      <w:r>
        <w:rPr>
          <w:i/>
          <w:spacing w:val="-2"/>
          <w:sz w:val="26"/>
        </w:rPr>
        <w:t> </w:t>
      </w:r>
      <w:r>
        <w:rPr>
          <w:i/>
          <w:sz w:val="26"/>
        </w:rPr>
        <w:t>Minh</w:t>
      </w:r>
      <w:r>
        <w:rPr>
          <w:i/>
          <w:spacing w:val="-4"/>
          <w:sz w:val="26"/>
        </w:rPr>
        <w:t> </w:t>
      </w:r>
      <w:r>
        <w:rPr>
          <w:i/>
          <w:sz w:val="26"/>
        </w:rPr>
        <w:t>-</w:t>
      </w:r>
      <w:r>
        <w:rPr>
          <w:i/>
          <w:spacing w:val="-2"/>
          <w:sz w:val="26"/>
        </w:rPr>
        <w:t> </w:t>
      </w:r>
      <w:r>
        <w:rPr>
          <w:i/>
          <w:sz w:val="26"/>
        </w:rPr>
        <w:t>Nhà</w:t>
      </w:r>
      <w:r>
        <w:rPr>
          <w:i/>
          <w:spacing w:val="-4"/>
          <w:sz w:val="26"/>
        </w:rPr>
        <w:t> </w:t>
      </w:r>
      <w:r>
        <w:rPr>
          <w:i/>
          <w:sz w:val="26"/>
        </w:rPr>
        <w:t>tư</w:t>
      </w:r>
      <w:r>
        <w:rPr>
          <w:i/>
          <w:spacing w:val="-2"/>
          <w:sz w:val="26"/>
        </w:rPr>
        <w:t> </w:t>
      </w:r>
      <w:r>
        <w:rPr>
          <w:i/>
          <w:sz w:val="26"/>
        </w:rPr>
        <w:t>tưởng</w:t>
      </w:r>
      <w:r>
        <w:rPr>
          <w:i/>
          <w:spacing w:val="-2"/>
          <w:sz w:val="26"/>
        </w:rPr>
        <w:t> </w:t>
      </w:r>
      <w:r>
        <w:rPr>
          <w:i/>
          <w:sz w:val="26"/>
        </w:rPr>
        <w:t>lỗi</w:t>
      </w:r>
      <w:r>
        <w:rPr>
          <w:i/>
          <w:spacing w:val="-4"/>
          <w:sz w:val="26"/>
        </w:rPr>
        <w:t> </w:t>
      </w:r>
      <w:r>
        <w:rPr>
          <w:i/>
          <w:sz w:val="26"/>
        </w:rPr>
        <w:t>lạc, </w:t>
      </w:r>
      <w:r>
        <w:rPr>
          <w:sz w:val="26"/>
        </w:rPr>
        <w:t>Nxb</w:t>
      </w:r>
      <w:r>
        <w:rPr>
          <w:spacing w:val="-4"/>
          <w:sz w:val="26"/>
        </w:rPr>
        <w:t> </w:t>
      </w:r>
      <w:r>
        <w:rPr>
          <w:sz w:val="26"/>
        </w:rPr>
        <w:t>Lý</w:t>
      </w:r>
      <w:r>
        <w:rPr>
          <w:spacing w:val="-2"/>
          <w:sz w:val="26"/>
        </w:rPr>
        <w:t> </w:t>
      </w:r>
      <w:r>
        <w:rPr>
          <w:sz w:val="26"/>
        </w:rPr>
        <w:t>luận</w:t>
      </w:r>
      <w:r>
        <w:rPr>
          <w:spacing w:val="-4"/>
          <w:sz w:val="26"/>
        </w:rPr>
        <w:t> </w:t>
      </w:r>
      <w:r>
        <w:rPr>
          <w:sz w:val="26"/>
        </w:rPr>
        <w:t>chính</w:t>
      </w:r>
      <w:r>
        <w:rPr>
          <w:spacing w:val="-2"/>
          <w:sz w:val="26"/>
        </w:rPr>
        <w:t> </w:t>
      </w:r>
      <w:r>
        <w:rPr>
          <w:sz w:val="26"/>
        </w:rPr>
        <w:t>trị,</w:t>
      </w:r>
      <w:r>
        <w:rPr>
          <w:spacing w:val="-3"/>
          <w:sz w:val="26"/>
        </w:rPr>
        <w:t> </w:t>
      </w:r>
      <w:r>
        <w:rPr>
          <w:sz w:val="26"/>
        </w:rPr>
        <w:t>Hà Nội, 2005.</w:t>
      </w:r>
    </w:p>
    <w:p>
      <w:pPr>
        <w:pStyle w:val="ListParagraph"/>
        <w:numPr>
          <w:ilvl w:val="0"/>
          <w:numId w:val="25"/>
        </w:numPr>
        <w:tabs>
          <w:tab w:pos="1011" w:val="left" w:leader="none"/>
        </w:tabs>
        <w:spacing w:line="288" w:lineRule="auto" w:before="118" w:after="0"/>
        <w:ind w:left="174" w:right="226" w:firstLine="566"/>
        <w:jc w:val="left"/>
        <w:rPr>
          <w:sz w:val="26"/>
        </w:rPr>
      </w:pPr>
      <w:r>
        <w:rPr>
          <w:spacing w:val="-2"/>
          <w:sz w:val="26"/>
        </w:rPr>
        <w:t>Lê</w:t>
      </w:r>
      <w:r>
        <w:rPr>
          <w:spacing w:val="-15"/>
          <w:sz w:val="26"/>
        </w:rPr>
        <w:t> </w:t>
      </w:r>
      <w:r>
        <w:rPr>
          <w:spacing w:val="-2"/>
          <w:sz w:val="26"/>
        </w:rPr>
        <w:t>Văn</w:t>
      </w:r>
      <w:r>
        <w:rPr>
          <w:spacing w:val="-14"/>
          <w:sz w:val="26"/>
        </w:rPr>
        <w:t> </w:t>
      </w:r>
      <w:r>
        <w:rPr>
          <w:spacing w:val="-2"/>
          <w:sz w:val="26"/>
        </w:rPr>
        <w:t>Yên:</w:t>
      </w:r>
      <w:r>
        <w:rPr>
          <w:spacing w:val="-14"/>
          <w:sz w:val="26"/>
        </w:rPr>
        <w:t> </w:t>
      </w:r>
      <w:r>
        <w:rPr>
          <w:i/>
          <w:spacing w:val="-2"/>
          <w:sz w:val="26"/>
        </w:rPr>
        <w:t>Hồ</w:t>
      </w:r>
      <w:r>
        <w:rPr>
          <w:i/>
          <w:spacing w:val="-14"/>
          <w:sz w:val="26"/>
        </w:rPr>
        <w:t> </w:t>
      </w:r>
      <w:r>
        <w:rPr>
          <w:i/>
          <w:spacing w:val="-2"/>
          <w:sz w:val="26"/>
        </w:rPr>
        <w:t>Chí</w:t>
      </w:r>
      <w:r>
        <w:rPr>
          <w:i/>
          <w:spacing w:val="-11"/>
          <w:sz w:val="26"/>
        </w:rPr>
        <w:t> </w:t>
      </w:r>
      <w:r>
        <w:rPr>
          <w:i/>
          <w:spacing w:val="-2"/>
          <w:sz w:val="26"/>
        </w:rPr>
        <w:t>Minh</w:t>
      </w:r>
      <w:r>
        <w:rPr>
          <w:i/>
          <w:spacing w:val="-11"/>
          <w:sz w:val="26"/>
        </w:rPr>
        <w:t> </w:t>
      </w:r>
      <w:r>
        <w:rPr>
          <w:i/>
          <w:spacing w:val="-2"/>
          <w:sz w:val="26"/>
        </w:rPr>
        <w:t>với</w:t>
      </w:r>
      <w:r>
        <w:rPr>
          <w:i/>
          <w:spacing w:val="-13"/>
          <w:sz w:val="26"/>
        </w:rPr>
        <w:t> </w:t>
      </w:r>
      <w:r>
        <w:rPr>
          <w:i/>
          <w:spacing w:val="-2"/>
          <w:sz w:val="26"/>
        </w:rPr>
        <w:t>chiến</w:t>
      </w:r>
      <w:r>
        <w:rPr>
          <w:i/>
          <w:spacing w:val="-11"/>
          <w:sz w:val="26"/>
        </w:rPr>
        <w:t> </w:t>
      </w:r>
      <w:r>
        <w:rPr>
          <w:i/>
          <w:spacing w:val="-2"/>
          <w:sz w:val="26"/>
        </w:rPr>
        <w:t>lược</w:t>
      </w:r>
      <w:r>
        <w:rPr>
          <w:i/>
          <w:spacing w:val="-12"/>
          <w:sz w:val="26"/>
        </w:rPr>
        <w:t> </w:t>
      </w:r>
      <w:r>
        <w:rPr>
          <w:i/>
          <w:spacing w:val="-2"/>
          <w:sz w:val="26"/>
        </w:rPr>
        <w:t>đoàn</w:t>
      </w:r>
      <w:r>
        <w:rPr>
          <w:i/>
          <w:spacing w:val="-11"/>
          <w:sz w:val="26"/>
        </w:rPr>
        <w:t> </w:t>
      </w:r>
      <w:r>
        <w:rPr>
          <w:i/>
          <w:spacing w:val="-2"/>
          <w:sz w:val="26"/>
        </w:rPr>
        <w:t>kết</w:t>
      </w:r>
      <w:r>
        <w:rPr>
          <w:i/>
          <w:spacing w:val="-11"/>
          <w:sz w:val="26"/>
        </w:rPr>
        <w:t> </w:t>
      </w:r>
      <w:r>
        <w:rPr>
          <w:i/>
          <w:spacing w:val="-2"/>
          <w:sz w:val="26"/>
        </w:rPr>
        <w:t>quốc</w:t>
      </w:r>
      <w:r>
        <w:rPr>
          <w:i/>
          <w:spacing w:val="-12"/>
          <w:sz w:val="26"/>
        </w:rPr>
        <w:t> </w:t>
      </w:r>
      <w:r>
        <w:rPr>
          <w:i/>
          <w:spacing w:val="-2"/>
          <w:sz w:val="26"/>
        </w:rPr>
        <w:t>tế</w:t>
      </w:r>
      <w:r>
        <w:rPr>
          <w:i/>
          <w:spacing w:val="-12"/>
          <w:sz w:val="26"/>
        </w:rPr>
        <w:t> </w:t>
      </w:r>
      <w:r>
        <w:rPr>
          <w:i/>
          <w:spacing w:val="-2"/>
          <w:sz w:val="26"/>
        </w:rPr>
        <w:t>trong</w:t>
      </w:r>
      <w:r>
        <w:rPr>
          <w:i/>
          <w:spacing w:val="-15"/>
          <w:sz w:val="26"/>
        </w:rPr>
        <w:t> </w:t>
      </w:r>
      <w:r>
        <w:rPr>
          <w:i/>
          <w:spacing w:val="-2"/>
          <w:sz w:val="26"/>
        </w:rPr>
        <w:t>cách</w:t>
      </w:r>
      <w:r>
        <w:rPr>
          <w:i/>
          <w:spacing w:val="-14"/>
          <w:sz w:val="26"/>
        </w:rPr>
        <w:t> </w:t>
      </w:r>
      <w:r>
        <w:rPr>
          <w:i/>
          <w:spacing w:val="-2"/>
          <w:sz w:val="26"/>
        </w:rPr>
        <w:t>mạng</w:t>
      </w:r>
      <w:r>
        <w:rPr>
          <w:i/>
          <w:spacing w:val="-14"/>
          <w:sz w:val="26"/>
        </w:rPr>
        <w:t> </w:t>
      </w:r>
      <w:r>
        <w:rPr>
          <w:i/>
          <w:spacing w:val="-2"/>
          <w:sz w:val="26"/>
        </w:rPr>
        <w:t>giải </w:t>
      </w:r>
      <w:r>
        <w:rPr>
          <w:i/>
          <w:sz w:val="26"/>
        </w:rPr>
        <w:t>phóng</w:t>
      </w:r>
      <w:r>
        <w:rPr>
          <w:i/>
          <w:spacing w:val="-2"/>
          <w:sz w:val="26"/>
        </w:rPr>
        <w:t> </w:t>
      </w:r>
      <w:r>
        <w:rPr>
          <w:i/>
          <w:sz w:val="26"/>
        </w:rPr>
        <w:t>dân</w:t>
      </w:r>
      <w:r>
        <w:rPr>
          <w:i/>
          <w:spacing w:val="-4"/>
          <w:sz w:val="26"/>
        </w:rPr>
        <w:t> </w:t>
      </w:r>
      <w:r>
        <w:rPr>
          <w:i/>
          <w:sz w:val="26"/>
        </w:rPr>
        <w:t>tộc</w:t>
      </w:r>
      <w:r>
        <w:rPr>
          <w:sz w:val="26"/>
        </w:rPr>
        <w:t>,</w:t>
      </w:r>
      <w:r>
        <w:rPr>
          <w:spacing w:val="-2"/>
          <w:sz w:val="26"/>
        </w:rPr>
        <w:t> </w:t>
      </w:r>
      <w:r>
        <w:rPr>
          <w:sz w:val="26"/>
        </w:rPr>
        <w:t>Nxb</w:t>
      </w:r>
      <w:r>
        <w:rPr>
          <w:spacing w:val="-2"/>
          <w:sz w:val="26"/>
        </w:rPr>
        <w:t> </w:t>
      </w:r>
      <w:r>
        <w:rPr>
          <w:sz w:val="26"/>
        </w:rPr>
        <w:t>Chính</w:t>
      </w:r>
      <w:r>
        <w:rPr>
          <w:spacing w:val="-4"/>
          <w:sz w:val="26"/>
        </w:rPr>
        <w:t> </w:t>
      </w:r>
      <w:r>
        <w:rPr>
          <w:sz w:val="26"/>
        </w:rPr>
        <w:t>trị</w:t>
      </w:r>
      <w:r>
        <w:rPr>
          <w:spacing w:val="-2"/>
          <w:sz w:val="26"/>
        </w:rPr>
        <w:t> </w:t>
      </w:r>
      <w:r>
        <w:rPr>
          <w:sz w:val="26"/>
        </w:rPr>
        <w:t>quốc</w:t>
      </w:r>
      <w:r>
        <w:rPr>
          <w:spacing w:val="-1"/>
          <w:sz w:val="26"/>
        </w:rPr>
        <w:t> </w:t>
      </w:r>
      <w:r>
        <w:rPr>
          <w:sz w:val="26"/>
        </w:rPr>
        <w:t>gia,</w:t>
      </w:r>
      <w:r>
        <w:rPr>
          <w:spacing w:val="-3"/>
          <w:sz w:val="26"/>
        </w:rPr>
        <w:t> </w:t>
      </w:r>
      <w:r>
        <w:rPr>
          <w:sz w:val="26"/>
        </w:rPr>
        <w:t>Hà</w:t>
      </w:r>
      <w:r>
        <w:rPr>
          <w:spacing w:val="-1"/>
          <w:sz w:val="26"/>
        </w:rPr>
        <w:t> </w:t>
      </w:r>
      <w:r>
        <w:rPr>
          <w:sz w:val="26"/>
        </w:rPr>
        <w:t>Nội,</w:t>
      </w:r>
      <w:r>
        <w:rPr>
          <w:spacing w:val="-3"/>
          <w:sz w:val="26"/>
        </w:rPr>
        <w:t> </w:t>
      </w:r>
      <w:r>
        <w:rPr>
          <w:sz w:val="26"/>
        </w:rPr>
        <w:t>2010.</w:t>
      </w:r>
    </w:p>
    <w:p>
      <w:pPr>
        <w:pStyle w:val="ListParagraph"/>
        <w:spacing w:after="0" w:line="288" w:lineRule="auto"/>
        <w:jc w:val="left"/>
        <w:rPr>
          <w:sz w:val="26"/>
        </w:rPr>
        <w:sectPr>
          <w:pgSz w:w="11910" w:h="16860"/>
          <w:pgMar w:header="0" w:footer="89" w:top="920" w:bottom="320" w:left="1700" w:right="850"/>
        </w:sectPr>
      </w:pPr>
    </w:p>
    <w:p>
      <w:pPr>
        <w:spacing w:before="72"/>
        <w:ind w:left="15" w:right="0" w:firstLine="0"/>
        <w:jc w:val="center"/>
        <w:rPr>
          <w:b/>
          <w:sz w:val="28"/>
        </w:rPr>
      </w:pPr>
      <w:bookmarkStart w:name="Chương VI" w:id="126"/>
      <w:bookmarkEnd w:id="126"/>
      <w:r>
        <w:rPr/>
      </w:r>
      <w:r>
        <w:rPr>
          <w:b/>
          <w:sz w:val="28"/>
        </w:rPr>
        <w:t>Chương</w:t>
      </w:r>
      <w:r>
        <w:rPr>
          <w:b/>
          <w:spacing w:val="-4"/>
          <w:sz w:val="28"/>
        </w:rPr>
        <w:t> </w:t>
      </w:r>
      <w:r>
        <w:rPr>
          <w:b/>
          <w:spacing w:val="-5"/>
          <w:sz w:val="28"/>
        </w:rPr>
        <w:t>VI</w:t>
      </w:r>
    </w:p>
    <w:p>
      <w:pPr>
        <w:pStyle w:val="BodyText"/>
        <w:ind w:left="0"/>
        <w:jc w:val="left"/>
        <w:rPr>
          <w:b/>
          <w:sz w:val="28"/>
        </w:rPr>
      </w:pPr>
    </w:p>
    <w:p>
      <w:pPr>
        <w:pStyle w:val="BodyText"/>
        <w:spacing w:before="48"/>
        <w:ind w:left="0"/>
        <w:jc w:val="left"/>
        <w:rPr>
          <w:b/>
          <w:sz w:val="28"/>
        </w:rPr>
      </w:pPr>
    </w:p>
    <w:p>
      <w:pPr>
        <w:pStyle w:val="Heading1"/>
        <w:ind w:left="16"/>
      </w:pPr>
      <w:r>
        <w:rPr/>
        <w:t>TƯ</w:t>
      </w:r>
      <w:r>
        <w:rPr>
          <w:spacing w:val="-2"/>
        </w:rPr>
        <w:t> </w:t>
      </w:r>
      <w:r>
        <w:rPr/>
        <w:t>TƯỞNG</w:t>
      </w:r>
      <w:r>
        <w:rPr>
          <w:spacing w:val="-1"/>
        </w:rPr>
        <w:t> </w:t>
      </w:r>
      <w:r>
        <w:rPr/>
        <w:t>HỒ</w:t>
      </w:r>
      <w:r>
        <w:rPr>
          <w:spacing w:val="-1"/>
        </w:rPr>
        <w:t> </w:t>
      </w:r>
      <w:r>
        <w:rPr/>
        <w:t>CHÍ</w:t>
      </w:r>
      <w:r>
        <w:rPr>
          <w:spacing w:val="-1"/>
        </w:rPr>
        <w:t> </w:t>
      </w:r>
      <w:r>
        <w:rPr>
          <w:spacing w:val="-4"/>
        </w:rPr>
        <w:t>MINH</w:t>
      </w:r>
    </w:p>
    <w:p>
      <w:pPr>
        <w:spacing w:before="184"/>
        <w:ind w:left="14" w:right="0" w:firstLine="0"/>
        <w:jc w:val="center"/>
        <w:rPr>
          <w:b/>
          <w:sz w:val="28"/>
        </w:rPr>
      </w:pPr>
      <w:r>
        <w:rPr>
          <w:b/>
          <w:sz w:val="28"/>
        </w:rPr>
        <w:t>VỀ</w:t>
      </w:r>
      <w:r>
        <w:rPr>
          <w:b/>
          <w:spacing w:val="-5"/>
          <w:sz w:val="28"/>
        </w:rPr>
        <w:t> </w:t>
      </w:r>
      <w:r>
        <w:rPr>
          <w:b/>
          <w:sz w:val="28"/>
        </w:rPr>
        <w:t>VĂN</w:t>
      </w:r>
      <w:r>
        <w:rPr>
          <w:b/>
          <w:spacing w:val="-1"/>
          <w:sz w:val="28"/>
        </w:rPr>
        <w:t> </w:t>
      </w:r>
      <w:r>
        <w:rPr>
          <w:b/>
          <w:sz w:val="28"/>
        </w:rPr>
        <w:t>HÓA,</w:t>
      </w:r>
      <w:r>
        <w:rPr>
          <w:b/>
          <w:spacing w:val="-2"/>
          <w:sz w:val="28"/>
        </w:rPr>
        <w:t> </w:t>
      </w:r>
      <w:r>
        <w:rPr>
          <w:b/>
          <w:sz w:val="28"/>
        </w:rPr>
        <w:t>ĐẠO</w:t>
      </w:r>
      <w:r>
        <w:rPr>
          <w:b/>
          <w:spacing w:val="-1"/>
          <w:sz w:val="28"/>
        </w:rPr>
        <w:t> </w:t>
      </w:r>
      <w:r>
        <w:rPr>
          <w:b/>
          <w:sz w:val="28"/>
        </w:rPr>
        <w:t>ĐỨC,</w:t>
      </w:r>
      <w:r>
        <w:rPr>
          <w:b/>
          <w:spacing w:val="-2"/>
          <w:sz w:val="28"/>
        </w:rPr>
        <w:t> </w:t>
      </w:r>
      <w:r>
        <w:rPr>
          <w:b/>
          <w:sz w:val="28"/>
        </w:rPr>
        <w:t>CON</w:t>
      </w:r>
      <w:r>
        <w:rPr>
          <w:b/>
          <w:spacing w:val="-2"/>
          <w:sz w:val="28"/>
        </w:rPr>
        <w:t> NGƯỜI</w:t>
      </w:r>
    </w:p>
    <w:p>
      <w:pPr>
        <w:pStyle w:val="BodyText"/>
        <w:ind w:left="0"/>
        <w:jc w:val="left"/>
        <w:rPr>
          <w:b/>
          <w:sz w:val="28"/>
        </w:rPr>
      </w:pPr>
    </w:p>
    <w:p>
      <w:pPr>
        <w:pStyle w:val="BodyText"/>
        <w:spacing w:before="51"/>
        <w:ind w:left="0"/>
        <w:jc w:val="left"/>
        <w:rPr>
          <w:b/>
          <w:sz w:val="28"/>
        </w:rPr>
      </w:pPr>
    </w:p>
    <w:p>
      <w:pPr>
        <w:pStyle w:val="Heading2"/>
      </w:pPr>
      <w:bookmarkStart w:name="MỤC TIÊU" w:id="127"/>
      <w:bookmarkEnd w:id="127"/>
      <w:r>
        <w:rPr>
          <w:b w:val="0"/>
        </w:rPr>
      </w:r>
      <w:r>
        <w:rPr/>
        <w:t>MỤC</w:t>
      </w:r>
      <w:r>
        <w:rPr>
          <w:spacing w:val="-3"/>
        </w:rPr>
        <w:t> </w:t>
      </w:r>
      <w:r>
        <w:rPr>
          <w:spacing w:val="-4"/>
        </w:rPr>
        <w:t>TIÊU</w:t>
      </w:r>
    </w:p>
    <w:p>
      <w:pPr>
        <w:pStyle w:val="ListParagraph"/>
        <w:numPr>
          <w:ilvl w:val="0"/>
          <w:numId w:val="26"/>
        </w:numPr>
        <w:tabs>
          <w:tab w:pos="891" w:val="left" w:leader="none"/>
        </w:tabs>
        <w:spacing w:line="240" w:lineRule="auto" w:before="115" w:after="0"/>
        <w:ind w:left="891" w:right="0" w:hanging="151"/>
        <w:jc w:val="both"/>
        <w:rPr>
          <w:b/>
          <w:sz w:val="26"/>
        </w:rPr>
      </w:pPr>
      <w:r>
        <w:rPr>
          <w:i/>
          <w:sz w:val="26"/>
        </w:rPr>
        <w:t>Về</w:t>
      </w:r>
      <w:r>
        <w:rPr>
          <w:i/>
          <w:spacing w:val="-4"/>
          <w:sz w:val="26"/>
        </w:rPr>
        <w:t> </w:t>
      </w:r>
      <w:r>
        <w:rPr>
          <w:i/>
          <w:sz w:val="26"/>
        </w:rPr>
        <w:t>kiến</w:t>
      </w:r>
      <w:r>
        <w:rPr>
          <w:i/>
          <w:spacing w:val="-3"/>
          <w:sz w:val="26"/>
        </w:rPr>
        <w:t> </w:t>
      </w:r>
      <w:r>
        <w:rPr>
          <w:i/>
          <w:spacing w:val="-4"/>
          <w:sz w:val="26"/>
        </w:rPr>
        <w:t>thức</w:t>
      </w:r>
    </w:p>
    <w:p>
      <w:pPr>
        <w:pStyle w:val="BodyText"/>
        <w:spacing w:before="119"/>
        <w:ind w:right="172" w:firstLine="566"/>
      </w:pPr>
      <w:r>
        <w:rPr/>
        <w:t>Cung cấp cho sinh viên kiến thức cơ bản của tư tưởng Hồ Chí Minh về văn hóa, đạo đức, con người. Trên cơ sở đó, người học biết vận dụng vào thực tiễn, thể hiện trách nhiệm xây dựng văn hóa, đạo đức, con người Việt Nam hiện nay theo tư tưởng Hồ Chí Minh.</w:t>
      </w:r>
    </w:p>
    <w:p>
      <w:pPr>
        <w:pStyle w:val="ListParagraph"/>
        <w:numPr>
          <w:ilvl w:val="0"/>
          <w:numId w:val="26"/>
        </w:numPr>
        <w:tabs>
          <w:tab w:pos="891" w:val="left" w:leader="none"/>
        </w:tabs>
        <w:spacing w:line="240" w:lineRule="auto" w:before="120" w:after="0"/>
        <w:ind w:left="891" w:right="0" w:hanging="151"/>
        <w:jc w:val="both"/>
        <w:rPr>
          <w:i/>
          <w:sz w:val="26"/>
        </w:rPr>
      </w:pPr>
      <w:r>
        <w:rPr>
          <w:i/>
          <w:sz w:val="26"/>
        </w:rPr>
        <w:t>Về</w:t>
      </w:r>
      <w:r>
        <w:rPr>
          <w:i/>
          <w:spacing w:val="-2"/>
          <w:sz w:val="26"/>
        </w:rPr>
        <w:t> </w:t>
      </w:r>
      <w:r>
        <w:rPr>
          <w:i/>
          <w:sz w:val="26"/>
        </w:rPr>
        <w:t>kỹ</w:t>
      </w:r>
      <w:r>
        <w:rPr>
          <w:i/>
          <w:spacing w:val="2"/>
          <w:sz w:val="26"/>
        </w:rPr>
        <w:t> </w:t>
      </w:r>
      <w:r>
        <w:rPr>
          <w:i/>
          <w:spacing w:val="-4"/>
          <w:sz w:val="26"/>
        </w:rPr>
        <w:t>năng</w:t>
      </w:r>
    </w:p>
    <w:p>
      <w:pPr>
        <w:pStyle w:val="BodyText"/>
        <w:spacing w:before="121"/>
        <w:ind w:right="175" w:firstLine="566"/>
      </w:pPr>
      <w:r>
        <w:rPr/>
        <w:t>Góp phần giúp cho sinh viên có phương pháp tư duy mới trong học tập, nghiên cứu; tự mình biết đào sâu lý luận gắn với thực tiễn với tinh thần độc lập, sáng tạo.</w:t>
      </w:r>
    </w:p>
    <w:p>
      <w:pPr>
        <w:pStyle w:val="ListParagraph"/>
        <w:numPr>
          <w:ilvl w:val="0"/>
          <w:numId w:val="26"/>
        </w:numPr>
        <w:tabs>
          <w:tab w:pos="891" w:val="left" w:leader="none"/>
        </w:tabs>
        <w:spacing w:line="240" w:lineRule="auto" w:before="118" w:after="0"/>
        <w:ind w:left="891" w:right="0" w:hanging="151"/>
        <w:jc w:val="both"/>
        <w:rPr>
          <w:i/>
          <w:sz w:val="26"/>
        </w:rPr>
      </w:pPr>
      <w:r>
        <w:rPr>
          <w:i/>
          <w:sz w:val="26"/>
        </w:rPr>
        <w:t>Về</w:t>
      </w:r>
      <w:r>
        <w:rPr>
          <w:i/>
          <w:spacing w:val="-4"/>
          <w:sz w:val="26"/>
        </w:rPr>
        <w:t> </w:t>
      </w:r>
      <w:r>
        <w:rPr>
          <w:i/>
          <w:sz w:val="26"/>
        </w:rPr>
        <w:t>tư </w:t>
      </w:r>
      <w:r>
        <w:rPr>
          <w:i/>
          <w:spacing w:val="-2"/>
          <w:sz w:val="26"/>
        </w:rPr>
        <w:t>tưởng</w:t>
      </w:r>
    </w:p>
    <w:p>
      <w:pPr>
        <w:pStyle w:val="BodyText"/>
        <w:spacing w:before="121"/>
        <w:ind w:right="174" w:firstLine="566"/>
      </w:pPr>
      <w:r>
        <w:rPr/>
        <w:t>Trên cơ sở nhận thức khoa học, sinh viên có niềm tin về giá trị tư tưởng Hồ Chí Minh mãi mãi soi đường cho sự nghiệp cách mạng của nhân dân ta giành thắng lợi; đồng thời chống lại các quan điểm sai trái, luận điệu thù địch nhằm phủ nhận, xóa bỏ tư tưởng Hồ Chí Minh nói chung, tư tưởng của Người về văn hóa, đạo đức, con người nói riêng.</w:t>
      </w:r>
    </w:p>
    <w:p>
      <w:pPr>
        <w:pStyle w:val="BodyText"/>
        <w:ind w:left="0"/>
        <w:jc w:val="left"/>
      </w:pPr>
    </w:p>
    <w:p>
      <w:pPr>
        <w:pStyle w:val="BodyText"/>
        <w:spacing w:before="9"/>
        <w:ind w:left="0"/>
        <w:jc w:val="left"/>
      </w:pPr>
    </w:p>
    <w:p>
      <w:pPr>
        <w:pStyle w:val="Heading2"/>
        <w:numPr>
          <w:ilvl w:val="0"/>
          <w:numId w:val="27"/>
        </w:numPr>
        <w:tabs>
          <w:tab w:pos="402" w:val="left" w:leader="none"/>
        </w:tabs>
        <w:spacing w:line="240" w:lineRule="auto" w:before="0" w:after="0"/>
        <w:ind w:left="402" w:right="0" w:hanging="228"/>
        <w:jc w:val="left"/>
      </w:pPr>
      <w:bookmarkStart w:name="I. TƯ TƯỞNG HỒ CHÍ MINH VỀ VĂN HÓA" w:id="128"/>
      <w:bookmarkEnd w:id="128"/>
      <w:r>
        <w:rPr/>
        <w:t>TƯ</w:t>
      </w:r>
      <w:r>
        <w:rPr>
          <w:spacing w:val="-5"/>
        </w:rPr>
        <w:t> </w:t>
      </w:r>
      <w:r>
        <w:rPr/>
        <w:t>TƯỞNG</w:t>
      </w:r>
      <w:r>
        <w:rPr>
          <w:spacing w:val="-4"/>
        </w:rPr>
        <w:t> </w:t>
      </w:r>
      <w:r>
        <w:rPr/>
        <w:t>HỒ</w:t>
      </w:r>
      <w:r>
        <w:rPr>
          <w:spacing w:val="-2"/>
        </w:rPr>
        <w:t> </w:t>
      </w:r>
      <w:r>
        <w:rPr/>
        <w:t>CHÍ</w:t>
      </w:r>
      <w:r>
        <w:rPr>
          <w:spacing w:val="-3"/>
        </w:rPr>
        <w:t> </w:t>
      </w:r>
      <w:r>
        <w:rPr/>
        <w:t>MINH</w:t>
      </w:r>
      <w:r>
        <w:rPr>
          <w:spacing w:val="-2"/>
        </w:rPr>
        <w:t> </w:t>
      </w:r>
      <w:r>
        <w:rPr/>
        <w:t>VỀ</w:t>
      </w:r>
      <w:r>
        <w:rPr>
          <w:spacing w:val="-2"/>
        </w:rPr>
        <w:t> </w:t>
      </w:r>
      <w:r>
        <w:rPr/>
        <w:t>VĂN</w:t>
      </w:r>
      <w:r>
        <w:rPr>
          <w:spacing w:val="3"/>
        </w:rPr>
        <w:t> </w:t>
      </w:r>
      <w:r>
        <w:rPr>
          <w:spacing w:val="-5"/>
        </w:rPr>
        <w:t>HÓA</w:t>
      </w:r>
    </w:p>
    <w:p>
      <w:pPr>
        <w:spacing w:line="288" w:lineRule="auto" w:before="171"/>
        <w:ind w:left="174" w:right="158" w:firstLine="566"/>
        <w:jc w:val="both"/>
        <w:rPr>
          <w:sz w:val="26"/>
        </w:rPr>
      </w:pPr>
      <w:r>
        <w:rPr>
          <w:sz w:val="26"/>
        </w:rPr>
        <w:t>Hồ Chí Minh được tổ chức UNESCO ghi nhận là </w:t>
      </w:r>
      <w:r>
        <w:rPr>
          <w:i/>
          <w:sz w:val="26"/>
        </w:rPr>
        <w:t>Anh hùng giải phóng dân tộc, Nhà văn hóa kiệt xuất Việt Nam </w:t>
      </w:r>
      <w:r>
        <w:rPr>
          <w:sz w:val="26"/>
        </w:rPr>
        <w:t>trong Nghị quyết 24C/18.6.5 của Khóa họp 24 Đại Hội đồng UNESCO từ ngày 20-10-1987 đến ngày 20-11-1987.</w:t>
      </w:r>
    </w:p>
    <w:p>
      <w:pPr>
        <w:pStyle w:val="BodyText"/>
        <w:spacing w:line="288" w:lineRule="auto" w:before="120"/>
        <w:ind w:right="161" w:firstLine="566"/>
      </w:pPr>
      <w:r>
        <w:rPr/>
        <w:t>Nghị</w:t>
      </w:r>
      <w:r>
        <w:rPr>
          <w:spacing w:val="-3"/>
        </w:rPr>
        <w:t> </w:t>
      </w:r>
      <w:r>
        <w:rPr/>
        <w:t>quyết</w:t>
      </w:r>
      <w:r>
        <w:rPr>
          <w:spacing w:val="-1"/>
        </w:rPr>
        <w:t> </w:t>
      </w:r>
      <w:r>
        <w:rPr/>
        <w:t>khẳng</w:t>
      </w:r>
      <w:r>
        <w:rPr>
          <w:spacing w:val="-3"/>
        </w:rPr>
        <w:t> </w:t>
      </w:r>
      <w:r>
        <w:rPr/>
        <w:t>định:</w:t>
      </w:r>
      <w:r>
        <w:rPr>
          <w:spacing w:val="-3"/>
        </w:rPr>
        <w:t> </w:t>
      </w:r>
      <w:r>
        <w:rPr/>
        <w:t>“Chủ</w:t>
      </w:r>
      <w:r>
        <w:rPr>
          <w:spacing w:val="-3"/>
        </w:rPr>
        <w:t> </w:t>
      </w:r>
      <w:r>
        <w:rPr/>
        <w:t>tịch</w:t>
      </w:r>
      <w:r>
        <w:rPr>
          <w:spacing w:val="-3"/>
        </w:rPr>
        <w:t> </w:t>
      </w:r>
      <w:r>
        <w:rPr/>
        <w:t>Hồ</w:t>
      </w:r>
      <w:r>
        <w:rPr>
          <w:spacing w:val="-3"/>
        </w:rPr>
        <w:t> </w:t>
      </w:r>
      <w:r>
        <w:rPr/>
        <w:t>Chí</w:t>
      </w:r>
      <w:r>
        <w:rPr>
          <w:spacing w:val="-3"/>
        </w:rPr>
        <w:t> </w:t>
      </w:r>
      <w:r>
        <w:rPr/>
        <w:t>Minh</w:t>
      </w:r>
      <w:r>
        <w:rPr>
          <w:spacing w:val="-3"/>
        </w:rPr>
        <w:t> </w:t>
      </w:r>
      <w:r>
        <w:rPr/>
        <w:t>để</w:t>
      </w:r>
      <w:r>
        <w:rPr>
          <w:spacing w:val="-2"/>
        </w:rPr>
        <w:t> </w:t>
      </w:r>
      <w:r>
        <w:rPr/>
        <w:t>lại</w:t>
      </w:r>
      <w:r>
        <w:rPr>
          <w:spacing w:val="-1"/>
        </w:rPr>
        <w:t> </w:t>
      </w:r>
      <w:r>
        <w:rPr/>
        <w:t>một</w:t>
      </w:r>
      <w:r>
        <w:rPr>
          <w:spacing w:val="-3"/>
        </w:rPr>
        <w:t> </w:t>
      </w:r>
      <w:r>
        <w:rPr/>
        <w:t>dấu</w:t>
      </w:r>
      <w:r>
        <w:rPr>
          <w:spacing w:val="-3"/>
        </w:rPr>
        <w:t> </w:t>
      </w:r>
      <w:r>
        <w:rPr/>
        <w:t>ấn</w:t>
      </w:r>
      <w:r>
        <w:rPr>
          <w:spacing w:val="-3"/>
        </w:rPr>
        <w:t> </w:t>
      </w:r>
      <w:r>
        <w:rPr/>
        <w:t>trong</w:t>
      </w:r>
      <w:r>
        <w:rPr>
          <w:spacing w:val="-3"/>
        </w:rPr>
        <w:t> </w:t>
      </w:r>
      <w:r>
        <w:rPr/>
        <w:t>quá</w:t>
      </w:r>
      <w:r>
        <w:rPr>
          <w:spacing w:val="-2"/>
        </w:rPr>
        <w:t> </w:t>
      </w:r>
      <w:r>
        <w:rPr/>
        <w:t>trình phát triển của nhân loại vì hòa bình, độc lập dân tộc, dân chủ và tiến bộ xã hội; Người có sự đóng góp quan trọng về nhiều mặt trong các lĩnh vực văn hóa, giáo dục, nghệ thuật; tư tưởng của Người là sự kết tinh truyền thống văn hóa hàng ngàn năm của dân tộc Việt Nam và hiện thân cho khát vọng của các dân tộc trong việc khẳng định bản sắc dân tộc mình và tiêu biểu cho việc thúc đẩy sự hiểu biết lẫn nhau”.</w:t>
      </w:r>
    </w:p>
    <w:p>
      <w:pPr>
        <w:pStyle w:val="BodyText"/>
        <w:spacing w:line="288" w:lineRule="auto" w:before="115"/>
        <w:ind w:right="174" w:firstLine="566"/>
      </w:pPr>
      <w:r>
        <w:rPr/>
        <w:t>Cống hiến của Nhà văn hóa kiệt xuất Hồ Chí Minh còn thể hiện ở việc sáng tạo văn hóa văn nghệ, xác lập hệ thống quan điểm về văn hóa và xây dựng nền văn hóa mới Việt Nam. Cả cuộc đời Người chú trọng chống giặc dốt, phát triển văn hóa, nâng cao dân trí.</w:t>
      </w:r>
    </w:p>
    <w:p>
      <w:pPr>
        <w:pStyle w:val="BodyText"/>
        <w:spacing w:after="0" w:line="288" w:lineRule="auto"/>
        <w:sectPr>
          <w:pgSz w:w="11910" w:h="16860"/>
          <w:pgMar w:header="0" w:footer="89" w:top="920" w:bottom="320" w:left="1700" w:right="850"/>
        </w:sectPr>
      </w:pPr>
    </w:p>
    <w:p>
      <w:pPr>
        <w:pStyle w:val="BodyText"/>
        <w:spacing w:line="288" w:lineRule="auto" w:before="69"/>
        <w:ind w:right="174" w:firstLine="566"/>
      </w:pPr>
      <w:r>
        <w:rPr/>
        <w:t>Nền văn hóa mà Hồ Chí Minh chủ trương kết hợp những truyền thống tốt đẹp của văn hóa dân tộc được phát triển và nâng cao với tinh hoa văn hóa của nhân loại, thấm nhuần sâu sắc chủ nghĩa yêu nước và chủ nghĩa quốc tế chân chính. Người cho rằng, phải làm</w:t>
      </w:r>
      <w:r>
        <w:rPr>
          <w:spacing w:val="-2"/>
        </w:rPr>
        <w:t> </w:t>
      </w:r>
      <w:r>
        <w:rPr/>
        <w:t>cho</w:t>
      </w:r>
      <w:r>
        <w:rPr>
          <w:spacing w:val="-2"/>
        </w:rPr>
        <w:t> </w:t>
      </w:r>
      <w:r>
        <w:rPr/>
        <w:t>văn hóa đi</w:t>
      </w:r>
      <w:r>
        <w:rPr>
          <w:spacing w:val="-2"/>
        </w:rPr>
        <w:t> </w:t>
      </w:r>
      <w:r>
        <w:rPr/>
        <w:t>sâu</w:t>
      </w:r>
      <w:r>
        <w:rPr>
          <w:spacing w:val="-2"/>
        </w:rPr>
        <w:t> </w:t>
      </w:r>
      <w:r>
        <w:rPr/>
        <w:t>vào</w:t>
      </w:r>
      <w:r>
        <w:rPr>
          <w:spacing w:val="-2"/>
        </w:rPr>
        <w:t> </w:t>
      </w:r>
      <w:r>
        <w:rPr/>
        <w:t>tâm lý</w:t>
      </w:r>
      <w:r>
        <w:rPr>
          <w:spacing w:val="-2"/>
        </w:rPr>
        <w:t> </w:t>
      </w:r>
      <w:r>
        <w:rPr/>
        <w:t>quốc</w:t>
      </w:r>
      <w:r>
        <w:rPr>
          <w:spacing w:val="-1"/>
        </w:rPr>
        <w:t> </w:t>
      </w:r>
      <w:r>
        <w:rPr/>
        <w:t>dân,</w:t>
      </w:r>
      <w:r>
        <w:rPr>
          <w:spacing w:val="-1"/>
        </w:rPr>
        <w:t> </w:t>
      </w:r>
      <w:r>
        <w:rPr/>
        <w:t>đi vào cuộc sống mới;</w:t>
      </w:r>
      <w:r>
        <w:rPr>
          <w:spacing w:val="-2"/>
        </w:rPr>
        <w:t> </w:t>
      </w:r>
      <w:r>
        <w:rPr/>
        <w:t>văn</w:t>
      </w:r>
      <w:r>
        <w:rPr>
          <w:spacing w:val="-2"/>
        </w:rPr>
        <w:t> </w:t>
      </w:r>
      <w:r>
        <w:rPr/>
        <w:t>hóa phải</w:t>
      </w:r>
      <w:r>
        <w:rPr>
          <w:spacing w:val="-2"/>
        </w:rPr>
        <w:t> </w:t>
      </w:r>
      <w:r>
        <w:rPr/>
        <w:t>sửa</w:t>
      </w:r>
      <w:r>
        <w:rPr>
          <w:spacing w:val="-3"/>
        </w:rPr>
        <w:t> </w:t>
      </w:r>
      <w:r>
        <w:rPr/>
        <w:t>đổi</w:t>
      </w:r>
      <w:r>
        <w:rPr>
          <w:spacing w:val="-2"/>
        </w:rPr>
        <w:t> </w:t>
      </w:r>
      <w:r>
        <w:rPr/>
        <w:t>tham</w:t>
      </w:r>
      <w:r>
        <w:rPr>
          <w:spacing w:val="-4"/>
        </w:rPr>
        <w:t> </w:t>
      </w:r>
      <w:r>
        <w:rPr/>
        <w:t>nhũng,</w:t>
      </w:r>
      <w:r>
        <w:rPr>
          <w:spacing w:val="-3"/>
        </w:rPr>
        <w:t> </w:t>
      </w:r>
      <w:r>
        <w:rPr/>
        <w:t>lười</w:t>
      </w:r>
      <w:r>
        <w:rPr>
          <w:spacing w:val="-2"/>
        </w:rPr>
        <w:t> </w:t>
      </w:r>
      <w:r>
        <w:rPr/>
        <w:t>biếng,</w:t>
      </w:r>
      <w:r>
        <w:rPr>
          <w:spacing w:val="-1"/>
        </w:rPr>
        <w:t> </w:t>
      </w:r>
      <w:r>
        <w:rPr/>
        <w:t>phù</w:t>
      </w:r>
      <w:r>
        <w:rPr>
          <w:spacing w:val="-4"/>
        </w:rPr>
        <w:t> </w:t>
      </w:r>
      <w:r>
        <w:rPr/>
        <w:t>hoa,</w:t>
      </w:r>
      <w:r>
        <w:rPr>
          <w:spacing w:val="-3"/>
        </w:rPr>
        <w:t> </w:t>
      </w:r>
      <w:r>
        <w:rPr/>
        <w:t>xa</w:t>
      </w:r>
      <w:r>
        <w:rPr>
          <w:spacing w:val="-3"/>
        </w:rPr>
        <w:t> </w:t>
      </w:r>
      <w:r>
        <w:rPr/>
        <w:t>xỉ;</w:t>
      </w:r>
      <w:r>
        <w:rPr>
          <w:spacing w:val="-2"/>
        </w:rPr>
        <w:t> </w:t>
      </w:r>
      <w:r>
        <w:rPr/>
        <w:t>văn</w:t>
      </w:r>
      <w:r>
        <w:rPr>
          <w:spacing w:val="-4"/>
        </w:rPr>
        <w:t> </w:t>
      </w:r>
      <w:r>
        <w:rPr/>
        <w:t>hóa</w:t>
      </w:r>
      <w:r>
        <w:rPr>
          <w:spacing w:val="-3"/>
        </w:rPr>
        <w:t> </w:t>
      </w:r>
      <w:r>
        <w:rPr/>
        <w:t>phải</w:t>
      </w:r>
      <w:r>
        <w:rPr>
          <w:spacing w:val="-4"/>
        </w:rPr>
        <w:t> </w:t>
      </w:r>
      <w:r>
        <w:rPr/>
        <w:t>làm</w:t>
      </w:r>
      <w:r>
        <w:rPr>
          <w:spacing w:val="-2"/>
        </w:rPr>
        <w:t> </w:t>
      </w:r>
      <w:r>
        <w:rPr/>
        <w:t>thế</w:t>
      </w:r>
      <w:r>
        <w:rPr>
          <w:spacing w:val="-3"/>
        </w:rPr>
        <w:t> </w:t>
      </w:r>
      <w:r>
        <w:rPr/>
        <w:t>nào</w:t>
      </w:r>
      <w:r>
        <w:rPr>
          <w:spacing w:val="-4"/>
        </w:rPr>
        <w:t> </w:t>
      </w:r>
      <w:r>
        <w:rPr/>
        <w:t>cho</w:t>
      </w:r>
      <w:r>
        <w:rPr>
          <w:spacing w:val="-4"/>
        </w:rPr>
        <w:t> </w:t>
      </w:r>
      <w:r>
        <w:rPr/>
        <w:t>mọi người dân Việt Nam, từ già đến trẻ, cả đàn ông và đàn bà, ai cũng hiểu nhiệm vụ của mình và biết hưởng hạnh phúc mà mình nên được hưởng.</w:t>
      </w:r>
    </w:p>
    <w:p>
      <w:pPr>
        <w:pStyle w:val="Heading3"/>
        <w:numPr>
          <w:ilvl w:val="1"/>
          <w:numId w:val="27"/>
        </w:numPr>
        <w:tabs>
          <w:tab w:pos="472" w:val="left" w:leader="none"/>
        </w:tabs>
        <w:spacing w:line="288" w:lineRule="auto" w:before="122" w:after="0"/>
        <w:ind w:left="174" w:right="179" w:firstLine="0"/>
        <w:jc w:val="both"/>
      </w:pPr>
      <w:bookmarkStart w:name="1. Một số nhận thức chung về văn hóa và " w:id="129"/>
      <w:bookmarkEnd w:id="129"/>
      <w:r>
        <w:rPr/>
        <w:t>M</w:t>
      </w:r>
      <w:r>
        <w:rPr/>
        <w:t>ột</w:t>
      </w:r>
      <w:r>
        <w:rPr>
          <w:spacing w:val="39"/>
        </w:rPr>
        <w:t> </w:t>
      </w:r>
      <w:r>
        <w:rPr/>
        <w:t>số</w:t>
      </w:r>
      <w:r>
        <w:rPr>
          <w:spacing w:val="33"/>
        </w:rPr>
        <w:t> </w:t>
      </w:r>
      <w:r>
        <w:rPr/>
        <w:t>nhận</w:t>
      </w:r>
      <w:r>
        <w:rPr>
          <w:spacing w:val="37"/>
        </w:rPr>
        <w:t> </w:t>
      </w:r>
      <w:r>
        <w:rPr/>
        <w:t>thức</w:t>
      </w:r>
      <w:r>
        <w:rPr>
          <w:spacing w:val="40"/>
        </w:rPr>
        <w:t> </w:t>
      </w:r>
      <w:r>
        <w:rPr/>
        <w:t>chung</w:t>
      </w:r>
      <w:r>
        <w:rPr>
          <w:spacing w:val="40"/>
        </w:rPr>
        <w:t> </w:t>
      </w:r>
      <w:r>
        <w:rPr/>
        <w:t>về</w:t>
      </w:r>
      <w:r>
        <w:rPr>
          <w:spacing w:val="34"/>
        </w:rPr>
        <w:t> </w:t>
      </w:r>
      <w:r>
        <w:rPr/>
        <w:t>văn</w:t>
      </w:r>
      <w:r>
        <w:rPr>
          <w:spacing w:val="36"/>
        </w:rPr>
        <w:t> </w:t>
      </w:r>
      <w:r>
        <w:rPr/>
        <w:t>hóa</w:t>
      </w:r>
      <w:r>
        <w:rPr>
          <w:spacing w:val="39"/>
        </w:rPr>
        <w:t> </w:t>
      </w:r>
      <w:r>
        <w:rPr/>
        <w:t>và</w:t>
      </w:r>
      <w:r>
        <w:rPr>
          <w:spacing w:val="34"/>
        </w:rPr>
        <w:t> </w:t>
      </w:r>
      <w:r>
        <w:rPr/>
        <w:t>quan</w:t>
      </w:r>
      <w:r>
        <w:rPr>
          <w:spacing w:val="40"/>
        </w:rPr>
        <w:t> </w:t>
      </w:r>
      <w:r>
        <w:rPr/>
        <w:t>hệ</w:t>
      </w:r>
      <w:r>
        <w:rPr>
          <w:spacing w:val="32"/>
        </w:rPr>
        <w:t> </w:t>
      </w:r>
      <w:r>
        <w:rPr/>
        <w:t>giữa</w:t>
      </w:r>
      <w:r>
        <w:rPr>
          <w:spacing w:val="35"/>
        </w:rPr>
        <w:t> </w:t>
      </w:r>
      <w:r>
        <w:rPr/>
        <w:t>văn</w:t>
      </w:r>
      <w:r>
        <w:rPr>
          <w:spacing w:val="36"/>
        </w:rPr>
        <w:t> </w:t>
      </w:r>
      <w:r>
        <w:rPr/>
        <w:t>hóa</w:t>
      </w:r>
      <w:r>
        <w:rPr>
          <w:spacing w:val="40"/>
        </w:rPr>
        <w:t> </w:t>
      </w:r>
      <w:r>
        <w:rPr/>
        <w:t>với</w:t>
      </w:r>
      <w:r>
        <w:rPr>
          <w:spacing w:val="38"/>
        </w:rPr>
        <w:t> </w:t>
      </w:r>
      <w:r>
        <w:rPr/>
        <w:t>các</w:t>
      </w:r>
      <w:r>
        <w:rPr>
          <w:spacing w:val="37"/>
        </w:rPr>
        <w:t> </w:t>
      </w:r>
      <w:r>
        <w:rPr/>
        <w:t>lĩnh vực khác</w:t>
      </w:r>
    </w:p>
    <w:p>
      <w:pPr>
        <w:pStyle w:val="Heading4"/>
        <w:numPr>
          <w:ilvl w:val="2"/>
          <w:numId w:val="27"/>
        </w:numPr>
        <w:tabs>
          <w:tab w:pos="433" w:val="left" w:leader="none"/>
        </w:tabs>
        <w:spacing w:line="240" w:lineRule="auto" w:before="119" w:after="0"/>
        <w:ind w:left="433" w:right="0" w:hanging="259"/>
        <w:jc w:val="both"/>
      </w:pPr>
      <w:bookmarkStart w:name="a. Quan niệm của Hồ Chí Minh về văn hóa" w:id="130"/>
      <w:bookmarkEnd w:id="130"/>
      <w:r>
        <w:rPr/>
        <w:t>Qua</w:t>
      </w:r>
      <w:r>
        <w:rPr/>
        <w:t>n</w:t>
      </w:r>
      <w:r>
        <w:rPr>
          <w:spacing w:val="-2"/>
        </w:rPr>
        <w:t> </w:t>
      </w:r>
      <w:r>
        <w:rPr/>
        <w:t>niệm</w:t>
      </w:r>
      <w:r>
        <w:rPr>
          <w:spacing w:val="-1"/>
        </w:rPr>
        <w:t> </w:t>
      </w:r>
      <w:r>
        <w:rPr/>
        <w:t>của</w:t>
      </w:r>
      <w:r>
        <w:rPr>
          <w:spacing w:val="-3"/>
        </w:rPr>
        <w:t> </w:t>
      </w:r>
      <w:r>
        <w:rPr/>
        <w:t>Hồ</w:t>
      </w:r>
      <w:r>
        <w:rPr>
          <w:spacing w:val="-1"/>
        </w:rPr>
        <w:t> </w:t>
      </w:r>
      <w:r>
        <w:rPr/>
        <w:t>Chí</w:t>
      </w:r>
      <w:r>
        <w:rPr>
          <w:spacing w:val="-4"/>
        </w:rPr>
        <w:t> </w:t>
      </w:r>
      <w:r>
        <w:rPr/>
        <w:t>Minh</w:t>
      </w:r>
      <w:r>
        <w:rPr>
          <w:spacing w:val="-1"/>
        </w:rPr>
        <w:t> </w:t>
      </w:r>
      <w:r>
        <w:rPr/>
        <w:t>về</w:t>
      </w:r>
      <w:r>
        <w:rPr>
          <w:spacing w:val="-2"/>
        </w:rPr>
        <w:t> </w:t>
      </w:r>
      <w:r>
        <w:rPr/>
        <w:t>văn </w:t>
      </w:r>
      <w:r>
        <w:rPr>
          <w:spacing w:val="-5"/>
        </w:rPr>
        <w:t>hóa</w:t>
      </w:r>
    </w:p>
    <w:p>
      <w:pPr>
        <w:pStyle w:val="BodyText"/>
        <w:spacing w:line="288" w:lineRule="auto" w:before="173"/>
        <w:ind w:right="164" w:firstLine="566"/>
      </w:pPr>
      <w:r>
        <w:rPr/>
        <w:t>Hồ Chí Minh có bốn cách tiếp cận chủ yếu về văn hóa: 1) Tiếp cận theo nghĩa rộng, tổng hợp mọi phương thức sinh hoạt của con người; 2) Tiếp cận theo nghĩa hẹp là đời sống tinh thần của xã hội, thuộc kiến trúc thượng tầng; 3) Tiếp cận theo nghĩa hẹp hơn</w:t>
      </w:r>
      <w:r>
        <w:rPr>
          <w:spacing w:val="-2"/>
        </w:rPr>
        <w:t> </w:t>
      </w:r>
      <w:r>
        <w:rPr/>
        <w:t>là</w:t>
      </w:r>
      <w:r>
        <w:rPr>
          <w:spacing w:val="-1"/>
        </w:rPr>
        <w:t> </w:t>
      </w:r>
      <w:r>
        <w:rPr/>
        <w:t>bàn đến các</w:t>
      </w:r>
      <w:r>
        <w:rPr>
          <w:spacing w:val="-1"/>
        </w:rPr>
        <w:t> </w:t>
      </w:r>
      <w:r>
        <w:rPr/>
        <w:t>trường học,</w:t>
      </w:r>
      <w:r>
        <w:rPr>
          <w:spacing w:val="-1"/>
        </w:rPr>
        <w:t> </w:t>
      </w:r>
      <w:r>
        <w:rPr/>
        <w:t>số</w:t>
      </w:r>
      <w:r>
        <w:rPr>
          <w:spacing w:val="-2"/>
        </w:rPr>
        <w:t> </w:t>
      </w:r>
      <w:r>
        <w:rPr/>
        <w:t>người đi học,</w:t>
      </w:r>
      <w:r>
        <w:rPr>
          <w:spacing w:val="-1"/>
        </w:rPr>
        <w:t> </w:t>
      </w:r>
      <w:r>
        <w:rPr/>
        <w:t>xóa</w:t>
      </w:r>
      <w:r>
        <w:rPr>
          <w:spacing w:val="-1"/>
        </w:rPr>
        <w:t> </w:t>
      </w:r>
      <w:r>
        <w:rPr/>
        <w:t>nạn mù</w:t>
      </w:r>
      <w:r>
        <w:rPr>
          <w:spacing w:val="-2"/>
        </w:rPr>
        <w:t> </w:t>
      </w:r>
      <w:r>
        <w:rPr/>
        <w:t>chữ,</w:t>
      </w:r>
      <w:r>
        <w:rPr>
          <w:spacing w:val="-1"/>
        </w:rPr>
        <w:t> </w:t>
      </w:r>
      <w:r>
        <w:rPr/>
        <w:t>biết đọc biết</w:t>
      </w:r>
      <w:r>
        <w:rPr>
          <w:spacing w:val="-2"/>
        </w:rPr>
        <w:t> </w:t>
      </w:r>
      <w:r>
        <w:rPr/>
        <w:t>viết (thường xuất hiện trong các bài nói với đồng bào miền núi); 4)</w:t>
      </w:r>
      <w:r>
        <w:rPr>
          <w:spacing w:val="-1"/>
        </w:rPr>
        <w:t> </w:t>
      </w:r>
      <w:r>
        <w:rPr/>
        <w:t>Tiếp cận theo “phương thức sử dụng công cụ sinh hoạt”.</w:t>
      </w:r>
    </w:p>
    <w:p>
      <w:pPr>
        <w:pStyle w:val="BodyText"/>
        <w:spacing w:line="288" w:lineRule="auto" w:before="117"/>
        <w:ind w:right="171" w:firstLine="566"/>
      </w:pPr>
      <w:r>
        <w:rPr/>
        <w:t>Tháng 8-1943, khi còn ở trong nhà tù của Tưởng Giới Thạch, Hồ Chí Minh đã đưa ra quan niệm nhấn mạnh ý nghĩa của văn hóa. Người viết: “Vì lẽ sinh tồn cũng như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Văn hóa là sự tổng hợp của mọi phương thức sinh hoạt cùng với biểu hiện của nó mà loài người đã sản sinh ra nhằm thích ứng những nhu cầu đời sống và đòi hỏi của sự sinh tồn”</w:t>
      </w:r>
      <w:r>
        <w:rPr>
          <w:vertAlign w:val="superscript"/>
        </w:rPr>
        <w:t>1</w:t>
      </w:r>
      <w:r>
        <w:rPr>
          <w:vertAlign w:val="baseline"/>
        </w:rPr>
        <w:t>.</w:t>
      </w:r>
    </w:p>
    <w:p>
      <w:pPr>
        <w:pStyle w:val="BodyText"/>
        <w:spacing w:line="288" w:lineRule="auto" w:before="112"/>
        <w:ind w:right="163" w:firstLine="566"/>
      </w:pPr>
      <w:r>
        <w:rPr/>
        <w:t>Quan niệm văn hóa nêu trên của Hồ Chí Minh xuất hiện trong một bối cảnh thời gian</w:t>
      </w:r>
      <w:r>
        <w:rPr>
          <w:spacing w:val="-1"/>
        </w:rPr>
        <w:t> </w:t>
      </w:r>
      <w:r>
        <w:rPr/>
        <w:t>và không</w:t>
      </w:r>
      <w:r>
        <w:rPr>
          <w:spacing w:val="-1"/>
        </w:rPr>
        <w:t> </w:t>
      </w:r>
      <w:r>
        <w:rPr/>
        <w:t>gian</w:t>
      </w:r>
      <w:r>
        <w:rPr>
          <w:spacing w:val="-1"/>
        </w:rPr>
        <w:t> </w:t>
      </w:r>
      <w:r>
        <w:rPr/>
        <w:t>đặc biệt, khi</w:t>
      </w:r>
      <w:r>
        <w:rPr>
          <w:spacing w:val="-1"/>
        </w:rPr>
        <w:t> </w:t>
      </w:r>
      <w:r>
        <w:rPr/>
        <w:t>UNESCO</w:t>
      </w:r>
      <w:r>
        <w:rPr>
          <w:spacing w:val="-1"/>
        </w:rPr>
        <w:t> </w:t>
      </w:r>
      <w:r>
        <w:rPr/>
        <w:t>chưa thành</w:t>
      </w:r>
      <w:r>
        <w:rPr>
          <w:spacing w:val="-1"/>
        </w:rPr>
        <w:t> </w:t>
      </w:r>
      <w:r>
        <w:rPr/>
        <w:t>lập, cả nước đang</w:t>
      </w:r>
      <w:r>
        <w:rPr>
          <w:spacing w:val="-1"/>
        </w:rPr>
        <w:t> </w:t>
      </w:r>
      <w:r>
        <w:rPr/>
        <w:t>tập</w:t>
      </w:r>
      <w:r>
        <w:rPr>
          <w:spacing w:val="-1"/>
        </w:rPr>
        <w:t> </w:t>
      </w:r>
      <w:r>
        <w:rPr/>
        <w:t>trung cho nhiệm vụ giải phóng dân tộc. Đây là quan niệm văn hóa duy nhất theo nghĩa rộng. Từ sau Cách mạng Tháng Tám, Hồ Chí Minh có bàn đến văn hóa nhưng theo nghĩa hẹp, với ý nghĩa là kiến trúc thượng tầng, là toàn bộ đời sống tinh thần của xã hội.</w:t>
      </w:r>
    </w:p>
    <w:p>
      <w:pPr>
        <w:pStyle w:val="Heading4"/>
        <w:numPr>
          <w:ilvl w:val="2"/>
          <w:numId w:val="27"/>
        </w:numPr>
        <w:tabs>
          <w:tab w:pos="433" w:val="left" w:leader="none"/>
        </w:tabs>
        <w:spacing w:line="240" w:lineRule="auto" w:before="124" w:after="0"/>
        <w:ind w:left="433" w:right="0" w:hanging="259"/>
        <w:jc w:val="both"/>
      </w:pPr>
      <w:bookmarkStart w:name="b. Quan điểm của Hồ Chí Minh về quan hệ " w:id="131"/>
      <w:bookmarkEnd w:id="131"/>
      <w:r>
        <w:rPr/>
        <w:t>Qua</w:t>
      </w:r>
      <w:r>
        <w:rPr/>
        <w:t>n</w:t>
      </w:r>
      <w:r>
        <w:rPr>
          <w:spacing w:val="-2"/>
        </w:rPr>
        <w:t> </w:t>
      </w:r>
      <w:r>
        <w:rPr/>
        <w:t>điểm</w:t>
      </w:r>
      <w:r>
        <w:rPr>
          <w:spacing w:val="-4"/>
        </w:rPr>
        <w:t> </w:t>
      </w:r>
      <w:r>
        <w:rPr/>
        <w:t>của</w:t>
      </w:r>
      <w:r>
        <w:rPr>
          <w:spacing w:val="-1"/>
        </w:rPr>
        <w:t> </w:t>
      </w:r>
      <w:r>
        <w:rPr/>
        <w:t>Hồ</w:t>
      </w:r>
      <w:r>
        <w:rPr>
          <w:spacing w:val="-4"/>
        </w:rPr>
        <w:t> </w:t>
      </w:r>
      <w:r>
        <w:rPr/>
        <w:t>Chí</w:t>
      </w:r>
      <w:r>
        <w:rPr>
          <w:spacing w:val="-2"/>
        </w:rPr>
        <w:t> </w:t>
      </w:r>
      <w:r>
        <w:rPr/>
        <w:t>Minh</w:t>
      </w:r>
      <w:r>
        <w:rPr>
          <w:spacing w:val="-1"/>
        </w:rPr>
        <w:t> </w:t>
      </w:r>
      <w:r>
        <w:rPr/>
        <w:t>về</w:t>
      </w:r>
      <w:r>
        <w:rPr>
          <w:spacing w:val="-1"/>
        </w:rPr>
        <w:t> </w:t>
      </w:r>
      <w:r>
        <w:rPr/>
        <w:t>quan</w:t>
      </w:r>
      <w:r>
        <w:rPr>
          <w:spacing w:val="-1"/>
        </w:rPr>
        <w:t> </w:t>
      </w:r>
      <w:r>
        <w:rPr/>
        <w:t>hệ</w:t>
      </w:r>
      <w:r>
        <w:rPr>
          <w:spacing w:val="-3"/>
        </w:rPr>
        <w:t> </w:t>
      </w:r>
      <w:r>
        <w:rPr/>
        <w:t>giữa</w:t>
      </w:r>
      <w:r>
        <w:rPr>
          <w:spacing w:val="-2"/>
        </w:rPr>
        <w:t> </w:t>
      </w:r>
      <w:r>
        <w:rPr/>
        <w:t>văn</w:t>
      </w:r>
      <w:r>
        <w:rPr>
          <w:spacing w:val="-1"/>
        </w:rPr>
        <w:t> </w:t>
      </w:r>
      <w:r>
        <w:rPr/>
        <w:t>hóa</w:t>
      </w:r>
      <w:r>
        <w:rPr>
          <w:spacing w:val="-2"/>
        </w:rPr>
        <w:t> </w:t>
      </w:r>
      <w:r>
        <w:rPr/>
        <w:t>với</w:t>
      </w:r>
      <w:r>
        <w:rPr>
          <w:spacing w:val="-3"/>
        </w:rPr>
        <w:t> </w:t>
      </w:r>
      <w:r>
        <w:rPr/>
        <w:t>các</w:t>
      </w:r>
      <w:r>
        <w:rPr>
          <w:spacing w:val="-1"/>
        </w:rPr>
        <w:t> </w:t>
      </w:r>
      <w:r>
        <w:rPr/>
        <w:t>lĩnh</w:t>
      </w:r>
      <w:r>
        <w:rPr>
          <w:spacing w:val="-2"/>
        </w:rPr>
        <w:t> </w:t>
      </w:r>
      <w:r>
        <w:rPr/>
        <w:t>vực</w:t>
      </w:r>
      <w:r>
        <w:rPr>
          <w:spacing w:val="4"/>
        </w:rPr>
        <w:t> </w:t>
      </w:r>
      <w:r>
        <w:rPr>
          <w:spacing w:val="-4"/>
        </w:rPr>
        <w:t>khác</w:t>
      </w:r>
    </w:p>
    <w:p>
      <w:pPr>
        <w:pStyle w:val="BodyText"/>
        <w:spacing w:line="288" w:lineRule="auto" w:before="171"/>
        <w:ind w:right="164" w:firstLine="566"/>
      </w:pPr>
      <w:r>
        <w:rPr/>
        <w:drawing>
          <wp:anchor distT="0" distB="0" distL="0" distR="0" allowOverlap="1" layoutInCell="1" locked="0" behindDoc="0" simplePos="0" relativeHeight="15800320">
            <wp:simplePos x="0" y="0"/>
            <wp:positionH relativeFrom="page">
              <wp:posOffset>1875180</wp:posOffset>
            </wp:positionH>
            <wp:positionV relativeFrom="paragraph">
              <wp:posOffset>2264981</wp:posOffset>
            </wp:positionV>
            <wp:extent cx="3810000" cy="364238"/>
            <wp:effectExtent l="0" t="0" r="0" b="0"/>
            <wp:wrapNone/>
            <wp:docPr id="143" name="Image 143">
              <a:hlinkClick r:id="rId6"/>
            </wp:docPr>
            <wp:cNvGraphicFramePr>
              <a:graphicFrameLocks/>
            </wp:cNvGraphicFramePr>
            <a:graphic>
              <a:graphicData uri="http://schemas.openxmlformats.org/drawingml/2006/picture">
                <pic:pic>
                  <pic:nvPicPr>
                    <pic:cNvPr id="143" name="Image 143">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i/>
        </w:rPr>
        <w:t>Quan hệ giữa văn hóa với chính trị. </w:t>
      </w:r>
      <w:r>
        <w:rPr/>
        <w:t>Hồ Chí Minh cho rằng, trong đời sống có bốn</w:t>
      </w:r>
      <w:r>
        <w:rPr>
          <w:spacing w:val="-2"/>
        </w:rPr>
        <w:t> </w:t>
      </w:r>
      <w:r>
        <w:rPr/>
        <w:t>vấn</w:t>
      </w:r>
      <w:r>
        <w:rPr>
          <w:spacing w:val="-2"/>
        </w:rPr>
        <w:t> </w:t>
      </w:r>
      <w:r>
        <w:rPr/>
        <w:t>đề</w:t>
      </w:r>
      <w:r>
        <w:rPr>
          <w:spacing w:val="-1"/>
        </w:rPr>
        <w:t> </w:t>
      </w:r>
      <w:r>
        <w:rPr/>
        <w:t>phải</w:t>
      </w:r>
      <w:r>
        <w:rPr>
          <w:spacing w:val="-2"/>
        </w:rPr>
        <w:t> </w:t>
      </w:r>
      <w:r>
        <w:rPr/>
        <w:t>được</w:t>
      </w:r>
      <w:r>
        <w:rPr>
          <w:spacing w:val="-1"/>
        </w:rPr>
        <w:t> </w:t>
      </w:r>
      <w:r>
        <w:rPr/>
        <w:t>coi là</w:t>
      </w:r>
      <w:r>
        <w:rPr>
          <w:spacing w:val="-1"/>
        </w:rPr>
        <w:t> </w:t>
      </w:r>
      <w:r>
        <w:rPr/>
        <w:t>quan</w:t>
      </w:r>
      <w:r>
        <w:rPr>
          <w:spacing w:val="-2"/>
        </w:rPr>
        <w:t> </w:t>
      </w:r>
      <w:r>
        <w:rPr/>
        <w:t>trọng</w:t>
      </w:r>
      <w:r>
        <w:rPr>
          <w:spacing w:val="-2"/>
        </w:rPr>
        <w:t> </w:t>
      </w:r>
      <w:r>
        <w:rPr/>
        <w:t>ngang</w:t>
      </w:r>
      <w:r>
        <w:rPr>
          <w:spacing w:val="-2"/>
        </w:rPr>
        <w:t> </w:t>
      </w:r>
      <w:r>
        <w:rPr/>
        <w:t>nhau</w:t>
      </w:r>
      <w:r>
        <w:rPr>
          <w:spacing w:val="-2"/>
        </w:rPr>
        <w:t> </w:t>
      </w:r>
      <w:r>
        <w:rPr/>
        <w:t>và</w:t>
      </w:r>
      <w:r>
        <w:rPr>
          <w:spacing w:val="-1"/>
        </w:rPr>
        <w:t> </w:t>
      </w:r>
      <w:r>
        <w:rPr/>
        <w:t>có</w:t>
      </w:r>
      <w:r>
        <w:rPr>
          <w:spacing w:val="-2"/>
        </w:rPr>
        <w:t> </w:t>
      </w:r>
      <w:r>
        <w:rPr/>
        <w:t>sự</w:t>
      </w:r>
      <w:r>
        <w:rPr>
          <w:spacing w:val="-3"/>
        </w:rPr>
        <w:t> </w:t>
      </w:r>
      <w:r>
        <w:rPr/>
        <w:t>tác</w:t>
      </w:r>
      <w:r>
        <w:rPr>
          <w:spacing w:val="-1"/>
        </w:rPr>
        <w:t> </w:t>
      </w:r>
      <w:r>
        <w:rPr/>
        <w:t>động</w:t>
      </w:r>
      <w:r>
        <w:rPr>
          <w:spacing w:val="-2"/>
        </w:rPr>
        <w:t> </w:t>
      </w:r>
      <w:r>
        <w:rPr/>
        <w:t>qua</w:t>
      </w:r>
      <w:r>
        <w:rPr>
          <w:spacing w:val="-1"/>
        </w:rPr>
        <w:t> </w:t>
      </w:r>
      <w:r>
        <w:rPr/>
        <w:t>lại</w:t>
      </w:r>
      <w:r>
        <w:rPr>
          <w:spacing w:val="-2"/>
        </w:rPr>
        <w:t> </w:t>
      </w:r>
      <w:r>
        <w:rPr/>
        <w:t>lẫn</w:t>
      </w:r>
      <w:r>
        <w:rPr>
          <w:spacing w:val="-2"/>
        </w:rPr>
        <w:t> </w:t>
      </w:r>
      <w:r>
        <w:rPr/>
        <w:t>nhau, đó là chính trị, kinh tế, văn hóa, xã hội. Nhưng ở nước Việt Nam thuộc địa, trước hết phải tiến hành cách mạng giải phóng dân tộc, giành độc lập dân tộc, xóa ách nô lệ, thiết lập nhà nước của dân, do dân, vì dân. Đó chính là sự giải phóng chính trị để mở</w:t>
      </w:r>
    </w:p>
    <w:p>
      <w:pPr>
        <w:pStyle w:val="BodyText"/>
        <w:spacing w:before="184"/>
        <w:ind w:left="0"/>
        <w:jc w:val="left"/>
        <w:rPr>
          <w:sz w:val="20"/>
        </w:rPr>
      </w:pPr>
      <w:r>
        <w:rPr>
          <w:sz w:val="20"/>
        </w:rPr>
        <mc:AlternateContent>
          <mc:Choice Requires="wps">
            <w:drawing>
              <wp:anchor distT="0" distB="0" distL="0" distR="0" allowOverlap="1" layoutInCell="1" locked="0" behindDoc="1" simplePos="0" relativeHeight="487659008">
                <wp:simplePos x="0" y="0"/>
                <wp:positionH relativeFrom="page">
                  <wp:posOffset>1548764</wp:posOffset>
                </wp:positionH>
                <wp:positionV relativeFrom="paragraph">
                  <wp:posOffset>278381</wp:posOffset>
                </wp:positionV>
                <wp:extent cx="1829435" cy="762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1.919813pt;width:144.050pt;height:.6pt;mso-position-horizontal-relative:page;mso-position-vertical-relative:paragraph;z-index:-15657472;mso-wrap-distance-left:0;mso-wrap-distance-right:0" id="docshape84" coordorigin="2439,438" coordsize="2881,12" path="m5320,438l2439,438,2439,450,3880,450,5320,450,5320,438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t.3,</w:t>
      </w:r>
      <w:r>
        <w:rPr>
          <w:spacing w:val="-1"/>
          <w:sz w:val="20"/>
          <w:vertAlign w:val="baseline"/>
        </w:rPr>
        <w:t> </w:t>
      </w:r>
      <w:r>
        <w:rPr>
          <w:spacing w:val="-2"/>
          <w:sz w:val="20"/>
          <w:vertAlign w:val="baseline"/>
        </w:rPr>
        <w:t>tr.458.</w:t>
      </w:r>
    </w:p>
    <w:p>
      <w:pPr>
        <w:spacing w:after="0"/>
        <w:jc w:val="left"/>
        <w:rPr>
          <w:sz w:val="20"/>
        </w:rPr>
        <w:sectPr>
          <w:pgSz w:w="11910" w:h="16860"/>
          <w:pgMar w:header="0" w:footer="89" w:top="920" w:bottom="320" w:left="1700" w:right="850"/>
        </w:sectPr>
      </w:pPr>
    </w:p>
    <w:p>
      <w:pPr>
        <w:pStyle w:val="BodyText"/>
        <w:spacing w:line="288" w:lineRule="auto" w:before="69"/>
        <w:ind w:right="169"/>
      </w:pPr>
      <w:r>
        <w:rPr/>
        <w:t>đường cho văn hóa phát triển. Tuy nhiên, văn hóa không thể đứng ngoài mà phải ở trong chính trị, tức là văn hóa phải phục vụ nhiệm vụ chính trị; đồng thời mọi hoạt động của tổ chức và nhà chính trị phải có hàm lượng văn hóa.</w:t>
      </w:r>
    </w:p>
    <w:p>
      <w:pPr>
        <w:pStyle w:val="BodyText"/>
        <w:spacing w:line="288" w:lineRule="auto" w:before="117"/>
        <w:ind w:right="165" w:firstLine="566"/>
      </w:pPr>
      <w:r>
        <w:rPr>
          <w:i/>
        </w:rPr>
        <w:t>Quan hệ giữa văn hóa với kinh tế. </w:t>
      </w:r>
      <w:r>
        <w:rPr/>
        <w:t>Trong mối quan hệ với kinh tế, Hồ Chí Minh giải thích rằng văn hóa là một kiến trúc thượng tầng. Vì vậy, những cơ sở hạ tầng của xã hội có kiến thiết rồi, văn hóa mới kiến thiết được và có đủ điều kiện phát triển được. Tuy nhiên, văn hóa cũng không thể đứng ngoài mà phải đứng trong kinh tế, nghĩa là văn hóa không hoàn toàn phụ thuộc vào kinh tế, mà có vai trò tác động tích cực trở lại kinh tế. Tóm lại, sự phát triển của chính trị, kinh tế, xã hội, sẽ thúc đẩy văn hóa phát triển; ngược lại, mỗi bước phát triển của kinh tế, chính trị, xã hội đều có sự khai sáng của văn hóa.</w:t>
      </w:r>
    </w:p>
    <w:p>
      <w:pPr>
        <w:pStyle w:val="BodyText"/>
        <w:spacing w:line="288" w:lineRule="auto" w:before="116"/>
        <w:ind w:right="159" w:firstLine="566"/>
      </w:pPr>
      <w:r>
        <w:rPr>
          <w:i/>
        </w:rPr>
        <w:t>Quan</w:t>
      </w:r>
      <w:r>
        <w:rPr>
          <w:i/>
          <w:spacing w:val="-4"/>
        </w:rPr>
        <w:t> </w:t>
      </w:r>
      <w:r>
        <w:rPr>
          <w:i/>
        </w:rPr>
        <w:t>hệ</w:t>
      </w:r>
      <w:r>
        <w:rPr>
          <w:i/>
          <w:spacing w:val="-3"/>
        </w:rPr>
        <w:t> </w:t>
      </w:r>
      <w:r>
        <w:rPr>
          <w:i/>
        </w:rPr>
        <w:t>giữa</w:t>
      </w:r>
      <w:r>
        <w:rPr>
          <w:i/>
          <w:spacing w:val="-2"/>
        </w:rPr>
        <w:t> </w:t>
      </w:r>
      <w:r>
        <w:rPr>
          <w:i/>
        </w:rPr>
        <w:t>văn</w:t>
      </w:r>
      <w:r>
        <w:rPr>
          <w:i/>
          <w:spacing w:val="-4"/>
        </w:rPr>
        <w:t> </w:t>
      </w:r>
      <w:r>
        <w:rPr>
          <w:i/>
        </w:rPr>
        <w:t>hóa</w:t>
      </w:r>
      <w:r>
        <w:rPr>
          <w:i/>
          <w:spacing w:val="-2"/>
        </w:rPr>
        <w:t> </w:t>
      </w:r>
      <w:r>
        <w:rPr>
          <w:i/>
        </w:rPr>
        <w:t>với</w:t>
      </w:r>
      <w:r>
        <w:rPr>
          <w:i/>
          <w:spacing w:val="-4"/>
        </w:rPr>
        <w:t> </w:t>
      </w:r>
      <w:r>
        <w:rPr>
          <w:i/>
        </w:rPr>
        <w:t>xã</w:t>
      </w:r>
      <w:r>
        <w:rPr>
          <w:i/>
          <w:spacing w:val="-4"/>
        </w:rPr>
        <w:t> </w:t>
      </w:r>
      <w:r>
        <w:rPr>
          <w:i/>
        </w:rPr>
        <w:t>hội. </w:t>
      </w:r>
      <w:r>
        <w:rPr/>
        <w:t>Giải</w:t>
      </w:r>
      <w:r>
        <w:rPr>
          <w:spacing w:val="-2"/>
        </w:rPr>
        <w:t> </w:t>
      </w:r>
      <w:r>
        <w:rPr/>
        <w:t>phóng</w:t>
      </w:r>
      <w:r>
        <w:rPr>
          <w:spacing w:val="-2"/>
        </w:rPr>
        <w:t> </w:t>
      </w:r>
      <w:r>
        <w:rPr/>
        <w:t>chính</w:t>
      </w:r>
      <w:r>
        <w:rPr>
          <w:spacing w:val="-2"/>
        </w:rPr>
        <w:t> </w:t>
      </w:r>
      <w:r>
        <w:rPr/>
        <w:t>trị</w:t>
      </w:r>
      <w:r>
        <w:rPr>
          <w:spacing w:val="-2"/>
        </w:rPr>
        <w:t> </w:t>
      </w:r>
      <w:r>
        <w:rPr/>
        <w:t>đồng</w:t>
      </w:r>
      <w:r>
        <w:rPr>
          <w:spacing w:val="-4"/>
        </w:rPr>
        <w:t> </w:t>
      </w:r>
      <w:r>
        <w:rPr/>
        <w:t>nghĩa</w:t>
      </w:r>
      <w:r>
        <w:rPr>
          <w:spacing w:val="-3"/>
        </w:rPr>
        <w:t> </w:t>
      </w:r>
      <w:r>
        <w:rPr/>
        <w:t>với</w:t>
      </w:r>
      <w:r>
        <w:rPr>
          <w:spacing w:val="-2"/>
        </w:rPr>
        <w:t> </w:t>
      </w:r>
      <w:r>
        <w:rPr/>
        <w:t>giải</w:t>
      </w:r>
      <w:r>
        <w:rPr>
          <w:spacing w:val="-4"/>
        </w:rPr>
        <w:t> </w:t>
      </w:r>
      <w:r>
        <w:rPr/>
        <w:t>phóng xã hội, từ đó văn hóa mới có điều kiện phát triển. Xã hội thế nào văn hóa thế ấy. Văn học, nghệ thuật của dân tộc Việt Nam rất phong phú, nhưng trong chế độ nô lệ của kẻ áp bức, thì văn nghệ cũng bị nô lệ, bị tồi tàn không thể phát triển được. Vì vậy phải làm cách mạng giải phóng dân tộc, giành chính quyền về tay nhân dân, giải phóng chính trị, giải phóng xã hội, đưa Đảng Cộng sản Việt Nam lên địa vị cầm quyền, thì mới giải phóng được văn hóa.</w:t>
      </w:r>
    </w:p>
    <w:p>
      <w:pPr>
        <w:spacing w:line="288" w:lineRule="auto" w:before="115"/>
        <w:ind w:left="174" w:right="159" w:firstLine="566"/>
        <w:jc w:val="both"/>
        <w:rPr>
          <w:sz w:val="26"/>
        </w:rPr>
      </w:pPr>
      <w:r>
        <w:rPr>
          <w:i/>
          <w:sz w:val="26"/>
        </w:rPr>
        <w:t>Về giữ gìn</w:t>
      </w:r>
      <w:r>
        <w:rPr>
          <w:i/>
          <w:spacing w:val="-1"/>
          <w:sz w:val="26"/>
        </w:rPr>
        <w:t> </w:t>
      </w:r>
      <w:r>
        <w:rPr>
          <w:i/>
          <w:sz w:val="26"/>
        </w:rPr>
        <w:t>bản sắc văn hóa</w:t>
      </w:r>
      <w:r>
        <w:rPr>
          <w:i/>
          <w:spacing w:val="-1"/>
          <w:sz w:val="26"/>
        </w:rPr>
        <w:t> </w:t>
      </w:r>
      <w:r>
        <w:rPr>
          <w:i/>
          <w:sz w:val="26"/>
        </w:rPr>
        <w:t>dân tộc, tiếp thu văn hóa</w:t>
      </w:r>
      <w:r>
        <w:rPr>
          <w:i/>
          <w:spacing w:val="-1"/>
          <w:sz w:val="26"/>
        </w:rPr>
        <w:t> </w:t>
      </w:r>
      <w:r>
        <w:rPr>
          <w:i/>
          <w:sz w:val="26"/>
        </w:rPr>
        <w:t>nhân loại. </w:t>
      </w:r>
      <w:r>
        <w:rPr>
          <w:sz w:val="26"/>
        </w:rPr>
        <w:t>Bản sắc văn</w:t>
      </w:r>
      <w:r>
        <w:rPr>
          <w:spacing w:val="-1"/>
          <w:sz w:val="26"/>
        </w:rPr>
        <w:t> </w:t>
      </w:r>
      <w:r>
        <w:rPr>
          <w:sz w:val="26"/>
        </w:rPr>
        <w:t>hóa dân tộc là những giá trị văn hóa bền vững của cộng đồng các dân tộc Việt Nam; là thành quả của quá trình lao động, sản xuất, chiến đấu và giao lưu của con người Việt </w:t>
      </w:r>
      <w:r>
        <w:rPr>
          <w:spacing w:val="-4"/>
          <w:sz w:val="26"/>
        </w:rPr>
        <w:t>Nam.</w:t>
      </w:r>
    </w:p>
    <w:p>
      <w:pPr>
        <w:pStyle w:val="BodyText"/>
        <w:spacing w:line="288" w:lineRule="auto" w:before="117"/>
        <w:ind w:right="167" w:firstLine="632"/>
      </w:pPr>
      <w:r>
        <w:rPr/>
        <w:t>Bản</w:t>
      </w:r>
      <w:r>
        <w:rPr>
          <w:spacing w:val="-2"/>
        </w:rPr>
        <w:t> </w:t>
      </w:r>
      <w:r>
        <w:rPr/>
        <w:t>sắc</w:t>
      </w:r>
      <w:r>
        <w:rPr>
          <w:spacing w:val="-1"/>
        </w:rPr>
        <w:t> </w:t>
      </w:r>
      <w:r>
        <w:rPr/>
        <w:t>văn</w:t>
      </w:r>
      <w:r>
        <w:rPr>
          <w:spacing w:val="-2"/>
        </w:rPr>
        <w:t> </w:t>
      </w:r>
      <w:r>
        <w:rPr/>
        <w:t>hóa</w:t>
      </w:r>
      <w:r>
        <w:rPr>
          <w:spacing w:val="-1"/>
        </w:rPr>
        <w:t> </w:t>
      </w:r>
      <w:r>
        <w:rPr/>
        <w:t>dân</w:t>
      </w:r>
      <w:r>
        <w:rPr>
          <w:spacing w:val="-2"/>
        </w:rPr>
        <w:t> </w:t>
      </w:r>
      <w:r>
        <w:rPr/>
        <w:t>tộc</w:t>
      </w:r>
      <w:r>
        <w:rPr>
          <w:spacing w:val="-1"/>
        </w:rPr>
        <w:t> </w:t>
      </w:r>
      <w:r>
        <w:rPr/>
        <w:t>được</w:t>
      </w:r>
      <w:r>
        <w:rPr>
          <w:spacing w:val="-1"/>
        </w:rPr>
        <w:t> </w:t>
      </w:r>
      <w:r>
        <w:rPr/>
        <w:t>nhìn</w:t>
      </w:r>
      <w:r>
        <w:rPr>
          <w:spacing w:val="-2"/>
        </w:rPr>
        <w:t> </w:t>
      </w:r>
      <w:r>
        <w:rPr/>
        <w:t>nhận</w:t>
      </w:r>
      <w:r>
        <w:rPr>
          <w:spacing w:val="-2"/>
        </w:rPr>
        <w:t> </w:t>
      </w:r>
      <w:r>
        <w:rPr/>
        <w:t>qua</w:t>
      </w:r>
      <w:r>
        <w:rPr>
          <w:spacing w:val="-1"/>
        </w:rPr>
        <w:t> </w:t>
      </w:r>
      <w:r>
        <w:rPr/>
        <w:t>hai</w:t>
      </w:r>
      <w:r>
        <w:rPr>
          <w:spacing w:val="-2"/>
        </w:rPr>
        <w:t> </w:t>
      </w:r>
      <w:r>
        <w:rPr/>
        <w:t>lớp</w:t>
      </w:r>
      <w:r>
        <w:rPr>
          <w:spacing w:val="-2"/>
        </w:rPr>
        <w:t> </w:t>
      </w:r>
      <w:r>
        <w:rPr/>
        <w:t>quan</w:t>
      </w:r>
      <w:r>
        <w:rPr>
          <w:spacing w:val="-2"/>
        </w:rPr>
        <w:t> </w:t>
      </w:r>
      <w:r>
        <w:rPr/>
        <w:t>hệ.</w:t>
      </w:r>
      <w:r>
        <w:rPr>
          <w:spacing w:val="-1"/>
        </w:rPr>
        <w:t> </w:t>
      </w:r>
      <w:r>
        <w:rPr/>
        <w:t>Về</w:t>
      </w:r>
      <w:r>
        <w:rPr>
          <w:spacing w:val="-1"/>
        </w:rPr>
        <w:t> </w:t>
      </w:r>
      <w:r>
        <w:rPr/>
        <w:t>nội</w:t>
      </w:r>
      <w:r>
        <w:rPr>
          <w:spacing w:val="-2"/>
        </w:rPr>
        <w:t> </w:t>
      </w:r>
      <w:r>
        <w:rPr/>
        <w:t>dung,</w:t>
      </w:r>
      <w:r>
        <w:rPr>
          <w:spacing w:val="-1"/>
        </w:rPr>
        <w:t> </w:t>
      </w:r>
      <w:r>
        <w:rPr/>
        <w:t>đó</w:t>
      </w:r>
      <w:r>
        <w:rPr>
          <w:spacing w:val="-2"/>
        </w:rPr>
        <w:t> </w:t>
      </w:r>
      <w:r>
        <w:rPr/>
        <w:t>là lòng yêu nước, thương nòi; tinh thần độc lập, tự cường, tự tôn dân tộc... Về hình thức, cốt cách văn hóa dân tộc biểu hiện ở ngôn ngữ, phong tục, tập quán, lễ hội, truyền thống, cách cảm và nghĩ...</w:t>
      </w:r>
    </w:p>
    <w:p>
      <w:pPr>
        <w:pStyle w:val="BodyText"/>
        <w:spacing w:line="288" w:lineRule="auto" w:before="119"/>
        <w:ind w:right="161" w:firstLine="634"/>
      </w:pPr>
      <w:r>
        <w:rPr/>
        <w:t>Bản</w:t>
      </w:r>
      <w:r>
        <w:rPr>
          <w:spacing w:val="28"/>
        </w:rPr>
        <w:t> </w:t>
      </w:r>
      <w:r>
        <w:rPr/>
        <w:t>sắc</w:t>
      </w:r>
      <w:r>
        <w:rPr>
          <w:spacing w:val="27"/>
        </w:rPr>
        <w:t> </w:t>
      </w:r>
      <w:r>
        <w:rPr/>
        <w:t>văn</w:t>
      </w:r>
      <w:r>
        <w:rPr>
          <w:spacing w:val="26"/>
        </w:rPr>
        <w:t> </w:t>
      </w:r>
      <w:r>
        <w:rPr/>
        <w:t>hóa</w:t>
      </w:r>
      <w:r>
        <w:rPr>
          <w:spacing w:val="27"/>
        </w:rPr>
        <w:t> </w:t>
      </w:r>
      <w:r>
        <w:rPr/>
        <w:t>dân</w:t>
      </w:r>
      <w:r>
        <w:rPr>
          <w:spacing w:val="28"/>
        </w:rPr>
        <w:t> </w:t>
      </w:r>
      <w:r>
        <w:rPr/>
        <w:t>tộc</w:t>
      </w:r>
      <w:r>
        <w:rPr>
          <w:spacing w:val="29"/>
        </w:rPr>
        <w:t> </w:t>
      </w:r>
      <w:r>
        <w:rPr/>
        <w:t>chứa</w:t>
      </w:r>
      <w:r>
        <w:rPr>
          <w:spacing w:val="27"/>
        </w:rPr>
        <w:t> </w:t>
      </w:r>
      <w:r>
        <w:rPr/>
        <w:t>đựng</w:t>
      </w:r>
      <w:r>
        <w:rPr>
          <w:spacing w:val="28"/>
        </w:rPr>
        <w:t> </w:t>
      </w:r>
      <w:r>
        <w:rPr/>
        <w:t>giá</w:t>
      </w:r>
      <w:r>
        <w:rPr>
          <w:spacing w:val="27"/>
        </w:rPr>
        <w:t> </w:t>
      </w:r>
      <w:r>
        <w:rPr/>
        <w:t>trị</w:t>
      </w:r>
      <w:r>
        <w:rPr>
          <w:spacing w:val="28"/>
        </w:rPr>
        <w:t> </w:t>
      </w:r>
      <w:r>
        <w:rPr/>
        <w:t>lớn</w:t>
      </w:r>
      <w:r>
        <w:rPr>
          <w:spacing w:val="28"/>
        </w:rPr>
        <w:t> </w:t>
      </w:r>
      <w:r>
        <w:rPr/>
        <w:t>và</w:t>
      </w:r>
      <w:r>
        <w:rPr>
          <w:spacing w:val="29"/>
        </w:rPr>
        <w:t> </w:t>
      </w:r>
      <w:r>
        <w:rPr/>
        <w:t>có</w:t>
      </w:r>
      <w:r>
        <w:rPr>
          <w:spacing w:val="26"/>
        </w:rPr>
        <w:t> </w:t>
      </w:r>
      <w:r>
        <w:rPr/>
        <w:t>một</w:t>
      </w:r>
      <w:r>
        <w:rPr>
          <w:spacing w:val="28"/>
        </w:rPr>
        <w:t> </w:t>
      </w:r>
      <w:r>
        <w:rPr/>
        <w:t>ý</w:t>
      </w:r>
      <w:r>
        <w:rPr>
          <w:spacing w:val="26"/>
        </w:rPr>
        <w:t> </w:t>
      </w:r>
      <w:r>
        <w:rPr/>
        <w:t>nghĩa</w:t>
      </w:r>
      <w:r>
        <w:rPr>
          <w:spacing w:val="27"/>
        </w:rPr>
        <w:t> </w:t>
      </w:r>
      <w:r>
        <w:rPr/>
        <w:t>quan</w:t>
      </w:r>
      <w:r>
        <w:rPr>
          <w:spacing w:val="28"/>
        </w:rPr>
        <w:t> </w:t>
      </w:r>
      <w:r>
        <w:rPr/>
        <w:t>trọng đối với sự nghiệp xây dựng và bảo vệ Tổ quốc. Nó phản ánh những nét độc đáo, đặc tính dân tộc. Nó là ngọn nguồn đi tới chủ nghĩa Mác - Lênin. Hồ Chí Minh nói rằng, âm nhạc dân tộc ta rất độc đáo, phải khai thác và phát triển lên; rằng, những người cộng sản chúng ta rất quý trọng cổ điển, có nhiều dòng suối tiến bộ chảy từ những ngọn nguồn cổ điển đó; vì vậy, trách nhiệm của con người Việt Nam là phải trân trọng, khai thác, giữ gìn, phát huy, phát triển những giá trị của văn hóa dân tộc, đáp ứng yêu cầu, nhiệm vụ cách mạng của từng giai đoạn lịch sử. Theo Người, “dân ta phải biết sử ta, cho tường gốc tích nước nhà Việt Nam”;</w:t>
      </w:r>
      <w:r>
        <w:rPr>
          <w:spacing w:val="80"/>
        </w:rPr>
        <w:t> </w:t>
      </w:r>
      <w:r>
        <w:rPr/>
        <w:t>“càng</w:t>
      </w:r>
      <w:r>
        <w:rPr>
          <w:spacing w:val="80"/>
        </w:rPr>
        <w:t> </w:t>
      </w:r>
      <w:r>
        <w:rPr/>
        <w:t>thấm nhuần</w:t>
      </w:r>
      <w:r>
        <w:rPr>
          <w:spacing w:val="80"/>
        </w:rPr>
        <w:t> </w:t>
      </w:r>
      <w:r>
        <w:rPr/>
        <w:t>chủ nghĩa Mác-Lênin càng phải coi trọng những truyền thống tốt đẹp của cha ông”. “Mỗi dân</w:t>
      </w:r>
      <w:r>
        <w:rPr>
          <w:spacing w:val="16"/>
        </w:rPr>
        <w:t> </w:t>
      </w:r>
      <w:r>
        <w:rPr/>
        <w:t>tộc</w:t>
      </w:r>
      <w:r>
        <w:rPr>
          <w:spacing w:val="14"/>
        </w:rPr>
        <w:t> </w:t>
      </w:r>
      <w:r>
        <w:rPr/>
        <w:t>cần</w:t>
      </w:r>
      <w:r>
        <w:rPr>
          <w:spacing w:val="14"/>
        </w:rPr>
        <w:t> </w:t>
      </w:r>
      <w:r>
        <w:rPr/>
        <w:t>phải</w:t>
      </w:r>
      <w:r>
        <w:rPr>
          <w:spacing w:val="16"/>
        </w:rPr>
        <w:t> </w:t>
      </w:r>
      <w:r>
        <w:rPr/>
        <w:t>chăm</w:t>
      </w:r>
      <w:r>
        <w:rPr>
          <w:spacing w:val="16"/>
        </w:rPr>
        <w:t> </w:t>
      </w:r>
      <w:r>
        <w:rPr/>
        <w:t>lo</w:t>
      </w:r>
      <w:r>
        <w:rPr>
          <w:spacing w:val="13"/>
        </w:rPr>
        <w:t> </w:t>
      </w:r>
      <w:r>
        <w:rPr/>
        <w:t>đặc</w:t>
      </w:r>
      <w:r>
        <w:rPr>
          <w:spacing w:val="14"/>
        </w:rPr>
        <w:t> </w:t>
      </w:r>
      <w:r>
        <w:rPr/>
        <w:t>tính</w:t>
      </w:r>
      <w:r>
        <w:rPr>
          <w:spacing w:val="13"/>
        </w:rPr>
        <w:t> </w:t>
      </w:r>
      <w:r>
        <w:rPr/>
        <w:t>dân</w:t>
      </w:r>
      <w:r>
        <w:rPr>
          <w:spacing w:val="16"/>
        </w:rPr>
        <w:t> </w:t>
      </w:r>
      <w:r>
        <w:rPr/>
        <w:t>tộc</w:t>
      </w:r>
      <w:r>
        <w:rPr>
          <w:spacing w:val="14"/>
        </w:rPr>
        <w:t> </w:t>
      </w:r>
      <w:r>
        <w:rPr/>
        <w:t>mình</w:t>
      </w:r>
      <w:r>
        <w:rPr>
          <w:spacing w:val="13"/>
        </w:rPr>
        <w:t> </w:t>
      </w:r>
      <w:r>
        <w:rPr/>
        <w:t>trong</w:t>
      </w:r>
      <w:r>
        <w:rPr>
          <w:spacing w:val="13"/>
        </w:rPr>
        <w:t> </w:t>
      </w:r>
      <w:r>
        <w:rPr/>
        <w:t>nghệ</w:t>
      </w:r>
      <w:r>
        <w:rPr>
          <w:spacing w:val="16"/>
        </w:rPr>
        <w:t> </w:t>
      </w:r>
      <w:r>
        <w:rPr/>
        <w:t>thuật”.</w:t>
      </w:r>
      <w:r>
        <w:rPr>
          <w:spacing w:val="16"/>
        </w:rPr>
        <w:t> </w:t>
      </w:r>
      <w:r>
        <w:rPr/>
        <w:t>Chăm lo</w:t>
      </w:r>
      <w:r>
        <w:rPr>
          <w:spacing w:val="13"/>
        </w:rPr>
        <w:t> </w:t>
      </w:r>
      <w:r>
        <w:rPr/>
        <w:t>cốt</w:t>
      </w:r>
      <w:r>
        <w:rPr>
          <w:spacing w:val="16"/>
        </w:rPr>
        <w:t> </w:t>
      </w:r>
      <w:r>
        <w:rPr/>
        <w:t>cách</w:t>
      </w:r>
    </w:p>
    <w:p>
      <w:pPr>
        <w:pStyle w:val="BodyText"/>
        <w:spacing w:after="0" w:line="288" w:lineRule="auto"/>
        <w:sectPr>
          <w:pgSz w:w="11910" w:h="16860"/>
          <w:pgMar w:header="0" w:footer="89" w:top="920" w:bottom="320" w:left="1700" w:right="850"/>
        </w:sectPr>
      </w:pPr>
    </w:p>
    <w:p>
      <w:pPr>
        <w:pStyle w:val="BodyText"/>
        <w:spacing w:line="288" w:lineRule="auto" w:before="69"/>
        <w:ind w:right="206"/>
      </w:pPr>
      <w:r>
        <w:rPr/>
        <w:t>dân tộc, đồng thời cần triệt để tẩy trừ mọi di hại thuộc địa và ảnh hưởng nô dịch của văn hóa đế quốc, tôn trọng phong tục tập quán, văn hóa của các dân tộc ít người.</w:t>
      </w:r>
    </w:p>
    <w:p>
      <w:pPr>
        <w:pStyle w:val="BodyText"/>
        <w:spacing w:before="120"/>
        <w:ind w:left="740"/>
      </w:pPr>
      <w:r>
        <w:rPr/>
        <w:t>Trong</w:t>
      </w:r>
      <w:r>
        <w:rPr>
          <w:spacing w:val="-3"/>
        </w:rPr>
        <w:t> </w:t>
      </w:r>
      <w:r>
        <w:rPr/>
        <w:t>giữ</w:t>
      </w:r>
      <w:r>
        <w:rPr>
          <w:spacing w:val="-2"/>
        </w:rPr>
        <w:t> </w:t>
      </w:r>
      <w:r>
        <w:rPr/>
        <w:t>gìn</w:t>
      </w:r>
      <w:r>
        <w:rPr>
          <w:spacing w:val="-2"/>
        </w:rPr>
        <w:t> </w:t>
      </w:r>
      <w:r>
        <w:rPr/>
        <w:t>bản</w:t>
      </w:r>
      <w:r>
        <w:rPr>
          <w:spacing w:val="-3"/>
        </w:rPr>
        <w:t> </w:t>
      </w:r>
      <w:r>
        <w:rPr/>
        <w:t>sắc</w:t>
      </w:r>
      <w:r>
        <w:rPr>
          <w:spacing w:val="-2"/>
        </w:rPr>
        <w:t> </w:t>
      </w:r>
      <w:r>
        <w:rPr/>
        <w:t>văn</w:t>
      </w:r>
      <w:r>
        <w:rPr>
          <w:spacing w:val="-4"/>
        </w:rPr>
        <w:t> </w:t>
      </w:r>
      <w:r>
        <w:rPr/>
        <w:t>hóa</w:t>
      </w:r>
      <w:r>
        <w:rPr>
          <w:spacing w:val="-1"/>
        </w:rPr>
        <w:t> </w:t>
      </w:r>
      <w:r>
        <w:rPr/>
        <w:t>dân</w:t>
      </w:r>
      <w:r>
        <w:rPr>
          <w:spacing w:val="-2"/>
        </w:rPr>
        <w:t> </w:t>
      </w:r>
      <w:r>
        <w:rPr/>
        <w:t>tộc,</w:t>
      </w:r>
      <w:r>
        <w:rPr>
          <w:spacing w:val="-3"/>
        </w:rPr>
        <w:t> </w:t>
      </w:r>
      <w:r>
        <w:rPr/>
        <w:t>phải</w:t>
      </w:r>
      <w:r>
        <w:rPr>
          <w:spacing w:val="-2"/>
        </w:rPr>
        <w:t> </w:t>
      </w:r>
      <w:r>
        <w:rPr/>
        <w:t>biết</w:t>
      </w:r>
      <w:r>
        <w:rPr>
          <w:spacing w:val="-2"/>
        </w:rPr>
        <w:t> </w:t>
      </w:r>
      <w:r>
        <w:rPr/>
        <w:t>tiếp</w:t>
      </w:r>
      <w:r>
        <w:rPr>
          <w:spacing w:val="-4"/>
        </w:rPr>
        <w:t> </w:t>
      </w:r>
      <w:r>
        <w:rPr/>
        <w:t>thu</w:t>
      </w:r>
      <w:r>
        <w:rPr>
          <w:spacing w:val="-2"/>
        </w:rPr>
        <w:t> </w:t>
      </w:r>
      <w:r>
        <w:rPr/>
        <w:t>tinh</w:t>
      </w:r>
      <w:r>
        <w:rPr>
          <w:spacing w:val="-2"/>
        </w:rPr>
        <w:t> </w:t>
      </w:r>
      <w:r>
        <w:rPr/>
        <w:t>hoa</w:t>
      </w:r>
      <w:r>
        <w:rPr>
          <w:spacing w:val="-1"/>
        </w:rPr>
        <w:t> </w:t>
      </w:r>
      <w:r>
        <w:rPr/>
        <w:t>văn</w:t>
      </w:r>
      <w:r>
        <w:rPr>
          <w:spacing w:val="-3"/>
        </w:rPr>
        <w:t> </w:t>
      </w:r>
      <w:r>
        <w:rPr/>
        <w:t>hóa</w:t>
      </w:r>
      <w:r>
        <w:rPr>
          <w:spacing w:val="-2"/>
        </w:rPr>
        <w:t> </w:t>
      </w:r>
      <w:r>
        <w:rPr>
          <w:spacing w:val="-4"/>
        </w:rPr>
        <w:t>nhân</w:t>
      </w:r>
    </w:p>
    <w:p>
      <w:pPr>
        <w:pStyle w:val="BodyText"/>
        <w:spacing w:line="288" w:lineRule="auto" w:before="57"/>
        <w:ind w:right="154" w:hanging="2"/>
      </w:pPr>
      <w:r>
        <w:rPr>
          <w:color w:val="000000"/>
          <w:highlight w:val="yellow"/>
        </w:rPr>
        <w:t> loại.Tiếp</w:t>
      </w:r>
      <w:r>
        <w:rPr>
          <w:color w:val="000000"/>
        </w:rPr>
        <w:t> biến văn hóa (tiếp nhận và biến đổi) là một quy luật của văn hóa. Theo Hồ Chí Minh, “văn hóa Việt Nam ảnh hưởng lẫn nhau của văn hóa Đông phương và Tây phương chung đúc lại... Tây phương hay Đông phương có cái gì tốt ta học lấy để tạo</w:t>
      </w:r>
      <w:r>
        <w:rPr>
          <w:color w:val="000000"/>
          <w:spacing w:val="40"/>
        </w:rPr>
        <w:t> </w:t>
      </w:r>
      <w:r>
        <w:rPr>
          <w:color w:val="000000"/>
        </w:rPr>
        <w:t>ra một nền văn hóa Việt Nam. Nghĩa là lấy kinh nghiệm tốt của văn hóa xưa và văn hóa nay, trau dồi cho văn hóa Việt Nam thật có tinh thần thuần túy</w:t>
      </w:r>
      <w:r>
        <w:rPr>
          <w:color w:val="000000"/>
          <w:spacing w:val="32"/>
        </w:rPr>
        <w:t> </w:t>
      </w:r>
      <w:r>
        <w:rPr>
          <w:color w:val="000000"/>
        </w:rPr>
        <w:t>Việt Nam để hợp với tinh thần dân chủ”</w:t>
      </w:r>
      <w:r>
        <w:rPr>
          <w:color w:val="000000"/>
          <w:vertAlign w:val="superscript"/>
        </w:rPr>
        <w:t>1</w:t>
      </w:r>
      <w:r>
        <w:rPr>
          <w:color w:val="000000"/>
          <w:vertAlign w:val="baseline"/>
        </w:rPr>
        <w:t>.</w:t>
      </w:r>
    </w:p>
    <w:p>
      <w:pPr>
        <w:pStyle w:val="BodyText"/>
        <w:spacing w:line="288" w:lineRule="auto" w:before="118"/>
        <w:ind w:right="149" w:firstLine="566"/>
      </w:pPr>
      <w:r>
        <w:rPr/>
        <w:t>Hồ Chí Minh chú trọng chắt lọc tinh hoa văn hóa nhân loại. Trao đổi với</w:t>
      </w:r>
      <w:r>
        <w:rPr>
          <w:spacing w:val="80"/>
        </w:rPr>
        <w:t> </w:t>
      </w:r>
      <w:r>
        <w:rPr/>
        <w:t>một nhà văn Liên Xô, Người nhấn mạnh rằng “các bạn chớ hiểu là tôi cho rằng chúng tôi cần dứt bỏ văn hóa nào đó, dù là văn hóa Pháp đi nữa. Ngược lại, tôi muốn nói điều khác. Nói đến việc mở rộng kiến thức của mình về văn hóa thế giới, mà đặc biệt hiện nay là văn hóa Xôviết - chúng tôi thiếu - nhưng đồng thời </w:t>
      </w:r>
      <w:r>
        <w:rPr>
          <w:color w:val="000000"/>
          <w:highlight w:val="yellow"/>
        </w:rPr>
        <w:t>tránh nguy</w:t>
      </w:r>
      <w:r>
        <w:rPr>
          <w:color w:val="000000"/>
        </w:rPr>
        <w:t> cơ trở thành kẻ bắt chước... Văn hóa của các dân tộc khác cần phải được nghiên cứu toàn diện, chỉ có trong trường hợp đó mới có thể được nhiều hơn cho văn hóa của chính mình”</w:t>
      </w:r>
      <w:r>
        <w:rPr>
          <w:color w:val="000000"/>
          <w:vertAlign w:val="superscript"/>
        </w:rPr>
        <w:t>2</w:t>
      </w:r>
      <w:r>
        <w:rPr>
          <w:color w:val="000000"/>
          <w:vertAlign w:val="baseline"/>
        </w:rPr>
        <w:t>. Nhận diện</w:t>
      </w:r>
      <w:r>
        <w:rPr>
          <w:color w:val="000000"/>
          <w:spacing w:val="-1"/>
          <w:vertAlign w:val="baseline"/>
        </w:rPr>
        <w:t> </w:t>
      </w:r>
      <w:r>
        <w:rPr>
          <w:color w:val="000000"/>
          <w:vertAlign w:val="baseline"/>
        </w:rPr>
        <w:t>về hiện</w:t>
      </w:r>
      <w:r>
        <w:rPr>
          <w:color w:val="000000"/>
          <w:spacing w:val="-1"/>
          <w:vertAlign w:val="baseline"/>
        </w:rPr>
        <w:t> </w:t>
      </w:r>
      <w:r>
        <w:rPr>
          <w:color w:val="000000"/>
          <w:vertAlign w:val="baseline"/>
        </w:rPr>
        <w:t>tượng văn</w:t>
      </w:r>
      <w:r>
        <w:rPr>
          <w:color w:val="000000"/>
          <w:spacing w:val="-1"/>
          <w:vertAlign w:val="baseline"/>
        </w:rPr>
        <w:t> </w:t>
      </w:r>
      <w:r>
        <w:rPr>
          <w:color w:val="000000"/>
          <w:vertAlign w:val="baseline"/>
        </w:rPr>
        <w:t>hóa Hồ</w:t>
      </w:r>
      <w:r>
        <w:rPr>
          <w:color w:val="000000"/>
          <w:spacing w:val="-1"/>
          <w:vertAlign w:val="baseline"/>
        </w:rPr>
        <w:t> </w:t>
      </w:r>
      <w:r>
        <w:rPr>
          <w:color w:val="000000"/>
          <w:vertAlign w:val="baseline"/>
        </w:rPr>
        <w:t>Chí</w:t>
      </w:r>
      <w:r>
        <w:rPr>
          <w:color w:val="000000"/>
          <w:spacing w:val="-1"/>
          <w:vertAlign w:val="baseline"/>
        </w:rPr>
        <w:t> </w:t>
      </w:r>
      <w:r>
        <w:rPr>
          <w:color w:val="000000"/>
          <w:vertAlign w:val="baseline"/>
        </w:rPr>
        <w:t>Minh, một nhà báo</w:t>
      </w:r>
      <w:r>
        <w:rPr>
          <w:color w:val="000000"/>
          <w:spacing w:val="-1"/>
          <w:vertAlign w:val="baseline"/>
        </w:rPr>
        <w:t> </w:t>
      </w:r>
      <w:r>
        <w:rPr>
          <w:color w:val="000000"/>
          <w:vertAlign w:val="baseline"/>
        </w:rPr>
        <w:t>Mỹ</w:t>
      </w:r>
      <w:r>
        <w:rPr>
          <w:color w:val="000000"/>
          <w:spacing w:val="-1"/>
          <w:vertAlign w:val="baseline"/>
        </w:rPr>
        <w:t> </w:t>
      </w:r>
      <w:r>
        <w:rPr>
          <w:color w:val="000000"/>
          <w:vertAlign w:val="baseline"/>
        </w:rPr>
        <w:t>viết: “Cụ</w:t>
      </w:r>
      <w:r>
        <w:rPr>
          <w:color w:val="000000"/>
          <w:spacing w:val="-1"/>
          <w:vertAlign w:val="baseline"/>
        </w:rPr>
        <w:t> </w:t>
      </w:r>
      <w:r>
        <w:rPr>
          <w:color w:val="000000"/>
          <w:vertAlign w:val="baseline"/>
        </w:rPr>
        <w:t>Hồ không</w:t>
      </w:r>
      <w:r>
        <w:rPr>
          <w:color w:val="000000"/>
          <w:spacing w:val="-1"/>
          <w:vertAlign w:val="baseline"/>
        </w:rPr>
        <w:t> </w:t>
      </w:r>
      <w:r>
        <w:rPr>
          <w:color w:val="000000"/>
          <w:vertAlign w:val="baseline"/>
        </w:rPr>
        <w:t>phải là một</w:t>
      </w:r>
      <w:r>
        <w:rPr>
          <w:color w:val="000000"/>
          <w:spacing w:val="-2"/>
          <w:vertAlign w:val="baseline"/>
        </w:rPr>
        <w:t> </w:t>
      </w:r>
      <w:r>
        <w:rPr>
          <w:color w:val="000000"/>
          <w:vertAlign w:val="baseline"/>
        </w:rPr>
        <w:t>người</w:t>
      </w:r>
      <w:r>
        <w:rPr>
          <w:color w:val="000000"/>
          <w:spacing w:val="-2"/>
          <w:vertAlign w:val="baseline"/>
        </w:rPr>
        <w:t> </w:t>
      </w:r>
      <w:r>
        <w:rPr>
          <w:color w:val="000000"/>
          <w:vertAlign w:val="baseline"/>
        </w:rPr>
        <w:t>dân</w:t>
      </w:r>
      <w:r>
        <w:rPr>
          <w:color w:val="000000"/>
          <w:spacing w:val="-2"/>
          <w:vertAlign w:val="baseline"/>
        </w:rPr>
        <w:t> </w:t>
      </w:r>
      <w:r>
        <w:rPr>
          <w:color w:val="000000"/>
          <w:vertAlign w:val="baseline"/>
        </w:rPr>
        <w:t>tộc</w:t>
      </w:r>
      <w:r>
        <w:rPr>
          <w:color w:val="000000"/>
          <w:spacing w:val="-1"/>
          <w:vertAlign w:val="baseline"/>
        </w:rPr>
        <w:t> </w:t>
      </w:r>
      <w:r>
        <w:rPr>
          <w:color w:val="000000"/>
          <w:vertAlign w:val="baseline"/>
        </w:rPr>
        <w:t>chủ</w:t>
      </w:r>
      <w:r>
        <w:rPr>
          <w:color w:val="000000"/>
          <w:spacing w:val="-2"/>
          <w:vertAlign w:val="baseline"/>
        </w:rPr>
        <w:t> </w:t>
      </w:r>
      <w:r>
        <w:rPr>
          <w:color w:val="000000"/>
          <w:vertAlign w:val="baseline"/>
        </w:rPr>
        <w:t>nghĩa</w:t>
      </w:r>
      <w:r>
        <w:rPr>
          <w:color w:val="000000"/>
          <w:spacing w:val="-1"/>
          <w:vertAlign w:val="baseline"/>
        </w:rPr>
        <w:t> </w:t>
      </w:r>
      <w:r>
        <w:rPr>
          <w:color w:val="000000"/>
          <w:vertAlign w:val="baseline"/>
        </w:rPr>
        <w:t>hẹp</w:t>
      </w:r>
      <w:r>
        <w:rPr>
          <w:color w:val="000000"/>
          <w:spacing w:val="-2"/>
          <w:vertAlign w:val="baseline"/>
        </w:rPr>
        <w:t> </w:t>
      </w:r>
      <w:r>
        <w:rPr>
          <w:color w:val="000000"/>
          <w:vertAlign w:val="baseline"/>
        </w:rPr>
        <w:t>hòi,</w:t>
      </w:r>
      <w:r>
        <w:rPr>
          <w:color w:val="000000"/>
          <w:spacing w:val="-1"/>
          <w:vertAlign w:val="baseline"/>
        </w:rPr>
        <w:t> </w:t>
      </w:r>
      <w:r>
        <w:rPr>
          <w:color w:val="000000"/>
          <w:vertAlign w:val="baseline"/>
        </w:rPr>
        <w:t>mà</w:t>
      </w:r>
      <w:r>
        <w:rPr>
          <w:color w:val="000000"/>
          <w:spacing w:val="-1"/>
          <w:vertAlign w:val="baseline"/>
        </w:rPr>
        <w:t> </w:t>
      </w:r>
      <w:r>
        <w:rPr>
          <w:color w:val="000000"/>
          <w:vertAlign w:val="baseline"/>
        </w:rPr>
        <w:t>cụ</w:t>
      </w:r>
      <w:r>
        <w:rPr>
          <w:color w:val="000000"/>
          <w:spacing w:val="-2"/>
          <w:vertAlign w:val="baseline"/>
        </w:rPr>
        <w:t> </w:t>
      </w:r>
      <w:r>
        <w:rPr>
          <w:color w:val="000000"/>
          <w:vertAlign w:val="baseline"/>
        </w:rPr>
        <w:t>là</w:t>
      </w:r>
      <w:r>
        <w:rPr>
          <w:color w:val="000000"/>
          <w:spacing w:val="-1"/>
          <w:vertAlign w:val="baseline"/>
        </w:rPr>
        <w:t> </w:t>
      </w:r>
      <w:r>
        <w:rPr>
          <w:color w:val="000000"/>
          <w:vertAlign w:val="baseline"/>
        </w:rPr>
        <w:t>một</w:t>
      </w:r>
      <w:r>
        <w:rPr>
          <w:color w:val="000000"/>
          <w:spacing w:val="-2"/>
          <w:vertAlign w:val="baseline"/>
        </w:rPr>
        <w:t> </w:t>
      </w:r>
      <w:r>
        <w:rPr>
          <w:color w:val="000000"/>
          <w:vertAlign w:val="baseline"/>
        </w:rPr>
        <w:t>người</w:t>
      </w:r>
      <w:r>
        <w:rPr>
          <w:color w:val="000000"/>
          <w:spacing w:val="-2"/>
          <w:vertAlign w:val="baseline"/>
        </w:rPr>
        <w:t> </w:t>
      </w:r>
      <w:r>
        <w:rPr>
          <w:color w:val="000000"/>
          <w:vertAlign w:val="baseline"/>
        </w:rPr>
        <w:t>yêu</w:t>
      </w:r>
      <w:r>
        <w:rPr>
          <w:color w:val="000000"/>
          <w:spacing w:val="-2"/>
          <w:vertAlign w:val="baseline"/>
        </w:rPr>
        <w:t> </w:t>
      </w:r>
      <w:r>
        <w:rPr>
          <w:color w:val="000000"/>
          <w:vertAlign w:val="baseline"/>
        </w:rPr>
        <w:t>mến</w:t>
      </w:r>
      <w:r>
        <w:rPr>
          <w:color w:val="000000"/>
          <w:spacing w:val="-2"/>
          <w:vertAlign w:val="baseline"/>
        </w:rPr>
        <w:t> </w:t>
      </w:r>
      <w:r>
        <w:rPr>
          <w:color w:val="000000"/>
          <w:vertAlign w:val="baseline"/>
        </w:rPr>
        <w:t>văn</w:t>
      </w:r>
      <w:r>
        <w:rPr>
          <w:color w:val="000000"/>
          <w:spacing w:val="-2"/>
          <w:vertAlign w:val="baseline"/>
        </w:rPr>
        <w:t> </w:t>
      </w:r>
      <w:r>
        <w:rPr>
          <w:color w:val="000000"/>
          <w:vertAlign w:val="baseline"/>
        </w:rPr>
        <w:t>hóa</w:t>
      </w:r>
      <w:r>
        <w:rPr>
          <w:color w:val="000000"/>
          <w:spacing w:val="-1"/>
          <w:vertAlign w:val="baseline"/>
        </w:rPr>
        <w:t> </w:t>
      </w:r>
      <w:r>
        <w:rPr>
          <w:color w:val="000000"/>
          <w:vertAlign w:val="baseline"/>
        </w:rPr>
        <w:t>Pháp</w:t>
      </w:r>
      <w:r>
        <w:rPr>
          <w:color w:val="000000"/>
          <w:spacing w:val="-2"/>
          <w:vertAlign w:val="baseline"/>
        </w:rPr>
        <w:t> </w:t>
      </w:r>
      <w:r>
        <w:rPr>
          <w:color w:val="000000"/>
          <w:vertAlign w:val="baseline"/>
        </w:rPr>
        <w:t>trong khi chống thực dân Pháp, một con người biết coi trọng những truyền thống cách mạng Mỹ trong khi Mỹ phá hoại đất nước cụ”</w:t>
      </w:r>
      <w:r>
        <w:rPr>
          <w:color w:val="000000"/>
          <w:vertAlign w:val="superscript"/>
        </w:rPr>
        <w:t>3</w:t>
      </w:r>
      <w:r>
        <w:rPr>
          <w:color w:val="000000"/>
          <w:vertAlign w:val="baseline"/>
        </w:rPr>
        <w:t>.</w:t>
      </w:r>
    </w:p>
    <w:p>
      <w:pPr>
        <w:pStyle w:val="BodyText"/>
        <w:spacing w:line="288" w:lineRule="auto" w:before="113"/>
        <w:ind w:right="174" w:firstLine="566"/>
      </w:pPr>
      <w:r>
        <w:rPr/>
        <w:t>Hồ Chí Minh chỉ rõ mục đích tiếp thu văn hóa nhân loại là để làm giàu cho văn hóa Việt Nam, xây dựng văn hóa Việt Nam hợp với tinh thần dân chủ. Nội dung tiếp thu là toàn diện bao gồm Đông, Tây, kim, cổ, tất cả các mặt, các khía cạnh. Tiêu chí tiếp thu là có cái gì hay, cái gì tốt là ta học lấy. Mối quan hệ giữa giữ gìn cốt cách văn hóa dân tộc và tiếp thu văn hóa nhân loại là phải lấy văn hóa dân tộc làm gốc, đó là điều kiện, cơ sở để tiếp thu văn hóa nhân loại.</w:t>
      </w:r>
    </w:p>
    <w:p>
      <w:pPr>
        <w:pStyle w:val="Heading3"/>
        <w:numPr>
          <w:ilvl w:val="1"/>
          <w:numId w:val="27"/>
        </w:numPr>
        <w:tabs>
          <w:tab w:pos="433" w:val="left" w:leader="none"/>
        </w:tabs>
        <w:spacing w:line="240" w:lineRule="auto" w:before="123" w:after="0"/>
        <w:ind w:left="433" w:right="0" w:hanging="259"/>
        <w:jc w:val="both"/>
      </w:pPr>
      <w:bookmarkStart w:name="2. Quan điểm của Hồ Chí Minh về vai trò " w:id="132"/>
      <w:bookmarkEnd w:id="132"/>
      <w:r>
        <w:rPr/>
        <w:t>Qua</w:t>
      </w:r>
      <w:r>
        <w:rPr/>
        <w:t>n</w:t>
      </w:r>
      <w:r>
        <w:rPr>
          <w:spacing w:val="-4"/>
        </w:rPr>
        <w:t> </w:t>
      </w:r>
      <w:r>
        <w:rPr/>
        <w:t>điểm</w:t>
      </w:r>
      <w:r>
        <w:rPr>
          <w:spacing w:val="-2"/>
        </w:rPr>
        <w:t> </w:t>
      </w:r>
      <w:r>
        <w:rPr/>
        <w:t>của</w:t>
      </w:r>
      <w:r>
        <w:rPr>
          <w:spacing w:val="-4"/>
        </w:rPr>
        <w:t> </w:t>
      </w:r>
      <w:r>
        <w:rPr/>
        <w:t>Hồ</w:t>
      </w:r>
      <w:r>
        <w:rPr>
          <w:spacing w:val="-1"/>
        </w:rPr>
        <w:t> </w:t>
      </w:r>
      <w:r>
        <w:rPr/>
        <w:t>Chí</w:t>
      </w:r>
      <w:r>
        <w:rPr>
          <w:spacing w:val="-2"/>
        </w:rPr>
        <w:t> </w:t>
      </w:r>
      <w:r>
        <w:rPr/>
        <w:t>Minh</w:t>
      </w:r>
      <w:r>
        <w:rPr>
          <w:spacing w:val="-2"/>
        </w:rPr>
        <w:t> </w:t>
      </w:r>
      <w:r>
        <w:rPr/>
        <w:t>về</w:t>
      </w:r>
      <w:r>
        <w:rPr>
          <w:spacing w:val="-1"/>
        </w:rPr>
        <w:t> </w:t>
      </w:r>
      <w:r>
        <w:rPr/>
        <w:t>vai</w:t>
      </w:r>
      <w:r>
        <w:rPr>
          <w:spacing w:val="-3"/>
        </w:rPr>
        <w:t> </w:t>
      </w:r>
      <w:r>
        <w:rPr/>
        <w:t>trò</w:t>
      </w:r>
      <w:r>
        <w:rPr>
          <w:spacing w:val="-2"/>
        </w:rPr>
        <w:t> </w:t>
      </w:r>
      <w:r>
        <w:rPr/>
        <w:t>của</w:t>
      </w:r>
      <w:r>
        <w:rPr>
          <w:spacing w:val="-4"/>
        </w:rPr>
        <w:t> </w:t>
      </w:r>
      <w:r>
        <w:rPr/>
        <w:t>văn</w:t>
      </w:r>
      <w:r>
        <w:rPr>
          <w:spacing w:val="2"/>
        </w:rPr>
        <w:t> </w:t>
      </w:r>
      <w:r>
        <w:rPr>
          <w:spacing w:val="-5"/>
        </w:rPr>
        <w:t>hóa</w:t>
      </w:r>
    </w:p>
    <w:p>
      <w:pPr>
        <w:pStyle w:val="Heading4"/>
        <w:numPr>
          <w:ilvl w:val="2"/>
          <w:numId w:val="27"/>
        </w:numPr>
        <w:tabs>
          <w:tab w:pos="435" w:val="left" w:leader="none"/>
        </w:tabs>
        <w:spacing w:line="240" w:lineRule="auto" w:before="178" w:after="0"/>
        <w:ind w:left="435" w:right="0" w:hanging="261"/>
        <w:jc w:val="both"/>
      </w:pPr>
      <w:bookmarkStart w:name="a. Văn hóa là mục tiêu, động lực của sự " w:id="133"/>
      <w:bookmarkEnd w:id="133"/>
      <w:r>
        <w:rPr/>
        <w:t>V</w:t>
      </w:r>
      <w:r>
        <w:rPr/>
        <w:t>ăn</w:t>
      </w:r>
      <w:r>
        <w:rPr>
          <w:spacing w:val="-4"/>
        </w:rPr>
        <w:t> </w:t>
      </w:r>
      <w:r>
        <w:rPr/>
        <w:t>hóa</w:t>
      </w:r>
      <w:r>
        <w:rPr>
          <w:spacing w:val="-2"/>
        </w:rPr>
        <w:t> </w:t>
      </w:r>
      <w:r>
        <w:rPr/>
        <w:t>là</w:t>
      </w:r>
      <w:r>
        <w:rPr>
          <w:spacing w:val="-2"/>
        </w:rPr>
        <w:t> </w:t>
      </w:r>
      <w:r>
        <w:rPr/>
        <w:t>mục</w:t>
      </w:r>
      <w:r>
        <w:rPr>
          <w:spacing w:val="-3"/>
        </w:rPr>
        <w:t> </w:t>
      </w:r>
      <w:r>
        <w:rPr/>
        <w:t>tiêu,</w:t>
      </w:r>
      <w:r>
        <w:rPr>
          <w:spacing w:val="-1"/>
        </w:rPr>
        <w:t> </w:t>
      </w:r>
      <w:r>
        <w:rPr/>
        <w:t>động</w:t>
      </w:r>
      <w:r>
        <w:rPr>
          <w:spacing w:val="-3"/>
        </w:rPr>
        <w:t> </w:t>
      </w:r>
      <w:r>
        <w:rPr/>
        <w:t>lực</w:t>
      </w:r>
      <w:r>
        <w:rPr>
          <w:spacing w:val="-1"/>
        </w:rPr>
        <w:t> </w:t>
      </w:r>
      <w:r>
        <w:rPr/>
        <w:t>của</w:t>
      </w:r>
      <w:r>
        <w:rPr>
          <w:spacing w:val="-4"/>
        </w:rPr>
        <w:t> </w:t>
      </w:r>
      <w:r>
        <w:rPr/>
        <w:t>sự</w:t>
      </w:r>
      <w:r>
        <w:rPr>
          <w:spacing w:val="-4"/>
        </w:rPr>
        <w:t> </w:t>
      </w:r>
      <w:r>
        <w:rPr/>
        <w:t>nghiệp</w:t>
      </w:r>
      <w:r>
        <w:rPr>
          <w:spacing w:val="-2"/>
        </w:rPr>
        <w:t> </w:t>
      </w:r>
      <w:r>
        <w:rPr/>
        <w:t>cách</w:t>
      </w:r>
      <w:r>
        <w:rPr>
          <w:spacing w:val="3"/>
        </w:rPr>
        <w:t> </w:t>
      </w:r>
      <w:r>
        <w:rPr>
          <w:spacing w:val="-4"/>
        </w:rPr>
        <w:t>mạng</w:t>
      </w:r>
    </w:p>
    <w:p>
      <w:pPr>
        <w:pStyle w:val="BodyText"/>
        <w:spacing w:line="288" w:lineRule="auto" w:before="175"/>
        <w:ind w:right="171" w:firstLine="566"/>
      </w:pPr>
      <w:r>
        <w:rPr>
          <w:i/>
        </w:rPr>
        <w:t>Văn hóa là mục tiêu</w:t>
      </w:r>
      <w:r>
        <w:rPr/>
        <w:t>. Mục tiêu của cách mạng Việt Nam là độc lập dân tộc và chủ nghĩa xã hội, độc lập dân tộc gắn liền với chủ nghĩa xã hội. Như vậy, cùng với chính trị, kinh tế, xã hội, văn hóa nằm trong mục tiêu chung của toàn bộ tiến trình</w:t>
      </w:r>
      <w:r>
        <w:rPr>
          <w:spacing w:val="40"/>
        </w:rPr>
        <w:t> </w:t>
      </w:r>
      <w:r>
        <w:rPr/>
        <w:t>cách mạng.</w:t>
      </w:r>
    </w:p>
    <w:p>
      <w:pPr>
        <w:pStyle w:val="BodyText"/>
        <w:ind w:left="0"/>
        <w:jc w:val="left"/>
        <w:rPr>
          <w:sz w:val="20"/>
        </w:rPr>
      </w:pPr>
    </w:p>
    <w:p>
      <w:pPr>
        <w:pStyle w:val="BodyText"/>
        <w:spacing w:before="220"/>
        <w:ind w:left="0"/>
        <w:jc w:val="left"/>
        <w:rPr>
          <w:sz w:val="20"/>
        </w:rPr>
      </w:pPr>
      <w:r>
        <w:rPr>
          <w:sz w:val="20"/>
        </w:rPr>
        <mc:AlternateContent>
          <mc:Choice Requires="wps">
            <w:drawing>
              <wp:anchor distT="0" distB="0" distL="0" distR="0" allowOverlap="1" layoutInCell="1" locked="0" behindDoc="1" simplePos="0" relativeHeight="487660032">
                <wp:simplePos x="0" y="0"/>
                <wp:positionH relativeFrom="page">
                  <wp:posOffset>1548764</wp:posOffset>
                </wp:positionH>
                <wp:positionV relativeFrom="paragraph">
                  <wp:posOffset>301319</wp:posOffset>
                </wp:positionV>
                <wp:extent cx="1829435" cy="762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725965pt;width:144.050pt;height:.6pt;mso-position-horizontal-relative:page;mso-position-vertical-relative:paragraph;z-index:-15656448;mso-wrap-distance-left:0;mso-wrap-distance-right:0" id="docshape85" coordorigin="2439,475" coordsize="2881,12" path="m5320,475l2439,475,2439,487,3880,487,5320,487,5320,47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1"/>
          <w:sz w:val="20"/>
          <w:vertAlign w:val="baseline"/>
        </w:rPr>
        <w:t> </w:t>
      </w:r>
      <w:r>
        <w:rPr>
          <w:i/>
          <w:sz w:val="20"/>
          <w:vertAlign w:val="baseline"/>
        </w:rPr>
        <w:t>Về</w:t>
      </w:r>
      <w:r>
        <w:rPr>
          <w:i/>
          <w:spacing w:val="-2"/>
          <w:sz w:val="20"/>
          <w:vertAlign w:val="baseline"/>
        </w:rPr>
        <w:t> </w:t>
      </w:r>
      <w:r>
        <w:rPr>
          <w:i/>
          <w:sz w:val="20"/>
          <w:vertAlign w:val="baseline"/>
        </w:rPr>
        <w:t>văn</w:t>
      </w:r>
      <w:r>
        <w:rPr>
          <w:i/>
          <w:spacing w:val="-1"/>
          <w:sz w:val="20"/>
          <w:vertAlign w:val="baseline"/>
        </w:rPr>
        <w:t> </w:t>
      </w:r>
      <w:r>
        <w:rPr>
          <w:i/>
          <w:sz w:val="20"/>
          <w:vertAlign w:val="baseline"/>
        </w:rPr>
        <w:t>hóa,</w:t>
      </w:r>
      <w:r>
        <w:rPr>
          <w:i/>
          <w:spacing w:val="-1"/>
          <w:sz w:val="20"/>
          <w:vertAlign w:val="baseline"/>
        </w:rPr>
        <w:t> </w:t>
      </w:r>
      <w:r>
        <w:rPr>
          <w:sz w:val="20"/>
          <w:vertAlign w:val="baseline"/>
        </w:rPr>
        <w:t>Bảo</w:t>
      </w:r>
      <w:r>
        <w:rPr>
          <w:spacing w:val="-2"/>
          <w:sz w:val="20"/>
          <w:vertAlign w:val="baseline"/>
        </w:rPr>
        <w:t> </w:t>
      </w:r>
      <w:r>
        <w:rPr>
          <w:sz w:val="20"/>
          <w:vertAlign w:val="baseline"/>
        </w:rPr>
        <w:t>tàng</w:t>
      </w:r>
      <w:r>
        <w:rPr>
          <w:spacing w:val="-1"/>
          <w:sz w:val="20"/>
          <w:vertAlign w:val="baseline"/>
        </w:rPr>
        <w:t> </w:t>
      </w:r>
      <w:r>
        <w:rPr>
          <w:sz w:val="20"/>
          <w:vertAlign w:val="baseline"/>
        </w:rPr>
        <w:t>Hồ</w:t>
      </w:r>
      <w:r>
        <w:rPr>
          <w:spacing w:val="-2"/>
          <w:sz w:val="20"/>
          <w:vertAlign w:val="baseline"/>
        </w:rPr>
        <w:t> </w:t>
      </w:r>
      <w:r>
        <w:rPr>
          <w:sz w:val="20"/>
          <w:vertAlign w:val="baseline"/>
        </w:rPr>
        <w:t>Chí</w:t>
      </w:r>
      <w:r>
        <w:rPr>
          <w:spacing w:val="-1"/>
          <w:sz w:val="20"/>
          <w:vertAlign w:val="baseline"/>
        </w:rPr>
        <w:t> </w:t>
      </w:r>
      <w:r>
        <w:rPr>
          <w:sz w:val="20"/>
          <w:vertAlign w:val="baseline"/>
        </w:rPr>
        <w:t>Minh</w:t>
      </w:r>
      <w:r>
        <w:rPr>
          <w:spacing w:val="-2"/>
          <w:sz w:val="20"/>
          <w:vertAlign w:val="baseline"/>
        </w:rPr>
        <w:t> </w:t>
      </w:r>
      <w:r>
        <w:rPr>
          <w:sz w:val="20"/>
          <w:vertAlign w:val="baseline"/>
        </w:rPr>
        <w:t>xuất</w:t>
      </w:r>
      <w:r>
        <w:rPr>
          <w:spacing w:val="1"/>
          <w:sz w:val="20"/>
          <w:vertAlign w:val="baseline"/>
        </w:rPr>
        <w:t> </w:t>
      </w:r>
      <w:r>
        <w:rPr>
          <w:sz w:val="20"/>
          <w:vertAlign w:val="baseline"/>
        </w:rPr>
        <w:t>bản,</w:t>
      </w:r>
      <w:r>
        <w:rPr>
          <w:spacing w:val="-2"/>
          <w:sz w:val="20"/>
          <w:vertAlign w:val="baseline"/>
        </w:rPr>
        <w:t> </w:t>
      </w:r>
      <w:r>
        <w:rPr>
          <w:sz w:val="20"/>
          <w:vertAlign w:val="baseline"/>
        </w:rPr>
        <w:t>Hà Nội,</w:t>
      </w:r>
      <w:r>
        <w:rPr>
          <w:spacing w:val="-2"/>
          <w:sz w:val="20"/>
          <w:vertAlign w:val="baseline"/>
        </w:rPr>
        <w:t> </w:t>
      </w:r>
      <w:r>
        <w:rPr>
          <w:sz w:val="20"/>
          <w:vertAlign w:val="baseline"/>
        </w:rPr>
        <w:t>1997,</w:t>
      </w:r>
      <w:r>
        <w:rPr>
          <w:spacing w:val="-1"/>
          <w:sz w:val="20"/>
          <w:vertAlign w:val="baseline"/>
        </w:rPr>
        <w:t> </w:t>
      </w:r>
      <w:r>
        <w:rPr>
          <w:spacing w:val="-2"/>
          <w:sz w:val="20"/>
          <w:vertAlign w:val="baseline"/>
        </w:rPr>
        <w:t>tr.350.</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Văn</w:t>
      </w:r>
      <w:r>
        <w:rPr>
          <w:i/>
          <w:spacing w:val="-2"/>
          <w:sz w:val="20"/>
          <w:vertAlign w:val="baseline"/>
        </w:rPr>
        <w:t> </w:t>
      </w:r>
      <w:r>
        <w:rPr>
          <w:i/>
          <w:sz w:val="20"/>
          <w:vertAlign w:val="baseline"/>
        </w:rPr>
        <w:t>hóa</w:t>
      </w:r>
      <w:r>
        <w:rPr>
          <w:i/>
          <w:spacing w:val="-2"/>
          <w:sz w:val="20"/>
          <w:vertAlign w:val="baseline"/>
        </w:rPr>
        <w:t> </w:t>
      </w:r>
      <w:r>
        <w:rPr>
          <w:i/>
          <w:sz w:val="20"/>
          <w:vertAlign w:val="baseline"/>
        </w:rPr>
        <w:t>nghệ</w:t>
      </w:r>
      <w:r>
        <w:rPr>
          <w:i/>
          <w:spacing w:val="-2"/>
          <w:sz w:val="20"/>
          <w:vertAlign w:val="baseline"/>
        </w:rPr>
        <w:t> </w:t>
      </w:r>
      <w:r>
        <w:rPr>
          <w:i/>
          <w:sz w:val="20"/>
          <w:vertAlign w:val="baseline"/>
        </w:rPr>
        <w:t>thuật</w:t>
      </w:r>
      <w:r>
        <w:rPr>
          <w:i/>
          <w:spacing w:val="-2"/>
          <w:sz w:val="20"/>
          <w:vertAlign w:val="baseline"/>
        </w:rPr>
        <w:t> </w:t>
      </w:r>
      <w:r>
        <w:rPr>
          <w:i/>
          <w:sz w:val="20"/>
          <w:vertAlign w:val="baseline"/>
        </w:rPr>
        <w:t>cũng</w:t>
      </w:r>
      <w:r>
        <w:rPr>
          <w:i/>
          <w:spacing w:val="-2"/>
          <w:sz w:val="20"/>
          <w:vertAlign w:val="baseline"/>
        </w:rPr>
        <w:t> </w:t>
      </w:r>
      <w:r>
        <w:rPr>
          <w:i/>
          <w:sz w:val="20"/>
          <w:vertAlign w:val="baseline"/>
        </w:rPr>
        <w:t>là</w:t>
      </w:r>
      <w:r>
        <w:rPr>
          <w:i/>
          <w:spacing w:val="-1"/>
          <w:sz w:val="20"/>
          <w:vertAlign w:val="baseline"/>
        </w:rPr>
        <w:t> </w:t>
      </w:r>
      <w:r>
        <w:rPr>
          <w:i/>
          <w:sz w:val="20"/>
          <w:vertAlign w:val="baseline"/>
        </w:rPr>
        <w:t>một</w:t>
      </w:r>
      <w:r>
        <w:rPr>
          <w:i/>
          <w:spacing w:val="-2"/>
          <w:sz w:val="20"/>
          <w:vertAlign w:val="baseline"/>
        </w:rPr>
        <w:t> </w:t>
      </w:r>
      <w:r>
        <w:rPr>
          <w:i/>
          <w:sz w:val="20"/>
          <w:vertAlign w:val="baseline"/>
        </w:rPr>
        <w:t>mặt</w:t>
      </w:r>
      <w:r>
        <w:rPr>
          <w:i/>
          <w:spacing w:val="-2"/>
          <w:sz w:val="20"/>
          <w:vertAlign w:val="baseline"/>
        </w:rPr>
        <w:t> </w:t>
      </w:r>
      <w:r>
        <w:rPr>
          <w:i/>
          <w:sz w:val="20"/>
          <w:vertAlign w:val="baseline"/>
        </w:rPr>
        <w:t>trận,</w:t>
      </w:r>
      <w:r>
        <w:rPr>
          <w:i/>
          <w:spacing w:val="1"/>
          <w:sz w:val="20"/>
          <w:vertAlign w:val="baseline"/>
        </w:rPr>
        <w:t> </w:t>
      </w:r>
      <w:r>
        <w:rPr>
          <w:sz w:val="20"/>
          <w:vertAlign w:val="baseline"/>
        </w:rPr>
        <w:t>Nxb</w:t>
      </w:r>
      <w:r>
        <w:rPr>
          <w:spacing w:val="-2"/>
          <w:sz w:val="20"/>
          <w:vertAlign w:val="baseline"/>
        </w:rPr>
        <w:t> </w:t>
      </w:r>
      <w:r>
        <w:rPr>
          <w:sz w:val="20"/>
          <w:vertAlign w:val="baseline"/>
        </w:rPr>
        <w:t>Văn</w:t>
      </w:r>
      <w:r>
        <w:rPr>
          <w:spacing w:val="-1"/>
          <w:sz w:val="20"/>
          <w:vertAlign w:val="baseline"/>
        </w:rPr>
        <w:t> </w:t>
      </w:r>
      <w:r>
        <w:rPr>
          <w:sz w:val="20"/>
          <w:vertAlign w:val="baseline"/>
        </w:rPr>
        <w:t>học,</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1981,</w:t>
      </w:r>
      <w:r>
        <w:rPr>
          <w:spacing w:val="-1"/>
          <w:sz w:val="20"/>
          <w:vertAlign w:val="baseline"/>
        </w:rPr>
        <w:t> </w:t>
      </w:r>
      <w:r>
        <w:rPr>
          <w:sz w:val="20"/>
          <w:vertAlign w:val="baseline"/>
        </w:rPr>
        <w:t>tr.516-</w:t>
      </w:r>
      <w:r>
        <w:rPr>
          <w:spacing w:val="-4"/>
          <w:sz w:val="20"/>
          <w:vertAlign w:val="baseline"/>
        </w:rPr>
        <w:t>517.</w:t>
      </w:r>
    </w:p>
    <w:p>
      <w:pPr>
        <w:spacing w:line="242" w:lineRule="auto" w:before="120"/>
        <w:ind w:left="174" w:right="158" w:firstLine="284"/>
        <w:jc w:val="left"/>
        <w:rPr>
          <w:sz w:val="20"/>
        </w:rPr>
      </w:pPr>
      <w:r>
        <w:rPr>
          <w:sz w:val="20"/>
        </w:rPr>
        <w:drawing>
          <wp:anchor distT="0" distB="0" distL="0" distR="0" allowOverlap="1" layoutInCell="1" locked="0" behindDoc="0" simplePos="0" relativeHeight="15801344">
            <wp:simplePos x="0" y="0"/>
            <wp:positionH relativeFrom="page">
              <wp:posOffset>1875180</wp:posOffset>
            </wp:positionH>
            <wp:positionV relativeFrom="paragraph">
              <wp:posOffset>824036</wp:posOffset>
            </wp:positionV>
            <wp:extent cx="3810000" cy="364238"/>
            <wp:effectExtent l="0" t="0" r="0" b="0"/>
            <wp:wrapNone/>
            <wp:docPr id="146" name="Image 146">
              <a:hlinkClick r:id="rId6"/>
            </wp:docPr>
            <wp:cNvGraphicFramePr>
              <a:graphicFrameLocks/>
            </wp:cNvGraphicFramePr>
            <a:graphic>
              <a:graphicData uri="http://schemas.openxmlformats.org/drawingml/2006/picture">
                <pic:pic>
                  <pic:nvPicPr>
                    <pic:cNvPr id="146" name="Image 146">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3</w:t>
      </w:r>
      <w:r>
        <w:rPr>
          <w:spacing w:val="-3"/>
          <w:sz w:val="20"/>
          <w:vertAlign w:val="baseline"/>
        </w:rPr>
        <w:t> </w:t>
      </w:r>
      <w:r>
        <w:rPr>
          <w:sz w:val="20"/>
          <w:vertAlign w:val="baseline"/>
        </w:rPr>
        <w:t>Trần</w:t>
      </w:r>
      <w:r>
        <w:rPr>
          <w:spacing w:val="-2"/>
          <w:sz w:val="20"/>
          <w:vertAlign w:val="baseline"/>
        </w:rPr>
        <w:t> </w:t>
      </w:r>
      <w:r>
        <w:rPr>
          <w:sz w:val="20"/>
          <w:vertAlign w:val="baseline"/>
        </w:rPr>
        <w:t>Văn</w:t>
      </w:r>
      <w:r>
        <w:rPr>
          <w:spacing w:val="-3"/>
          <w:sz w:val="20"/>
          <w:vertAlign w:val="baseline"/>
        </w:rPr>
        <w:t> </w:t>
      </w:r>
      <w:r>
        <w:rPr>
          <w:sz w:val="20"/>
          <w:vertAlign w:val="baseline"/>
        </w:rPr>
        <w:t>Giàu:</w:t>
      </w:r>
      <w:r>
        <w:rPr>
          <w:spacing w:val="-3"/>
          <w:sz w:val="20"/>
          <w:vertAlign w:val="baseline"/>
        </w:rPr>
        <w:t> </w:t>
      </w:r>
      <w:r>
        <w:rPr>
          <w:i/>
          <w:sz w:val="20"/>
          <w:vertAlign w:val="baseline"/>
        </w:rPr>
        <w:t>Giá</w:t>
      </w:r>
      <w:r>
        <w:rPr>
          <w:i/>
          <w:spacing w:val="-3"/>
          <w:sz w:val="20"/>
          <w:vertAlign w:val="baseline"/>
        </w:rPr>
        <w:t> </w:t>
      </w:r>
      <w:r>
        <w:rPr>
          <w:i/>
          <w:sz w:val="20"/>
          <w:vertAlign w:val="baseline"/>
        </w:rPr>
        <w:t>trị</w:t>
      </w:r>
      <w:r>
        <w:rPr>
          <w:i/>
          <w:spacing w:val="-3"/>
          <w:sz w:val="20"/>
          <w:vertAlign w:val="baseline"/>
        </w:rPr>
        <w:t> </w:t>
      </w:r>
      <w:r>
        <w:rPr>
          <w:i/>
          <w:sz w:val="20"/>
          <w:vertAlign w:val="baseline"/>
        </w:rPr>
        <w:t>tinh</w:t>
      </w:r>
      <w:r>
        <w:rPr>
          <w:i/>
          <w:spacing w:val="-3"/>
          <w:sz w:val="20"/>
          <w:vertAlign w:val="baseline"/>
        </w:rPr>
        <w:t> </w:t>
      </w:r>
      <w:r>
        <w:rPr>
          <w:i/>
          <w:sz w:val="20"/>
          <w:vertAlign w:val="baseline"/>
        </w:rPr>
        <w:t>thần</w:t>
      </w:r>
      <w:r>
        <w:rPr>
          <w:i/>
          <w:spacing w:val="-3"/>
          <w:sz w:val="20"/>
          <w:vertAlign w:val="baseline"/>
        </w:rPr>
        <w:t> </w:t>
      </w:r>
      <w:r>
        <w:rPr>
          <w:i/>
          <w:sz w:val="20"/>
          <w:vertAlign w:val="baseline"/>
        </w:rPr>
        <w:t>truyền</w:t>
      </w:r>
      <w:r>
        <w:rPr>
          <w:i/>
          <w:spacing w:val="-2"/>
          <w:sz w:val="20"/>
          <w:vertAlign w:val="baseline"/>
        </w:rPr>
        <w:t> </w:t>
      </w:r>
      <w:r>
        <w:rPr>
          <w:i/>
          <w:sz w:val="20"/>
          <w:vertAlign w:val="baseline"/>
        </w:rPr>
        <w:t>thống</w:t>
      </w:r>
      <w:r>
        <w:rPr>
          <w:i/>
          <w:spacing w:val="-3"/>
          <w:sz w:val="20"/>
          <w:vertAlign w:val="baseline"/>
        </w:rPr>
        <w:t> </w:t>
      </w:r>
      <w:r>
        <w:rPr>
          <w:i/>
          <w:sz w:val="20"/>
          <w:vertAlign w:val="baseline"/>
        </w:rPr>
        <w:t>của</w:t>
      </w:r>
      <w:r>
        <w:rPr>
          <w:i/>
          <w:spacing w:val="-3"/>
          <w:sz w:val="20"/>
          <w:vertAlign w:val="baseline"/>
        </w:rPr>
        <w:t> </w:t>
      </w:r>
      <w:r>
        <w:rPr>
          <w:i/>
          <w:sz w:val="20"/>
          <w:vertAlign w:val="baseline"/>
        </w:rPr>
        <w:t>dân</w:t>
      </w:r>
      <w:r>
        <w:rPr>
          <w:i/>
          <w:spacing w:val="-3"/>
          <w:sz w:val="20"/>
          <w:vertAlign w:val="baseline"/>
        </w:rPr>
        <w:t> </w:t>
      </w:r>
      <w:r>
        <w:rPr>
          <w:i/>
          <w:sz w:val="20"/>
          <w:vertAlign w:val="baseline"/>
        </w:rPr>
        <w:t>tộc</w:t>
      </w:r>
      <w:r>
        <w:rPr>
          <w:i/>
          <w:spacing w:val="-4"/>
          <w:sz w:val="20"/>
          <w:vertAlign w:val="baseline"/>
        </w:rPr>
        <w:t> </w:t>
      </w:r>
      <w:r>
        <w:rPr>
          <w:i/>
          <w:sz w:val="20"/>
          <w:vertAlign w:val="baseline"/>
        </w:rPr>
        <w:t>Việt</w:t>
      </w:r>
      <w:r>
        <w:rPr>
          <w:i/>
          <w:spacing w:val="-3"/>
          <w:sz w:val="20"/>
          <w:vertAlign w:val="baseline"/>
        </w:rPr>
        <w:t> </w:t>
      </w:r>
      <w:r>
        <w:rPr>
          <w:i/>
          <w:sz w:val="20"/>
          <w:vertAlign w:val="baseline"/>
        </w:rPr>
        <w:t>Nam</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Thành</w:t>
      </w:r>
      <w:r>
        <w:rPr>
          <w:spacing w:val="-2"/>
          <w:sz w:val="20"/>
          <w:vertAlign w:val="baseline"/>
        </w:rPr>
        <w:t> </w:t>
      </w:r>
      <w:r>
        <w:rPr>
          <w:sz w:val="20"/>
          <w:vertAlign w:val="baseline"/>
        </w:rPr>
        <w:t>phố</w:t>
      </w:r>
      <w:r>
        <w:rPr>
          <w:spacing w:val="-3"/>
          <w:sz w:val="20"/>
          <w:vertAlign w:val="baseline"/>
        </w:rPr>
        <w:t> </w:t>
      </w:r>
      <w:r>
        <w:rPr>
          <w:sz w:val="20"/>
          <w:vertAlign w:val="baseline"/>
        </w:rPr>
        <w:t>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3"/>
          <w:sz w:val="20"/>
          <w:vertAlign w:val="baseline"/>
        </w:rPr>
        <w:t> </w:t>
      </w:r>
      <w:r>
        <w:rPr>
          <w:sz w:val="20"/>
          <w:vertAlign w:val="baseline"/>
        </w:rPr>
        <w:t>1993, </w:t>
      </w:r>
      <w:r>
        <w:rPr>
          <w:spacing w:val="-2"/>
          <w:sz w:val="20"/>
          <w:vertAlign w:val="baseline"/>
        </w:rPr>
        <w:t>tr.331.</w:t>
      </w:r>
    </w:p>
    <w:p>
      <w:pPr>
        <w:spacing w:after="0" w:line="242" w:lineRule="auto"/>
        <w:jc w:val="left"/>
        <w:rPr>
          <w:sz w:val="20"/>
        </w:rPr>
        <w:sectPr>
          <w:pgSz w:w="11910" w:h="16860"/>
          <w:pgMar w:header="0" w:footer="89" w:top="920" w:bottom="320" w:left="1700" w:right="850"/>
        </w:sectPr>
      </w:pPr>
    </w:p>
    <w:p>
      <w:pPr>
        <w:pStyle w:val="BodyText"/>
        <w:spacing w:line="288" w:lineRule="auto" w:before="69"/>
        <w:ind w:right="149" w:firstLine="566"/>
      </w:pPr>
      <w:r>
        <w:rPr/>
        <w:t>Theo quan điểm Hồ Chí Minh, văn hóa là mục</w:t>
      </w:r>
      <w:r>
        <w:rPr>
          <w:spacing w:val="21"/>
        </w:rPr>
        <w:t> </w:t>
      </w:r>
      <w:r>
        <w:rPr/>
        <w:t>tiêu – nhìn một cách tổng quát – là quyền sống, quyền sung sướng, quyền tự do, quyền mưu cầu hạnh phúc; là khát vọng của nhân dân về các giá trị chân, thiện,</w:t>
      </w:r>
      <w:r>
        <w:rPr>
          <w:spacing w:val="35"/>
        </w:rPr>
        <w:t> </w:t>
      </w:r>
      <w:r>
        <w:rPr/>
        <w:t>mỹ. Đó là một xã hội dân chủ - dân là chủ và dân làm chủ - công bằng, văn minh, ai cũng cơm ăn áo mặc, ai cũng được học hành; một xã hội mà đời sống vật chất và tinh thần của nhân dân luôn luôn được quan tâm và không ngừng nâng cao, con người có điều kiện phát triển toàn diện.</w:t>
      </w:r>
    </w:p>
    <w:p>
      <w:pPr>
        <w:pStyle w:val="BodyText"/>
        <w:spacing w:line="288" w:lineRule="auto" w:before="117"/>
        <w:ind w:right="147" w:firstLine="566"/>
      </w:pPr>
      <w:r>
        <w:rPr/>
        <w:t>Hồ Chí Minh đã đặt cơ sở cho một xã hội phát triển bền vững với ba trụ cột là bền</w:t>
      </w:r>
      <w:r>
        <w:rPr>
          <w:spacing w:val="-2"/>
        </w:rPr>
        <w:t> </w:t>
      </w:r>
      <w:r>
        <w:rPr/>
        <w:t>vững về</w:t>
      </w:r>
      <w:r>
        <w:rPr>
          <w:spacing w:val="-1"/>
        </w:rPr>
        <w:t> </w:t>
      </w:r>
      <w:r>
        <w:rPr/>
        <w:t>kinh</w:t>
      </w:r>
      <w:r>
        <w:rPr>
          <w:spacing w:val="-2"/>
        </w:rPr>
        <w:t> </w:t>
      </w:r>
      <w:r>
        <w:rPr/>
        <w:t>tế,</w:t>
      </w:r>
      <w:r>
        <w:rPr>
          <w:spacing w:val="-1"/>
        </w:rPr>
        <w:t> </w:t>
      </w:r>
      <w:r>
        <w:rPr/>
        <w:t>xã</w:t>
      </w:r>
      <w:r>
        <w:rPr>
          <w:spacing w:val="-1"/>
        </w:rPr>
        <w:t> </w:t>
      </w:r>
      <w:r>
        <w:rPr/>
        <w:t>hội</w:t>
      </w:r>
      <w:r>
        <w:rPr>
          <w:spacing w:val="-2"/>
        </w:rPr>
        <w:t> </w:t>
      </w:r>
      <w:r>
        <w:rPr/>
        <w:t>và</w:t>
      </w:r>
      <w:r>
        <w:rPr>
          <w:spacing w:val="-1"/>
        </w:rPr>
        <w:t> </w:t>
      </w:r>
      <w:r>
        <w:rPr/>
        <w:t>môi trường.</w:t>
      </w:r>
      <w:r>
        <w:rPr>
          <w:spacing w:val="-1"/>
        </w:rPr>
        <w:t> </w:t>
      </w:r>
      <w:r>
        <w:rPr/>
        <w:t>Chúng</w:t>
      </w:r>
      <w:r>
        <w:rPr>
          <w:spacing w:val="-2"/>
        </w:rPr>
        <w:t> </w:t>
      </w:r>
      <w:r>
        <w:rPr/>
        <w:t>ta</w:t>
      </w:r>
      <w:r>
        <w:rPr>
          <w:spacing w:val="-1"/>
        </w:rPr>
        <w:t> </w:t>
      </w:r>
      <w:r>
        <w:rPr/>
        <w:t>có</w:t>
      </w:r>
      <w:r>
        <w:rPr>
          <w:spacing w:val="-2"/>
        </w:rPr>
        <w:t> </w:t>
      </w:r>
      <w:r>
        <w:rPr/>
        <w:t>thể</w:t>
      </w:r>
      <w:r>
        <w:rPr>
          <w:spacing w:val="-1"/>
        </w:rPr>
        <w:t> </w:t>
      </w:r>
      <w:r>
        <w:rPr/>
        <w:t>nhận</w:t>
      </w:r>
      <w:r>
        <w:rPr>
          <w:spacing w:val="-2"/>
        </w:rPr>
        <w:t> </w:t>
      </w:r>
      <w:r>
        <w:rPr/>
        <w:t>thức</w:t>
      </w:r>
      <w:r>
        <w:rPr>
          <w:spacing w:val="-1"/>
        </w:rPr>
        <w:t> </w:t>
      </w:r>
      <w:r>
        <w:rPr/>
        <w:t>ở</w:t>
      </w:r>
      <w:r>
        <w:rPr>
          <w:spacing w:val="-1"/>
        </w:rPr>
        <w:t> </w:t>
      </w:r>
      <w:r>
        <w:rPr/>
        <w:t>những mức</w:t>
      </w:r>
      <w:r>
        <w:rPr>
          <w:spacing w:val="-1"/>
        </w:rPr>
        <w:t> </w:t>
      </w:r>
      <w:r>
        <w:rPr/>
        <w:t>độ khác</w:t>
      </w:r>
      <w:r>
        <w:rPr>
          <w:spacing w:val="-17"/>
        </w:rPr>
        <w:t> </w:t>
      </w:r>
      <w:r>
        <w:rPr/>
        <w:t>nhau trong di sản Hồ Chí Minh về các mục tiêu của Chương trình nghị sự XXI</w:t>
      </w:r>
      <w:r>
        <w:rPr>
          <w:spacing w:val="-17"/>
        </w:rPr>
        <w:t> </w:t>
      </w:r>
      <w:r>
        <w:rPr>
          <w:vertAlign w:val="superscript"/>
        </w:rPr>
        <w:t>1</w:t>
      </w:r>
      <w:r>
        <w:rPr>
          <w:vertAlign w:val="baseline"/>
        </w:rPr>
        <w:t>, một phần quan trọng của chiến lược phát triển bền vững.</w:t>
      </w:r>
    </w:p>
    <w:p>
      <w:pPr>
        <w:pStyle w:val="BodyText"/>
        <w:spacing w:line="288" w:lineRule="auto" w:before="117"/>
        <w:ind w:right="164" w:firstLine="566"/>
      </w:pPr>
      <w:r>
        <w:rPr>
          <w:i/>
        </w:rPr>
        <w:t>Văn hóa là động lực</w:t>
      </w:r>
      <w:r>
        <w:rPr/>
        <w:t>. Động lực là cái thúc đẩy làm cho phát triển. Di sản Hồ Chí Minh cho chúng ta một nhìn nhận về động lực phát triển đất nước, bao gồm động lực vật chất và tinh thần; động lực cộng đồng và cá nhân; nội lực và ngoại lực. Tất cả quy tụ ở con người và đều có thể được xem xét dưới góc độ văn hóa. Tuy nhiên, nếu tiếp cận các lĩnh vực văn hóa cụ thể trong tư tưởng Hồ Chí Minh, động lực có thể nhận thức ở các phương chủ yếu diện sau:</w:t>
      </w:r>
    </w:p>
    <w:p>
      <w:pPr>
        <w:pStyle w:val="BodyText"/>
        <w:spacing w:line="288" w:lineRule="auto" w:before="115"/>
        <w:ind w:right="176" w:firstLine="566"/>
      </w:pPr>
      <w:r>
        <w:rPr/>
        <w:t>Văn hóa chính trị là một trong những động lực có ý nghĩa soi đường cho quốc dân đi, lãnh đạo quốc dân để thực hiện độc lập, tự cường, tự chủ. Tư duy biện chứng, độc lập, tự chủ, sáng tạo của cán bộ, đảng viên là một động lực lớn dẫn đến tư tưởng và hành động cách mạng có chất lượng khoa học và cách mạng.</w:t>
      </w:r>
    </w:p>
    <w:p>
      <w:pPr>
        <w:pStyle w:val="BodyText"/>
        <w:spacing w:line="288" w:lineRule="auto" w:before="117"/>
        <w:ind w:right="147" w:firstLine="566"/>
      </w:pPr>
      <w:r>
        <w:rPr/>
        <w:t>Văn hóa văn nghệ góp phần nâng cao lòng yêu nước, lý tưởng, tình cảm cách mạng,</w:t>
      </w:r>
      <w:r>
        <w:rPr>
          <w:spacing w:val="-6"/>
        </w:rPr>
        <w:t> </w:t>
      </w:r>
      <w:r>
        <w:rPr/>
        <w:t>sự</w:t>
      </w:r>
      <w:r>
        <w:rPr>
          <w:spacing w:val="-9"/>
        </w:rPr>
        <w:t> </w:t>
      </w:r>
      <w:r>
        <w:rPr/>
        <w:t>lạc</w:t>
      </w:r>
      <w:r>
        <w:rPr>
          <w:spacing w:val="-4"/>
        </w:rPr>
        <w:t> </w:t>
      </w:r>
      <w:r>
        <w:rPr/>
        <w:t>quan,</w:t>
      </w:r>
      <w:r>
        <w:rPr>
          <w:spacing w:val="-8"/>
        </w:rPr>
        <w:t> </w:t>
      </w:r>
      <w:r>
        <w:rPr/>
        <w:t>ý</w:t>
      </w:r>
      <w:r>
        <w:rPr>
          <w:spacing w:val="-2"/>
        </w:rPr>
        <w:t> </w:t>
      </w:r>
      <w:r>
        <w:rPr/>
        <w:t>chí,</w:t>
      </w:r>
      <w:r>
        <w:rPr>
          <w:spacing w:val="-10"/>
        </w:rPr>
        <w:t> </w:t>
      </w:r>
      <w:r>
        <w:rPr/>
        <w:t>quyết</w:t>
      </w:r>
      <w:r>
        <w:rPr>
          <w:spacing w:val="-7"/>
        </w:rPr>
        <w:t> </w:t>
      </w:r>
      <w:r>
        <w:rPr/>
        <w:t>tâm</w:t>
      </w:r>
      <w:r>
        <w:rPr>
          <w:spacing w:val="-11"/>
        </w:rPr>
        <w:t> </w:t>
      </w:r>
      <w:r>
        <w:rPr/>
        <w:t>và</w:t>
      </w:r>
      <w:r>
        <w:rPr>
          <w:spacing w:val="-8"/>
        </w:rPr>
        <w:t> </w:t>
      </w:r>
      <w:r>
        <w:rPr/>
        <w:t>niềm</w:t>
      </w:r>
      <w:r>
        <w:rPr>
          <w:spacing w:val="-9"/>
        </w:rPr>
        <w:t> </w:t>
      </w:r>
      <w:r>
        <w:rPr/>
        <w:t>tin</w:t>
      </w:r>
      <w:r>
        <w:rPr>
          <w:spacing w:val="-11"/>
        </w:rPr>
        <w:t> </w:t>
      </w:r>
      <w:r>
        <w:rPr/>
        <w:t>vào</w:t>
      </w:r>
      <w:r>
        <w:rPr>
          <w:spacing w:val="-6"/>
        </w:rPr>
        <w:t> </w:t>
      </w:r>
      <w:r>
        <w:rPr/>
        <w:t>thắng</w:t>
      </w:r>
      <w:r>
        <w:rPr>
          <w:spacing w:val="-9"/>
        </w:rPr>
        <w:t> </w:t>
      </w:r>
      <w:r>
        <w:rPr/>
        <w:t>lợi</w:t>
      </w:r>
      <w:r>
        <w:rPr>
          <w:spacing w:val="-7"/>
        </w:rPr>
        <w:t> </w:t>
      </w:r>
      <w:r>
        <w:rPr/>
        <w:t>cuối</w:t>
      </w:r>
      <w:r>
        <w:rPr>
          <w:spacing w:val="-5"/>
        </w:rPr>
        <w:t> </w:t>
      </w:r>
      <w:r>
        <w:rPr/>
        <w:t>cùng</w:t>
      </w:r>
      <w:r>
        <w:rPr>
          <w:spacing w:val="-11"/>
        </w:rPr>
        <w:t> </w:t>
      </w:r>
      <w:r>
        <w:rPr/>
        <w:t>của</w:t>
      </w:r>
      <w:r>
        <w:rPr>
          <w:spacing w:val="-10"/>
        </w:rPr>
        <w:t> </w:t>
      </w:r>
      <w:r>
        <w:rPr/>
        <w:t>cách</w:t>
      </w:r>
      <w:r>
        <w:rPr>
          <w:spacing w:val="-6"/>
        </w:rPr>
        <w:t> </w:t>
      </w:r>
      <w:r>
        <w:rPr/>
        <w:t>mạng.</w:t>
      </w:r>
    </w:p>
    <w:p>
      <w:pPr>
        <w:pStyle w:val="BodyText"/>
        <w:spacing w:line="288" w:lineRule="auto" w:before="119"/>
        <w:ind w:right="169" w:firstLine="632"/>
      </w:pPr>
      <w:r>
        <w:rPr/>
        <w:t>Văn hóa giáo dục diệt giặc dốt, xóa mù chữ, giúp con người hiểu biết quy luật phát triển của xã hội. Với sứ mệnh “trồng</w:t>
      </w:r>
      <w:r>
        <w:rPr>
          <w:spacing w:val="-1"/>
        </w:rPr>
        <w:t> </w:t>
      </w:r>
      <w:r>
        <w:rPr/>
        <w:t>người”, văn</w:t>
      </w:r>
      <w:r>
        <w:rPr>
          <w:spacing w:val="-1"/>
        </w:rPr>
        <w:t> </w:t>
      </w:r>
      <w:r>
        <w:rPr/>
        <w:t>hóa giáo dục đào</w:t>
      </w:r>
      <w:r>
        <w:rPr>
          <w:spacing w:val="-1"/>
        </w:rPr>
        <w:t> </w:t>
      </w:r>
      <w:r>
        <w:rPr/>
        <w:t>tạo</w:t>
      </w:r>
      <w:r>
        <w:rPr>
          <w:spacing w:val="-1"/>
        </w:rPr>
        <w:t> </w:t>
      </w:r>
      <w:r>
        <w:rPr/>
        <w:t>con người mới, cán bộ mới, nguồn nhân lực chất lượng cao cho sự nghiệp cách mạng.</w:t>
      </w:r>
    </w:p>
    <w:p>
      <w:pPr>
        <w:pStyle w:val="BodyText"/>
        <w:spacing w:line="288" w:lineRule="auto" w:before="117"/>
        <w:ind w:right="177" w:firstLine="566"/>
      </w:pPr>
      <w:r>
        <w:rPr/>
        <w:t>Văn hóa đạo đức, lối sống nâng cao phẩm giá, phong cách lành mạnh cho con người, hướng con người tới các giá trị chân, thiện, mỹ. Theo quan điểm của Hồ Chí Minh, đạo đức là gốc của người cách mạng. Mọi việc thành hay là bại, chủ chốt là do cán bộ có thấm nhuần đạo đức cách mạng hay là không. Nhận thức như vậy để thấy văn hóa đạo đức là một động lực lớn thúc đẩy cách mạng phát triển.</w:t>
      </w:r>
    </w:p>
    <w:p>
      <w:pPr>
        <w:pStyle w:val="BodyText"/>
        <w:spacing w:before="119"/>
        <w:ind w:left="806"/>
      </w:pPr>
      <w:r>
        <w:rPr/>
        <w:t>Văn</w:t>
      </w:r>
      <w:r>
        <w:rPr>
          <w:spacing w:val="-5"/>
        </w:rPr>
        <w:t> </w:t>
      </w:r>
      <w:r>
        <w:rPr/>
        <w:t>hóa</w:t>
      </w:r>
      <w:r>
        <w:rPr>
          <w:spacing w:val="-2"/>
        </w:rPr>
        <w:t> </w:t>
      </w:r>
      <w:r>
        <w:rPr/>
        <w:t>pháp</w:t>
      </w:r>
      <w:r>
        <w:rPr>
          <w:spacing w:val="-4"/>
        </w:rPr>
        <w:t> </w:t>
      </w:r>
      <w:r>
        <w:rPr/>
        <w:t>luật</w:t>
      </w:r>
      <w:r>
        <w:rPr>
          <w:spacing w:val="-2"/>
        </w:rPr>
        <w:t> </w:t>
      </w:r>
      <w:r>
        <w:rPr/>
        <w:t>bảo</w:t>
      </w:r>
      <w:r>
        <w:rPr>
          <w:spacing w:val="-2"/>
        </w:rPr>
        <w:t> </w:t>
      </w:r>
      <w:r>
        <w:rPr/>
        <w:t>đảm</w:t>
      </w:r>
      <w:r>
        <w:rPr>
          <w:spacing w:val="-3"/>
        </w:rPr>
        <w:t> </w:t>
      </w:r>
      <w:r>
        <w:rPr/>
        <w:t>dân</w:t>
      </w:r>
      <w:r>
        <w:rPr>
          <w:spacing w:val="-3"/>
        </w:rPr>
        <w:t> </w:t>
      </w:r>
      <w:r>
        <w:rPr/>
        <w:t>chủ,</w:t>
      </w:r>
      <w:r>
        <w:rPr>
          <w:spacing w:val="-2"/>
        </w:rPr>
        <w:t> </w:t>
      </w:r>
      <w:r>
        <w:rPr/>
        <w:t>trật</w:t>
      </w:r>
      <w:r>
        <w:rPr>
          <w:spacing w:val="-3"/>
        </w:rPr>
        <w:t> </w:t>
      </w:r>
      <w:r>
        <w:rPr/>
        <w:t>tự,</w:t>
      </w:r>
      <w:r>
        <w:rPr>
          <w:spacing w:val="-2"/>
        </w:rPr>
        <w:t> </w:t>
      </w:r>
      <w:r>
        <w:rPr/>
        <w:t>kỷ</w:t>
      </w:r>
      <w:r>
        <w:rPr>
          <w:spacing w:val="-3"/>
        </w:rPr>
        <w:t> </w:t>
      </w:r>
      <w:r>
        <w:rPr/>
        <w:t>cương,</w:t>
      </w:r>
      <w:r>
        <w:rPr>
          <w:spacing w:val="-3"/>
        </w:rPr>
        <w:t> </w:t>
      </w:r>
      <w:r>
        <w:rPr/>
        <w:t>phép</w:t>
      </w:r>
      <w:r>
        <w:rPr>
          <w:spacing w:val="-2"/>
        </w:rPr>
        <w:t> nước.</w:t>
      </w:r>
    </w:p>
    <w:p>
      <w:pPr>
        <w:pStyle w:val="Heading4"/>
        <w:numPr>
          <w:ilvl w:val="2"/>
          <w:numId w:val="27"/>
        </w:numPr>
        <w:tabs>
          <w:tab w:pos="435" w:val="left" w:leader="none"/>
        </w:tabs>
        <w:spacing w:line="240" w:lineRule="auto" w:before="185" w:after="0"/>
        <w:ind w:left="435" w:right="0" w:hanging="261"/>
        <w:jc w:val="left"/>
      </w:pPr>
      <w:bookmarkStart w:name="b. Văn hóa là một mặt trận" w:id="134"/>
      <w:bookmarkEnd w:id="134"/>
      <w:r>
        <w:rPr/>
        <w:t>V</w:t>
      </w:r>
      <w:r>
        <w:rPr/>
        <w:t>ăn</w:t>
      </w:r>
      <w:r>
        <w:rPr>
          <w:spacing w:val="-4"/>
        </w:rPr>
        <w:t> </w:t>
      </w:r>
      <w:r>
        <w:rPr/>
        <w:t>hóa</w:t>
      </w:r>
      <w:r>
        <w:rPr>
          <w:spacing w:val="-1"/>
        </w:rPr>
        <w:t> </w:t>
      </w:r>
      <w:r>
        <w:rPr/>
        <w:t>là</w:t>
      </w:r>
      <w:r>
        <w:rPr>
          <w:spacing w:val="-1"/>
        </w:rPr>
        <w:t> </w:t>
      </w:r>
      <w:r>
        <w:rPr/>
        <w:t>một</w:t>
      </w:r>
      <w:r>
        <w:rPr>
          <w:spacing w:val="-3"/>
        </w:rPr>
        <w:t> </w:t>
      </w:r>
      <w:r>
        <w:rPr/>
        <w:t>mặt </w:t>
      </w:r>
      <w:r>
        <w:rPr>
          <w:spacing w:val="-4"/>
        </w:rPr>
        <w:t>trận</w:t>
      </w:r>
    </w:p>
    <w:p>
      <w:pPr>
        <w:pStyle w:val="BodyText"/>
        <w:ind w:left="0"/>
        <w:jc w:val="left"/>
        <w:rPr>
          <w:b/>
          <w:i/>
          <w:sz w:val="20"/>
        </w:rPr>
      </w:pPr>
    </w:p>
    <w:p>
      <w:pPr>
        <w:pStyle w:val="BodyText"/>
        <w:spacing w:before="69"/>
        <w:ind w:left="0"/>
        <w:jc w:val="left"/>
        <w:rPr>
          <w:b/>
          <w:i/>
          <w:sz w:val="20"/>
        </w:rPr>
      </w:pPr>
      <w:r>
        <w:rPr>
          <w:b/>
          <w:i/>
          <w:sz w:val="20"/>
        </w:rPr>
        <mc:AlternateContent>
          <mc:Choice Requires="wps">
            <w:drawing>
              <wp:anchor distT="0" distB="0" distL="0" distR="0" allowOverlap="1" layoutInCell="1" locked="0" behindDoc="1" simplePos="0" relativeHeight="487661056">
                <wp:simplePos x="0" y="0"/>
                <wp:positionH relativeFrom="page">
                  <wp:posOffset>1548764</wp:posOffset>
                </wp:positionH>
                <wp:positionV relativeFrom="paragraph">
                  <wp:posOffset>205564</wp:posOffset>
                </wp:positionV>
                <wp:extent cx="1829435" cy="762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186218pt;width:144.050pt;height:.6pt;mso-position-horizontal-relative:page;mso-position-vertical-relative:paragraph;z-index:-15655424;mso-wrap-distance-left:0;mso-wrap-distance-right:0" id="docshape86" coordorigin="2439,324" coordsize="2881,12" path="m5320,324l2439,324,2439,336,3880,336,5320,336,5320,324xe" filled="true" fillcolor="#000000" stroked="false">
                <v:path arrowok="t"/>
                <v:fill type="solid"/>
                <w10:wrap type="topAndBottom"/>
              </v:shape>
            </w:pict>
          </mc:Fallback>
        </mc:AlternateContent>
      </w:r>
    </w:p>
    <w:p>
      <w:pPr>
        <w:spacing w:line="240" w:lineRule="auto" w:before="201"/>
        <w:ind w:left="174" w:right="163" w:firstLine="284"/>
        <w:jc w:val="both"/>
        <w:rPr>
          <w:sz w:val="20"/>
        </w:rPr>
      </w:pPr>
      <w:r>
        <w:rPr>
          <w:sz w:val="20"/>
          <w:vertAlign w:val="superscript"/>
        </w:rPr>
        <w:t>1</w:t>
      </w:r>
      <w:r>
        <w:rPr>
          <w:spacing w:val="-2"/>
          <w:sz w:val="20"/>
          <w:vertAlign w:val="baseline"/>
        </w:rPr>
        <w:t> </w:t>
      </w:r>
      <w:r>
        <w:rPr>
          <w:sz w:val="20"/>
          <w:vertAlign w:val="baseline"/>
        </w:rPr>
        <w:t>Chương</w:t>
      </w:r>
      <w:r>
        <w:rPr>
          <w:spacing w:val="-1"/>
          <w:sz w:val="20"/>
          <w:vertAlign w:val="baseline"/>
        </w:rPr>
        <w:t> </w:t>
      </w:r>
      <w:r>
        <w:rPr>
          <w:sz w:val="20"/>
          <w:vertAlign w:val="baseline"/>
        </w:rPr>
        <w:t>trình</w:t>
      </w:r>
      <w:r>
        <w:rPr>
          <w:spacing w:val="-1"/>
          <w:sz w:val="20"/>
          <w:vertAlign w:val="baseline"/>
        </w:rPr>
        <w:t> </w:t>
      </w:r>
      <w:r>
        <w:rPr>
          <w:sz w:val="20"/>
          <w:vertAlign w:val="baseline"/>
        </w:rPr>
        <w:t>nghị</w:t>
      </w:r>
      <w:r>
        <w:rPr>
          <w:spacing w:val="-2"/>
          <w:sz w:val="20"/>
          <w:vertAlign w:val="baseline"/>
        </w:rPr>
        <w:t> </w:t>
      </w:r>
      <w:r>
        <w:rPr>
          <w:sz w:val="20"/>
          <w:vertAlign w:val="baseline"/>
        </w:rPr>
        <w:t>sự</w:t>
      </w:r>
      <w:r>
        <w:rPr>
          <w:spacing w:val="-1"/>
          <w:sz w:val="20"/>
          <w:vertAlign w:val="baseline"/>
        </w:rPr>
        <w:t> </w:t>
      </w:r>
      <w:r>
        <w:rPr>
          <w:sz w:val="20"/>
          <w:vertAlign w:val="baseline"/>
        </w:rPr>
        <w:t>XXI</w:t>
      </w:r>
      <w:r>
        <w:rPr>
          <w:spacing w:val="-1"/>
          <w:sz w:val="20"/>
          <w:vertAlign w:val="baseline"/>
        </w:rPr>
        <w:t> </w:t>
      </w:r>
      <w:r>
        <w:rPr>
          <w:sz w:val="20"/>
          <w:vertAlign w:val="baseline"/>
        </w:rPr>
        <w:t>được</w:t>
      </w:r>
      <w:r>
        <w:rPr>
          <w:spacing w:val="-1"/>
          <w:sz w:val="20"/>
          <w:vertAlign w:val="baseline"/>
        </w:rPr>
        <w:t> </w:t>
      </w:r>
      <w:r>
        <w:rPr>
          <w:sz w:val="20"/>
          <w:vertAlign w:val="baseline"/>
        </w:rPr>
        <w:t>189</w:t>
      </w:r>
      <w:r>
        <w:rPr>
          <w:spacing w:val="-1"/>
          <w:sz w:val="20"/>
          <w:vertAlign w:val="baseline"/>
        </w:rPr>
        <w:t> </w:t>
      </w:r>
      <w:r>
        <w:rPr>
          <w:sz w:val="20"/>
          <w:vertAlign w:val="baseline"/>
        </w:rPr>
        <w:t>vị đứng</w:t>
      </w:r>
      <w:r>
        <w:rPr>
          <w:spacing w:val="-2"/>
          <w:sz w:val="20"/>
          <w:vertAlign w:val="baseline"/>
        </w:rPr>
        <w:t> </w:t>
      </w:r>
      <w:r>
        <w:rPr>
          <w:sz w:val="20"/>
          <w:vertAlign w:val="baseline"/>
        </w:rPr>
        <w:t>đầu</w:t>
      </w:r>
      <w:r>
        <w:rPr>
          <w:spacing w:val="-1"/>
          <w:sz w:val="20"/>
          <w:vertAlign w:val="baseline"/>
        </w:rPr>
        <w:t> </w:t>
      </w:r>
      <w:r>
        <w:rPr>
          <w:sz w:val="20"/>
          <w:vertAlign w:val="baseline"/>
        </w:rPr>
        <w:t>Nhà nước</w:t>
      </w:r>
      <w:r>
        <w:rPr>
          <w:spacing w:val="-1"/>
          <w:sz w:val="20"/>
          <w:vertAlign w:val="baseline"/>
        </w:rPr>
        <w:t> </w:t>
      </w:r>
      <w:r>
        <w:rPr>
          <w:sz w:val="20"/>
          <w:vertAlign w:val="baseline"/>
        </w:rPr>
        <w:t>và</w:t>
      </w:r>
      <w:r>
        <w:rPr>
          <w:spacing w:val="-3"/>
          <w:sz w:val="20"/>
          <w:vertAlign w:val="baseline"/>
        </w:rPr>
        <w:t> </w:t>
      </w:r>
      <w:r>
        <w:rPr>
          <w:sz w:val="20"/>
          <w:vertAlign w:val="baseline"/>
        </w:rPr>
        <w:t>Chính</w:t>
      </w:r>
      <w:r>
        <w:rPr>
          <w:spacing w:val="-2"/>
          <w:sz w:val="20"/>
          <w:vertAlign w:val="baseline"/>
        </w:rPr>
        <w:t> </w:t>
      </w:r>
      <w:r>
        <w:rPr>
          <w:sz w:val="20"/>
          <w:vertAlign w:val="baseline"/>
        </w:rPr>
        <w:t>phủ</w:t>
      </w:r>
      <w:r>
        <w:rPr>
          <w:spacing w:val="-1"/>
          <w:sz w:val="20"/>
          <w:vertAlign w:val="baseline"/>
        </w:rPr>
        <w:t> </w:t>
      </w:r>
      <w:r>
        <w:rPr>
          <w:sz w:val="20"/>
          <w:vertAlign w:val="baseline"/>
        </w:rPr>
        <w:t>các quốc</w:t>
      </w:r>
      <w:r>
        <w:rPr>
          <w:spacing w:val="-1"/>
          <w:sz w:val="20"/>
          <w:vertAlign w:val="baseline"/>
        </w:rPr>
        <w:t> </w:t>
      </w:r>
      <w:r>
        <w:rPr>
          <w:sz w:val="20"/>
          <w:vertAlign w:val="baseline"/>
        </w:rPr>
        <w:t>gia</w:t>
      </w:r>
      <w:r>
        <w:rPr>
          <w:spacing w:val="-1"/>
          <w:sz w:val="20"/>
          <w:vertAlign w:val="baseline"/>
        </w:rPr>
        <w:t> </w:t>
      </w:r>
      <w:r>
        <w:rPr>
          <w:sz w:val="20"/>
          <w:vertAlign w:val="baseline"/>
        </w:rPr>
        <w:t>thành</w:t>
      </w:r>
      <w:r>
        <w:rPr>
          <w:spacing w:val="-1"/>
          <w:sz w:val="20"/>
          <w:vertAlign w:val="baseline"/>
        </w:rPr>
        <w:t> </w:t>
      </w:r>
      <w:r>
        <w:rPr>
          <w:sz w:val="20"/>
          <w:vertAlign w:val="baseline"/>
        </w:rPr>
        <w:t>viên</w:t>
      </w:r>
      <w:r>
        <w:rPr>
          <w:spacing w:val="-1"/>
          <w:sz w:val="20"/>
          <w:vertAlign w:val="baseline"/>
        </w:rPr>
        <w:t> </w:t>
      </w:r>
      <w:r>
        <w:rPr>
          <w:sz w:val="20"/>
          <w:vertAlign w:val="baseline"/>
        </w:rPr>
        <w:t>Liên</w:t>
      </w:r>
      <w:r>
        <w:rPr>
          <w:spacing w:val="-1"/>
          <w:sz w:val="20"/>
          <w:vertAlign w:val="baseline"/>
        </w:rPr>
        <w:t> </w:t>
      </w:r>
      <w:r>
        <w:rPr>
          <w:sz w:val="20"/>
          <w:vertAlign w:val="baseline"/>
        </w:rPr>
        <w:t>hợp quốc thông qua vào thàng 9 năm 2000 có 8 mục tiêu cụ thể: (1) Xóa bỏ tình trạng nghèo cùng cực; (2) Đạt phổ cập giáo dục tiểu học; (3) Tăng cường bình</w:t>
      </w:r>
      <w:r>
        <w:rPr>
          <w:spacing w:val="-1"/>
          <w:sz w:val="20"/>
          <w:vertAlign w:val="baseline"/>
        </w:rPr>
        <w:t> </w:t>
      </w:r>
      <w:r>
        <w:rPr>
          <w:sz w:val="20"/>
          <w:vertAlign w:val="baseline"/>
        </w:rPr>
        <w:t>đẳng nam nữ</w:t>
      </w:r>
      <w:r>
        <w:rPr>
          <w:spacing w:val="-1"/>
          <w:sz w:val="20"/>
          <w:vertAlign w:val="baseline"/>
        </w:rPr>
        <w:t> </w:t>
      </w:r>
      <w:r>
        <w:rPr>
          <w:sz w:val="20"/>
          <w:vertAlign w:val="baseline"/>
        </w:rPr>
        <w:t>và nâng cao vị thế cho</w:t>
      </w:r>
      <w:r>
        <w:rPr>
          <w:spacing w:val="-1"/>
          <w:sz w:val="20"/>
          <w:vertAlign w:val="baseline"/>
        </w:rPr>
        <w:t> </w:t>
      </w:r>
      <w:r>
        <w:rPr>
          <w:sz w:val="20"/>
          <w:vertAlign w:val="baseline"/>
        </w:rPr>
        <w:t>phụ nữ ; (4) Giảm tỷ lệ tử</w:t>
      </w:r>
      <w:r>
        <w:rPr>
          <w:spacing w:val="-1"/>
          <w:sz w:val="20"/>
          <w:vertAlign w:val="baseline"/>
        </w:rPr>
        <w:t> </w:t>
      </w:r>
      <w:r>
        <w:rPr>
          <w:sz w:val="20"/>
          <w:vertAlign w:val="baseline"/>
        </w:rPr>
        <w:t>vong ở trẻ em; (5) Tăng cường sức khỏe bà mẹ; (6) Phòng chống HIV/AIDS, sốt rét và các bệnh khác; (7) Bảo đảm bền vững về môi trường; (8) Thiết lập quan hệ đối tác toàn cầu vì phát triển.</w:t>
      </w:r>
    </w:p>
    <w:p>
      <w:pPr>
        <w:spacing w:after="0" w:line="240" w:lineRule="auto"/>
        <w:jc w:val="both"/>
        <w:rPr>
          <w:sz w:val="20"/>
        </w:rPr>
        <w:sectPr>
          <w:pgSz w:w="11910" w:h="16860"/>
          <w:pgMar w:header="0" w:footer="89" w:top="920" w:bottom="320" w:left="1700" w:right="850"/>
        </w:sectPr>
      </w:pPr>
    </w:p>
    <w:p>
      <w:pPr>
        <w:pStyle w:val="BodyText"/>
        <w:spacing w:line="288" w:lineRule="auto" w:before="69"/>
        <w:ind w:right="165" w:firstLine="566"/>
      </w:pPr>
      <w:r>
        <w:rPr/>
        <w:t>Văn hóa là một trong bốn nội dung chính của đời sống kinh tế - xã hội, quan trọng ngang các vấn đề kinh tế, chính trị và xã hội. Nói mặt trận văn hóa là nói đến một lĩnh vực hoạt động có tính độc lập, có mối quan hệ mật thiết với các lĩnh vực khác, đồng thời phản ánh tính chất cam go, quyết liệt của hoạt động văn hóa. Mặt trận văn hóa là cuộc đấu tranh cách mạng trên lĩnh vực văn hóa - tư tưởng.</w:t>
      </w:r>
    </w:p>
    <w:p>
      <w:pPr>
        <w:pStyle w:val="BodyText"/>
        <w:spacing w:line="288" w:lineRule="auto" w:before="116"/>
        <w:ind w:right="168" w:firstLine="566"/>
      </w:pPr>
      <w:r>
        <w:rPr/>
        <w:t>Nội dung mặt trận văn hóa phong phú, đấu tranh trên các lĩnh vực tư tưởng, đạo đức, lối sống... của các hoạt động văn nghệ, báo chí, công tác lý luận, đặc biệt là định hướng giá trị chân, thiện, mỹ của văn hóa nghệ thuật.</w:t>
      </w:r>
    </w:p>
    <w:p>
      <w:pPr>
        <w:pStyle w:val="BodyText"/>
        <w:spacing w:line="288" w:lineRule="auto" w:before="120"/>
        <w:ind w:right="178" w:firstLine="566"/>
      </w:pPr>
      <w:r>
        <w:rPr/>
        <w:t>Mặt trận văn hóa là cuộc chiến đấu trên lĩnh vực văn hóa; vì vậy anh chị em văn nghệ sĩ là chiến sĩ trên mặt trận ấy; cũng như các chiến sĩ khác, chiến sĩ nghệ thuật có nhiệm vụ phụng sự Tổ quốc, phục vụ nhân dân.</w:t>
      </w:r>
    </w:p>
    <w:p>
      <w:pPr>
        <w:pStyle w:val="BodyText"/>
        <w:spacing w:line="288" w:lineRule="auto" w:before="117"/>
        <w:ind w:right="168" w:firstLine="566"/>
      </w:pPr>
      <w:r>
        <w:rPr/>
        <w:t>Để làm tròn nhiệm vụ, chiến sĩ nghệ thuật phải có lập trường tư tưởng vững vàng; ngòi bút là vũ khí sắc</w:t>
      </w:r>
      <w:r>
        <w:rPr>
          <w:spacing w:val="-1"/>
        </w:rPr>
        <w:t> </w:t>
      </w:r>
      <w:r>
        <w:rPr/>
        <w:t>bén trong sự nghiệp “phò chính trừ tà”. Phải bám sát cuộc sống thực tiễn, đi sâu vào quần chúng, để phê bình nghiêm khắc những thói xấu như tham ô, lười biếng, lãng phí, quan liêu, và ca tụng chân thật những người tốt việc tốt để làm gương mẫu cho chúng ta ngày nay và giáo dục con cháu đời sau. Đó chính là “chất</w:t>
      </w:r>
      <w:r>
        <w:rPr>
          <w:spacing w:val="-1"/>
        </w:rPr>
        <w:t> </w:t>
      </w:r>
      <w:r>
        <w:rPr/>
        <w:t>thép” của văn</w:t>
      </w:r>
      <w:r>
        <w:rPr>
          <w:spacing w:val="-1"/>
        </w:rPr>
        <w:t> </w:t>
      </w:r>
      <w:r>
        <w:rPr/>
        <w:t>nghệ theo tinh</w:t>
      </w:r>
      <w:r>
        <w:rPr>
          <w:spacing w:val="-1"/>
        </w:rPr>
        <w:t> </w:t>
      </w:r>
      <w:r>
        <w:rPr/>
        <w:t>thần “kháng</w:t>
      </w:r>
      <w:r>
        <w:rPr>
          <w:spacing w:val="-1"/>
        </w:rPr>
        <w:t> </w:t>
      </w:r>
      <w:r>
        <w:rPr/>
        <w:t>chiến</w:t>
      </w:r>
      <w:r>
        <w:rPr>
          <w:spacing w:val="-1"/>
        </w:rPr>
        <w:t> </w:t>
      </w:r>
      <w:r>
        <w:rPr/>
        <w:t>hóa văn hóa, văn hóa hóa kháng </w:t>
      </w:r>
      <w:r>
        <w:rPr>
          <w:spacing w:val="-2"/>
        </w:rPr>
        <w:t>chiến.</w:t>
      </w:r>
    </w:p>
    <w:p>
      <w:pPr>
        <w:pStyle w:val="BodyText"/>
        <w:spacing w:line="288" w:lineRule="auto" w:before="115"/>
        <w:ind w:right="169" w:firstLine="566"/>
      </w:pPr>
      <w:r>
        <w:rPr/>
        <w:t>Theo</w:t>
      </w:r>
      <w:r>
        <w:rPr>
          <w:spacing w:val="-4"/>
        </w:rPr>
        <w:t> </w:t>
      </w:r>
      <w:r>
        <w:rPr/>
        <w:t>Hồ</w:t>
      </w:r>
      <w:r>
        <w:rPr>
          <w:spacing w:val="-2"/>
        </w:rPr>
        <w:t> </w:t>
      </w:r>
      <w:r>
        <w:rPr/>
        <w:t>Chí</w:t>
      </w:r>
      <w:r>
        <w:rPr>
          <w:spacing w:val="-4"/>
        </w:rPr>
        <w:t> </w:t>
      </w:r>
      <w:r>
        <w:rPr/>
        <w:t>Minh,</w:t>
      </w:r>
      <w:r>
        <w:rPr>
          <w:spacing w:val="-2"/>
        </w:rPr>
        <w:t> </w:t>
      </w:r>
      <w:r>
        <w:rPr/>
        <w:t>dân</w:t>
      </w:r>
      <w:r>
        <w:rPr>
          <w:spacing w:val="-2"/>
        </w:rPr>
        <w:t> </w:t>
      </w:r>
      <w:r>
        <w:rPr/>
        <w:t>tộc</w:t>
      </w:r>
      <w:r>
        <w:rPr>
          <w:spacing w:val="-3"/>
        </w:rPr>
        <w:t> </w:t>
      </w:r>
      <w:r>
        <w:rPr/>
        <w:t>ta</w:t>
      </w:r>
      <w:r>
        <w:rPr>
          <w:spacing w:val="-3"/>
        </w:rPr>
        <w:t> </w:t>
      </w:r>
      <w:r>
        <w:rPr/>
        <w:t>là</w:t>
      </w:r>
      <w:r>
        <w:rPr>
          <w:spacing w:val="-2"/>
        </w:rPr>
        <w:t> </w:t>
      </w:r>
      <w:r>
        <w:rPr/>
        <w:t>một</w:t>
      </w:r>
      <w:r>
        <w:rPr>
          <w:spacing w:val="-4"/>
        </w:rPr>
        <w:t> </w:t>
      </w:r>
      <w:r>
        <w:rPr/>
        <w:t>dân</w:t>
      </w:r>
      <w:r>
        <w:rPr>
          <w:spacing w:val="-2"/>
        </w:rPr>
        <w:t> </w:t>
      </w:r>
      <w:r>
        <w:rPr/>
        <w:t>tộc</w:t>
      </w:r>
      <w:r>
        <w:rPr>
          <w:spacing w:val="-2"/>
        </w:rPr>
        <w:t> </w:t>
      </w:r>
      <w:r>
        <w:rPr/>
        <w:t>anh</w:t>
      </w:r>
      <w:r>
        <w:rPr>
          <w:spacing w:val="-2"/>
        </w:rPr>
        <w:t> </w:t>
      </w:r>
      <w:r>
        <w:rPr/>
        <w:t>hùng,</w:t>
      </w:r>
      <w:r>
        <w:rPr>
          <w:spacing w:val="-2"/>
        </w:rPr>
        <w:t> </w:t>
      </w:r>
      <w:r>
        <w:rPr/>
        <w:t>thời</w:t>
      </w:r>
      <w:r>
        <w:rPr>
          <w:spacing w:val="-4"/>
        </w:rPr>
        <w:t> </w:t>
      </w:r>
      <w:r>
        <w:rPr/>
        <w:t>đại</w:t>
      </w:r>
      <w:r>
        <w:rPr>
          <w:spacing w:val="-2"/>
        </w:rPr>
        <w:t> </w:t>
      </w:r>
      <w:r>
        <w:rPr/>
        <w:t>ta</w:t>
      </w:r>
      <w:r>
        <w:rPr>
          <w:spacing w:val="-2"/>
        </w:rPr>
        <w:t> </w:t>
      </w:r>
      <w:r>
        <w:rPr/>
        <w:t>là</w:t>
      </w:r>
      <w:r>
        <w:rPr>
          <w:spacing w:val="-3"/>
        </w:rPr>
        <w:t> </w:t>
      </w:r>
      <w:r>
        <w:rPr/>
        <w:t>một</w:t>
      </w:r>
      <w:r>
        <w:rPr>
          <w:spacing w:val="-2"/>
        </w:rPr>
        <w:t> </w:t>
      </w:r>
      <w:r>
        <w:rPr/>
        <w:t>thời</w:t>
      </w:r>
      <w:r>
        <w:rPr>
          <w:spacing w:val="-4"/>
        </w:rPr>
        <w:t> </w:t>
      </w:r>
      <w:r>
        <w:rPr/>
        <w:t>đại vẻ vang. Vì vậy chiến sĩ văn nghệ phải có những tác phẩm xứng đáng với dân tộc anh hùng và thời đại vẻ vang.</w:t>
      </w:r>
    </w:p>
    <w:p>
      <w:pPr>
        <w:pStyle w:val="Heading4"/>
        <w:numPr>
          <w:ilvl w:val="2"/>
          <w:numId w:val="27"/>
        </w:numPr>
        <w:tabs>
          <w:tab w:pos="421" w:val="left" w:leader="none"/>
        </w:tabs>
        <w:spacing w:line="240" w:lineRule="auto" w:before="124" w:after="0"/>
        <w:ind w:left="421" w:right="0" w:hanging="247"/>
        <w:jc w:val="both"/>
      </w:pPr>
      <w:bookmarkStart w:name="c. Văn hóa phục vụ quần chúng nhân dân" w:id="135"/>
      <w:bookmarkEnd w:id="135"/>
      <w:r>
        <w:rPr/>
        <w:t>V</w:t>
      </w:r>
      <w:r>
        <w:rPr/>
        <w:t>ăn</w:t>
      </w:r>
      <w:r>
        <w:rPr>
          <w:spacing w:val="-4"/>
        </w:rPr>
        <w:t> </w:t>
      </w:r>
      <w:r>
        <w:rPr/>
        <w:t>hóa</w:t>
      </w:r>
      <w:r>
        <w:rPr>
          <w:spacing w:val="-2"/>
        </w:rPr>
        <w:t> </w:t>
      </w:r>
      <w:r>
        <w:rPr/>
        <w:t>phục</w:t>
      </w:r>
      <w:r>
        <w:rPr>
          <w:spacing w:val="-1"/>
        </w:rPr>
        <w:t> </w:t>
      </w:r>
      <w:r>
        <w:rPr/>
        <w:t>vụ</w:t>
      </w:r>
      <w:r>
        <w:rPr>
          <w:spacing w:val="-2"/>
        </w:rPr>
        <w:t> </w:t>
      </w:r>
      <w:r>
        <w:rPr/>
        <w:t>quần</w:t>
      </w:r>
      <w:r>
        <w:rPr>
          <w:spacing w:val="-2"/>
        </w:rPr>
        <w:t> </w:t>
      </w:r>
      <w:r>
        <w:rPr/>
        <w:t>chúng</w:t>
      </w:r>
      <w:r>
        <w:rPr>
          <w:spacing w:val="-2"/>
        </w:rPr>
        <w:t> </w:t>
      </w:r>
      <w:r>
        <w:rPr/>
        <w:t>nhân </w:t>
      </w:r>
      <w:r>
        <w:rPr>
          <w:spacing w:val="-5"/>
        </w:rPr>
        <w:t>dân</w:t>
      </w:r>
    </w:p>
    <w:p>
      <w:pPr>
        <w:pStyle w:val="BodyText"/>
        <w:spacing w:line="288" w:lineRule="auto" w:before="175"/>
        <w:ind w:right="170" w:firstLine="566"/>
      </w:pPr>
      <w:r>
        <w:rPr/>
        <w:t>Tư tưởng Hồ Chí Minh phản ánh khát vọng hạnh phúc của nhân dân. Tư tưởng văn hóa của Người cũng vì nhân dân, phục vụ nhân dân. Theo Người, mọi hoạt động văn hóa</w:t>
      </w:r>
      <w:r>
        <w:rPr>
          <w:spacing w:val="-1"/>
        </w:rPr>
        <w:t> </w:t>
      </w:r>
      <w:r>
        <w:rPr/>
        <w:t>phải</w:t>
      </w:r>
      <w:r>
        <w:rPr>
          <w:spacing w:val="-2"/>
        </w:rPr>
        <w:t> </w:t>
      </w:r>
      <w:r>
        <w:rPr/>
        <w:t>trở về</w:t>
      </w:r>
      <w:r>
        <w:rPr>
          <w:spacing w:val="-1"/>
        </w:rPr>
        <w:t> </w:t>
      </w:r>
      <w:r>
        <w:rPr/>
        <w:t>với</w:t>
      </w:r>
      <w:r>
        <w:rPr>
          <w:spacing w:val="-2"/>
        </w:rPr>
        <w:t> </w:t>
      </w:r>
      <w:r>
        <w:rPr/>
        <w:t>cuộc</w:t>
      </w:r>
      <w:r>
        <w:rPr>
          <w:spacing w:val="-1"/>
        </w:rPr>
        <w:t> </w:t>
      </w:r>
      <w:r>
        <w:rPr/>
        <w:t>sống</w:t>
      </w:r>
      <w:r>
        <w:rPr>
          <w:spacing w:val="-2"/>
        </w:rPr>
        <w:t> </w:t>
      </w:r>
      <w:r>
        <w:rPr/>
        <w:t>thực tại</w:t>
      </w:r>
      <w:r>
        <w:rPr>
          <w:spacing w:val="-2"/>
        </w:rPr>
        <w:t> </w:t>
      </w:r>
      <w:r>
        <w:rPr/>
        <w:t>của</w:t>
      </w:r>
      <w:r>
        <w:rPr>
          <w:spacing w:val="-1"/>
        </w:rPr>
        <w:t> </w:t>
      </w:r>
      <w:r>
        <w:rPr/>
        <w:t>quần</w:t>
      </w:r>
      <w:r>
        <w:rPr>
          <w:spacing w:val="-2"/>
        </w:rPr>
        <w:t> </w:t>
      </w:r>
      <w:r>
        <w:rPr/>
        <w:t>chúng,</w:t>
      </w:r>
      <w:r>
        <w:rPr>
          <w:spacing w:val="-1"/>
        </w:rPr>
        <w:t> </w:t>
      </w:r>
      <w:r>
        <w:rPr/>
        <w:t>phản</w:t>
      </w:r>
      <w:r>
        <w:rPr>
          <w:spacing w:val="-2"/>
        </w:rPr>
        <w:t> </w:t>
      </w:r>
      <w:r>
        <w:rPr/>
        <w:t>ánh</w:t>
      </w:r>
      <w:r>
        <w:rPr>
          <w:spacing w:val="-2"/>
        </w:rPr>
        <w:t> </w:t>
      </w:r>
      <w:r>
        <w:rPr/>
        <w:t>được tư</w:t>
      </w:r>
      <w:r>
        <w:rPr>
          <w:spacing w:val="-1"/>
        </w:rPr>
        <w:t> </w:t>
      </w:r>
      <w:r>
        <w:rPr/>
        <w:t>tưởng và khát vọng của quần chúng.</w:t>
      </w:r>
    </w:p>
    <w:p>
      <w:pPr>
        <w:pStyle w:val="BodyText"/>
        <w:spacing w:line="288" w:lineRule="auto" w:before="116"/>
        <w:ind w:right="164" w:firstLine="566"/>
      </w:pPr>
      <w:r>
        <w:rPr/>
        <w:t>Văn hóa phục vụ quần chúng nhân dân là phải miêu tả cho hay, cho thật, cho hùng hồn; phải trả lời được các câu hỏi: Viết cho ai? Mục đích viết? Lấy tài liệu đâu mà viết? Cách viết như thế nào? Viết phải thiết thực, tránh cái lối viết rau muống mà ham dùng chữ. Nói cũng vậy. Nói ít, nhưng nói cho thấm thía, nói cho chắc chắn, thì quần chúng thích hơn. Tóm lại “từ trong quần chúng ra. Về sâu trong quần chúng”. Trên cơ sở đó để định hướng giá trị cho quần chúng.</w:t>
      </w:r>
    </w:p>
    <w:p>
      <w:pPr>
        <w:pStyle w:val="BodyText"/>
        <w:spacing w:line="288" w:lineRule="auto" w:before="116"/>
        <w:ind w:right="171" w:firstLine="566"/>
      </w:pPr>
      <w:r>
        <w:rPr/>
        <w:t>Chiến sĩ văn hóa phải hiểu và đánh giá đúng quần chúng. Quần chúng là những người sáng tác rất hay. Họ cung cấp cho những nhà hoạt động văn hóa những tư liệu quý. Và chính</w:t>
      </w:r>
      <w:r>
        <w:rPr>
          <w:spacing w:val="-1"/>
        </w:rPr>
        <w:t> </w:t>
      </w:r>
      <w:r>
        <w:rPr/>
        <w:t>họ</w:t>
      </w:r>
      <w:r>
        <w:rPr>
          <w:spacing w:val="-1"/>
        </w:rPr>
        <w:t> </w:t>
      </w:r>
      <w:r>
        <w:rPr/>
        <w:t>là những người</w:t>
      </w:r>
      <w:r>
        <w:rPr>
          <w:spacing w:val="-1"/>
        </w:rPr>
        <w:t> </w:t>
      </w:r>
      <w:r>
        <w:rPr/>
        <w:t>thẩm</w:t>
      </w:r>
      <w:r>
        <w:rPr>
          <w:spacing w:val="-1"/>
        </w:rPr>
        <w:t> </w:t>
      </w:r>
      <w:r>
        <w:rPr/>
        <w:t>định</w:t>
      </w:r>
      <w:r>
        <w:rPr>
          <w:spacing w:val="-1"/>
        </w:rPr>
        <w:t> </w:t>
      </w:r>
      <w:r>
        <w:rPr/>
        <w:t>khách</w:t>
      </w:r>
      <w:r>
        <w:rPr>
          <w:spacing w:val="-1"/>
        </w:rPr>
        <w:t> </w:t>
      </w:r>
      <w:r>
        <w:rPr/>
        <w:t>quan, trung</w:t>
      </w:r>
      <w:r>
        <w:rPr>
          <w:spacing w:val="-1"/>
        </w:rPr>
        <w:t> </w:t>
      </w:r>
      <w:r>
        <w:rPr/>
        <w:t>thực, chính</w:t>
      </w:r>
      <w:r>
        <w:rPr>
          <w:spacing w:val="-1"/>
        </w:rPr>
        <w:t> </w:t>
      </w:r>
      <w:r>
        <w:rPr/>
        <w:t>xác các sản phẩm văn nghệ. Nhân dân phải là những người được hưởng thụ các giá trị văn hóa.</w:t>
      </w:r>
    </w:p>
    <w:p>
      <w:pPr>
        <w:pStyle w:val="Heading3"/>
        <w:numPr>
          <w:ilvl w:val="1"/>
          <w:numId w:val="27"/>
        </w:numPr>
        <w:tabs>
          <w:tab w:pos="433" w:val="left" w:leader="none"/>
        </w:tabs>
        <w:spacing w:line="240" w:lineRule="auto" w:before="125" w:after="0"/>
        <w:ind w:left="433" w:right="0" w:hanging="259"/>
        <w:jc w:val="both"/>
      </w:pPr>
      <w:r>
        <w:rPr/>
        <w:drawing>
          <wp:anchor distT="0" distB="0" distL="0" distR="0" allowOverlap="1" layoutInCell="1" locked="0" behindDoc="0" simplePos="0" relativeHeight="15802368">
            <wp:simplePos x="0" y="0"/>
            <wp:positionH relativeFrom="page">
              <wp:posOffset>1875180</wp:posOffset>
            </wp:positionH>
            <wp:positionV relativeFrom="paragraph">
              <wp:posOffset>712779</wp:posOffset>
            </wp:positionV>
            <wp:extent cx="3810000" cy="364238"/>
            <wp:effectExtent l="0" t="0" r="0" b="0"/>
            <wp:wrapNone/>
            <wp:docPr id="148" name="Image 148">
              <a:hlinkClick r:id="rId6"/>
            </wp:docPr>
            <wp:cNvGraphicFramePr>
              <a:graphicFrameLocks/>
            </wp:cNvGraphicFramePr>
            <a:graphic>
              <a:graphicData uri="http://schemas.openxmlformats.org/drawingml/2006/picture">
                <pic:pic>
                  <pic:nvPicPr>
                    <pic:cNvPr id="148" name="Image 14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bookmarkStart w:name="3. Quan điểm Hồ Chí Minh về xây dựng nền" w:id="136"/>
      <w:bookmarkEnd w:id="136"/>
      <w:r>
        <w:rPr/>
        <w:t>Qua</w:t>
      </w:r>
      <w:r>
        <w:rPr/>
        <w:t>n</w:t>
      </w:r>
      <w:r>
        <w:rPr>
          <w:spacing w:val="-4"/>
        </w:rPr>
        <w:t> </w:t>
      </w:r>
      <w:r>
        <w:rPr/>
        <w:t>điểm</w:t>
      </w:r>
      <w:r>
        <w:rPr>
          <w:spacing w:val="-2"/>
        </w:rPr>
        <w:t> </w:t>
      </w:r>
      <w:r>
        <w:rPr/>
        <w:t>Hồ</w:t>
      </w:r>
      <w:r>
        <w:rPr>
          <w:spacing w:val="-3"/>
        </w:rPr>
        <w:t> </w:t>
      </w:r>
      <w:r>
        <w:rPr/>
        <w:t>Chí</w:t>
      </w:r>
      <w:r>
        <w:rPr>
          <w:spacing w:val="-2"/>
        </w:rPr>
        <w:t> </w:t>
      </w:r>
      <w:r>
        <w:rPr/>
        <w:t>Minh</w:t>
      </w:r>
      <w:r>
        <w:rPr>
          <w:spacing w:val="-1"/>
        </w:rPr>
        <w:t> </w:t>
      </w:r>
      <w:r>
        <w:rPr/>
        <w:t>về</w:t>
      </w:r>
      <w:r>
        <w:rPr>
          <w:spacing w:val="-3"/>
        </w:rPr>
        <w:t> </w:t>
      </w:r>
      <w:r>
        <w:rPr/>
        <w:t>xây</w:t>
      </w:r>
      <w:r>
        <w:rPr>
          <w:spacing w:val="-1"/>
        </w:rPr>
        <w:t> </w:t>
      </w:r>
      <w:r>
        <w:rPr/>
        <w:t>dựng</w:t>
      </w:r>
      <w:r>
        <w:rPr>
          <w:spacing w:val="-2"/>
        </w:rPr>
        <w:t> </w:t>
      </w:r>
      <w:r>
        <w:rPr/>
        <w:t>nền</w:t>
      </w:r>
      <w:r>
        <w:rPr>
          <w:spacing w:val="-1"/>
        </w:rPr>
        <w:t> </w:t>
      </w:r>
      <w:r>
        <w:rPr/>
        <w:t>văn</w:t>
      </w:r>
      <w:r>
        <w:rPr>
          <w:spacing w:val="-2"/>
        </w:rPr>
        <w:t> </w:t>
      </w:r>
      <w:r>
        <w:rPr/>
        <w:t>hóa</w:t>
      </w:r>
      <w:r>
        <w:rPr>
          <w:spacing w:val="2"/>
        </w:rPr>
        <w:t> </w:t>
      </w:r>
      <w:r>
        <w:rPr>
          <w:spacing w:val="-5"/>
        </w:rPr>
        <w:t>mới</w:t>
      </w:r>
    </w:p>
    <w:p>
      <w:pPr>
        <w:pStyle w:val="Heading3"/>
        <w:spacing w:after="0" w:line="240" w:lineRule="auto"/>
        <w:jc w:val="both"/>
        <w:sectPr>
          <w:pgSz w:w="11910" w:h="16860"/>
          <w:pgMar w:header="0" w:footer="89" w:top="920" w:bottom="320" w:left="1700" w:right="850"/>
        </w:sectPr>
      </w:pPr>
    </w:p>
    <w:p>
      <w:pPr>
        <w:pStyle w:val="BodyText"/>
        <w:spacing w:line="288" w:lineRule="auto" w:before="69"/>
        <w:ind w:right="159" w:firstLine="566"/>
      </w:pPr>
      <w:r>
        <w:rPr>
          <w:i/>
        </w:rPr>
        <w:t>Trước Cách mạng Tháng Tám năm 1945. </w:t>
      </w:r>
      <w:r>
        <w:rPr/>
        <w:t>Tháng 8-1943, cùng với việc đưa ra quan niệm về ý nghĩa của văn hóa, Hồ Chí Minh quan tâm đến việc xây dựng nền văn hóa dân tộc với năm nội dung. Xây dựng tâm lý: Tinh thần độc lập tự cường. Xây dựng luân lý: Biết hy sinh mình, làm lợi cho quần chúng. Xây dựng xã hội: Mọi sự nghiệp</w:t>
      </w:r>
      <w:r>
        <w:rPr>
          <w:spacing w:val="-2"/>
        </w:rPr>
        <w:t> </w:t>
      </w:r>
      <w:r>
        <w:rPr/>
        <w:t>liên</w:t>
      </w:r>
      <w:r>
        <w:rPr>
          <w:spacing w:val="-2"/>
        </w:rPr>
        <w:t> </w:t>
      </w:r>
      <w:r>
        <w:rPr/>
        <w:t>quan đến phúc lợi</w:t>
      </w:r>
      <w:r>
        <w:rPr>
          <w:spacing w:val="-2"/>
        </w:rPr>
        <w:t> </w:t>
      </w:r>
      <w:r>
        <w:rPr/>
        <w:t>của</w:t>
      </w:r>
      <w:r>
        <w:rPr>
          <w:spacing w:val="-1"/>
        </w:rPr>
        <w:t> </w:t>
      </w:r>
      <w:r>
        <w:rPr/>
        <w:t>nhân</w:t>
      </w:r>
      <w:r>
        <w:rPr>
          <w:spacing w:val="-2"/>
        </w:rPr>
        <w:t> </w:t>
      </w:r>
      <w:r>
        <w:rPr/>
        <w:t>dân. Xây</w:t>
      </w:r>
      <w:r>
        <w:rPr>
          <w:spacing w:val="-2"/>
        </w:rPr>
        <w:t> </w:t>
      </w:r>
      <w:r>
        <w:rPr/>
        <w:t>dựng chính</w:t>
      </w:r>
      <w:r>
        <w:rPr>
          <w:spacing w:val="-2"/>
        </w:rPr>
        <w:t> </w:t>
      </w:r>
      <w:r>
        <w:rPr/>
        <w:t>trị: dân</w:t>
      </w:r>
      <w:r>
        <w:rPr>
          <w:spacing w:val="-2"/>
        </w:rPr>
        <w:t> </w:t>
      </w:r>
      <w:r>
        <w:rPr/>
        <w:t>quyền.</w:t>
      </w:r>
      <w:r>
        <w:rPr>
          <w:spacing w:val="-1"/>
        </w:rPr>
        <w:t> </w:t>
      </w:r>
      <w:r>
        <w:rPr/>
        <w:t>Xây</w:t>
      </w:r>
      <w:r>
        <w:rPr>
          <w:spacing w:val="-2"/>
        </w:rPr>
        <w:t> </w:t>
      </w:r>
      <w:r>
        <w:rPr/>
        <w:t>dựng kinh tế.</w:t>
      </w:r>
    </w:p>
    <w:p>
      <w:pPr>
        <w:spacing w:line="288" w:lineRule="auto" w:before="117"/>
        <w:ind w:left="174" w:right="163" w:firstLine="566"/>
        <w:jc w:val="both"/>
        <w:rPr>
          <w:sz w:val="26"/>
        </w:rPr>
      </w:pPr>
      <w:r>
        <w:rPr>
          <w:i/>
          <w:sz w:val="26"/>
        </w:rPr>
        <w:t>Trong kháng chiến chống thực dân Pháp.</w:t>
      </w:r>
      <w:r>
        <w:rPr>
          <w:sz w:val="26"/>
        </w:rPr>
        <w:t>Khi cả dân tộc bước vào cuộc kháng chiến trường kỳ, gian khổ, Hồ Chí Minh khẳng định lại quan điểm của Đảng từ năm 1943 trong </w:t>
      </w:r>
      <w:r>
        <w:rPr>
          <w:i/>
          <w:sz w:val="26"/>
        </w:rPr>
        <w:t>Đề cương văn hóa Việt Nam </w:t>
      </w:r>
      <w:r>
        <w:rPr>
          <w:sz w:val="26"/>
        </w:rPr>
        <w:t>về phương châm xây dựng nền văn hóa mới. Đó là một nền văn hóa có tính chất dân tộc, khoa học và đại chúng.</w:t>
      </w:r>
    </w:p>
    <w:p>
      <w:pPr>
        <w:spacing w:line="288" w:lineRule="auto" w:before="117"/>
        <w:ind w:left="174" w:right="163" w:firstLine="566"/>
        <w:jc w:val="both"/>
        <w:rPr>
          <w:sz w:val="26"/>
        </w:rPr>
      </w:pPr>
      <w:r>
        <w:rPr>
          <w:i/>
          <w:sz w:val="26"/>
        </w:rPr>
        <w:t>Trong thời kỳ xây dựng chủ nghĩa xã hội. </w:t>
      </w:r>
      <w:r>
        <w:rPr>
          <w:sz w:val="26"/>
        </w:rPr>
        <w:t>Trong thời kỳ nhân dân miền Bắc quá độ lên chủ nghĩa xã hội, Hồ Chí Minh chủ trương xây dựng nền văn hóa có nội dung xã hội chủ nghĩa và tính chất dân tộc.</w:t>
      </w:r>
    </w:p>
    <w:p>
      <w:pPr>
        <w:pStyle w:val="BodyText"/>
        <w:spacing w:line="288" w:lineRule="auto" w:before="118"/>
        <w:ind w:right="182" w:firstLine="632"/>
      </w:pPr>
      <w:r>
        <w:rPr/>
        <w:t>Tóm lại, quan điểm của Hồ Chí Minh về xây dựng nền văn hóa mới Việt Nam, đó là là một nền văn hóa toàn diện, giữ gìn được cốt cách văn hóa dân tộc, bảo đảm tính khoa học, tiến bộ và nhân văn.</w:t>
      </w:r>
    </w:p>
    <w:p>
      <w:pPr>
        <w:pStyle w:val="Heading2"/>
        <w:numPr>
          <w:ilvl w:val="0"/>
          <w:numId w:val="27"/>
        </w:numPr>
        <w:tabs>
          <w:tab w:pos="504" w:val="left" w:leader="none"/>
        </w:tabs>
        <w:spacing w:line="240" w:lineRule="auto" w:before="125" w:after="0"/>
        <w:ind w:left="504" w:right="0" w:hanging="330"/>
        <w:jc w:val="both"/>
      </w:pPr>
      <w:bookmarkStart w:name="II. TƯ TƯỞNG HỒ CHÍ MINH VỀ ĐẠO ĐỨC" w:id="137"/>
      <w:bookmarkEnd w:id="137"/>
      <w:r>
        <w:rPr/>
        <w:t>TƯ</w:t>
      </w:r>
      <w:r>
        <w:rPr>
          <w:spacing w:val="-3"/>
        </w:rPr>
        <w:t> </w:t>
      </w:r>
      <w:r>
        <w:rPr/>
        <w:t>TƯỞNG</w:t>
      </w:r>
      <w:r>
        <w:rPr>
          <w:spacing w:val="-4"/>
        </w:rPr>
        <w:t> </w:t>
      </w:r>
      <w:r>
        <w:rPr/>
        <w:t>HỒ</w:t>
      </w:r>
      <w:r>
        <w:rPr>
          <w:spacing w:val="-2"/>
        </w:rPr>
        <w:t> </w:t>
      </w:r>
      <w:r>
        <w:rPr/>
        <w:t>CHÍ</w:t>
      </w:r>
      <w:r>
        <w:rPr>
          <w:spacing w:val="-3"/>
        </w:rPr>
        <w:t> </w:t>
      </w:r>
      <w:r>
        <w:rPr/>
        <w:t>MINH</w:t>
      </w:r>
      <w:r>
        <w:rPr>
          <w:spacing w:val="-2"/>
        </w:rPr>
        <w:t> </w:t>
      </w:r>
      <w:r>
        <w:rPr/>
        <w:t>VỀ</w:t>
      </w:r>
      <w:r>
        <w:rPr>
          <w:spacing w:val="-3"/>
        </w:rPr>
        <w:t> </w:t>
      </w:r>
      <w:r>
        <w:rPr/>
        <w:t>ĐẠO</w:t>
      </w:r>
      <w:r>
        <w:rPr>
          <w:spacing w:val="2"/>
        </w:rPr>
        <w:t> </w:t>
      </w:r>
      <w:r>
        <w:rPr>
          <w:spacing w:val="-5"/>
        </w:rPr>
        <w:t>ĐỨC</w:t>
      </w:r>
    </w:p>
    <w:p>
      <w:pPr>
        <w:pStyle w:val="Heading3"/>
        <w:numPr>
          <w:ilvl w:val="1"/>
          <w:numId w:val="27"/>
        </w:numPr>
        <w:tabs>
          <w:tab w:pos="433" w:val="left" w:leader="none"/>
        </w:tabs>
        <w:spacing w:line="240" w:lineRule="auto" w:before="179" w:after="0"/>
        <w:ind w:left="433" w:right="0" w:hanging="259"/>
        <w:jc w:val="both"/>
      </w:pPr>
      <w:r>
        <w:rPr/>
        <w:t>Quan</w:t>
      </w:r>
      <w:r>
        <w:rPr>
          <w:spacing w:val="-2"/>
        </w:rPr>
        <w:t> </w:t>
      </w:r>
      <w:r>
        <w:rPr/>
        <w:t>điểm</w:t>
      </w:r>
      <w:r>
        <w:rPr>
          <w:spacing w:val="-2"/>
        </w:rPr>
        <w:t> </w:t>
      </w:r>
      <w:r>
        <w:rPr/>
        <w:t>về</w:t>
      </w:r>
      <w:r>
        <w:rPr>
          <w:spacing w:val="-3"/>
        </w:rPr>
        <w:t> </w:t>
      </w:r>
      <w:r>
        <w:rPr/>
        <w:t>vai</w:t>
      </w:r>
      <w:r>
        <w:rPr>
          <w:spacing w:val="-2"/>
        </w:rPr>
        <w:t> </w:t>
      </w:r>
      <w:r>
        <w:rPr/>
        <w:t>trò</w:t>
      </w:r>
      <w:r>
        <w:rPr>
          <w:spacing w:val="-4"/>
        </w:rPr>
        <w:t> </w:t>
      </w:r>
      <w:r>
        <w:rPr/>
        <w:t>và</w:t>
      </w:r>
      <w:r>
        <w:rPr>
          <w:spacing w:val="-2"/>
        </w:rPr>
        <w:t> </w:t>
      </w:r>
      <w:r>
        <w:rPr/>
        <w:t>sức</w:t>
      </w:r>
      <w:r>
        <w:rPr>
          <w:spacing w:val="-3"/>
        </w:rPr>
        <w:t> </w:t>
      </w:r>
      <w:r>
        <w:rPr/>
        <w:t>mạnh của</w:t>
      </w:r>
      <w:r>
        <w:rPr>
          <w:spacing w:val="-4"/>
        </w:rPr>
        <w:t> </w:t>
      </w:r>
      <w:r>
        <w:rPr/>
        <w:t>đạo</w:t>
      </w:r>
      <w:r>
        <w:rPr>
          <w:spacing w:val="-2"/>
        </w:rPr>
        <w:t> </w:t>
      </w:r>
      <w:r>
        <w:rPr/>
        <w:t>đứccách</w:t>
      </w:r>
      <w:r>
        <w:rPr>
          <w:spacing w:val="2"/>
        </w:rPr>
        <w:t> </w:t>
      </w:r>
      <w:r>
        <w:rPr>
          <w:spacing w:val="-4"/>
        </w:rPr>
        <w:t>mạng</w:t>
      </w:r>
    </w:p>
    <w:p>
      <w:pPr>
        <w:pStyle w:val="Heading4"/>
        <w:numPr>
          <w:ilvl w:val="2"/>
          <w:numId w:val="27"/>
        </w:numPr>
        <w:tabs>
          <w:tab w:pos="433" w:val="left" w:leader="none"/>
        </w:tabs>
        <w:spacing w:line="240" w:lineRule="auto" w:before="181" w:after="0"/>
        <w:ind w:left="433" w:right="0" w:hanging="259"/>
        <w:jc w:val="both"/>
      </w:pPr>
      <w:bookmarkStart w:name="a. Đạo đức là gốc, là nền tảng tinh thần" w:id="138"/>
      <w:bookmarkEnd w:id="138"/>
      <w:r>
        <w:rPr/>
        <w:t>Đạo</w:t>
      </w:r>
      <w:r>
        <w:rPr>
          <w:spacing w:val="-4"/>
        </w:rPr>
        <w:t> </w:t>
      </w:r>
      <w:r>
        <w:rPr/>
        <w:t>đức</w:t>
      </w:r>
      <w:r>
        <w:rPr>
          <w:spacing w:val="-3"/>
        </w:rPr>
        <w:t> </w:t>
      </w:r>
      <w:r>
        <w:rPr/>
        <w:t>là</w:t>
      </w:r>
      <w:r>
        <w:rPr>
          <w:spacing w:val="-1"/>
        </w:rPr>
        <w:t> </w:t>
      </w:r>
      <w:r>
        <w:rPr/>
        <w:t>gốc,</w:t>
      </w:r>
      <w:r>
        <w:rPr>
          <w:spacing w:val="-1"/>
        </w:rPr>
        <w:t> </w:t>
      </w:r>
      <w:r>
        <w:rPr/>
        <w:t>là</w:t>
      </w:r>
      <w:r>
        <w:rPr>
          <w:spacing w:val="-4"/>
        </w:rPr>
        <w:t> </w:t>
      </w:r>
      <w:r>
        <w:rPr/>
        <w:t>nền</w:t>
      </w:r>
      <w:r>
        <w:rPr>
          <w:spacing w:val="-1"/>
        </w:rPr>
        <w:t> </w:t>
      </w:r>
      <w:r>
        <w:rPr/>
        <w:t>tảng</w:t>
      </w:r>
      <w:r>
        <w:rPr>
          <w:spacing w:val="-2"/>
        </w:rPr>
        <w:t> </w:t>
      </w:r>
      <w:r>
        <w:rPr/>
        <w:t>tinh</w:t>
      </w:r>
      <w:r>
        <w:rPr>
          <w:spacing w:val="-2"/>
        </w:rPr>
        <w:t> </w:t>
      </w:r>
      <w:r>
        <w:rPr/>
        <w:t>thần</w:t>
      </w:r>
      <w:r>
        <w:rPr>
          <w:spacing w:val="-1"/>
        </w:rPr>
        <w:t> </w:t>
      </w:r>
      <w:r>
        <w:rPr/>
        <w:t>của</w:t>
      </w:r>
      <w:r>
        <w:rPr>
          <w:spacing w:val="-2"/>
        </w:rPr>
        <w:t> </w:t>
      </w:r>
      <w:r>
        <w:rPr/>
        <w:t>xã</w:t>
      </w:r>
      <w:r>
        <w:rPr>
          <w:spacing w:val="-4"/>
        </w:rPr>
        <w:t> </w:t>
      </w:r>
      <w:r>
        <w:rPr/>
        <w:t>hội, của</w:t>
      </w:r>
      <w:r>
        <w:rPr>
          <w:spacing w:val="-4"/>
        </w:rPr>
        <w:t> </w:t>
      </w:r>
      <w:r>
        <w:rPr/>
        <w:t>người</w:t>
      </w:r>
      <w:r>
        <w:rPr>
          <w:spacing w:val="-2"/>
        </w:rPr>
        <w:t> </w:t>
      </w:r>
      <w:r>
        <w:rPr/>
        <w:t>cách</w:t>
      </w:r>
      <w:r>
        <w:rPr>
          <w:spacing w:val="4"/>
        </w:rPr>
        <w:t> </w:t>
      </w:r>
      <w:r>
        <w:rPr>
          <w:spacing w:val="-4"/>
        </w:rPr>
        <w:t>mạng</w:t>
      </w:r>
    </w:p>
    <w:p>
      <w:pPr>
        <w:pStyle w:val="BodyText"/>
        <w:spacing w:line="288" w:lineRule="auto" w:before="171"/>
        <w:ind w:right="150" w:firstLine="566"/>
      </w:pPr>
      <w:r>
        <w:rPr/>
        <w:t>Hồ Chí Minh là một trong những nhà tư tưởng, lãnh tụ cách mạng thế giới bàn nhiều về vấn đề đạo đức và giáo dục, thực hành đạo đức. Khi đánh giá vai trò của đạo đức trong đời sống, từ rất sớm, Hồ Chí Minh đã nêu rõ đạo đức là nguồn nuôi dưỡng và phát triển con người</w:t>
      </w:r>
      <w:r>
        <w:rPr>
          <w:i/>
        </w:rPr>
        <w:t>. </w:t>
      </w:r>
      <w:r>
        <w:rPr/>
        <w:t>Hồ Chí Minh nhiều lần khẳng định đạo đức là </w:t>
      </w:r>
      <w:r>
        <w:rPr>
          <w:i/>
        </w:rPr>
        <w:t>gốc</w:t>
      </w:r>
      <w:r>
        <w:rPr/>
        <w:t>, là </w:t>
      </w:r>
      <w:r>
        <w:rPr>
          <w:i/>
        </w:rPr>
        <w:t>nền tảng, </w:t>
      </w:r>
      <w:r>
        <w:rPr/>
        <w:t>là </w:t>
      </w:r>
      <w:r>
        <w:rPr>
          <w:i/>
        </w:rPr>
        <w:t>sức</w:t>
      </w:r>
      <w:r>
        <w:rPr>
          <w:i/>
          <w:spacing w:val="-1"/>
        </w:rPr>
        <w:t> </w:t>
      </w:r>
      <w:r>
        <w:rPr>
          <w:i/>
        </w:rPr>
        <w:t>mạnh, </w:t>
      </w:r>
      <w:r>
        <w:rPr/>
        <w:t>là</w:t>
      </w:r>
      <w:r>
        <w:rPr>
          <w:spacing w:val="-1"/>
        </w:rPr>
        <w:t> </w:t>
      </w:r>
      <w:r>
        <w:rPr>
          <w:i/>
        </w:rPr>
        <w:t>tiêu</w:t>
      </w:r>
      <w:r>
        <w:rPr>
          <w:i/>
          <w:spacing w:val="-2"/>
        </w:rPr>
        <w:t> </w:t>
      </w:r>
      <w:r>
        <w:rPr>
          <w:i/>
        </w:rPr>
        <w:t>chuẩn</w:t>
      </w:r>
      <w:r>
        <w:rPr>
          <w:i/>
          <w:spacing w:val="-2"/>
        </w:rPr>
        <w:t> </w:t>
      </w:r>
      <w:r>
        <w:rPr>
          <w:i/>
        </w:rPr>
        <w:t>hàng đầu </w:t>
      </w:r>
      <w:r>
        <w:rPr/>
        <w:t>của người</w:t>
      </w:r>
      <w:r>
        <w:rPr>
          <w:spacing w:val="-2"/>
        </w:rPr>
        <w:t> </w:t>
      </w:r>
      <w:r>
        <w:rPr/>
        <w:t>cách mạng.Người coi</w:t>
      </w:r>
      <w:r>
        <w:rPr>
          <w:spacing w:val="-2"/>
        </w:rPr>
        <w:t> </w:t>
      </w:r>
      <w:r>
        <w:rPr/>
        <w:t>đạo</w:t>
      </w:r>
      <w:r>
        <w:rPr>
          <w:spacing w:val="-2"/>
        </w:rPr>
        <w:t> </w:t>
      </w:r>
      <w:r>
        <w:rPr/>
        <w:t>đức rất quan trọng như </w:t>
      </w:r>
      <w:r>
        <w:rPr>
          <w:i/>
        </w:rPr>
        <w:t>gốc </w:t>
      </w:r>
      <w:r>
        <w:rPr/>
        <w:t>của cây, như ngọn </w:t>
      </w:r>
      <w:r>
        <w:rPr>
          <w:i/>
        </w:rPr>
        <w:t>nguồn </w:t>
      </w:r>
      <w:r>
        <w:rPr/>
        <w:t>của sông, suối. Trong tác phẩm </w:t>
      </w:r>
      <w:r>
        <w:rPr>
          <w:i/>
        </w:rPr>
        <w:t>Sửa đối lối làm việc </w:t>
      </w:r>
      <w:r>
        <w:rPr/>
        <w:t>(1947)</w:t>
      </w:r>
      <w:r>
        <w:rPr>
          <w:i/>
        </w:rPr>
        <w:t>, </w:t>
      </w:r>
      <w:r>
        <w:rPr/>
        <w:t>Người viết: “Cũng như sông thì có nguồn mới có nước, không có nguồn</w:t>
      </w:r>
      <w:r>
        <w:rPr>
          <w:spacing w:val="-2"/>
        </w:rPr>
        <w:t> </w:t>
      </w:r>
      <w:r>
        <w:rPr/>
        <w:t>thì</w:t>
      </w:r>
      <w:r>
        <w:rPr>
          <w:spacing w:val="-2"/>
        </w:rPr>
        <w:t> </w:t>
      </w:r>
      <w:r>
        <w:rPr/>
        <w:t>sông</w:t>
      </w:r>
      <w:r>
        <w:rPr>
          <w:spacing w:val="-2"/>
        </w:rPr>
        <w:t> </w:t>
      </w:r>
      <w:r>
        <w:rPr/>
        <w:t>cạn.</w:t>
      </w:r>
      <w:r>
        <w:rPr>
          <w:spacing w:val="-1"/>
        </w:rPr>
        <w:t> </w:t>
      </w:r>
      <w:r>
        <w:rPr/>
        <w:t>Cây</w:t>
      </w:r>
      <w:r>
        <w:rPr>
          <w:spacing w:val="-2"/>
        </w:rPr>
        <w:t> </w:t>
      </w:r>
      <w:r>
        <w:rPr/>
        <w:t>phải có</w:t>
      </w:r>
      <w:r>
        <w:rPr>
          <w:spacing w:val="-2"/>
        </w:rPr>
        <w:t> </w:t>
      </w:r>
      <w:r>
        <w:rPr/>
        <w:t>gốc,</w:t>
      </w:r>
      <w:r>
        <w:rPr>
          <w:spacing w:val="-1"/>
        </w:rPr>
        <w:t> </w:t>
      </w:r>
      <w:r>
        <w:rPr/>
        <w:t>không</w:t>
      </w:r>
      <w:r>
        <w:rPr>
          <w:spacing w:val="-2"/>
        </w:rPr>
        <w:t> </w:t>
      </w:r>
      <w:r>
        <w:rPr/>
        <w:t>có</w:t>
      </w:r>
      <w:r>
        <w:rPr>
          <w:spacing w:val="-2"/>
        </w:rPr>
        <w:t> </w:t>
      </w:r>
      <w:r>
        <w:rPr/>
        <w:t>gốc</w:t>
      </w:r>
      <w:r>
        <w:rPr>
          <w:spacing w:val="-1"/>
        </w:rPr>
        <w:t> </w:t>
      </w:r>
      <w:r>
        <w:rPr/>
        <w:t>thì</w:t>
      </w:r>
      <w:r>
        <w:rPr>
          <w:spacing w:val="-2"/>
        </w:rPr>
        <w:t> </w:t>
      </w:r>
      <w:r>
        <w:rPr/>
        <w:t>cây</w:t>
      </w:r>
      <w:r>
        <w:rPr>
          <w:spacing w:val="-2"/>
        </w:rPr>
        <w:t> </w:t>
      </w:r>
      <w:r>
        <w:rPr/>
        <w:t>héo.</w:t>
      </w:r>
      <w:r>
        <w:rPr>
          <w:spacing w:val="-1"/>
        </w:rPr>
        <w:t> </w:t>
      </w:r>
      <w:r>
        <w:rPr/>
        <w:t>Người cách</w:t>
      </w:r>
      <w:r>
        <w:rPr>
          <w:spacing w:val="-2"/>
        </w:rPr>
        <w:t> </w:t>
      </w:r>
      <w:r>
        <w:rPr/>
        <w:t>mạng</w:t>
      </w:r>
      <w:r>
        <w:rPr>
          <w:spacing w:val="-2"/>
        </w:rPr>
        <w:t> </w:t>
      </w:r>
      <w:r>
        <w:rPr/>
        <w:t>phải có đạo</w:t>
      </w:r>
      <w:r>
        <w:rPr>
          <w:spacing w:val="-2"/>
        </w:rPr>
        <w:t> </w:t>
      </w:r>
      <w:r>
        <w:rPr/>
        <w:t>đức,</w:t>
      </w:r>
      <w:r>
        <w:rPr>
          <w:spacing w:val="-1"/>
        </w:rPr>
        <w:t> </w:t>
      </w:r>
      <w:r>
        <w:rPr/>
        <w:t>không có đạo</w:t>
      </w:r>
      <w:r>
        <w:rPr>
          <w:spacing w:val="-2"/>
        </w:rPr>
        <w:t> </w:t>
      </w:r>
      <w:r>
        <w:rPr/>
        <w:t>đức thì</w:t>
      </w:r>
      <w:r>
        <w:rPr>
          <w:spacing w:val="-2"/>
        </w:rPr>
        <w:t> </w:t>
      </w:r>
      <w:r>
        <w:rPr/>
        <w:t>dù tài</w:t>
      </w:r>
      <w:r>
        <w:rPr>
          <w:spacing w:val="-2"/>
        </w:rPr>
        <w:t> </w:t>
      </w:r>
      <w:r>
        <w:rPr/>
        <w:t>giỏi mấy</w:t>
      </w:r>
      <w:r>
        <w:rPr>
          <w:spacing w:val="-2"/>
        </w:rPr>
        <w:t> </w:t>
      </w:r>
      <w:r>
        <w:rPr/>
        <w:t>cũng</w:t>
      </w:r>
      <w:r>
        <w:rPr>
          <w:spacing w:val="-2"/>
        </w:rPr>
        <w:t> </w:t>
      </w:r>
      <w:r>
        <w:rPr/>
        <w:t>không lãnh</w:t>
      </w:r>
      <w:r>
        <w:rPr>
          <w:spacing w:val="-2"/>
        </w:rPr>
        <w:t> </w:t>
      </w:r>
      <w:r>
        <w:rPr/>
        <w:t>đạo</w:t>
      </w:r>
      <w:r>
        <w:rPr>
          <w:spacing w:val="-2"/>
        </w:rPr>
        <w:t> </w:t>
      </w:r>
      <w:r>
        <w:rPr/>
        <w:t>được nhân dân. Vì</w:t>
      </w:r>
      <w:r>
        <w:rPr>
          <w:spacing w:val="-1"/>
        </w:rPr>
        <w:t> </w:t>
      </w:r>
      <w:r>
        <w:rPr/>
        <w:t>muốn giải</w:t>
      </w:r>
      <w:r>
        <w:rPr>
          <w:spacing w:val="-1"/>
        </w:rPr>
        <w:t> </w:t>
      </w:r>
      <w:r>
        <w:rPr/>
        <w:t>phóng cho dân</w:t>
      </w:r>
      <w:r>
        <w:rPr>
          <w:spacing w:val="-1"/>
        </w:rPr>
        <w:t> </w:t>
      </w:r>
      <w:r>
        <w:rPr/>
        <w:t>tộc, giải</w:t>
      </w:r>
      <w:r>
        <w:rPr>
          <w:spacing w:val="-1"/>
        </w:rPr>
        <w:t> </w:t>
      </w:r>
      <w:r>
        <w:rPr/>
        <w:t>phóng cho loài</w:t>
      </w:r>
      <w:r>
        <w:rPr>
          <w:spacing w:val="-1"/>
        </w:rPr>
        <w:t> </w:t>
      </w:r>
      <w:r>
        <w:rPr/>
        <w:t>người là một công</w:t>
      </w:r>
      <w:r>
        <w:rPr>
          <w:spacing w:val="-1"/>
        </w:rPr>
        <w:t> </w:t>
      </w:r>
      <w:r>
        <w:rPr/>
        <w:t>việc to tát, mà tự mình không có đạo đức, không có căn bản, tự mình đã hủ hóa, xấu xa thì còn làm nổi việc gì?”</w:t>
      </w:r>
      <w:r>
        <w:rPr>
          <w:vertAlign w:val="superscript"/>
        </w:rPr>
        <w:t>1</w:t>
      </w:r>
      <w:r>
        <w:rPr>
          <w:vertAlign w:val="baseline"/>
        </w:rPr>
        <w:t>. Trong tác phẩm </w:t>
      </w:r>
      <w:r>
        <w:rPr>
          <w:i/>
          <w:vertAlign w:val="baseline"/>
        </w:rPr>
        <w:t>Đạo đức cách mạng </w:t>
      </w:r>
      <w:r>
        <w:rPr>
          <w:vertAlign w:val="baseline"/>
        </w:rPr>
        <w:t>(1958), Hồ Chí Minh viết: “Làm cách mạng để cải tạo xã hội cũ thành xã hội mới là một sự nghiệp rất vẻ vang, nhưng nó cũng là một nhiệm vụ rất nặng nề, một cuộc đấu tranh rất phức tạp, lâu dài, gian</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207"/>
        <w:ind w:left="0"/>
        <w:jc w:val="left"/>
        <w:rPr>
          <w:sz w:val="20"/>
        </w:rPr>
      </w:pPr>
      <w:r>
        <w:rPr>
          <w:sz w:val="20"/>
        </w:rPr>
        <mc:AlternateContent>
          <mc:Choice Requires="wps">
            <w:drawing>
              <wp:anchor distT="0" distB="0" distL="0" distR="0" allowOverlap="1" layoutInCell="1" locked="0" behindDoc="1" simplePos="0" relativeHeight="487662080">
                <wp:simplePos x="0" y="0"/>
                <wp:positionH relativeFrom="page">
                  <wp:posOffset>1548764</wp:posOffset>
                </wp:positionH>
                <wp:positionV relativeFrom="paragraph">
                  <wp:posOffset>293235</wp:posOffset>
                </wp:positionV>
                <wp:extent cx="1829435" cy="762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3.089441pt;width:144.050pt;height:.6pt;mso-position-horizontal-relative:page;mso-position-vertical-relative:paragraph;z-index:-15654400;mso-wrap-distance-left:0;mso-wrap-distance-right:0" id="docshape87" coordorigin="2439,462" coordsize="2881,12" path="m5320,462l2439,462,2439,474,3880,474,5320,474,5320,462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z w:val="20"/>
          <w:vertAlign w:val="baseline"/>
        </w:rPr>
        <w:t>tr.292-</w:t>
      </w:r>
      <w:r>
        <w:rPr>
          <w:spacing w:val="-4"/>
          <w:sz w:val="20"/>
          <w:vertAlign w:val="baseline"/>
        </w:rPr>
        <w:t>293.</w:t>
      </w:r>
    </w:p>
    <w:p>
      <w:pPr>
        <w:spacing w:after="0"/>
        <w:jc w:val="left"/>
        <w:rPr>
          <w:sz w:val="20"/>
        </w:rPr>
        <w:sectPr>
          <w:pgSz w:w="11910" w:h="16860"/>
          <w:pgMar w:header="0" w:footer="89" w:top="920" w:bottom="320" w:left="1700" w:right="850"/>
        </w:sectPr>
      </w:pPr>
    </w:p>
    <w:p>
      <w:pPr>
        <w:pStyle w:val="BodyText"/>
        <w:spacing w:line="288" w:lineRule="auto" w:before="69"/>
        <w:ind w:right="152"/>
      </w:pPr>
      <w:r>
        <w:rPr/>
        <w:t>khổ. Sức có mạnh mới gánh được nặng và đi được xa. Người cách mạng phải có </w:t>
      </w:r>
      <w:r>
        <w:rPr>
          <w:i/>
        </w:rPr>
        <w:t>đạo đức cách mạng </w:t>
      </w:r>
      <w:r>
        <w:rPr/>
        <w:t>làm nền tảng, mới hoàn thành được nhiệm vụ cách mạng vẻ vang”</w:t>
      </w:r>
      <w:r>
        <w:rPr>
          <w:vertAlign w:val="superscript"/>
        </w:rPr>
        <w:t>1</w:t>
      </w:r>
      <w:r>
        <w:rPr>
          <w:vertAlign w:val="baseline"/>
        </w:rPr>
        <w:t>.</w:t>
      </w:r>
    </w:p>
    <w:p>
      <w:pPr>
        <w:pStyle w:val="BodyText"/>
        <w:spacing w:line="288" w:lineRule="auto" w:before="120"/>
        <w:ind w:right="169" w:firstLine="566"/>
      </w:pPr>
      <w:r>
        <w:rPr/>
        <w:t>Người chỉ rõ, cán bộ, đảng viên muốn cho dân tin, dân phục, thì cần nhớ rằng: “Trước mặt quần chúng, không phải ta cứ viết lên trán chữ “cộng sản” mà ta được họ yêu mến. Quần chúng chỉ quý mến những người có tư cách, đạo đức”</w:t>
      </w:r>
      <w:r>
        <w:rPr>
          <w:vertAlign w:val="superscript"/>
        </w:rPr>
        <w:t>2</w:t>
      </w:r>
      <w:r>
        <w:rPr>
          <w:vertAlign w:val="baseline"/>
        </w:rPr>
        <w:t>.</w:t>
      </w:r>
    </w:p>
    <w:p>
      <w:pPr>
        <w:pStyle w:val="BodyText"/>
        <w:spacing w:line="288" w:lineRule="auto" w:before="116"/>
        <w:ind w:right="150" w:firstLine="566"/>
      </w:pPr>
      <w:r>
        <w:rPr/>
        <w:t>Đạo đức trở thành nhân tố quyết định của sự thành bại của mọi công việc, phẩm chất mỗi</w:t>
      </w:r>
      <w:r>
        <w:rPr>
          <w:spacing w:val="-2"/>
        </w:rPr>
        <w:t> </w:t>
      </w:r>
      <w:r>
        <w:rPr/>
        <w:t>con người. Trong bài </w:t>
      </w:r>
      <w:r>
        <w:rPr>
          <w:i/>
        </w:rPr>
        <w:t>Người cán bộ</w:t>
      </w:r>
      <w:r>
        <w:rPr>
          <w:i/>
          <w:spacing w:val="-2"/>
        </w:rPr>
        <w:t> </w:t>
      </w:r>
      <w:r>
        <w:rPr>
          <w:i/>
        </w:rPr>
        <w:t>cách mạng </w:t>
      </w:r>
      <w:r>
        <w:rPr/>
        <w:t>(1955),</w:t>
      </w:r>
      <w:r>
        <w:rPr>
          <w:spacing w:val="-1"/>
        </w:rPr>
        <w:t> </w:t>
      </w:r>
      <w:r>
        <w:rPr/>
        <w:t>Hồ Chí Minh</w:t>
      </w:r>
      <w:r>
        <w:rPr>
          <w:spacing w:val="-2"/>
        </w:rPr>
        <w:t> </w:t>
      </w:r>
      <w:r>
        <w:rPr/>
        <w:t>yêu</w:t>
      </w:r>
      <w:r>
        <w:rPr>
          <w:spacing w:val="-2"/>
        </w:rPr>
        <w:t> </w:t>
      </w:r>
      <w:r>
        <w:rPr/>
        <w:t>cầu “Người cán bộ cách mạng phải có đạo đức cách mạng… Mọi việc thành hay là bại, chủ chốt là do cán bộ có thấm nhuần đạo đức cách mạng, hay là không”</w:t>
      </w:r>
      <w:r>
        <w:rPr>
          <w:vertAlign w:val="superscript"/>
        </w:rPr>
        <w:t>3</w:t>
      </w:r>
      <w:r>
        <w:rPr>
          <w:vertAlign w:val="baseline"/>
        </w:rPr>
        <w:t>. Bởi vì, có đạo đức cách mạng trong sáng mới làm được những việc cao cả, vẻ </w:t>
      </w:r>
      <w:r>
        <w:rPr>
          <w:color w:val="000000"/>
          <w:highlight w:val="yellow"/>
          <w:vertAlign w:val="baseline"/>
        </w:rPr>
        <w:t>vang.Người</w:t>
      </w:r>
      <w:r>
        <w:rPr>
          <w:color w:val="000000"/>
          <w:vertAlign w:val="baseline"/>
        </w:rPr>
        <w:t> quan niệm, “Việc nước lấy Đoàn thể làm cốt cán. Việc Đoàn thể lấy cán bộ làm cốt cán. Cán bộ lấy </w:t>
      </w:r>
      <w:r>
        <w:rPr>
          <w:i/>
          <w:color w:val="000000"/>
          <w:vertAlign w:val="baseline"/>
        </w:rPr>
        <w:t>đạo đức làm cốt cán</w:t>
      </w:r>
      <w:r>
        <w:rPr>
          <w:color w:val="000000"/>
          <w:vertAlign w:val="baseline"/>
        </w:rPr>
        <w:t>”</w:t>
      </w:r>
      <w:r>
        <w:rPr>
          <w:color w:val="000000"/>
          <w:vertAlign w:val="superscript"/>
        </w:rPr>
        <w:t>4</w:t>
      </w:r>
      <w:r>
        <w:rPr>
          <w:color w:val="000000"/>
          <w:vertAlign w:val="baseline"/>
        </w:rPr>
        <w:t>. Theo Hồ Chí Minh, “Đại đa số chiến sĩ cách mạng là người có đạo đức: Cả đời hết lòng hết sức phục vụ nhân dân, sinh hoạt ngày thường thì làm gương mẫu: gian khổ, chất phác, kính trọng của công... Đạo đức ấy có ảnh hưởng lớn đến sự nghiệp đổi xã hội cũ thành xã hội mới và xây dựng mỹ tục thuần phong”</w:t>
      </w:r>
      <w:r>
        <w:rPr>
          <w:color w:val="000000"/>
          <w:vertAlign w:val="superscript"/>
        </w:rPr>
        <w:t>5</w:t>
      </w:r>
      <w:r>
        <w:rPr>
          <w:color w:val="000000"/>
          <w:vertAlign w:val="baseline"/>
        </w:rPr>
        <w:t>. Theo Hồ Chí Minh, </w:t>
      </w:r>
      <w:r>
        <w:rPr>
          <w:i/>
          <w:color w:val="000000"/>
          <w:vertAlign w:val="baseline"/>
        </w:rPr>
        <w:t>đạo đức cách mạnglà chỗ dựa </w:t>
      </w:r>
      <w:r>
        <w:rPr>
          <w:color w:val="000000"/>
          <w:vertAlign w:val="baseline"/>
        </w:rPr>
        <w:t>giúp cho con người vững vàng</w:t>
      </w:r>
      <w:r>
        <w:rPr>
          <w:color w:val="000000"/>
          <w:spacing w:val="-2"/>
          <w:vertAlign w:val="baseline"/>
        </w:rPr>
        <w:t> </w:t>
      </w:r>
      <w:r>
        <w:rPr>
          <w:color w:val="000000"/>
          <w:vertAlign w:val="baseline"/>
        </w:rPr>
        <w:t>trong mọi</w:t>
      </w:r>
      <w:r>
        <w:rPr>
          <w:color w:val="000000"/>
          <w:spacing w:val="-2"/>
          <w:vertAlign w:val="baseline"/>
        </w:rPr>
        <w:t> </w:t>
      </w:r>
      <w:r>
        <w:rPr>
          <w:color w:val="000000"/>
          <w:vertAlign w:val="baseline"/>
        </w:rPr>
        <w:t>thử</w:t>
      </w:r>
      <w:r>
        <w:rPr>
          <w:color w:val="000000"/>
          <w:spacing w:val="-1"/>
          <w:vertAlign w:val="baseline"/>
        </w:rPr>
        <w:t> </w:t>
      </w:r>
      <w:r>
        <w:rPr>
          <w:color w:val="000000"/>
          <w:vertAlign w:val="baseline"/>
        </w:rPr>
        <w:t>thách.</w:t>
      </w:r>
      <w:r>
        <w:rPr>
          <w:color w:val="000000"/>
          <w:spacing w:val="-1"/>
          <w:vertAlign w:val="baseline"/>
        </w:rPr>
        <w:t> </w:t>
      </w:r>
      <w:r>
        <w:rPr>
          <w:color w:val="000000"/>
          <w:vertAlign w:val="baseline"/>
        </w:rPr>
        <w:t>“Có</w:t>
      </w:r>
      <w:r>
        <w:rPr>
          <w:color w:val="000000"/>
          <w:spacing w:val="-2"/>
          <w:vertAlign w:val="baseline"/>
        </w:rPr>
        <w:t> </w:t>
      </w:r>
      <w:r>
        <w:rPr>
          <w:color w:val="000000"/>
          <w:vertAlign w:val="baseline"/>
        </w:rPr>
        <w:t>đạo</w:t>
      </w:r>
      <w:r>
        <w:rPr>
          <w:color w:val="000000"/>
          <w:spacing w:val="-2"/>
          <w:vertAlign w:val="baseline"/>
        </w:rPr>
        <w:t> </w:t>
      </w:r>
      <w:r>
        <w:rPr>
          <w:color w:val="000000"/>
          <w:vertAlign w:val="baseline"/>
        </w:rPr>
        <w:t>đức</w:t>
      </w:r>
      <w:r>
        <w:rPr>
          <w:color w:val="000000"/>
          <w:spacing w:val="-1"/>
          <w:vertAlign w:val="baseline"/>
        </w:rPr>
        <w:t> </w:t>
      </w:r>
      <w:r>
        <w:rPr>
          <w:color w:val="000000"/>
          <w:vertAlign w:val="baseline"/>
        </w:rPr>
        <w:t>cách</w:t>
      </w:r>
      <w:r>
        <w:rPr>
          <w:color w:val="000000"/>
          <w:spacing w:val="-2"/>
          <w:vertAlign w:val="baseline"/>
        </w:rPr>
        <w:t> </w:t>
      </w:r>
      <w:r>
        <w:rPr>
          <w:color w:val="000000"/>
          <w:vertAlign w:val="baseline"/>
        </w:rPr>
        <w:t>mạng</w:t>
      </w:r>
      <w:r>
        <w:rPr>
          <w:color w:val="000000"/>
          <w:spacing w:val="-2"/>
          <w:vertAlign w:val="baseline"/>
        </w:rPr>
        <w:t> </w:t>
      </w:r>
      <w:r>
        <w:rPr>
          <w:color w:val="000000"/>
          <w:vertAlign w:val="baseline"/>
        </w:rPr>
        <w:t>thì khi</w:t>
      </w:r>
      <w:r>
        <w:rPr>
          <w:color w:val="000000"/>
          <w:spacing w:val="-2"/>
          <w:vertAlign w:val="baseline"/>
        </w:rPr>
        <w:t> </w:t>
      </w:r>
      <w:r>
        <w:rPr>
          <w:color w:val="000000"/>
          <w:vertAlign w:val="baseline"/>
        </w:rPr>
        <w:t>gặp</w:t>
      </w:r>
      <w:r>
        <w:rPr>
          <w:color w:val="000000"/>
          <w:spacing w:val="-2"/>
          <w:vertAlign w:val="baseline"/>
        </w:rPr>
        <w:t> </w:t>
      </w:r>
      <w:r>
        <w:rPr>
          <w:color w:val="000000"/>
          <w:vertAlign w:val="baseline"/>
        </w:rPr>
        <w:t>khó</w:t>
      </w:r>
      <w:r>
        <w:rPr>
          <w:color w:val="000000"/>
          <w:spacing w:val="-2"/>
          <w:vertAlign w:val="baseline"/>
        </w:rPr>
        <w:t> </w:t>
      </w:r>
      <w:r>
        <w:rPr>
          <w:color w:val="000000"/>
          <w:vertAlign w:val="baseline"/>
        </w:rPr>
        <w:t>khăn,</w:t>
      </w:r>
      <w:r>
        <w:rPr>
          <w:color w:val="000000"/>
          <w:spacing w:val="-1"/>
          <w:vertAlign w:val="baseline"/>
        </w:rPr>
        <w:t> </w:t>
      </w:r>
      <w:r>
        <w:rPr>
          <w:color w:val="000000"/>
          <w:vertAlign w:val="baseline"/>
        </w:rPr>
        <w:t>gian</w:t>
      </w:r>
      <w:r>
        <w:rPr>
          <w:color w:val="000000"/>
          <w:spacing w:val="-2"/>
          <w:vertAlign w:val="baseline"/>
        </w:rPr>
        <w:t> </w:t>
      </w:r>
      <w:r>
        <w:rPr>
          <w:color w:val="000000"/>
          <w:vertAlign w:val="baseline"/>
        </w:rPr>
        <w:t>khổ,</w:t>
      </w:r>
      <w:r>
        <w:rPr>
          <w:color w:val="000000"/>
          <w:spacing w:val="-1"/>
          <w:vertAlign w:val="baseline"/>
        </w:rPr>
        <w:t> </w:t>
      </w:r>
      <w:r>
        <w:rPr>
          <w:color w:val="000000"/>
          <w:vertAlign w:val="baseline"/>
        </w:rPr>
        <w:t>thất bại, cũng không sợ sệt, rụt rè, lùi bước…, khi gặp thuận lợi và thành công vẫn giữ vững tinh thần gian khổ, chất phác, khiêm tốn”</w:t>
      </w:r>
      <w:r>
        <w:rPr>
          <w:color w:val="000000"/>
          <w:vertAlign w:val="superscript"/>
        </w:rPr>
        <w:t>6</w:t>
      </w:r>
      <w:r>
        <w:rPr>
          <w:color w:val="000000"/>
          <w:vertAlign w:val="baseline"/>
        </w:rPr>
        <w:t>.</w:t>
      </w:r>
    </w:p>
    <w:p>
      <w:pPr>
        <w:pStyle w:val="BodyText"/>
        <w:spacing w:line="288" w:lineRule="auto" w:before="111"/>
        <w:ind w:right="150" w:firstLine="566"/>
      </w:pPr>
      <w:r>
        <w:rPr/>
        <w:t>Hồ Chí Minh thường nhắc lại tinh thần của V.I.Lênin: Đảng Cộng sản phải tiêu biểu cho trí tuệ, danh dự, lương tâm của dân tộc và thời đại. Trong</w:t>
      </w:r>
      <w:r>
        <w:rPr>
          <w:spacing w:val="40"/>
        </w:rPr>
        <w:t> </w:t>
      </w:r>
      <w:r>
        <w:rPr>
          <w:i/>
        </w:rPr>
        <w:t>Di chúc, </w:t>
      </w:r>
      <w:r>
        <w:rPr/>
        <w:t>Người viết: “Đảng ta là một Đảng cầm quyền. Mỗi đảng viên và cán bộ phải thật sự thấm nhuần </w:t>
      </w:r>
      <w:r>
        <w:rPr>
          <w:i/>
        </w:rPr>
        <w:t>đạo đức cách mạng</w:t>
      </w:r>
      <w:r>
        <w:rPr/>
        <w:t>, thật sự cần kiệm liêm chính, chí công vô tư. Phải giữ gìn Đảng ta thật trong sạch, phải xứng đáng là người lãnh đạo, là người đầy tớ thật trung thành của nhân dân”</w:t>
      </w:r>
      <w:r>
        <w:rPr>
          <w:vertAlign w:val="superscript"/>
        </w:rPr>
        <w:t>7</w:t>
      </w:r>
      <w:r>
        <w:rPr>
          <w:vertAlign w:val="baseline"/>
        </w:rPr>
        <w:t>. “Đảng cần phải chăm lo giáo dục </w:t>
      </w:r>
      <w:r>
        <w:rPr>
          <w:i/>
          <w:vertAlign w:val="baseline"/>
        </w:rPr>
        <w:t>đạo đức cách mạng </w:t>
      </w:r>
      <w:r>
        <w:rPr>
          <w:vertAlign w:val="baseline"/>
        </w:rPr>
        <w:t>cho đoàn viên và thanh niên, đào tạo họ thành những người thừa kế xây dựng chủ nghĩa xã hội vừa “hồng” vừa “chuyên””. “Bồi dưỡng thế hệ cách mạng cho đời sau là một việc rất quan trọng và rất cần thiết”</w:t>
      </w:r>
      <w:r>
        <w:rPr>
          <w:vertAlign w:val="superscript"/>
        </w:rPr>
        <w:t>8</w:t>
      </w:r>
      <w:r>
        <w:rPr>
          <w:vertAlign w:val="baseline"/>
        </w:rPr>
        <w:t>.</w:t>
      </w:r>
    </w:p>
    <w:p>
      <w:pPr>
        <w:pStyle w:val="BodyText"/>
        <w:spacing w:line="288" w:lineRule="auto" w:before="115"/>
        <w:ind w:right="176" w:firstLine="566"/>
      </w:pPr>
      <w:r>
        <w:rPr/>
        <w:t>Tư</w:t>
      </w:r>
      <w:r>
        <w:rPr>
          <w:spacing w:val="-1"/>
        </w:rPr>
        <w:t> </w:t>
      </w:r>
      <w:r>
        <w:rPr/>
        <w:t>tưởng đạo</w:t>
      </w:r>
      <w:r>
        <w:rPr>
          <w:spacing w:val="-2"/>
        </w:rPr>
        <w:t> </w:t>
      </w:r>
      <w:r>
        <w:rPr/>
        <w:t>đức Hồ</w:t>
      </w:r>
      <w:r>
        <w:rPr>
          <w:spacing w:val="-2"/>
        </w:rPr>
        <w:t> </w:t>
      </w:r>
      <w:r>
        <w:rPr/>
        <w:t>Chí Minh là</w:t>
      </w:r>
      <w:r>
        <w:rPr>
          <w:spacing w:val="-1"/>
        </w:rPr>
        <w:t> </w:t>
      </w:r>
      <w:r>
        <w:rPr/>
        <w:t>đạo</w:t>
      </w:r>
      <w:r>
        <w:rPr>
          <w:spacing w:val="-2"/>
        </w:rPr>
        <w:t> </w:t>
      </w:r>
      <w:r>
        <w:rPr/>
        <w:t>đức trong hành động, lấy</w:t>
      </w:r>
      <w:r>
        <w:rPr>
          <w:spacing w:val="-2"/>
        </w:rPr>
        <w:t> </w:t>
      </w:r>
      <w:r>
        <w:rPr/>
        <w:t>hiệu</w:t>
      </w:r>
      <w:r>
        <w:rPr>
          <w:spacing w:val="-2"/>
        </w:rPr>
        <w:t> </w:t>
      </w:r>
      <w:r>
        <w:rPr/>
        <w:t>quả thực</w:t>
      </w:r>
      <w:r>
        <w:rPr>
          <w:spacing w:val="-1"/>
        </w:rPr>
        <w:t> </w:t>
      </w:r>
      <w:r>
        <w:rPr/>
        <w:t>tế làm</w:t>
      </w:r>
      <w:r>
        <w:rPr>
          <w:spacing w:val="-4"/>
        </w:rPr>
        <w:t> </w:t>
      </w:r>
      <w:r>
        <w:rPr/>
        <w:t>thước</w:t>
      </w:r>
      <w:r>
        <w:rPr>
          <w:spacing w:val="-2"/>
        </w:rPr>
        <w:t> </w:t>
      </w:r>
      <w:r>
        <w:rPr/>
        <w:t>đo.</w:t>
      </w:r>
      <w:r>
        <w:rPr>
          <w:spacing w:val="-1"/>
        </w:rPr>
        <w:t> </w:t>
      </w:r>
      <w:r>
        <w:rPr/>
        <w:t>Chính</w:t>
      </w:r>
      <w:r>
        <w:rPr>
          <w:spacing w:val="-2"/>
        </w:rPr>
        <w:t> </w:t>
      </w:r>
      <w:r>
        <w:rPr/>
        <w:t>vì</w:t>
      </w:r>
      <w:r>
        <w:rPr>
          <w:spacing w:val="-2"/>
        </w:rPr>
        <w:t> </w:t>
      </w:r>
      <w:r>
        <w:rPr/>
        <w:t>vậy,</w:t>
      </w:r>
      <w:r>
        <w:rPr>
          <w:spacing w:val="-3"/>
        </w:rPr>
        <w:t> </w:t>
      </w:r>
      <w:r>
        <w:rPr/>
        <w:t>Hồ</w:t>
      </w:r>
      <w:r>
        <w:rPr>
          <w:spacing w:val="-2"/>
        </w:rPr>
        <w:t> </w:t>
      </w:r>
      <w:r>
        <w:rPr/>
        <w:t>Chí</w:t>
      </w:r>
      <w:r>
        <w:rPr>
          <w:spacing w:val="-2"/>
        </w:rPr>
        <w:t> </w:t>
      </w:r>
      <w:r>
        <w:rPr/>
        <w:t>Minh</w:t>
      </w:r>
      <w:r>
        <w:rPr>
          <w:spacing w:val="-4"/>
        </w:rPr>
        <w:t> </w:t>
      </w:r>
      <w:r>
        <w:rPr/>
        <w:t>luôn</w:t>
      </w:r>
      <w:r>
        <w:rPr>
          <w:spacing w:val="-2"/>
        </w:rPr>
        <w:t> </w:t>
      </w:r>
      <w:r>
        <w:rPr/>
        <w:t>đặt</w:t>
      </w:r>
      <w:r>
        <w:rPr>
          <w:spacing w:val="-2"/>
        </w:rPr>
        <w:t> </w:t>
      </w:r>
      <w:r>
        <w:rPr/>
        <w:t>đạo</w:t>
      </w:r>
      <w:r>
        <w:rPr>
          <w:spacing w:val="-4"/>
        </w:rPr>
        <w:t> </w:t>
      </w:r>
      <w:r>
        <w:rPr/>
        <w:t>đức</w:t>
      </w:r>
      <w:r>
        <w:rPr>
          <w:spacing w:val="-1"/>
        </w:rPr>
        <w:t> </w:t>
      </w:r>
      <w:r>
        <w:rPr/>
        <w:t>bên</w:t>
      </w:r>
      <w:r>
        <w:rPr>
          <w:spacing w:val="-2"/>
        </w:rPr>
        <w:t> </w:t>
      </w:r>
      <w:r>
        <w:rPr/>
        <w:t>cạnh</w:t>
      </w:r>
      <w:r>
        <w:rPr>
          <w:spacing w:val="-2"/>
        </w:rPr>
        <w:t> </w:t>
      </w:r>
      <w:r>
        <w:rPr/>
        <w:t>tài</w:t>
      </w:r>
      <w:r>
        <w:rPr>
          <w:spacing w:val="-4"/>
        </w:rPr>
        <w:t> </w:t>
      </w:r>
      <w:r>
        <w:rPr/>
        <w:t>năng,</w:t>
      </w:r>
      <w:r>
        <w:rPr>
          <w:spacing w:val="-1"/>
        </w:rPr>
        <w:t> </w:t>
      </w:r>
      <w:r>
        <w:rPr/>
        <w:t>gắn</w:t>
      </w:r>
      <w:r>
        <w:rPr>
          <w:spacing w:val="-2"/>
        </w:rPr>
        <w:t> </w:t>
      </w:r>
      <w:r>
        <w:rPr>
          <w:spacing w:val="-5"/>
        </w:rPr>
        <w:t>đức</w:t>
      </w:r>
    </w:p>
    <w:p>
      <w:pPr>
        <w:pStyle w:val="BodyText"/>
        <w:spacing w:before="3"/>
        <w:ind w:left="0"/>
        <w:jc w:val="left"/>
        <w:rPr>
          <w:sz w:val="10"/>
        </w:rPr>
      </w:pPr>
      <w:r>
        <w:rPr>
          <w:sz w:val="10"/>
        </w:rPr>
        <mc:AlternateContent>
          <mc:Choice Requires="wps">
            <w:drawing>
              <wp:anchor distT="0" distB="0" distL="0" distR="0" allowOverlap="1" layoutInCell="1" locked="0" behindDoc="1" simplePos="0" relativeHeight="487662592">
                <wp:simplePos x="0" y="0"/>
                <wp:positionH relativeFrom="page">
                  <wp:posOffset>1548764</wp:posOffset>
                </wp:positionH>
                <wp:positionV relativeFrom="paragraph">
                  <wp:posOffset>90585</wp:posOffset>
                </wp:positionV>
                <wp:extent cx="1829435" cy="762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7.132703pt;width:144.050pt;height:.6pt;mso-position-horizontal-relative:page;mso-position-vertical-relative:paragraph;z-index:-15653888;mso-wrap-distance-left:0;mso-wrap-distance-right:0" id="docshape88" coordorigin="2439,143" coordsize="2881,12" path="m5320,143l2439,143,2439,155,3880,155,5320,155,5320,143xe" filled="true" fillcolor="#000000" stroked="false">
                <v:path arrowok="t"/>
                <v:fill type="solid"/>
                <w10:wrap type="topAndBottom"/>
              </v:shape>
            </w:pict>
          </mc:Fallback>
        </mc:AlternateContent>
      </w:r>
    </w:p>
    <w:p>
      <w:pPr>
        <w:spacing w:line="362" w:lineRule="auto" w:before="196"/>
        <w:ind w:left="458" w:right="2629" w:firstLine="0"/>
        <w:jc w:val="left"/>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i/>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t.11,</w:t>
      </w:r>
      <w:r>
        <w:rPr>
          <w:spacing w:val="-4"/>
          <w:sz w:val="20"/>
          <w:vertAlign w:val="baseline"/>
        </w:rPr>
        <w:t> </w:t>
      </w:r>
      <w:r>
        <w:rPr>
          <w:sz w:val="20"/>
          <w:vertAlign w:val="baseline"/>
        </w:rPr>
        <w:t>tr.601. </w:t>
      </w:r>
      <w:r>
        <w:rPr>
          <w:sz w:val="20"/>
          <w:vertAlign w:val="superscript"/>
        </w:rPr>
        <w:t>2</w:t>
      </w:r>
      <w:r>
        <w:rPr>
          <w:sz w:val="20"/>
          <w:vertAlign w:val="baseline"/>
        </w:rPr>
        <w:t>Hồ Chí Minh: </w:t>
      </w:r>
      <w:r>
        <w:rPr>
          <w:i/>
          <w:sz w:val="20"/>
          <w:vertAlign w:val="baseline"/>
        </w:rPr>
        <w:t>Toàn tập, </w:t>
      </w:r>
      <w:r>
        <w:rPr>
          <w:sz w:val="20"/>
          <w:vertAlign w:val="baseline"/>
        </w:rPr>
        <w:t>Nxb Chính trị quốc gia, Hà Nội, 2011, t. 6, tr.16. </w:t>
      </w:r>
      <w:r>
        <w:rPr>
          <w:sz w:val="20"/>
          <w:vertAlign w:val="superscript"/>
        </w:rPr>
        <w:t>3</w:t>
      </w:r>
      <w:r>
        <w:rPr>
          <w:sz w:val="20"/>
          <w:vertAlign w:val="baseline"/>
        </w:rPr>
        <w:t> Hồ Chí Minh: </w:t>
      </w:r>
      <w:r>
        <w:rPr>
          <w:i/>
          <w:sz w:val="20"/>
          <w:vertAlign w:val="baseline"/>
        </w:rPr>
        <w:t>Toàn tập, </w:t>
      </w:r>
      <w:r>
        <w:rPr>
          <w:sz w:val="20"/>
          <w:vertAlign w:val="baseline"/>
        </w:rPr>
        <w:t>Nxb Chính trị quốc gia, Hà Nội, 2011, t.9, tr.354. </w:t>
      </w:r>
      <w:r>
        <w:rPr>
          <w:sz w:val="20"/>
          <w:vertAlign w:val="superscript"/>
        </w:rPr>
        <w:t>4</w:t>
      </w:r>
      <w:r>
        <w:rPr>
          <w:sz w:val="20"/>
          <w:vertAlign w:val="baseline"/>
        </w:rPr>
        <w:t> Hồ Chí Minh: </w:t>
      </w:r>
      <w:r>
        <w:rPr>
          <w:i/>
          <w:sz w:val="20"/>
          <w:vertAlign w:val="baseline"/>
        </w:rPr>
        <w:t>Toàn tập, </w:t>
      </w:r>
      <w:r>
        <w:rPr>
          <w:sz w:val="20"/>
          <w:vertAlign w:val="baseline"/>
        </w:rPr>
        <w:t>Nxb Chính trị quốc gia, Hà Nội, 2011, t.5, tr.265. </w:t>
      </w:r>
      <w:r>
        <w:rPr>
          <w:sz w:val="20"/>
          <w:vertAlign w:val="superscript"/>
        </w:rPr>
        <w:t>5</w:t>
      </w:r>
      <w:r>
        <w:rPr>
          <w:sz w:val="20"/>
          <w:vertAlign w:val="baseline"/>
        </w:rPr>
        <w:t> Hồ Chí Minh: </w:t>
      </w:r>
      <w:r>
        <w:rPr>
          <w:i/>
          <w:sz w:val="20"/>
          <w:vertAlign w:val="baseline"/>
        </w:rPr>
        <w:t>Toàn tập, </w:t>
      </w:r>
      <w:r>
        <w:rPr>
          <w:sz w:val="20"/>
          <w:vertAlign w:val="baseline"/>
        </w:rPr>
        <w:t>Nxb Chính trị quốc gia, Hà Nội, 2011, t.9, tr.508.</w:t>
      </w:r>
    </w:p>
    <w:p>
      <w:pPr>
        <w:spacing w:before="8"/>
        <w:ind w:left="458" w:right="0" w:firstLine="0"/>
        <w:jc w:val="left"/>
        <w:rPr>
          <w:sz w:val="20"/>
        </w:rPr>
      </w:pPr>
      <w:r>
        <w:rPr>
          <w:sz w:val="20"/>
          <w:vertAlign w:val="superscript"/>
        </w:rPr>
        <w:t>6</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t.11,</w:t>
      </w:r>
      <w:r>
        <w:rPr>
          <w:spacing w:val="-1"/>
          <w:sz w:val="20"/>
          <w:vertAlign w:val="baseline"/>
        </w:rPr>
        <w:t> </w:t>
      </w:r>
      <w:r>
        <w:rPr>
          <w:sz w:val="20"/>
          <w:vertAlign w:val="baseline"/>
        </w:rPr>
        <w:t>tr.602-</w:t>
      </w:r>
      <w:r>
        <w:rPr>
          <w:spacing w:val="-4"/>
          <w:sz w:val="20"/>
          <w:vertAlign w:val="baseline"/>
        </w:rPr>
        <w:t>603.</w:t>
      </w:r>
    </w:p>
    <w:p>
      <w:pPr>
        <w:spacing w:before="122"/>
        <w:ind w:left="458" w:right="0" w:firstLine="0"/>
        <w:jc w:val="left"/>
        <w:rPr>
          <w:sz w:val="20"/>
        </w:rPr>
      </w:pPr>
      <w:r>
        <w:rPr>
          <w:sz w:val="20"/>
          <w:vertAlign w:val="superscript"/>
        </w:rPr>
        <w:t>7</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tr.622.</w:t>
      </w:r>
    </w:p>
    <w:p>
      <w:pPr>
        <w:spacing w:before="118"/>
        <w:ind w:left="458" w:right="0" w:firstLine="0"/>
        <w:jc w:val="left"/>
        <w:rPr>
          <w:sz w:val="20"/>
        </w:rPr>
      </w:pPr>
      <w:r>
        <w:rPr>
          <w:sz w:val="20"/>
        </w:rPr>
        <w:drawing>
          <wp:anchor distT="0" distB="0" distL="0" distR="0" allowOverlap="1" layoutInCell="1" locked="0" behindDoc="0" simplePos="0" relativeHeight="15803904">
            <wp:simplePos x="0" y="0"/>
            <wp:positionH relativeFrom="page">
              <wp:posOffset>1875180</wp:posOffset>
            </wp:positionH>
            <wp:positionV relativeFrom="paragraph">
              <wp:posOffset>682842</wp:posOffset>
            </wp:positionV>
            <wp:extent cx="3810000" cy="364238"/>
            <wp:effectExtent l="0" t="0" r="0" b="0"/>
            <wp:wrapNone/>
            <wp:docPr id="151" name="Image 151">
              <a:hlinkClick r:id="rId6"/>
            </wp:docPr>
            <wp:cNvGraphicFramePr>
              <a:graphicFrameLocks/>
            </wp:cNvGraphicFramePr>
            <a:graphic>
              <a:graphicData uri="http://schemas.openxmlformats.org/drawingml/2006/picture">
                <pic:pic>
                  <pic:nvPicPr>
                    <pic:cNvPr id="151" name="Image 151">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8</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tr.622.</w:t>
      </w:r>
    </w:p>
    <w:p>
      <w:pPr>
        <w:spacing w:after="0"/>
        <w:jc w:val="left"/>
        <w:rPr>
          <w:sz w:val="20"/>
        </w:rPr>
        <w:sectPr>
          <w:pgSz w:w="11910" w:h="16860"/>
          <w:pgMar w:header="0" w:footer="89" w:top="920" w:bottom="320" w:left="1700" w:right="850"/>
        </w:sectPr>
      </w:pPr>
    </w:p>
    <w:p>
      <w:pPr>
        <w:pStyle w:val="BodyText"/>
        <w:spacing w:line="288" w:lineRule="auto" w:before="69"/>
        <w:ind w:right="180"/>
      </w:pPr>
      <w:r>
        <w:rPr/>
        <w:t>với tài, lời nói đi đôi với hành động và hiệu quả trên thực tế. Người nói: “Phải lấy kết quả thiết thực đã góp sức bao nhiêu cho sản xuất và lãnh đạo sản xuất mà đo ý chí cách mạng của mình. Hãy kiên quyết chống bệnh nói suông, thói phô trương hình thức, lối làm việc không nhằm mục đích nâng cao sản xuất”</w:t>
      </w:r>
      <w:r>
        <w:rPr>
          <w:vertAlign w:val="superscript"/>
        </w:rPr>
        <w:t>1</w:t>
      </w:r>
      <w:r>
        <w:rPr>
          <w:vertAlign w:val="baseline"/>
        </w:rPr>
        <w:t>.</w:t>
      </w:r>
    </w:p>
    <w:p>
      <w:pPr>
        <w:pStyle w:val="BodyText"/>
        <w:spacing w:line="288" w:lineRule="auto" w:before="119"/>
        <w:ind w:right="150" w:firstLine="566"/>
      </w:pPr>
      <w:r>
        <w:rPr/>
        <w:t>Đức và tài phải là những phẩm chất thống nhất của con người. Nếu đạo đức là tiêu chuẩn cho mục đích hành động thì tài là phương tiện thực hiện mục đích đó. Vì vậy, con người cần có cả đức và tài, nếu thiếu tài thì làm việc gì cũng khó, nhưng</w:t>
      </w:r>
      <w:r>
        <w:rPr>
          <w:spacing w:val="40"/>
        </w:rPr>
        <w:t> </w:t>
      </w:r>
      <w:r>
        <w:rPr/>
        <w:t>thiếu đạo đức thì vô dụng, thậm chí có hại. Trong tư tưởng đạo đức Hồ Chí Minh, đức và tài, hồng và chuyên, phẩm chất và năng lực phải thống nhất làm một. Trong đó,</w:t>
      </w:r>
      <w:r>
        <w:rPr>
          <w:spacing w:val="80"/>
        </w:rPr>
        <w:t> </w:t>
      </w:r>
      <w:r>
        <w:rPr/>
        <w:t>đạo đức </w:t>
      </w:r>
      <w:r>
        <w:rPr>
          <w:i/>
        </w:rPr>
        <w:t>là gốc, </w:t>
      </w:r>
      <w:r>
        <w:rPr/>
        <w:t>là </w:t>
      </w:r>
      <w:r>
        <w:rPr>
          <w:i/>
        </w:rPr>
        <w:t>nền tảng </w:t>
      </w:r>
      <w:r>
        <w:rPr/>
        <w:t>của người cách mạng. Người đòi hỏi tài năng phải gắn</w:t>
      </w:r>
      <w:r>
        <w:rPr>
          <w:spacing w:val="40"/>
        </w:rPr>
        <w:t> </w:t>
      </w:r>
      <w:r>
        <w:rPr/>
        <w:t>chặt và đặt vững trên nền tảng đạo đức. Hồ Chí Minh thường khuyên: “Dạy cũng như học phải biết chú trọng cả tài lẫn đức. Đức là </w:t>
      </w:r>
      <w:r>
        <w:rPr>
          <w:i/>
        </w:rPr>
        <w:t>đạo đức cách mạng. </w:t>
      </w:r>
      <w:r>
        <w:rPr/>
        <w:t>Đó là </w:t>
      </w:r>
      <w:r>
        <w:rPr>
          <w:i/>
        </w:rPr>
        <w:t>cái gốc, </w:t>
      </w:r>
      <w:r>
        <w:rPr/>
        <w:t>rất quan trọng. Nếu không có đạo đức cách mạng thì có tài cũng vô dụng”</w:t>
      </w:r>
      <w:r>
        <w:rPr>
          <w:vertAlign w:val="superscript"/>
        </w:rPr>
        <w:t>2</w:t>
      </w:r>
      <w:r>
        <w:rPr>
          <w:vertAlign w:val="baseline"/>
        </w:rPr>
        <w:t>.</w:t>
      </w:r>
    </w:p>
    <w:p>
      <w:pPr>
        <w:pStyle w:val="BodyText"/>
        <w:spacing w:line="288" w:lineRule="auto" w:before="113"/>
        <w:ind w:right="152" w:firstLine="566"/>
      </w:pPr>
      <w:r>
        <w:rPr/>
        <w:t>Vai trò của đạo đức còn thể hiện là thước đo </w:t>
      </w:r>
      <w:r>
        <w:rPr>
          <w:i/>
        </w:rPr>
        <w:t>lòng cao thượng </w:t>
      </w:r>
      <w:r>
        <w:rPr/>
        <w:t>của con người.Trong bài </w:t>
      </w:r>
      <w:r>
        <w:rPr>
          <w:i/>
        </w:rPr>
        <w:t>Đạo đức cách mạng </w:t>
      </w:r>
      <w:r>
        <w:rPr/>
        <w:t>(1955), Hồ Chí Minh viết: “Tuy năng lực và công việc của mỗi người khác nhau, người làm việc to, người làm việc nhỏ; nhưng ai giữ được đạo đức đều là người cao thượng”</w:t>
      </w:r>
      <w:r>
        <w:rPr>
          <w:vertAlign w:val="superscript"/>
        </w:rPr>
        <w:t>3</w:t>
      </w:r>
      <w:r>
        <w:rPr>
          <w:vertAlign w:val="baseline"/>
        </w:rPr>
        <w:t>. Thực hành tốt đạo đức cá nhân không</w:t>
      </w:r>
      <w:r>
        <w:rPr>
          <w:spacing w:val="40"/>
          <w:vertAlign w:val="baseline"/>
        </w:rPr>
        <w:t> </w:t>
      </w:r>
      <w:r>
        <w:rPr>
          <w:vertAlign w:val="baseline"/>
        </w:rPr>
        <w:t>chỉ có tác dụng tôn vinh nâng cao giá trị của mình mà còn tạo ra sức mạnh nội sinh giúp ta vượt qua mọi thử thách.</w:t>
      </w:r>
    </w:p>
    <w:p>
      <w:pPr>
        <w:pStyle w:val="BodyText"/>
        <w:spacing w:line="288" w:lineRule="auto" w:before="115"/>
        <w:ind w:right="164" w:firstLine="566"/>
      </w:pPr>
      <w:r>
        <w:rPr/>
        <w:t>Hồ</w:t>
      </w:r>
      <w:r>
        <w:rPr>
          <w:spacing w:val="-3"/>
        </w:rPr>
        <w:t> </w:t>
      </w:r>
      <w:r>
        <w:rPr/>
        <w:t>Chí</w:t>
      </w:r>
      <w:r>
        <w:rPr>
          <w:spacing w:val="-1"/>
        </w:rPr>
        <w:t> </w:t>
      </w:r>
      <w:r>
        <w:rPr/>
        <w:t>Minh</w:t>
      </w:r>
      <w:r>
        <w:rPr>
          <w:spacing w:val="-3"/>
        </w:rPr>
        <w:t> </w:t>
      </w:r>
      <w:r>
        <w:rPr/>
        <w:t>hết</w:t>
      </w:r>
      <w:r>
        <w:rPr>
          <w:spacing w:val="-3"/>
        </w:rPr>
        <w:t> </w:t>
      </w:r>
      <w:r>
        <w:rPr/>
        <w:t>sức</w:t>
      </w:r>
      <w:r>
        <w:rPr>
          <w:spacing w:val="-2"/>
        </w:rPr>
        <w:t> </w:t>
      </w:r>
      <w:r>
        <w:rPr/>
        <w:t>quan</w:t>
      </w:r>
      <w:r>
        <w:rPr>
          <w:spacing w:val="-3"/>
        </w:rPr>
        <w:t> </w:t>
      </w:r>
      <w:r>
        <w:rPr/>
        <w:t>tâm</w:t>
      </w:r>
      <w:r>
        <w:rPr>
          <w:spacing w:val="-3"/>
        </w:rPr>
        <w:t> </w:t>
      </w:r>
      <w:r>
        <w:rPr/>
        <w:t>giáo</w:t>
      </w:r>
      <w:r>
        <w:rPr>
          <w:spacing w:val="-3"/>
        </w:rPr>
        <w:t> </w:t>
      </w:r>
      <w:r>
        <w:rPr/>
        <w:t>dục</w:t>
      </w:r>
      <w:r>
        <w:rPr>
          <w:spacing w:val="-2"/>
        </w:rPr>
        <w:t> </w:t>
      </w:r>
      <w:r>
        <w:rPr/>
        <w:t>toàn</w:t>
      </w:r>
      <w:r>
        <w:rPr>
          <w:spacing w:val="-3"/>
        </w:rPr>
        <w:t> </w:t>
      </w:r>
      <w:r>
        <w:rPr/>
        <w:t>diện</w:t>
      </w:r>
      <w:r>
        <w:rPr>
          <w:spacing w:val="-3"/>
        </w:rPr>
        <w:t> </w:t>
      </w:r>
      <w:r>
        <w:rPr/>
        <w:t>cho</w:t>
      </w:r>
      <w:r>
        <w:rPr>
          <w:spacing w:val="-3"/>
        </w:rPr>
        <w:t> </w:t>
      </w:r>
      <w:r>
        <w:rPr/>
        <w:t>các</w:t>
      </w:r>
      <w:r>
        <w:rPr>
          <w:spacing w:val="-2"/>
        </w:rPr>
        <w:t> </w:t>
      </w:r>
      <w:r>
        <w:rPr/>
        <w:t>em</w:t>
      </w:r>
      <w:r>
        <w:rPr>
          <w:spacing w:val="-3"/>
        </w:rPr>
        <w:t> </w:t>
      </w:r>
      <w:r>
        <w:rPr/>
        <w:t>học</w:t>
      </w:r>
      <w:r>
        <w:rPr>
          <w:spacing w:val="-2"/>
        </w:rPr>
        <w:t> </w:t>
      </w:r>
      <w:r>
        <w:rPr/>
        <w:t>sinh,</w:t>
      </w:r>
      <w:r>
        <w:rPr>
          <w:spacing w:val="-2"/>
        </w:rPr>
        <w:t> </w:t>
      </w:r>
      <w:r>
        <w:rPr/>
        <w:t>sinh</w:t>
      </w:r>
      <w:r>
        <w:rPr>
          <w:spacing w:val="-3"/>
        </w:rPr>
        <w:t> </w:t>
      </w:r>
      <w:r>
        <w:rPr/>
        <w:t>viên cả “Đức, Trí, Thể, Mỹ”. Trong đó, đức là gốc, là trước hết; tài là cực kỳ quan trọng, không có tài thì không xây dựng, phát triển được đất nước. Đức bao gồm nếp ăn ở, sinh hoạt hằng ngày, trước hết là với gia đình, anh em, bạn bè, rộng ra là với quốc gia, dân tộc; học để làm việc, làm người, làm cán bộ.</w:t>
      </w:r>
    </w:p>
    <w:p>
      <w:pPr>
        <w:pStyle w:val="Heading4"/>
        <w:numPr>
          <w:ilvl w:val="2"/>
          <w:numId w:val="27"/>
        </w:numPr>
        <w:tabs>
          <w:tab w:pos="433" w:val="left" w:leader="none"/>
        </w:tabs>
        <w:spacing w:line="240" w:lineRule="auto" w:before="124" w:after="0"/>
        <w:ind w:left="433" w:right="0" w:hanging="259"/>
        <w:jc w:val="both"/>
      </w:pPr>
      <w:bookmarkStart w:name="b. Đạo đức là nhân tố tạo nên sức hấp dẫ" w:id="139"/>
      <w:bookmarkEnd w:id="139"/>
      <w:r>
        <w:rPr/>
        <w:t>Đạo</w:t>
      </w:r>
      <w:r>
        <w:rPr>
          <w:spacing w:val="-4"/>
        </w:rPr>
        <w:t> </w:t>
      </w:r>
      <w:r>
        <w:rPr/>
        <w:t>đức</w:t>
      </w:r>
      <w:r>
        <w:rPr>
          <w:spacing w:val="-2"/>
        </w:rPr>
        <w:t> </w:t>
      </w:r>
      <w:r>
        <w:rPr/>
        <w:t>là</w:t>
      </w:r>
      <w:r>
        <w:rPr>
          <w:spacing w:val="-1"/>
        </w:rPr>
        <w:t> </w:t>
      </w:r>
      <w:r>
        <w:rPr/>
        <w:t>nhân</w:t>
      </w:r>
      <w:r>
        <w:rPr>
          <w:spacing w:val="-1"/>
        </w:rPr>
        <w:t> </w:t>
      </w:r>
      <w:r>
        <w:rPr/>
        <w:t>tố</w:t>
      </w:r>
      <w:r>
        <w:rPr>
          <w:spacing w:val="-1"/>
        </w:rPr>
        <w:t> </w:t>
      </w:r>
      <w:r>
        <w:rPr/>
        <w:t>tạo</w:t>
      </w:r>
      <w:r>
        <w:rPr>
          <w:spacing w:val="-1"/>
        </w:rPr>
        <w:t> </w:t>
      </w:r>
      <w:r>
        <w:rPr/>
        <w:t>nên</w:t>
      </w:r>
      <w:r>
        <w:rPr>
          <w:spacing w:val="-3"/>
        </w:rPr>
        <w:t> </w:t>
      </w:r>
      <w:r>
        <w:rPr/>
        <w:t>sức</w:t>
      </w:r>
      <w:r>
        <w:rPr>
          <w:spacing w:val="-2"/>
        </w:rPr>
        <w:t> </w:t>
      </w:r>
      <w:r>
        <w:rPr/>
        <w:t>hấp</w:t>
      </w:r>
      <w:r>
        <w:rPr>
          <w:spacing w:val="-1"/>
        </w:rPr>
        <w:t> </w:t>
      </w:r>
      <w:r>
        <w:rPr/>
        <w:t>dẫn</w:t>
      </w:r>
      <w:r>
        <w:rPr>
          <w:spacing w:val="-1"/>
        </w:rPr>
        <w:t> </w:t>
      </w:r>
      <w:r>
        <w:rPr/>
        <w:t>của</w:t>
      </w:r>
      <w:r>
        <w:rPr>
          <w:spacing w:val="-3"/>
        </w:rPr>
        <w:t> </w:t>
      </w:r>
      <w:r>
        <w:rPr/>
        <w:t>chủ</w:t>
      </w:r>
      <w:r>
        <w:rPr>
          <w:spacing w:val="-1"/>
        </w:rPr>
        <w:t> </w:t>
      </w:r>
      <w:r>
        <w:rPr/>
        <w:t>nghĩa</w:t>
      </w:r>
      <w:r>
        <w:rPr>
          <w:spacing w:val="-1"/>
        </w:rPr>
        <w:t> </w:t>
      </w:r>
      <w:r>
        <w:rPr/>
        <w:t>xã</w:t>
      </w:r>
      <w:r>
        <w:rPr>
          <w:spacing w:val="3"/>
        </w:rPr>
        <w:t> </w:t>
      </w:r>
      <w:r>
        <w:rPr>
          <w:spacing w:val="-5"/>
        </w:rPr>
        <w:t>hội</w:t>
      </w:r>
    </w:p>
    <w:p>
      <w:pPr>
        <w:pStyle w:val="BodyText"/>
        <w:spacing w:line="288" w:lineRule="auto" w:before="171"/>
        <w:ind w:right="173" w:firstLine="566"/>
      </w:pPr>
      <w:r>
        <w:rPr/>
        <w:t>Hồ Chí Minh cho rằng, sức hấp dẫn của chủ nghĩa xã hội chưa phải là ở mức sống vật chất dồi dào, ở tư tưởng được tự do, giải phóng, mà trước hết là ở những giá trị đạo đức cao đẹp, ở phẩm chất của những người cộng sản ưu tú, bằng tấm gương sống và hành động của mình, chiến đấu cho lý tưởng xã hội chủ nghĩa thành hiện</w:t>
      </w:r>
      <w:r>
        <w:rPr>
          <w:spacing w:val="40"/>
        </w:rPr>
        <w:t> </w:t>
      </w:r>
      <w:r>
        <w:rPr>
          <w:spacing w:val="-4"/>
        </w:rPr>
        <w:t>thực.</w:t>
      </w:r>
    </w:p>
    <w:p>
      <w:pPr>
        <w:spacing w:line="288" w:lineRule="auto" w:before="118"/>
        <w:ind w:left="174" w:right="156" w:firstLine="566"/>
        <w:jc w:val="both"/>
        <w:rPr>
          <w:sz w:val="26"/>
        </w:rPr>
      </w:pPr>
      <w:r>
        <w:rPr>
          <w:sz w:val="26"/>
        </w:rPr>
        <w:t>Trong </w:t>
      </w:r>
      <w:r>
        <w:rPr>
          <w:i/>
          <w:sz w:val="26"/>
        </w:rPr>
        <w:t>Bài xây dựng những con người của chủ nghĩa xã hội </w:t>
      </w:r>
      <w:r>
        <w:rPr>
          <w:sz w:val="26"/>
        </w:rPr>
        <w:t>(1961), Người viết: “Nhà nước ta ngày nay là của </w:t>
      </w:r>
      <w:r>
        <w:rPr>
          <w:i/>
          <w:sz w:val="26"/>
        </w:rPr>
        <w:t>tất cả những người lao động</w:t>
      </w:r>
      <w:r>
        <w:rPr>
          <w:sz w:val="26"/>
        </w:rPr>
        <w:t>.</w:t>
      </w:r>
      <w:r>
        <w:rPr>
          <w:spacing w:val="-1"/>
          <w:sz w:val="26"/>
        </w:rPr>
        <w:t> </w:t>
      </w:r>
      <w:r>
        <w:rPr>
          <w:sz w:val="26"/>
        </w:rPr>
        <w:t>Vậy công nhân, nông dân, trí thức cách mạng cần nhận rõ rằng: Hiện nay, nhân dân lao động ta là những người làm chủ nước ta, chứ không phải là những người làm thuê cho giai cấp bóc lột như</w:t>
      </w:r>
    </w:p>
    <w:p>
      <w:pPr>
        <w:pStyle w:val="BodyText"/>
        <w:spacing w:before="8"/>
        <w:ind w:left="0"/>
        <w:jc w:val="left"/>
        <w:rPr>
          <w:sz w:val="16"/>
        </w:rPr>
      </w:pPr>
      <w:r>
        <w:rPr>
          <w:sz w:val="16"/>
        </w:rPr>
        <mc:AlternateContent>
          <mc:Choice Requires="wps">
            <w:drawing>
              <wp:anchor distT="0" distB="0" distL="0" distR="0" allowOverlap="1" layoutInCell="1" locked="0" behindDoc="1" simplePos="0" relativeHeight="487663616">
                <wp:simplePos x="0" y="0"/>
                <wp:positionH relativeFrom="page">
                  <wp:posOffset>1548764</wp:posOffset>
                </wp:positionH>
                <wp:positionV relativeFrom="paragraph">
                  <wp:posOffset>137395</wp:posOffset>
                </wp:positionV>
                <wp:extent cx="1829435" cy="762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818543pt;width:144.050pt;height:.6pt;mso-position-horizontal-relative:page;mso-position-vertical-relative:paragraph;z-index:-15652864;mso-wrap-distance-left:0;mso-wrap-distance-right:0" id="docshape89" coordorigin="2439,216" coordsize="2881,12" path="m5320,216l2439,216,2439,228,3880,228,5320,228,5320,216xe" filled="true" fillcolor="#000000" stroked="false">
                <v:path arrowok="t"/>
                <v:fill type="solid"/>
                <w10:wrap type="topAndBottom"/>
              </v:shape>
            </w:pict>
          </mc:Fallback>
        </mc:AlternateContent>
      </w:r>
    </w:p>
    <w:p>
      <w:pPr>
        <w:spacing w:line="362" w:lineRule="auto" w:before="195"/>
        <w:ind w:left="458" w:right="2736" w:firstLine="0"/>
        <w:jc w:val="both"/>
        <w:rPr>
          <w:sz w:val="20"/>
        </w:rPr>
      </w:pPr>
      <w:r>
        <w:rPr>
          <w:sz w:val="20"/>
          <w:vertAlign w:val="superscript"/>
        </w:rPr>
        <w:t>1</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i/>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t.13,</w:t>
      </w:r>
      <w:r>
        <w:rPr>
          <w:spacing w:val="-4"/>
          <w:sz w:val="20"/>
          <w:vertAlign w:val="baseline"/>
        </w:rPr>
        <w:t> </w:t>
      </w:r>
      <w:r>
        <w:rPr>
          <w:sz w:val="20"/>
          <w:vertAlign w:val="baseline"/>
        </w:rPr>
        <w:t>tr.68. </w:t>
      </w:r>
      <w:r>
        <w:rPr>
          <w:sz w:val="20"/>
          <w:vertAlign w:val="superscript"/>
        </w:rPr>
        <w:t>2</w:t>
      </w:r>
      <w:r>
        <w:rPr>
          <w:sz w:val="20"/>
          <w:vertAlign w:val="baseline"/>
        </w:rPr>
        <w:t> Hồ</w:t>
      </w:r>
      <w:r>
        <w:rPr>
          <w:spacing w:val="-3"/>
          <w:sz w:val="20"/>
          <w:vertAlign w:val="baseline"/>
        </w:rPr>
        <w:t> </w:t>
      </w:r>
      <w:r>
        <w:rPr>
          <w:sz w:val="20"/>
          <w:vertAlign w:val="baseline"/>
        </w:rPr>
        <w:t>Chí</w:t>
      </w:r>
      <w:r>
        <w:rPr>
          <w:spacing w:val="-3"/>
          <w:sz w:val="20"/>
          <w:vertAlign w:val="baseline"/>
        </w:rPr>
        <w:t> </w:t>
      </w:r>
      <w:r>
        <w:rPr>
          <w:sz w:val="20"/>
          <w:vertAlign w:val="baseline"/>
        </w:rPr>
        <w:t>Minh:</w:t>
      </w:r>
      <w:r>
        <w:rPr>
          <w:spacing w:val="-2"/>
          <w:sz w:val="20"/>
          <w:vertAlign w:val="baseline"/>
        </w:rPr>
        <w:t> </w:t>
      </w:r>
      <w:r>
        <w:rPr>
          <w:i/>
          <w:sz w:val="20"/>
          <w:vertAlign w:val="baseline"/>
        </w:rPr>
        <w:t>Toàn</w:t>
      </w:r>
      <w:r>
        <w:rPr>
          <w:i/>
          <w:spacing w:val="-3"/>
          <w:sz w:val="20"/>
          <w:vertAlign w:val="baseline"/>
        </w:rPr>
        <w:t> </w:t>
      </w:r>
      <w:r>
        <w:rPr>
          <w:i/>
          <w:sz w:val="20"/>
          <w:vertAlign w:val="baseline"/>
        </w:rPr>
        <w:t>tập,</w:t>
      </w:r>
      <w:r>
        <w:rPr>
          <w:i/>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3"/>
          <w:sz w:val="20"/>
          <w:vertAlign w:val="baseline"/>
        </w:rPr>
        <w:t> </w:t>
      </w:r>
      <w:r>
        <w:rPr>
          <w:sz w:val="20"/>
          <w:vertAlign w:val="baseline"/>
        </w:rPr>
        <w:t>2011,</w:t>
      </w:r>
      <w:r>
        <w:rPr>
          <w:spacing w:val="-3"/>
          <w:sz w:val="20"/>
          <w:vertAlign w:val="baseline"/>
        </w:rPr>
        <w:t> </w:t>
      </w:r>
      <w:r>
        <w:rPr>
          <w:sz w:val="20"/>
          <w:vertAlign w:val="baseline"/>
        </w:rPr>
        <w:t>t.14,</w:t>
      </w:r>
      <w:r>
        <w:rPr>
          <w:spacing w:val="-3"/>
          <w:sz w:val="20"/>
          <w:vertAlign w:val="baseline"/>
        </w:rPr>
        <w:t> </w:t>
      </w:r>
      <w:r>
        <w:rPr>
          <w:sz w:val="20"/>
          <w:vertAlign w:val="baseline"/>
        </w:rPr>
        <w:t>tr.400. </w:t>
      </w:r>
      <w:r>
        <w:rPr>
          <w:sz w:val="20"/>
          <w:vertAlign w:val="superscript"/>
        </w:rPr>
        <w:t>3</w:t>
      </w:r>
      <w:r>
        <w:rPr>
          <w:sz w:val="20"/>
          <w:vertAlign w:val="baseline"/>
        </w:rPr>
        <w:t> Hồ Chí Minh: </w:t>
      </w:r>
      <w:r>
        <w:rPr>
          <w:i/>
          <w:sz w:val="20"/>
          <w:vertAlign w:val="baseline"/>
        </w:rPr>
        <w:t>Toàn tập, </w:t>
      </w:r>
      <w:r>
        <w:rPr>
          <w:sz w:val="20"/>
          <w:vertAlign w:val="baseline"/>
        </w:rPr>
        <w:t>Nxb Chính trị quốc gia, Hà Nội, 2011, t.9, tr.508.</w:t>
      </w:r>
    </w:p>
    <w:p>
      <w:pPr>
        <w:spacing w:after="0" w:line="362" w:lineRule="auto"/>
        <w:jc w:val="both"/>
        <w:rPr>
          <w:sz w:val="20"/>
        </w:rPr>
        <w:sectPr>
          <w:pgSz w:w="11910" w:h="16860"/>
          <w:pgMar w:header="0" w:footer="89" w:top="920" w:bottom="320" w:left="1700" w:right="850"/>
        </w:sectPr>
      </w:pPr>
    </w:p>
    <w:p>
      <w:pPr>
        <w:pStyle w:val="BodyText"/>
        <w:spacing w:line="288" w:lineRule="auto" w:before="69"/>
        <w:ind w:right="150"/>
      </w:pPr>
      <w:r>
        <w:rPr/>
        <w:t>thời cũ nữa. Chúng ta</w:t>
      </w:r>
      <w:r>
        <w:rPr>
          <w:spacing w:val="17"/>
        </w:rPr>
        <w:t> </w:t>
      </w:r>
      <w:r>
        <w:rPr>
          <w:i/>
        </w:rPr>
        <w:t>có quyền </w:t>
      </w:r>
      <w:r>
        <w:rPr/>
        <w:t>và có đủ </w:t>
      </w:r>
      <w:r>
        <w:rPr>
          <w:i/>
        </w:rPr>
        <w:t>điều kiện </w:t>
      </w:r>
      <w:r>
        <w:rPr/>
        <w:t>để </w:t>
      </w:r>
      <w:r>
        <w:rPr>
          <w:i/>
        </w:rPr>
        <w:t>tự tay mình </w:t>
      </w:r>
      <w:r>
        <w:rPr/>
        <w:t>xây dựng đời sống</w:t>
      </w:r>
      <w:r>
        <w:rPr>
          <w:spacing w:val="40"/>
        </w:rPr>
        <w:t> </w:t>
      </w:r>
      <w:r>
        <w:rPr/>
        <w:t>tự do, hạnh phúc cho mình. Nhân dân lao động là những </w:t>
      </w:r>
      <w:r>
        <w:rPr>
          <w:i/>
        </w:rPr>
        <w:t>người chủ tập thể </w:t>
      </w:r>
      <w:r>
        <w:rPr/>
        <w:t>của tất cả những của cải vật chất và văn hóa, đều </w:t>
      </w:r>
      <w:r>
        <w:rPr>
          <w:i/>
        </w:rPr>
        <w:t>bình đẳng </w:t>
      </w:r>
      <w:r>
        <w:rPr/>
        <w:t>về quyền lợi và nghĩa vụ. Bởi vậy mọi người đều phải thấm nhuần sâu sắc tư tưởng “mình vì mọi người, mọi người vì mình””</w:t>
      </w:r>
      <w:r>
        <w:rPr>
          <w:vertAlign w:val="superscript"/>
        </w:rPr>
        <w:t>1</w:t>
      </w:r>
      <w:r>
        <w:rPr>
          <w:vertAlign w:val="baseline"/>
        </w:rPr>
        <w:t>. Người nói rõ: “Giai cấp công nhân là giai cấp lãnh đạo. Khác hẳn với trước kia, công nhân bây giờ là người chủ đất nước, chủ xã hội, chủ cuộc sống. Bởi vậy mọi người đều phải thấm nhuần sâu sắc ý thức làm chủ tập thể và đạo đức cách mạng “mình vì mọi người”</w:t>
      </w:r>
      <w:r>
        <w:rPr>
          <w:vertAlign w:val="superscript"/>
        </w:rPr>
        <w:t>2</w:t>
      </w:r>
      <w:r>
        <w:rPr>
          <w:vertAlign w:val="baseline"/>
        </w:rPr>
        <w:t>.</w:t>
      </w:r>
    </w:p>
    <w:p>
      <w:pPr>
        <w:pStyle w:val="BodyText"/>
        <w:spacing w:line="288" w:lineRule="auto" w:before="116"/>
        <w:ind w:right="165" w:firstLine="566"/>
      </w:pPr>
      <w:r>
        <w:rPr/>
        <w:t>Hồ Chí Minh quan niệm, phong trào cộng sản công nhân quốc tế trở thành lực lượng quyết định vận mệnh của loài người không chỉ do chiến lược và sách lược thiên tài của cách mạng vô sản, mà còn do phẩm chất đạo đức cao quý làm cho chủ nghĩa cộng sản trở thành một sức mạnh vô địch.</w:t>
      </w:r>
    </w:p>
    <w:p>
      <w:pPr>
        <w:pStyle w:val="BodyText"/>
        <w:spacing w:line="288" w:lineRule="auto" w:before="116"/>
        <w:ind w:right="155" w:firstLine="566"/>
      </w:pPr>
      <w:r>
        <w:rPr/>
        <w:t>Hồ Chí Minh tượng trưng cho tinh hoa của dân tộc Việt Nam, cho ý chí kiên cường,</w:t>
      </w:r>
      <w:r>
        <w:rPr>
          <w:spacing w:val="-7"/>
        </w:rPr>
        <w:t> </w:t>
      </w:r>
      <w:r>
        <w:rPr/>
        <w:t>bất</w:t>
      </w:r>
      <w:r>
        <w:rPr>
          <w:spacing w:val="-8"/>
        </w:rPr>
        <w:t> </w:t>
      </w:r>
      <w:r>
        <w:rPr/>
        <w:t>khuất</w:t>
      </w:r>
      <w:r>
        <w:rPr>
          <w:spacing w:val="-3"/>
        </w:rPr>
        <w:t> </w:t>
      </w:r>
      <w:r>
        <w:rPr/>
        <w:t>của</w:t>
      </w:r>
      <w:r>
        <w:rPr>
          <w:spacing w:val="-2"/>
        </w:rPr>
        <w:t> </w:t>
      </w:r>
      <w:r>
        <w:rPr/>
        <w:t>nhân</w:t>
      </w:r>
      <w:r>
        <w:rPr>
          <w:spacing w:val="-3"/>
        </w:rPr>
        <w:t> </w:t>
      </w:r>
      <w:r>
        <w:rPr/>
        <w:t>dân</w:t>
      </w:r>
      <w:r>
        <w:rPr>
          <w:spacing w:val="-3"/>
        </w:rPr>
        <w:t> </w:t>
      </w:r>
      <w:r>
        <w:rPr/>
        <w:t>Việt</w:t>
      </w:r>
      <w:r>
        <w:rPr>
          <w:spacing w:val="-3"/>
        </w:rPr>
        <w:t> </w:t>
      </w:r>
      <w:r>
        <w:rPr/>
        <w:t>Nam</w:t>
      </w:r>
      <w:r>
        <w:rPr>
          <w:spacing w:val="-1"/>
        </w:rPr>
        <w:t> </w:t>
      </w:r>
      <w:r>
        <w:rPr/>
        <w:t>suốt</w:t>
      </w:r>
      <w:r>
        <w:rPr>
          <w:spacing w:val="-3"/>
        </w:rPr>
        <w:t> </w:t>
      </w:r>
      <w:r>
        <w:rPr/>
        <w:t>hàng</w:t>
      </w:r>
      <w:r>
        <w:rPr>
          <w:spacing w:val="-5"/>
        </w:rPr>
        <w:t> </w:t>
      </w:r>
      <w:r>
        <w:rPr/>
        <w:t>nghìn</w:t>
      </w:r>
      <w:r>
        <w:rPr>
          <w:spacing w:val="-6"/>
        </w:rPr>
        <w:t> </w:t>
      </w:r>
      <w:r>
        <w:rPr/>
        <w:t>năm</w:t>
      </w:r>
      <w:r>
        <w:rPr>
          <w:spacing w:val="-2"/>
        </w:rPr>
        <w:t> </w:t>
      </w:r>
      <w:r>
        <w:rPr/>
        <w:t>lịch</w:t>
      </w:r>
      <w:r>
        <w:rPr>
          <w:spacing w:val="-5"/>
        </w:rPr>
        <w:t> </w:t>
      </w:r>
      <w:r>
        <w:rPr/>
        <w:t>sử.</w:t>
      </w:r>
      <w:r>
        <w:rPr>
          <w:spacing w:val="-6"/>
        </w:rPr>
        <w:t> </w:t>
      </w:r>
      <w:r>
        <w:rPr/>
        <w:t>Tấm</w:t>
      </w:r>
      <w:r>
        <w:rPr>
          <w:spacing w:val="-1"/>
        </w:rPr>
        <w:t> </w:t>
      </w:r>
      <w:r>
        <w:rPr/>
        <w:t>gương</w:t>
      </w:r>
      <w:r>
        <w:rPr>
          <w:spacing w:val="-3"/>
        </w:rPr>
        <w:t> </w:t>
      </w:r>
      <w:r>
        <w:rPr/>
        <w:t>đạo đức</w:t>
      </w:r>
      <w:r>
        <w:rPr>
          <w:spacing w:val="-7"/>
        </w:rPr>
        <w:t> </w:t>
      </w:r>
      <w:r>
        <w:rPr/>
        <w:t>và</w:t>
      </w:r>
      <w:r>
        <w:rPr>
          <w:spacing w:val="-2"/>
        </w:rPr>
        <w:t> </w:t>
      </w:r>
      <w:r>
        <w:rPr/>
        <w:t>nhân</w:t>
      </w:r>
      <w:r>
        <w:rPr>
          <w:spacing w:val="-1"/>
        </w:rPr>
        <w:t> </w:t>
      </w:r>
      <w:r>
        <w:rPr/>
        <w:t>cách</w:t>
      </w:r>
      <w:r>
        <w:rPr>
          <w:spacing w:val="-1"/>
        </w:rPr>
        <w:t> </w:t>
      </w:r>
      <w:r>
        <w:rPr/>
        <w:t>cao</w:t>
      </w:r>
      <w:r>
        <w:rPr>
          <w:spacing w:val="-1"/>
        </w:rPr>
        <w:t> </w:t>
      </w:r>
      <w:r>
        <w:rPr/>
        <w:t>đẹp</w:t>
      </w:r>
      <w:r>
        <w:rPr>
          <w:spacing w:val="-1"/>
        </w:rPr>
        <w:t> </w:t>
      </w:r>
      <w:r>
        <w:rPr/>
        <w:t>của Hồ</w:t>
      </w:r>
      <w:r>
        <w:rPr>
          <w:spacing w:val="-1"/>
        </w:rPr>
        <w:t> </w:t>
      </w:r>
      <w:r>
        <w:rPr/>
        <w:t>Chí</w:t>
      </w:r>
      <w:r>
        <w:rPr>
          <w:spacing w:val="-1"/>
        </w:rPr>
        <w:t> </w:t>
      </w:r>
      <w:r>
        <w:rPr/>
        <w:t>Minh</w:t>
      </w:r>
      <w:r>
        <w:rPr>
          <w:spacing w:val="-2"/>
        </w:rPr>
        <w:t> </w:t>
      </w:r>
      <w:r>
        <w:rPr/>
        <w:t>có sức hấp dẫn</w:t>
      </w:r>
      <w:r>
        <w:rPr>
          <w:spacing w:val="-1"/>
        </w:rPr>
        <w:t> </w:t>
      </w:r>
      <w:r>
        <w:rPr/>
        <w:t>mạnh</w:t>
      </w:r>
      <w:r>
        <w:rPr>
          <w:spacing w:val="-2"/>
        </w:rPr>
        <w:t> </w:t>
      </w:r>
      <w:r>
        <w:rPr/>
        <w:t>mẽ đối</w:t>
      </w:r>
      <w:r>
        <w:rPr>
          <w:spacing w:val="-1"/>
        </w:rPr>
        <w:t> </w:t>
      </w:r>
      <w:r>
        <w:rPr/>
        <w:t>với</w:t>
      </w:r>
      <w:r>
        <w:rPr>
          <w:spacing w:val="-2"/>
        </w:rPr>
        <w:t> </w:t>
      </w:r>
      <w:r>
        <w:rPr/>
        <w:t>nhân</w:t>
      </w:r>
      <w:r>
        <w:rPr>
          <w:spacing w:val="-1"/>
        </w:rPr>
        <w:t> </w:t>
      </w:r>
      <w:r>
        <w:rPr/>
        <w:t>dân Việt Nam và nhân dân thế giới. Tấm gương sáng của Người từ lâu đã là nguồn cổ vũ động</w:t>
      </w:r>
      <w:r>
        <w:rPr>
          <w:spacing w:val="-15"/>
        </w:rPr>
        <w:t> </w:t>
      </w:r>
      <w:r>
        <w:rPr/>
        <w:t>viên</w:t>
      </w:r>
      <w:r>
        <w:rPr>
          <w:spacing w:val="-8"/>
        </w:rPr>
        <w:t> </w:t>
      </w:r>
      <w:r>
        <w:rPr/>
        <w:t>tinh</w:t>
      </w:r>
      <w:r>
        <w:rPr>
          <w:spacing w:val="-10"/>
        </w:rPr>
        <w:t> </w:t>
      </w:r>
      <w:r>
        <w:rPr/>
        <w:t>thần</w:t>
      </w:r>
      <w:r>
        <w:rPr>
          <w:spacing w:val="-10"/>
        </w:rPr>
        <w:t> </w:t>
      </w:r>
      <w:r>
        <w:rPr/>
        <w:t>quan</w:t>
      </w:r>
      <w:r>
        <w:rPr>
          <w:spacing w:val="-10"/>
        </w:rPr>
        <w:t> </w:t>
      </w:r>
      <w:r>
        <w:rPr/>
        <w:t>trọng</w:t>
      </w:r>
      <w:r>
        <w:rPr>
          <w:spacing w:val="-10"/>
        </w:rPr>
        <w:t> </w:t>
      </w:r>
      <w:r>
        <w:rPr/>
        <w:t>đối</w:t>
      </w:r>
      <w:r>
        <w:rPr>
          <w:spacing w:val="-13"/>
        </w:rPr>
        <w:t> </w:t>
      </w:r>
      <w:r>
        <w:rPr/>
        <w:t>với</w:t>
      </w:r>
      <w:r>
        <w:rPr>
          <w:spacing w:val="-8"/>
        </w:rPr>
        <w:t> </w:t>
      </w:r>
      <w:r>
        <w:rPr/>
        <w:t>nhân</w:t>
      </w:r>
      <w:r>
        <w:rPr>
          <w:spacing w:val="-13"/>
        </w:rPr>
        <w:t> </w:t>
      </w:r>
      <w:r>
        <w:rPr/>
        <w:t>dân</w:t>
      </w:r>
      <w:r>
        <w:rPr>
          <w:spacing w:val="-15"/>
        </w:rPr>
        <w:t> </w:t>
      </w:r>
      <w:r>
        <w:rPr/>
        <w:t>Việt</w:t>
      </w:r>
      <w:r>
        <w:rPr>
          <w:spacing w:val="-10"/>
        </w:rPr>
        <w:t> </w:t>
      </w:r>
      <w:r>
        <w:rPr/>
        <w:t>Nam</w:t>
      </w:r>
      <w:r>
        <w:rPr>
          <w:spacing w:val="-11"/>
        </w:rPr>
        <w:t> </w:t>
      </w:r>
      <w:r>
        <w:rPr/>
        <w:t>và</w:t>
      </w:r>
      <w:r>
        <w:rPr>
          <w:spacing w:val="-7"/>
        </w:rPr>
        <w:t> </w:t>
      </w:r>
      <w:r>
        <w:rPr/>
        <w:t>nhân</w:t>
      </w:r>
      <w:r>
        <w:rPr>
          <w:spacing w:val="-10"/>
        </w:rPr>
        <w:t> </w:t>
      </w:r>
      <w:r>
        <w:rPr/>
        <w:t>loại</w:t>
      </w:r>
      <w:r>
        <w:rPr>
          <w:spacing w:val="-11"/>
        </w:rPr>
        <w:t> </w:t>
      </w:r>
      <w:r>
        <w:rPr/>
        <w:t>tiến</w:t>
      </w:r>
      <w:r>
        <w:rPr>
          <w:spacing w:val="-10"/>
        </w:rPr>
        <w:t> </w:t>
      </w:r>
      <w:r>
        <w:rPr/>
        <w:t>bộ</w:t>
      </w:r>
      <w:r>
        <w:rPr>
          <w:spacing w:val="-5"/>
        </w:rPr>
        <w:t> </w:t>
      </w:r>
      <w:r>
        <w:rPr/>
        <w:t>đoàn</w:t>
      </w:r>
      <w:r>
        <w:rPr>
          <w:spacing w:val="-10"/>
        </w:rPr>
        <w:t> </w:t>
      </w:r>
      <w:r>
        <w:rPr/>
        <w:t>kết đấu</w:t>
      </w:r>
      <w:r>
        <w:rPr>
          <w:spacing w:val="-3"/>
        </w:rPr>
        <w:t> </w:t>
      </w:r>
      <w:r>
        <w:rPr/>
        <w:t>tranh</w:t>
      </w:r>
      <w:r>
        <w:rPr>
          <w:spacing w:val="-7"/>
        </w:rPr>
        <w:t> </w:t>
      </w:r>
      <w:r>
        <w:rPr/>
        <w:t>vì</w:t>
      </w:r>
      <w:r>
        <w:rPr>
          <w:spacing w:val="-7"/>
        </w:rPr>
        <w:t> </w:t>
      </w:r>
      <w:r>
        <w:rPr/>
        <w:t>mục tiêu</w:t>
      </w:r>
      <w:r>
        <w:rPr>
          <w:spacing w:val="-1"/>
        </w:rPr>
        <w:t> </w:t>
      </w:r>
      <w:r>
        <w:rPr/>
        <w:t>hòa bình, độc lập</w:t>
      </w:r>
      <w:r>
        <w:rPr>
          <w:spacing w:val="-2"/>
        </w:rPr>
        <w:t> </w:t>
      </w:r>
      <w:r>
        <w:rPr/>
        <w:t>dân</w:t>
      </w:r>
      <w:r>
        <w:rPr>
          <w:spacing w:val="-1"/>
        </w:rPr>
        <w:t> </w:t>
      </w:r>
      <w:r>
        <w:rPr/>
        <w:t>tộc, dân</w:t>
      </w:r>
      <w:r>
        <w:rPr>
          <w:spacing w:val="-1"/>
        </w:rPr>
        <w:t> </w:t>
      </w:r>
      <w:r>
        <w:rPr/>
        <w:t>chủ</w:t>
      </w:r>
      <w:r>
        <w:rPr>
          <w:spacing w:val="-1"/>
        </w:rPr>
        <w:t> </w:t>
      </w:r>
      <w:r>
        <w:rPr/>
        <w:t>và tiến</w:t>
      </w:r>
      <w:r>
        <w:rPr>
          <w:spacing w:val="-3"/>
        </w:rPr>
        <w:t> </w:t>
      </w:r>
      <w:r>
        <w:rPr/>
        <w:t>bộ</w:t>
      </w:r>
      <w:r>
        <w:rPr>
          <w:spacing w:val="-1"/>
        </w:rPr>
        <w:t> </w:t>
      </w:r>
      <w:r>
        <w:rPr/>
        <w:t>xã hội.</w:t>
      </w:r>
    </w:p>
    <w:p>
      <w:pPr>
        <w:pStyle w:val="Heading3"/>
        <w:numPr>
          <w:ilvl w:val="1"/>
          <w:numId w:val="27"/>
        </w:numPr>
        <w:tabs>
          <w:tab w:pos="433" w:val="left" w:leader="none"/>
        </w:tabs>
        <w:spacing w:line="240" w:lineRule="auto" w:before="124" w:after="0"/>
        <w:ind w:left="433" w:right="0" w:hanging="259"/>
        <w:jc w:val="both"/>
      </w:pPr>
      <w:bookmarkStart w:name="2. Quan điểm về những chuẩn mực đạo đức " w:id="140"/>
      <w:bookmarkEnd w:id="140"/>
      <w:r>
        <w:rPr/>
        <w:t>Qua</w:t>
      </w:r>
      <w:r>
        <w:rPr/>
        <w:t>n</w:t>
      </w:r>
      <w:r>
        <w:rPr>
          <w:spacing w:val="-5"/>
        </w:rPr>
        <w:t> </w:t>
      </w:r>
      <w:r>
        <w:rPr/>
        <w:t>điểm</w:t>
      </w:r>
      <w:r>
        <w:rPr>
          <w:spacing w:val="-2"/>
        </w:rPr>
        <w:t> </w:t>
      </w:r>
      <w:r>
        <w:rPr/>
        <w:t>về</w:t>
      </w:r>
      <w:r>
        <w:rPr>
          <w:spacing w:val="-3"/>
        </w:rPr>
        <w:t> </w:t>
      </w:r>
      <w:r>
        <w:rPr/>
        <w:t>những chuẩn</w:t>
      </w:r>
      <w:r>
        <w:rPr>
          <w:spacing w:val="-2"/>
        </w:rPr>
        <w:t> </w:t>
      </w:r>
      <w:r>
        <w:rPr/>
        <w:t>mực</w:t>
      </w:r>
      <w:r>
        <w:rPr>
          <w:spacing w:val="-3"/>
        </w:rPr>
        <w:t> </w:t>
      </w:r>
      <w:r>
        <w:rPr/>
        <w:t>đạo</w:t>
      </w:r>
      <w:r>
        <w:rPr>
          <w:spacing w:val="-2"/>
        </w:rPr>
        <w:t> </w:t>
      </w:r>
      <w:r>
        <w:rPr/>
        <w:t>đức</w:t>
      </w:r>
      <w:r>
        <w:rPr>
          <w:spacing w:val="-3"/>
        </w:rPr>
        <w:t> </w:t>
      </w:r>
      <w:r>
        <w:rPr/>
        <w:t>cách</w:t>
      </w:r>
      <w:r>
        <w:rPr>
          <w:spacing w:val="2"/>
        </w:rPr>
        <w:t> </w:t>
      </w:r>
      <w:r>
        <w:rPr>
          <w:spacing w:val="-4"/>
        </w:rPr>
        <w:t>mạng</w:t>
      </w:r>
    </w:p>
    <w:p>
      <w:pPr>
        <w:pStyle w:val="Heading4"/>
        <w:numPr>
          <w:ilvl w:val="2"/>
          <w:numId w:val="27"/>
        </w:numPr>
        <w:tabs>
          <w:tab w:pos="433" w:val="left" w:leader="none"/>
        </w:tabs>
        <w:spacing w:line="240" w:lineRule="auto" w:before="179" w:after="0"/>
        <w:ind w:left="433" w:right="0" w:hanging="259"/>
        <w:jc w:val="both"/>
      </w:pPr>
      <w:bookmarkStart w:name="a. Trung với nước, hiếu với dân" w:id="141"/>
      <w:bookmarkEnd w:id="141"/>
      <w:r>
        <w:rPr/>
        <w:t>T</w:t>
      </w:r>
      <w:r>
        <w:rPr/>
        <w:t>rung</w:t>
      </w:r>
      <w:r>
        <w:rPr>
          <w:spacing w:val="-3"/>
        </w:rPr>
        <w:t> </w:t>
      </w:r>
      <w:r>
        <w:rPr/>
        <w:t>với</w:t>
      </w:r>
      <w:r>
        <w:rPr>
          <w:spacing w:val="-3"/>
        </w:rPr>
        <w:t> </w:t>
      </w:r>
      <w:r>
        <w:rPr/>
        <w:t>nước,</w:t>
      </w:r>
      <w:r>
        <w:rPr>
          <w:spacing w:val="-1"/>
        </w:rPr>
        <w:t> </w:t>
      </w:r>
      <w:r>
        <w:rPr/>
        <w:t>hiếu</w:t>
      </w:r>
      <w:r>
        <w:rPr>
          <w:spacing w:val="-3"/>
        </w:rPr>
        <w:t> </w:t>
      </w:r>
      <w:r>
        <w:rPr/>
        <w:t>với</w:t>
      </w:r>
      <w:r>
        <w:rPr>
          <w:spacing w:val="2"/>
        </w:rPr>
        <w:t> </w:t>
      </w:r>
      <w:r>
        <w:rPr>
          <w:spacing w:val="-5"/>
        </w:rPr>
        <w:t>dân</w:t>
      </w:r>
    </w:p>
    <w:p>
      <w:pPr>
        <w:pStyle w:val="BodyText"/>
        <w:spacing w:line="288" w:lineRule="auto" w:before="173"/>
        <w:ind w:right="178" w:firstLine="566"/>
      </w:pPr>
      <w:r>
        <w:rPr/>
        <w:t>Trung với nước, hiếu với dân là phẩm chất đạo đức bao trùm quan trọng nhất và chi phối các phẩm chất khác.</w:t>
      </w:r>
    </w:p>
    <w:p>
      <w:pPr>
        <w:pStyle w:val="BodyText"/>
        <w:spacing w:line="288" w:lineRule="auto" w:before="118"/>
        <w:ind w:right="159" w:firstLine="566"/>
      </w:pPr>
      <w:r>
        <w:rPr/>
        <w:t>Trung và hiếulà những khái niệm đạo đức cũ đã có từ</w:t>
      </w:r>
      <w:r>
        <w:rPr>
          <w:spacing w:val="-1"/>
        </w:rPr>
        <w:t> </w:t>
      </w:r>
      <w:r>
        <w:rPr/>
        <w:t>lâu trong tư tưởng đạo đức truyền thống Việt Nam và phương Đông, phản ánh mối quan hệ lớn nhất và cũng là phẩm chất bao trùm nhất: “Trung với vua, hiếu với cha mẹ”. Phẩm chất này được Hồ Chí</w:t>
      </w:r>
      <w:r>
        <w:rPr>
          <w:spacing w:val="-1"/>
        </w:rPr>
        <w:t> </w:t>
      </w:r>
      <w:r>
        <w:rPr/>
        <w:t>Minh</w:t>
      </w:r>
      <w:r>
        <w:rPr>
          <w:spacing w:val="-1"/>
        </w:rPr>
        <w:t> </w:t>
      </w:r>
      <w:r>
        <w:rPr/>
        <w:t>sử</w:t>
      </w:r>
      <w:r>
        <w:rPr>
          <w:spacing w:val="-2"/>
        </w:rPr>
        <w:t> </w:t>
      </w:r>
      <w:r>
        <w:rPr/>
        <w:t>dụng</w:t>
      </w:r>
      <w:r>
        <w:rPr>
          <w:spacing w:val="-1"/>
        </w:rPr>
        <w:t> </w:t>
      </w:r>
      <w:r>
        <w:rPr/>
        <w:t>với</w:t>
      </w:r>
      <w:r>
        <w:rPr>
          <w:spacing w:val="-1"/>
        </w:rPr>
        <w:t> </w:t>
      </w:r>
      <w:r>
        <w:rPr/>
        <w:t>những nội</w:t>
      </w:r>
      <w:r>
        <w:rPr>
          <w:spacing w:val="-1"/>
        </w:rPr>
        <w:t> </w:t>
      </w:r>
      <w:r>
        <w:rPr/>
        <w:t>dung</w:t>
      </w:r>
      <w:r>
        <w:rPr>
          <w:spacing w:val="-1"/>
        </w:rPr>
        <w:t> </w:t>
      </w:r>
      <w:r>
        <w:rPr/>
        <w:t>mới, rộng</w:t>
      </w:r>
      <w:r>
        <w:rPr>
          <w:spacing w:val="-1"/>
        </w:rPr>
        <w:t> </w:t>
      </w:r>
      <w:r>
        <w:rPr/>
        <w:t>lớn:</w:t>
      </w:r>
      <w:r>
        <w:rPr>
          <w:spacing w:val="-1"/>
        </w:rPr>
        <w:t> </w:t>
      </w:r>
      <w:r>
        <w:rPr/>
        <w:t>“Trung với nước, hiếu</w:t>
      </w:r>
      <w:r>
        <w:rPr>
          <w:spacing w:val="-1"/>
        </w:rPr>
        <w:t> </w:t>
      </w:r>
      <w:r>
        <w:rPr/>
        <w:t>với dân”, đã tạo nên một cuộc cách mạng sâu sắc trong lĩnh vực đạo đức. Người nói: “Đạo đức cũ như người đầu ngược xuống đất chân chổng lên trời. Đạo đức mới như người hai chân đứng vững được dưới đất, đầu ngửng lên trời”</w:t>
      </w:r>
      <w:r>
        <w:rPr>
          <w:vertAlign w:val="superscript"/>
        </w:rPr>
        <w:t>3</w:t>
      </w:r>
      <w:r>
        <w:rPr>
          <w:vertAlign w:val="baseline"/>
        </w:rPr>
        <w:t>. Đầu năm 1946, Người chỉ rõ: “Đạo đức, ngày trước thì chỉ trung với vua, hiếu với cha mẹ. Ngày nay, thời đại mới, đạo đức cũng phải mới. Phải trung với nước. Phải hiếu với toàn dân, với đồng bào”</w:t>
      </w:r>
      <w:r>
        <w:rPr>
          <w:vertAlign w:val="superscript"/>
        </w:rPr>
        <w:t>4</w:t>
      </w:r>
      <w:r>
        <w:rPr>
          <w:vertAlign w:val="baseline"/>
        </w:rPr>
        <w:t>.</w:t>
      </w:r>
    </w:p>
    <w:p>
      <w:pPr>
        <w:pStyle w:val="BodyText"/>
        <w:spacing w:line="288" w:lineRule="auto" w:before="113"/>
        <w:ind w:right="177" w:firstLine="566"/>
      </w:pPr>
      <w:r>
        <w:rPr/>
        <w:t>Tư tưởng “trung với nước, hiếu</w:t>
      </w:r>
      <w:r>
        <w:rPr>
          <w:spacing w:val="-1"/>
        </w:rPr>
        <w:t> </w:t>
      </w:r>
      <w:r>
        <w:rPr/>
        <w:t>với</w:t>
      </w:r>
      <w:r>
        <w:rPr>
          <w:spacing w:val="-1"/>
        </w:rPr>
        <w:t> </w:t>
      </w:r>
      <w:r>
        <w:rPr/>
        <w:t>dân” của Hồ</w:t>
      </w:r>
      <w:r>
        <w:rPr>
          <w:spacing w:val="-1"/>
        </w:rPr>
        <w:t> </w:t>
      </w:r>
      <w:r>
        <w:rPr/>
        <w:t>Chí Minh không</w:t>
      </w:r>
      <w:r>
        <w:rPr>
          <w:spacing w:val="-1"/>
        </w:rPr>
        <w:t> </w:t>
      </w:r>
      <w:r>
        <w:rPr/>
        <w:t>những kế thừa giá trị yêu nước truyền thống của dân tộc, mà còn vượt qua những hạn chế của truyền</w:t>
      </w:r>
    </w:p>
    <w:p>
      <w:pPr>
        <w:pStyle w:val="BodyText"/>
        <w:spacing w:before="4"/>
        <w:ind w:left="0"/>
        <w:jc w:val="left"/>
        <w:rPr>
          <w:sz w:val="7"/>
        </w:rPr>
      </w:pPr>
      <w:r>
        <w:rPr>
          <w:sz w:val="7"/>
        </w:rPr>
        <mc:AlternateContent>
          <mc:Choice Requires="wps">
            <w:drawing>
              <wp:anchor distT="0" distB="0" distL="0" distR="0" allowOverlap="1" layoutInCell="1" locked="0" behindDoc="1" simplePos="0" relativeHeight="487664128">
                <wp:simplePos x="0" y="0"/>
                <wp:positionH relativeFrom="page">
                  <wp:posOffset>1548764</wp:posOffset>
                </wp:positionH>
                <wp:positionV relativeFrom="paragraph">
                  <wp:posOffset>69173</wp:posOffset>
                </wp:positionV>
                <wp:extent cx="1829435" cy="762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446765pt;width:144.050pt;height:.6pt;mso-position-horizontal-relative:page;mso-position-vertical-relative:paragraph;z-index:-15652352;mso-wrap-distance-left:0;mso-wrap-distance-right:0" id="docshape90" coordorigin="2439,109" coordsize="2881,12" path="m5320,109l2439,109,2439,121,3880,121,5320,121,5320,109xe" filled="true" fillcolor="#000000" stroked="false">
                <v:path arrowok="t"/>
                <v:fill type="solid"/>
                <w10:wrap type="topAndBottom"/>
              </v:shape>
            </w:pict>
          </mc:Fallback>
        </mc:AlternateContent>
      </w:r>
    </w:p>
    <w:p>
      <w:pPr>
        <w:spacing w:before="72"/>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t.3,</w:t>
      </w:r>
      <w:r>
        <w:rPr>
          <w:spacing w:val="-1"/>
          <w:sz w:val="20"/>
          <w:vertAlign w:val="baseline"/>
        </w:rPr>
        <w:t> </w:t>
      </w:r>
      <w:r>
        <w:rPr>
          <w:spacing w:val="-2"/>
          <w:sz w:val="20"/>
          <w:vertAlign w:val="baseline"/>
        </w:rPr>
        <w:t>tr.66.</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tr.678.</w:t>
      </w:r>
    </w:p>
    <w:p>
      <w:pPr>
        <w:spacing w:before="122"/>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2011,t.7,</w:t>
      </w:r>
      <w:r>
        <w:rPr>
          <w:spacing w:val="-2"/>
          <w:sz w:val="20"/>
          <w:vertAlign w:val="baseline"/>
        </w:rPr>
        <w:t> tr.220.</w:t>
      </w:r>
    </w:p>
    <w:p>
      <w:pPr>
        <w:spacing w:before="118"/>
        <w:ind w:left="458" w:right="0" w:firstLine="0"/>
        <w:jc w:val="left"/>
        <w:rPr>
          <w:sz w:val="20"/>
        </w:rPr>
      </w:pPr>
      <w:r>
        <w:rPr>
          <w:sz w:val="20"/>
        </w:rPr>
        <w:drawing>
          <wp:anchor distT="0" distB="0" distL="0" distR="0" allowOverlap="1" layoutInCell="1" locked="0" behindDoc="0" simplePos="0" relativeHeight="15805440">
            <wp:simplePos x="0" y="0"/>
            <wp:positionH relativeFrom="page">
              <wp:posOffset>1875180</wp:posOffset>
            </wp:positionH>
            <wp:positionV relativeFrom="paragraph">
              <wp:posOffset>756738</wp:posOffset>
            </wp:positionV>
            <wp:extent cx="3810000" cy="364238"/>
            <wp:effectExtent l="0" t="0" r="0" b="0"/>
            <wp:wrapNone/>
            <wp:docPr id="154" name="Image 154">
              <a:hlinkClick r:id="rId6"/>
            </wp:docPr>
            <wp:cNvGraphicFramePr>
              <a:graphicFrameLocks/>
            </wp:cNvGraphicFramePr>
            <a:graphic>
              <a:graphicData uri="http://schemas.openxmlformats.org/drawingml/2006/picture">
                <pic:pic>
                  <pic:nvPicPr>
                    <pic:cNvPr id="154" name="Image 15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4</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tr.170.</w:t>
      </w:r>
    </w:p>
    <w:p>
      <w:pPr>
        <w:spacing w:after="0"/>
        <w:jc w:val="left"/>
        <w:rPr>
          <w:sz w:val="20"/>
        </w:rPr>
        <w:sectPr>
          <w:pgSz w:w="11910" w:h="16860"/>
          <w:pgMar w:header="0" w:footer="89" w:top="920" w:bottom="320" w:left="1700" w:right="850"/>
        </w:sectPr>
      </w:pPr>
    </w:p>
    <w:p>
      <w:pPr>
        <w:pStyle w:val="BodyText"/>
        <w:spacing w:line="288" w:lineRule="auto" w:before="69"/>
        <w:ind w:right="154"/>
      </w:pPr>
      <w:r>
        <w:rPr/>
        <w:t>thống đó. Trung với nước là trung thành với sự nghiệp dựng nước và giữ nước. Khi</w:t>
      </w:r>
      <w:r>
        <w:rPr>
          <w:spacing w:val="40"/>
        </w:rPr>
        <w:t> </w:t>
      </w:r>
      <w:r>
        <w:rPr/>
        <w:t>Hồ Chí Minh đặt vấn đề “Bao nhiêu lợi ích đều</w:t>
      </w:r>
      <w:r>
        <w:rPr>
          <w:spacing w:val="40"/>
        </w:rPr>
        <w:t> </w:t>
      </w:r>
      <w:r>
        <w:rPr>
          <w:i/>
        </w:rPr>
        <w:t>vì dân</w:t>
      </w:r>
      <w:r>
        <w:rPr/>
        <w:t>… Bao nhiêu quyền hạn đều </w:t>
      </w:r>
      <w:r>
        <w:rPr>
          <w:i/>
        </w:rPr>
        <w:t>của dân</w:t>
      </w:r>
      <w:r>
        <w:rPr/>
        <w:t>… Nói tóm lại, quyền hành và lực lượng </w:t>
      </w:r>
      <w:r>
        <w:rPr>
          <w:i/>
        </w:rPr>
        <w:t>đều ở nơi dân</w:t>
      </w:r>
      <w:r>
        <w:rPr/>
        <w:t>”</w:t>
      </w:r>
      <w:r>
        <w:rPr>
          <w:vertAlign w:val="superscript"/>
        </w:rPr>
        <w:t>1</w:t>
      </w:r>
      <w:r>
        <w:rPr>
          <w:vertAlign w:val="baseline"/>
        </w:rPr>
        <w:t>. Đảng và Chính phủ là “đầy tớ nhân dân” chứ không phải “quan nhân dân để đè đầu cưỡi cổ nhân dân”, thì quan niệm về nước và dân đã hoàn toàn đảo lộn so với trước; rất ít lãnh tụ cách mạng đã nói về dân như vậy, điều này càng làm cho tư tưởng đạo đức Hồ Chí Minh vượt xa lên phía trước. </w:t>
      </w:r>
      <w:r>
        <w:rPr>
          <w:i/>
          <w:vertAlign w:val="baseline"/>
        </w:rPr>
        <w:t>Thư gửi thanh niên </w:t>
      </w:r>
      <w:r>
        <w:rPr>
          <w:vertAlign w:val="baseline"/>
        </w:rPr>
        <w:t>(1965), Người viết: “Phải luôn luôn nâng cao chí khí cách mạng “trung với nước, hiếu với dân, nhiệm vụ nào cũng hoàn thành, khó khăn nào cũng vượt qua, kẻ thù nào cũng đánh thắng”</w:t>
      </w:r>
      <w:r>
        <w:rPr>
          <w:vertAlign w:val="superscript"/>
        </w:rPr>
        <w:t>2</w:t>
      </w:r>
      <w:r>
        <w:rPr>
          <w:vertAlign w:val="baseline"/>
        </w:rPr>
        <w:t>. Luận điểm đó của Hồ Chí Minh vừa là lời kêu gọi hành động, vừa là định hướng chính trị - đạo đức cho mỗi người Việt Nam không chỉ trong cuộc đấu tranh cách mạng trước đây, hôm nay, mà còn lâu dài về sau nữa.</w:t>
      </w:r>
    </w:p>
    <w:p>
      <w:pPr>
        <w:pStyle w:val="BodyText"/>
        <w:spacing w:line="288" w:lineRule="auto" w:before="112"/>
        <w:ind w:right="150" w:firstLine="566"/>
      </w:pPr>
      <w:r>
        <w:rPr/>
        <w:t>Hồ Chí Minh cho rằng, </w:t>
      </w:r>
      <w:r>
        <w:rPr>
          <w:i/>
        </w:rPr>
        <w:t>trung với nước phải gắn liền hiếu với dân</w:t>
      </w:r>
      <w:r>
        <w:rPr/>
        <w:t>. Trung với nước, là phải</w:t>
      </w:r>
      <w:r>
        <w:rPr>
          <w:spacing w:val="-2"/>
        </w:rPr>
        <w:t> </w:t>
      </w:r>
      <w:r>
        <w:rPr/>
        <w:t>yêu</w:t>
      </w:r>
      <w:r>
        <w:rPr>
          <w:spacing w:val="-2"/>
        </w:rPr>
        <w:t> </w:t>
      </w:r>
      <w:r>
        <w:rPr/>
        <w:t>nước,tuyệt</w:t>
      </w:r>
      <w:r>
        <w:rPr>
          <w:spacing w:val="-2"/>
        </w:rPr>
        <w:t> </w:t>
      </w:r>
      <w:r>
        <w:rPr/>
        <w:t>đối trung thành với</w:t>
      </w:r>
      <w:r>
        <w:rPr>
          <w:spacing w:val="-2"/>
        </w:rPr>
        <w:t> </w:t>
      </w:r>
      <w:r>
        <w:rPr/>
        <w:t>Tổ quốc,suốt</w:t>
      </w:r>
      <w:r>
        <w:rPr>
          <w:spacing w:val="-2"/>
        </w:rPr>
        <w:t> </w:t>
      </w:r>
      <w:r>
        <w:rPr/>
        <w:t>đời phấn đấu</w:t>
      </w:r>
      <w:r>
        <w:rPr>
          <w:spacing w:val="-2"/>
        </w:rPr>
        <w:t> </w:t>
      </w:r>
      <w:r>
        <w:rPr/>
        <w:t>cho</w:t>
      </w:r>
      <w:r>
        <w:rPr>
          <w:spacing w:val="-2"/>
        </w:rPr>
        <w:t> </w:t>
      </w:r>
      <w:r>
        <w:rPr/>
        <w:t>Đảng, cho cách mạng, phải làm cho “dân giàu, nước mạnh”. Hiếu với dân,là phải thương</w:t>
      </w:r>
      <w:r>
        <w:rPr>
          <w:spacing w:val="40"/>
        </w:rPr>
        <w:t> </w:t>
      </w:r>
      <w:r>
        <w:rPr/>
        <w:t>dân, tin dân, thân dân, học hỏi dân, lấy trí tuệ ở dân, kính trọng dân, lấy dân làm gốc, “hết lòng hết sức phục vụ nhân dân. </w:t>
      </w:r>
      <w:r>
        <w:rPr>
          <w:i/>
        </w:rPr>
        <w:t>Phải </w:t>
      </w:r>
      <w:r>
        <w:rPr/>
        <w:t>yêu kính nhân dân. </w:t>
      </w:r>
      <w:r>
        <w:rPr>
          <w:i/>
        </w:rPr>
        <w:t>Phải </w:t>
      </w:r>
      <w:r>
        <w:rPr/>
        <w:t>thật sự tôn trọng quyền</w:t>
      </w:r>
      <w:r>
        <w:rPr>
          <w:spacing w:val="-1"/>
        </w:rPr>
        <w:t> </w:t>
      </w:r>
      <w:r>
        <w:rPr/>
        <w:t>làm</w:t>
      </w:r>
      <w:r>
        <w:rPr>
          <w:spacing w:val="-1"/>
        </w:rPr>
        <w:t> </w:t>
      </w:r>
      <w:r>
        <w:rPr/>
        <w:t>chủ</w:t>
      </w:r>
      <w:r>
        <w:rPr>
          <w:spacing w:val="-2"/>
        </w:rPr>
        <w:t> </w:t>
      </w:r>
      <w:r>
        <w:rPr/>
        <w:t>của</w:t>
      </w:r>
      <w:r>
        <w:rPr>
          <w:spacing w:val="-1"/>
        </w:rPr>
        <w:t> </w:t>
      </w:r>
      <w:r>
        <w:rPr/>
        <w:t>nhân</w:t>
      </w:r>
      <w:r>
        <w:rPr>
          <w:spacing w:val="-1"/>
        </w:rPr>
        <w:t> </w:t>
      </w:r>
      <w:r>
        <w:rPr/>
        <w:t>dân.</w:t>
      </w:r>
      <w:r>
        <w:rPr>
          <w:spacing w:val="-1"/>
        </w:rPr>
        <w:t> </w:t>
      </w:r>
      <w:r>
        <w:rPr/>
        <w:t>Tuyệt</w:t>
      </w:r>
      <w:r>
        <w:rPr>
          <w:spacing w:val="-1"/>
        </w:rPr>
        <w:t> </w:t>
      </w:r>
      <w:r>
        <w:rPr/>
        <w:t>đối</w:t>
      </w:r>
      <w:r>
        <w:rPr>
          <w:spacing w:val="-1"/>
        </w:rPr>
        <w:t> </w:t>
      </w:r>
      <w:r>
        <w:rPr/>
        <w:t>không</w:t>
      </w:r>
      <w:r>
        <w:rPr>
          <w:spacing w:val="-2"/>
        </w:rPr>
        <w:t> </w:t>
      </w:r>
      <w:r>
        <w:rPr/>
        <w:t>được</w:t>
      </w:r>
      <w:r>
        <w:rPr>
          <w:spacing w:val="-1"/>
        </w:rPr>
        <w:t> </w:t>
      </w:r>
      <w:r>
        <w:rPr/>
        <w:t>lên</w:t>
      </w:r>
      <w:r>
        <w:rPr>
          <w:spacing w:val="-1"/>
        </w:rPr>
        <w:t> </w:t>
      </w:r>
      <w:r>
        <w:rPr/>
        <w:t>mặt</w:t>
      </w:r>
      <w:r>
        <w:rPr>
          <w:spacing w:val="-1"/>
        </w:rPr>
        <w:t> </w:t>
      </w:r>
      <w:r>
        <w:rPr/>
        <w:t>“quan</w:t>
      </w:r>
      <w:r>
        <w:rPr>
          <w:spacing w:val="-2"/>
        </w:rPr>
        <w:t> </w:t>
      </w:r>
      <w:r>
        <w:rPr/>
        <w:t>cách</w:t>
      </w:r>
      <w:r>
        <w:rPr>
          <w:spacing w:val="-1"/>
        </w:rPr>
        <w:t> </w:t>
      </w:r>
      <w:r>
        <w:rPr/>
        <w:t>mạng”</w:t>
      </w:r>
      <w:r>
        <w:rPr>
          <w:spacing w:val="-1"/>
        </w:rPr>
        <w:t> </w:t>
      </w:r>
      <w:r>
        <w:rPr/>
        <w:t>ra</w:t>
      </w:r>
      <w:r>
        <w:rPr>
          <w:spacing w:val="-1"/>
        </w:rPr>
        <w:t> </w:t>
      </w:r>
      <w:r>
        <w:rPr/>
        <w:t>lệnh ra oai”</w:t>
      </w:r>
      <w:r>
        <w:rPr>
          <w:vertAlign w:val="superscript"/>
        </w:rPr>
        <w:t>3</w:t>
      </w:r>
      <w:r>
        <w:rPr>
          <w:vertAlign w:val="baseline"/>
        </w:rPr>
        <w:t>.</w:t>
      </w:r>
    </w:p>
    <w:p>
      <w:pPr>
        <w:pStyle w:val="Heading4"/>
        <w:numPr>
          <w:ilvl w:val="2"/>
          <w:numId w:val="27"/>
        </w:numPr>
        <w:tabs>
          <w:tab w:pos="433" w:val="left" w:leader="none"/>
        </w:tabs>
        <w:spacing w:line="240" w:lineRule="auto" w:before="121" w:after="0"/>
        <w:ind w:left="433" w:right="0" w:hanging="259"/>
        <w:jc w:val="both"/>
      </w:pPr>
      <w:bookmarkStart w:name="b. Cần, kiệm, liêm, chính, chí công vô t" w:id="142"/>
      <w:bookmarkEnd w:id="142"/>
      <w:r>
        <w:rPr/>
        <w:t>C</w:t>
      </w:r>
      <w:r>
        <w:rPr/>
        <w:t>ần,</w:t>
      </w:r>
      <w:r>
        <w:rPr>
          <w:spacing w:val="-5"/>
        </w:rPr>
        <w:t> </w:t>
      </w:r>
      <w:r>
        <w:rPr/>
        <w:t>kiệm,</w:t>
      </w:r>
      <w:r>
        <w:rPr>
          <w:spacing w:val="-2"/>
        </w:rPr>
        <w:t> </w:t>
      </w:r>
      <w:r>
        <w:rPr/>
        <w:t>liêm,</w:t>
      </w:r>
      <w:r>
        <w:rPr>
          <w:spacing w:val="-2"/>
        </w:rPr>
        <w:t> </w:t>
      </w:r>
      <w:r>
        <w:rPr/>
        <w:t>chính,</w:t>
      </w:r>
      <w:r>
        <w:rPr>
          <w:spacing w:val="-3"/>
        </w:rPr>
        <w:t> </w:t>
      </w:r>
      <w:r>
        <w:rPr/>
        <w:t>chí</w:t>
      </w:r>
      <w:r>
        <w:rPr>
          <w:spacing w:val="-3"/>
        </w:rPr>
        <w:t> </w:t>
      </w:r>
      <w:r>
        <w:rPr/>
        <w:t>công</w:t>
      </w:r>
      <w:r>
        <w:rPr>
          <w:spacing w:val="-5"/>
        </w:rPr>
        <w:t> </w:t>
      </w:r>
      <w:r>
        <w:rPr/>
        <w:t>vô</w:t>
      </w:r>
      <w:r>
        <w:rPr>
          <w:spacing w:val="1"/>
        </w:rPr>
        <w:t> </w:t>
      </w:r>
      <w:r>
        <w:rPr>
          <w:spacing w:val="-5"/>
        </w:rPr>
        <w:t>tư</w:t>
      </w:r>
    </w:p>
    <w:p>
      <w:pPr>
        <w:pStyle w:val="BodyText"/>
        <w:spacing w:line="288" w:lineRule="auto" w:before="175"/>
        <w:ind w:right="171" w:firstLine="566"/>
      </w:pPr>
      <w:r>
        <w:rPr/>
        <w:t>Cần, kiệm, liêm, chính, chí công vô tư là nội dung cốt lõi của đạo đức cách mạng, đó là phẩm chất đạo đức gắn liền với hoạt động hằng ngày của mỗi người. Vì vậy, Hồ Chí Minh đã đề cập phẩm chất này nhiều nhất, thường xuyên nhất, phản ánh ngay từ cuốn sách </w:t>
      </w:r>
      <w:r>
        <w:rPr>
          <w:i/>
        </w:rPr>
        <w:t>Đường cách mệnh </w:t>
      </w:r>
      <w:r>
        <w:rPr/>
        <w:t>đến bản </w:t>
      </w:r>
      <w:r>
        <w:rPr>
          <w:i/>
        </w:rPr>
        <w:t>Di chúc </w:t>
      </w:r>
      <w:r>
        <w:rPr/>
        <w:t>cuối đời.</w:t>
      </w:r>
    </w:p>
    <w:p>
      <w:pPr>
        <w:pStyle w:val="BodyText"/>
        <w:spacing w:line="288" w:lineRule="auto" w:before="117"/>
        <w:ind w:right="165" w:firstLine="566"/>
      </w:pPr>
      <w:r>
        <w:rPr/>
        <w:t>Hồ Chí Minh chỉ rõ: “Bọn phong kiến ngày xưa nêu ra cần, kiệm, liêm, chính, nhưng không bao giờ làm mà lại bắt nhân dân phải tuân theo để phụng sự quyền lợi cho chúng. Ngày nay ta đề ra cần, kiệm, liêm, chính cho cán bộ thực hiện làm gương cho nhân dân theo để lợi cho nước cho dân”</w:t>
      </w:r>
      <w:r>
        <w:rPr>
          <w:vertAlign w:val="superscript"/>
        </w:rPr>
        <w:t>4</w:t>
      </w:r>
      <w:r>
        <w:rPr>
          <w:vertAlign w:val="baseline"/>
        </w:rPr>
        <w:t>. Với ý nghĩa như vậy, cần, kiệm, liêm, chính, chí công vô tư cũng là một biểu hiện cụ thể của phẩm chất “trung với nước, hiếu với dân”.</w:t>
      </w:r>
    </w:p>
    <w:p>
      <w:pPr>
        <w:pStyle w:val="BodyText"/>
        <w:spacing w:line="288" w:lineRule="auto" w:before="115"/>
        <w:ind w:right="169" w:firstLine="566"/>
      </w:pPr>
      <w:r>
        <w:rPr/>
        <w:t>“Cần, kiệm, liêm, chính, chí công vô tư” cũng là những khái niệm cũ trong đạo đức truyền thống dân tộc, được Hồ Chí Minh lọc bỏ những nội dung không phù hợp và đưa vào những nội dung mới đáp ứng yêu cầu của cách mạng.</w:t>
      </w:r>
    </w:p>
    <w:p>
      <w:pPr>
        <w:pStyle w:val="BodyText"/>
        <w:spacing w:before="117"/>
        <w:ind w:left="0"/>
        <w:jc w:val="left"/>
        <w:rPr>
          <w:sz w:val="20"/>
        </w:rPr>
      </w:pPr>
      <w:r>
        <w:rPr>
          <w:sz w:val="20"/>
        </w:rPr>
        <mc:AlternateContent>
          <mc:Choice Requires="wps">
            <w:drawing>
              <wp:anchor distT="0" distB="0" distL="0" distR="0" allowOverlap="1" layoutInCell="1" locked="0" behindDoc="1" simplePos="0" relativeHeight="487665152">
                <wp:simplePos x="0" y="0"/>
                <wp:positionH relativeFrom="page">
                  <wp:posOffset>1548764</wp:posOffset>
                </wp:positionH>
                <wp:positionV relativeFrom="paragraph">
                  <wp:posOffset>235674</wp:posOffset>
                </wp:positionV>
                <wp:extent cx="1829435" cy="762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8.557020pt;width:144.050pt;height:.6pt;mso-position-horizontal-relative:page;mso-position-vertical-relative:paragraph;z-index:-15651328;mso-wrap-distance-left:0;mso-wrap-distance-right:0" id="docshape91" coordorigin="2439,371" coordsize="2881,12" path="m5320,371l2439,371,2439,383,3880,383,5320,383,5320,371xe" filled="true" fillcolor="#000000" stroked="false">
                <v:path arrowok="t"/>
                <v:fill type="solid"/>
                <w10:wrap type="topAndBottom"/>
              </v:shape>
            </w:pict>
          </mc:Fallback>
        </mc:AlternateContent>
      </w:r>
    </w:p>
    <w:p>
      <w:pPr>
        <w:spacing w:before="199"/>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t.6,</w:t>
      </w:r>
      <w:r>
        <w:rPr>
          <w:spacing w:val="-1"/>
          <w:sz w:val="20"/>
          <w:vertAlign w:val="baseline"/>
        </w:rPr>
        <w:t> </w:t>
      </w:r>
      <w:r>
        <w:rPr>
          <w:spacing w:val="-2"/>
          <w:sz w:val="20"/>
          <w:vertAlign w:val="baseline"/>
        </w:rPr>
        <w:t>tr.232.</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t.14,</w:t>
      </w:r>
      <w:r>
        <w:rPr>
          <w:spacing w:val="-1"/>
          <w:sz w:val="20"/>
          <w:vertAlign w:val="baseline"/>
        </w:rPr>
        <w:t> </w:t>
      </w:r>
      <w:r>
        <w:rPr>
          <w:spacing w:val="-2"/>
          <w:sz w:val="20"/>
          <w:vertAlign w:val="baseline"/>
        </w:rPr>
        <w:t>tr.619.</w:t>
      </w:r>
    </w:p>
    <w:p>
      <w:pPr>
        <w:spacing w:before="122"/>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t.13,</w:t>
      </w:r>
      <w:r>
        <w:rPr>
          <w:spacing w:val="-1"/>
          <w:sz w:val="20"/>
          <w:vertAlign w:val="baseline"/>
        </w:rPr>
        <w:t> </w:t>
      </w:r>
      <w:r>
        <w:rPr>
          <w:spacing w:val="-2"/>
          <w:sz w:val="20"/>
          <w:vertAlign w:val="baseline"/>
        </w:rPr>
        <w:t>tr.67.</w:t>
      </w:r>
    </w:p>
    <w:p>
      <w:pPr>
        <w:spacing w:line="242" w:lineRule="auto" w:before="224"/>
        <w:ind w:left="544" w:right="2938" w:firstLine="0"/>
        <w:jc w:val="left"/>
        <w:rPr>
          <w:sz w:val="20"/>
        </w:rPr>
      </w:pPr>
      <w:r>
        <w:rPr>
          <w:sz w:val="20"/>
          <w:vertAlign w:val="superscript"/>
        </w:rPr>
        <w:t>4</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i/>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2011,t.7, </w:t>
      </w:r>
      <w:r>
        <w:rPr>
          <w:spacing w:val="-2"/>
          <w:sz w:val="20"/>
          <w:vertAlign w:val="baseline"/>
        </w:rPr>
        <w:t>tr.220.</w:t>
      </w:r>
    </w:p>
    <w:p>
      <w:pPr>
        <w:spacing w:after="0" w:line="242" w:lineRule="auto"/>
        <w:jc w:val="left"/>
        <w:rPr>
          <w:sz w:val="20"/>
        </w:rPr>
        <w:sectPr>
          <w:pgSz w:w="11910" w:h="16860"/>
          <w:pgMar w:header="0" w:footer="89" w:top="920" w:bottom="320" w:left="1700" w:right="850"/>
        </w:sectPr>
      </w:pPr>
    </w:p>
    <w:p>
      <w:pPr>
        <w:spacing w:line="288" w:lineRule="auto" w:before="69"/>
        <w:ind w:left="174" w:right="151" w:firstLine="566"/>
        <w:jc w:val="both"/>
        <w:rPr>
          <w:i/>
          <w:sz w:val="26"/>
        </w:rPr>
      </w:pPr>
      <w:r>
        <w:rPr>
          <w:i/>
          <w:sz w:val="26"/>
        </w:rPr>
        <w:t>“Cần </w:t>
      </w:r>
      <w:r>
        <w:rPr>
          <w:sz w:val="26"/>
        </w:rPr>
        <w:t>tức là siêng năng, chăm chỉ, cố gắng dẻo dai”</w:t>
      </w:r>
      <w:r>
        <w:rPr>
          <w:sz w:val="26"/>
          <w:vertAlign w:val="superscript"/>
        </w:rPr>
        <w:t>1</w:t>
      </w:r>
      <w:r>
        <w:rPr>
          <w:sz w:val="26"/>
          <w:vertAlign w:val="baseline"/>
        </w:rPr>
        <w:t>. “Muốn cho chữ </w:t>
      </w:r>
      <w:r>
        <w:rPr>
          <w:i/>
          <w:sz w:val="26"/>
          <w:vertAlign w:val="baseline"/>
        </w:rPr>
        <w:t>Cần </w:t>
      </w:r>
      <w:r>
        <w:rPr>
          <w:sz w:val="26"/>
          <w:vertAlign w:val="baseline"/>
        </w:rPr>
        <w:t>có nhiều kết quả hơn, thì phải có </w:t>
      </w:r>
      <w:r>
        <w:rPr>
          <w:i/>
          <w:sz w:val="26"/>
          <w:vertAlign w:val="baseline"/>
        </w:rPr>
        <w:t>kế hoạch </w:t>
      </w:r>
      <w:r>
        <w:rPr>
          <w:sz w:val="26"/>
          <w:vertAlign w:val="baseline"/>
        </w:rPr>
        <w:t>cho mọi công việc”</w:t>
      </w:r>
      <w:r>
        <w:rPr>
          <w:sz w:val="26"/>
          <w:vertAlign w:val="superscript"/>
        </w:rPr>
        <w:t>2</w:t>
      </w:r>
      <w:r>
        <w:rPr>
          <w:sz w:val="26"/>
          <w:vertAlign w:val="baseline"/>
        </w:rPr>
        <w:t>. Cần tức là lao động cần cù, siêng năng; lao động có kế hoạch, sáng tạo, có năng suất cao; lao động với tinh thần tự lực cánh sinh, không lười biếng. Phải thấy rõ, “Lao động là </w:t>
      </w:r>
      <w:r>
        <w:rPr>
          <w:i/>
          <w:sz w:val="26"/>
          <w:vertAlign w:val="baseline"/>
        </w:rPr>
        <w:t>nghĩa vụ thiêng liêng, là nguồn sống, nguồn hạnh phúc của chúng ta”</w:t>
      </w:r>
      <w:r>
        <w:rPr>
          <w:i/>
          <w:sz w:val="26"/>
          <w:vertAlign w:val="superscript"/>
        </w:rPr>
        <w:t>3</w:t>
      </w:r>
      <w:r>
        <w:rPr>
          <w:i/>
          <w:sz w:val="26"/>
          <w:vertAlign w:val="baseline"/>
        </w:rPr>
        <w:t>.</w:t>
      </w:r>
    </w:p>
    <w:p>
      <w:pPr>
        <w:pStyle w:val="BodyText"/>
        <w:spacing w:line="288" w:lineRule="auto" w:before="116"/>
        <w:ind w:right="147" w:firstLine="566"/>
        <w:rPr>
          <w:i/>
        </w:rPr>
      </w:pPr>
      <w:r>
        <w:rPr>
          <w:i/>
        </w:rPr>
        <w:t>“Kiệm </w:t>
      </w:r>
      <w:r>
        <w:rPr/>
        <w:t>là thế nào? Là tiết kiệm, không xa xỉ, không hoang phí, không bừa bãi”</w:t>
      </w:r>
      <w:r>
        <w:rPr>
          <w:vertAlign w:val="superscript"/>
        </w:rPr>
        <w:t>4</w:t>
      </w:r>
      <w:r>
        <w:rPr>
          <w:vertAlign w:val="baseline"/>
        </w:rPr>
        <w:t>. Kiệm tức là tiết kiệm sức lao động, tiết kiệm thì giờ, tiết kiệm tiền của của dân, của nước, của bản thân mình; không phô trương hình thức, không liên hoan chè chén lu</w:t>
      </w:r>
      <w:r>
        <w:rPr>
          <w:spacing w:val="40"/>
          <w:vertAlign w:val="baseline"/>
        </w:rPr>
        <w:t> </w:t>
      </w:r>
      <w:r>
        <w:rPr>
          <w:vertAlign w:val="baseline"/>
        </w:rPr>
        <w:t>bù. “</w:t>
      </w:r>
      <w:r>
        <w:rPr>
          <w:i/>
          <w:vertAlign w:val="baseline"/>
        </w:rPr>
        <w:t>Tiết kiệm </w:t>
      </w:r>
      <w:r>
        <w:rPr>
          <w:vertAlign w:val="baseline"/>
        </w:rPr>
        <w:t>không phải là bủn xỉn. Khi không nên tiêu xài thì một đồng xu cũng không nên tiêu. Khi có việc đáng làm, việc ích lợi cho đồng bào, cho Tổ quốc, thì dù bao nhiêu công, tốn bao nhiêu của, cũng vui lòng. Như thế mới đúng là </w:t>
      </w:r>
      <w:r>
        <w:rPr>
          <w:i/>
          <w:vertAlign w:val="baseline"/>
        </w:rPr>
        <w:t>kiệm. </w:t>
      </w:r>
      <w:r>
        <w:rPr>
          <w:vertAlign w:val="baseline"/>
        </w:rPr>
        <w:t>Việc đáng tiêu mà không tiêu, là bủn xỉn, chứ không phải là kiệm. Tiết kiệm phải kiên</w:t>
      </w:r>
      <w:r>
        <w:rPr>
          <w:spacing w:val="40"/>
          <w:vertAlign w:val="baseline"/>
        </w:rPr>
        <w:t> </w:t>
      </w:r>
      <w:r>
        <w:rPr>
          <w:vertAlign w:val="baseline"/>
        </w:rPr>
        <w:t>quyết </w:t>
      </w:r>
      <w:r>
        <w:rPr>
          <w:i/>
          <w:vertAlign w:val="baseline"/>
        </w:rPr>
        <w:t>không xa xỉ”</w:t>
      </w:r>
      <w:r>
        <w:rPr>
          <w:vertAlign w:val="superscript"/>
        </w:rPr>
        <w:t>5</w:t>
      </w:r>
      <w:r>
        <w:rPr>
          <w:i/>
          <w:vertAlign w:val="baseline"/>
        </w:rPr>
        <w:t>.</w:t>
      </w:r>
      <w:r>
        <w:rPr>
          <w:vertAlign w:val="baseline"/>
        </w:rPr>
        <w:t>“Cần với kiệm, phải đi đôi với nhau, như hai chân của con người”</w:t>
      </w:r>
      <w:r>
        <w:rPr>
          <w:vertAlign w:val="superscript"/>
        </w:rPr>
        <w:t>6</w:t>
      </w:r>
      <w:r>
        <w:rPr>
          <w:vertAlign w:val="baseline"/>
        </w:rPr>
        <w:t>. Hồ Chí Minh yêu cầu </w:t>
      </w:r>
      <w:r>
        <w:rPr>
          <w:i/>
          <w:vertAlign w:val="baseline"/>
        </w:rPr>
        <w:t>“Phải cần kiệm xây dựng nước nhà”</w:t>
      </w:r>
      <w:r>
        <w:rPr>
          <w:vertAlign w:val="superscript"/>
        </w:rPr>
        <w:t>7</w:t>
      </w:r>
      <w:r>
        <w:rPr>
          <w:i/>
          <w:vertAlign w:val="baseline"/>
        </w:rPr>
        <w:t>.</w:t>
      </w:r>
    </w:p>
    <w:p>
      <w:pPr>
        <w:pStyle w:val="BodyText"/>
        <w:spacing w:line="288" w:lineRule="auto" w:before="115"/>
        <w:ind w:right="148" w:firstLine="566"/>
      </w:pPr>
      <w:r>
        <w:rPr>
          <w:i/>
        </w:rPr>
        <w:t>Liêm </w:t>
      </w:r>
      <w:r>
        <w:rPr/>
        <w:t>“là trong sạch, không tham lam”</w:t>
      </w:r>
      <w:r>
        <w:rPr>
          <w:vertAlign w:val="superscript"/>
        </w:rPr>
        <w:t>8</w:t>
      </w:r>
      <w:r>
        <w:rPr>
          <w:vertAlign w:val="baseline"/>
        </w:rPr>
        <w:t>; là liêm khiết, “luôn luôn tôn trọng giữ gìn</w:t>
      </w:r>
      <w:r>
        <w:rPr>
          <w:spacing w:val="-2"/>
          <w:vertAlign w:val="baseline"/>
        </w:rPr>
        <w:t> </w:t>
      </w:r>
      <w:r>
        <w:rPr>
          <w:vertAlign w:val="baseline"/>
        </w:rPr>
        <w:t>của</w:t>
      </w:r>
      <w:r>
        <w:rPr>
          <w:spacing w:val="-1"/>
          <w:vertAlign w:val="baseline"/>
        </w:rPr>
        <w:t> </w:t>
      </w:r>
      <w:r>
        <w:rPr>
          <w:vertAlign w:val="baseline"/>
        </w:rPr>
        <w:t>công, của dân”,</w:t>
      </w:r>
      <w:r>
        <w:rPr>
          <w:spacing w:val="-1"/>
          <w:vertAlign w:val="baseline"/>
        </w:rPr>
        <w:t> </w:t>
      </w:r>
      <w:r>
        <w:rPr>
          <w:vertAlign w:val="baseline"/>
        </w:rPr>
        <w:t>“Liêm</w:t>
      </w:r>
      <w:r>
        <w:rPr>
          <w:spacing w:val="-2"/>
          <w:vertAlign w:val="baseline"/>
        </w:rPr>
        <w:t> </w:t>
      </w:r>
      <w:r>
        <w:rPr>
          <w:vertAlign w:val="baseline"/>
        </w:rPr>
        <w:t>là không</w:t>
      </w:r>
      <w:r>
        <w:rPr>
          <w:spacing w:val="-2"/>
          <w:vertAlign w:val="baseline"/>
        </w:rPr>
        <w:t> </w:t>
      </w:r>
      <w:r>
        <w:rPr>
          <w:vertAlign w:val="baseline"/>
        </w:rPr>
        <w:t>tham địa vị. Không</w:t>
      </w:r>
      <w:r>
        <w:rPr>
          <w:spacing w:val="-2"/>
          <w:vertAlign w:val="baseline"/>
        </w:rPr>
        <w:t> </w:t>
      </w:r>
      <w:r>
        <w:rPr>
          <w:vertAlign w:val="baseline"/>
        </w:rPr>
        <w:t>tham tiền tài. Không</w:t>
      </w:r>
      <w:r>
        <w:rPr>
          <w:spacing w:val="-2"/>
          <w:vertAlign w:val="baseline"/>
        </w:rPr>
        <w:t> </w:t>
      </w:r>
      <w:r>
        <w:rPr>
          <w:vertAlign w:val="baseline"/>
        </w:rPr>
        <w:t>tham sung sướng. Không ham người tâng bốc mình. Vì vậy mà quang minh chính đại, không bao giờ hủ hóa. Chỉ có một thứ ham là ham học, ham làm, ham tiến bộ”</w:t>
      </w:r>
      <w:r>
        <w:rPr>
          <w:vertAlign w:val="superscript"/>
        </w:rPr>
        <w:t>9</w:t>
      </w:r>
      <w:r>
        <w:rPr>
          <w:vertAlign w:val="baseline"/>
        </w:rPr>
        <w:t>. “Chữ Liêm phải đi đôi với chữ Kiệm. Cũng như chữ Kiệm phải đi với chữ Cần. Có Kiệm mới Liêm được”</w:t>
      </w:r>
      <w:r>
        <w:rPr>
          <w:vertAlign w:val="superscript"/>
        </w:rPr>
        <w:t>10</w:t>
      </w:r>
      <w:r>
        <w:rPr>
          <w:vertAlign w:val="baseline"/>
        </w:rPr>
        <w:t>.</w:t>
      </w:r>
    </w:p>
    <w:p>
      <w:pPr>
        <w:pStyle w:val="BodyText"/>
        <w:spacing w:line="288" w:lineRule="auto" w:before="115"/>
        <w:ind w:right="150" w:firstLine="566"/>
      </w:pPr>
      <w:r>
        <w:rPr/>
        <w:t>“</w:t>
      </w:r>
      <w:r>
        <w:rPr>
          <w:i/>
        </w:rPr>
        <w:t>Chính </w:t>
      </w:r>
      <w:r>
        <w:rPr/>
        <w:t>nghĩa là không tà, nghĩa là thẳng thắn, đứng đắn. Điều gì không đứng đắn, thẳng thắn, tức là tà”</w:t>
      </w:r>
      <w:r>
        <w:rPr>
          <w:vertAlign w:val="superscript"/>
        </w:rPr>
        <w:t>11</w:t>
      </w:r>
      <w:r>
        <w:rPr>
          <w:vertAlign w:val="baseline"/>
        </w:rPr>
        <w:t>. Chính được thể hiện rõ trong ba mối quan hệ: “Đối với mình - Chớ tự kiêu, tự đại”. “Đối với người:… Chớ nịnh hót người trên. Chớ xem khinh người dưới. Thái độ phải chân thành, khiêm tốn,… Phải thực hành chữ Bác – Ái”</w:t>
      </w:r>
      <w:r>
        <w:rPr>
          <w:vertAlign w:val="superscript"/>
        </w:rPr>
        <w:t>12</w:t>
      </w:r>
      <w:r>
        <w:rPr>
          <w:vertAlign w:val="baseline"/>
        </w:rPr>
        <w:t>. “Đối với việc: Phải để công việc nước lên trên, trước việc tư, việc nhà”</w:t>
      </w:r>
      <w:r>
        <w:rPr>
          <w:vertAlign w:val="superscript"/>
        </w:rPr>
        <w:t>1</w:t>
      </w:r>
      <w:r>
        <w:rPr>
          <w:vertAlign w:val="baseline"/>
        </w:rPr>
        <w:t>; “việc </w:t>
      </w:r>
      <w:r>
        <w:rPr>
          <w:i/>
          <w:vertAlign w:val="baseline"/>
        </w:rPr>
        <w:t>thiện </w:t>
      </w:r>
      <w:r>
        <w:rPr>
          <w:vertAlign w:val="baseline"/>
        </w:rPr>
        <w:t>thì dù nhỏ mấy cũng làm. Việc </w:t>
      </w:r>
      <w:r>
        <w:rPr>
          <w:i/>
          <w:vertAlign w:val="baseline"/>
        </w:rPr>
        <w:t>ác </w:t>
      </w:r>
      <w:r>
        <w:rPr>
          <w:vertAlign w:val="baseline"/>
        </w:rPr>
        <w:t>thì dù nhỏ mấy cũng tránh”</w:t>
      </w:r>
      <w:r>
        <w:rPr>
          <w:vertAlign w:val="superscript"/>
        </w:rPr>
        <w:t>2</w:t>
      </w:r>
      <w:r>
        <w:rPr>
          <w:vertAlign w:val="baseline"/>
        </w:rPr>
        <w:t>.</w:t>
      </w:r>
    </w:p>
    <w:p>
      <w:pPr>
        <w:pStyle w:val="BodyText"/>
        <w:spacing w:before="40"/>
        <w:ind w:left="0"/>
        <w:jc w:val="left"/>
        <w:rPr>
          <w:sz w:val="20"/>
        </w:rPr>
      </w:pPr>
      <w:r>
        <w:rPr>
          <w:sz w:val="20"/>
        </w:rPr>
        <mc:AlternateContent>
          <mc:Choice Requires="wps">
            <w:drawing>
              <wp:anchor distT="0" distB="0" distL="0" distR="0" allowOverlap="1" layoutInCell="1" locked="0" behindDoc="1" simplePos="0" relativeHeight="487665664">
                <wp:simplePos x="0" y="0"/>
                <wp:positionH relativeFrom="page">
                  <wp:posOffset>1548764</wp:posOffset>
                </wp:positionH>
                <wp:positionV relativeFrom="paragraph">
                  <wp:posOffset>187154</wp:posOffset>
                </wp:positionV>
                <wp:extent cx="1829435" cy="762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736609pt;width:144.050pt;height:.6pt;mso-position-horizontal-relative:page;mso-position-vertical-relative:paragraph;z-index:-15650816;mso-wrap-distance-left:0;mso-wrap-distance-right:0" id="docshape92" coordorigin="2439,295" coordsize="2881,12" path="m5320,295l2439,295,2439,307,3880,307,5320,307,5320,295xe" filled="true" fillcolor="#000000" stroked="false">
                <v:path arrowok="t"/>
                <v:fill type="solid"/>
                <w10:wrap type="topAndBottom"/>
              </v:shape>
            </w:pict>
          </mc:Fallback>
        </mc:AlternateContent>
      </w:r>
    </w:p>
    <w:p>
      <w:pPr>
        <w:spacing w:line="362" w:lineRule="auto" w:before="195"/>
        <w:ind w:left="458" w:right="2629" w:firstLine="0"/>
        <w:jc w:val="left"/>
        <w:rPr>
          <w:sz w:val="20"/>
        </w:rPr>
      </w:pPr>
      <w:r>
        <w:rPr>
          <w:sz w:val="20"/>
          <w:vertAlign w:val="superscript"/>
        </w:rPr>
        <w:t>1</w:t>
      </w:r>
      <w:r>
        <w:rPr>
          <w:sz w:val="20"/>
          <w:vertAlign w:val="baseline"/>
        </w:rPr>
        <w:t> Hồ Chí Minh: </w:t>
      </w:r>
      <w:r>
        <w:rPr>
          <w:i/>
          <w:sz w:val="20"/>
          <w:vertAlign w:val="baseline"/>
        </w:rPr>
        <w:t>Toàn tập, </w:t>
      </w:r>
      <w:r>
        <w:rPr>
          <w:sz w:val="20"/>
          <w:vertAlign w:val="baseline"/>
        </w:rPr>
        <w:t>Nxb Chính trị quốc gia, Hà Nội, 2011,t.6, tr.118. </w:t>
      </w:r>
      <w:r>
        <w:rPr>
          <w:sz w:val="20"/>
          <w:vertAlign w:val="superscript"/>
        </w:rPr>
        <w:t>2</w:t>
      </w:r>
      <w:r>
        <w:rPr>
          <w:sz w:val="20"/>
          <w:vertAlign w:val="baseline"/>
        </w:rPr>
        <w:t>Hồ Chí Minh: </w:t>
      </w:r>
      <w:r>
        <w:rPr>
          <w:i/>
          <w:sz w:val="20"/>
          <w:vertAlign w:val="baseline"/>
        </w:rPr>
        <w:t>Toàn tập, </w:t>
      </w:r>
      <w:r>
        <w:rPr>
          <w:sz w:val="20"/>
          <w:vertAlign w:val="baseline"/>
        </w:rPr>
        <w:t>Nxb Chính trị quốc gia, Hà Nội, 2011, t.6,</w:t>
      </w:r>
      <w:r>
        <w:rPr>
          <w:spacing w:val="23"/>
          <w:sz w:val="20"/>
          <w:vertAlign w:val="baseline"/>
        </w:rPr>
        <w:t> </w:t>
      </w:r>
      <w:r>
        <w:rPr>
          <w:sz w:val="20"/>
          <w:vertAlign w:val="baseline"/>
        </w:rPr>
        <w:t>tr.118.</w:t>
      </w:r>
      <w:r>
        <w:rPr>
          <w:spacing w:val="26"/>
          <w:sz w:val="20"/>
          <w:vertAlign w:val="baseline"/>
        </w:rPr>
        <w:t> </w:t>
      </w:r>
      <w:r>
        <w:rPr>
          <w:sz w:val="20"/>
          <w:vertAlign w:val="superscript"/>
        </w:rPr>
        <w:t>3</w:t>
      </w:r>
      <w:r>
        <w:rPr>
          <w:sz w:val="20"/>
          <w:vertAlign w:val="baseline"/>
        </w:rPr>
        <w:t> Hồ Chí Minh: </w:t>
      </w:r>
      <w:r>
        <w:rPr>
          <w:i/>
          <w:sz w:val="20"/>
          <w:vertAlign w:val="baseline"/>
        </w:rPr>
        <w:t>Toàn tập, </w:t>
      </w:r>
      <w:r>
        <w:rPr>
          <w:sz w:val="20"/>
          <w:vertAlign w:val="baseline"/>
        </w:rPr>
        <w:t>Nxb Chính trị quốc gia, Hà Nội, 2011, t.13,</w:t>
      </w:r>
      <w:r>
        <w:rPr>
          <w:spacing w:val="29"/>
          <w:sz w:val="20"/>
          <w:vertAlign w:val="baseline"/>
        </w:rPr>
        <w:t> </w:t>
      </w:r>
      <w:r>
        <w:rPr>
          <w:sz w:val="20"/>
          <w:vertAlign w:val="baseline"/>
        </w:rPr>
        <w:t>tr.69.</w:t>
      </w:r>
      <w:r>
        <w:rPr>
          <w:spacing w:val="34"/>
          <w:sz w:val="20"/>
          <w:vertAlign w:val="baseline"/>
        </w:rPr>
        <w:t> </w:t>
      </w:r>
      <w:r>
        <w:rPr>
          <w:sz w:val="20"/>
          <w:vertAlign w:val="superscript"/>
        </w:rPr>
        <w:t>4</w:t>
      </w:r>
      <w:r>
        <w:rPr>
          <w:sz w:val="20"/>
          <w:vertAlign w:val="baseline"/>
        </w:rPr>
        <w:t> Hồ Chí Minh: </w:t>
      </w:r>
      <w:r>
        <w:rPr>
          <w:i/>
          <w:sz w:val="20"/>
          <w:vertAlign w:val="baseline"/>
        </w:rPr>
        <w:t>Toàn tập, </w:t>
      </w:r>
      <w:r>
        <w:rPr>
          <w:sz w:val="20"/>
          <w:vertAlign w:val="baseline"/>
        </w:rPr>
        <w:t>Nxb Chính trị quốc gia, Hà Nội, 2011,t.6, tr.122.</w:t>
      </w:r>
      <w:r>
        <w:rPr>
          <w:spacing w:val="39"/>
          <w:sz w:val="20"/>
          <w:vertAlign w:val="baseline"/>
        </w:rPr>
        <w:t> </w:t>
      </w:r>
      <w:r>
        <w:rPr>
          <w:sz w:val="20"/>
          <w:vertAlign w:val="superscript"/>
        </w:rPr>
        <w:t>5</w:t>
      </w:r>
      <w:r>
        <w:rPr>
          <w:sz w:val="20"/>
          <w:vertAlign w:val="baseline"/>
        </w:rPr>
        <w:t> Hồ Chí Minh: </w:t>
      </w:r>
      <w:r>
        <w:rPr>
          <w:i/>
          <w:sz w:val="20"/>
          <w:vertAlign w:val="baseline"/>
        </w:rPr>
        <w:t>Toàn tập, </w:t>
      </w:r>
      <w:r>
        <w:rPr>
          <w:sz w:val="20"/>
          <w:vertAlign w:val="baseline"/>
        </w:rPr>
        <w:t>Nxb. Chính trị quốc gia, Hà Nội, 2011, t.6,</w:t>
      </w:r>
      <w:r>
        <w:rPr>
          <w:spacing w:val="34"/>
          <w:sz w:val="20"/>
          <w:vertAlign w:val="baseline"/>
        </w:rPr>
        <w:t> </w:t>
      </w:r>
      <w:r>
        <w:rPr>
          <w:sz w:val="20"/>
          <w:vertAlign w:val="baseline"/>
        </w:rPr>
        <w:t>tr.123.</w:t>
      </w:r>
    </w:p>
    <w:p>
      <w:pPr>
        <w:spacing w:line="362" w:lineRule="auto" w:before="4"/>
        <w:ind w:left="458" w:right="2629" w:firstLine="0"/>
        <w:jc w:val="left"/>
        <w:rPr>
          <w:sz w:val="20"/>
        </w:rPr>
      </w:pPr>
      <w:r>
        <w:rPr>
          <w:sz w:val="20"/>
        </w:rPr>
        <mc:AlternateContent>
          <mc:Choice Requires="wps">
            <w:drawing>
              <wp:anchor distT="0" distB="0" distL="0" distR="0" allowOverlap="1" layoutInCell="1" locked="0" behindDoc="0" simplePos="0" relativeHeight="15806976">
                <wp:simplePos x="0" y="0"/>
                <wp:positionH relativeFrom="page">
                  <wp:posOffset>1368425</wp:posOffset>
                </wp:positionH>
                <wp:positionV relativeFrom="paragraph">
                  <wp:posOffset>-381858</wp:posOffset>
                </wp:positionV>
                <wp:extent cx="41275" cy="444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1275" cy="4445"/>
                        </a:xfrm>
                        <a:custGeom>
                          <a:avLst/>
                          <a:gdLst/>
                          <a:ahLst/>
                          <a:cxnLst/>
                          <a:rect l="l" t="t" r="r" b="b"/>
                          <a:pathLst>
                            <a:path w="41275" h="4445">
                              <a:moveTo>
                                <a:pt x="41275" y="0"/>
                              </a:moveTo>
                              <a:lnTo>
                                <a:pt x="0" y="0"/>
                              </a:lnTo>
                              <a:lnTo>
                                <a:pt x="0" y="4445"/>
                              </a:lnTo>
                              <a:lnTo>
                                <a:pt x="20955" y="4445"/>
                              </a:lnTo>
                              <a:lnTo>
                                <a:pt x="41275" y="4445"/>
                              </a:lnTo>
                              <a:lnTo>
                                <a:pt x="41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07.75pt;margin-top:-30.067627pt;width:3.25pt;height:.35pt;mso-position-horizontal-relative:page;mso-position-vertical-relative:paragraph;z-index:15806976" id="docshape93" coordorigin="2155,-601" coordsize="65,7" path="m2220,-601l2155,-601,2155,-594,2188,-594,2220,-594,2220,-601xe" filled="true" fillcolor="#000000" stroked="false">
                <v:path arrowok="t"/>
                <v:fill type="solid"/>
                <w10:wrap type="none"/>
              </v:shape>
            </w:pict>
          </mc:Fallback>
        </mc:AlternateContent>
      </w:r>
      <w:r>
        <w:rPr>
          <w:sz w:val="20"/>
          <w:vertAlign w:val="superscript"/>
        </w:rPr>
        <w:t>6</w:t>
      </w:r>
      <w:r>
        <w:rPr>
          <w:sz w:val="20"/>
          <w:vertAlign w:val="baseline"/>
        </w:rPr>
        <w:t>Hồ Chí Minh: </w:t>
      </w:r>
      <w:r>
        <w:rPr>
          <w:i/>
          <w:sz w:val="20"/>
          <w:vertAlign w:val="baseline"/>
        </w:rPr>
        <w:t>Toàn tập, </w:t>
      </w:r>
      <w:r>
        <w:rPr>
          <w:sz w:val="20"/>
          <w:vertAlign w:val="baseline"/>
        </w:rPr>
        <w:t>Nxb Chính trị quốc gia, Hà Nội, 2011, t.6,</w:t>
      </w:r>
      <w:r>
        <w:rPr>
          <w:spacing w:val="23"/>
          <w:sz w:val="20"/>
          <w:vertAlign w:val="baseline"/>
        </w:rPr>
        <w:t> </w:t>
      </w:r>
      <w:r>
        <w:rPr>
          <w:sz w:val="20"/>
          <w:vertAlign w:val="baseline"/>
        </w:rPr>
        <w:t>tr.122.</w:t>
      </w:r>
      <w:r>
        <w:rPr>
          <w:spacing w:val="26"/>
          <w:sz w:val="20"/>
          <w:vertAlign w:val="baseline"/>
        </w:rPr>
        <w:t> </w:t>
      </w:r>
      <w:r>
        <w:rPr>
          <w:sz w:val="20"/>
          <w:vertAlign w:val="superscript"/>
        </w:rPr>
        <w:t>7</w:t>
      </w:r>
      <w:r>
        <w:rPr>
          <w:sz w:val="20"/>
          <w:vertAlign w:val="baseline"/>
        </w:rPr>
        <w:t> Hồ Chí Minh: </w:t>
      </w:r>
      <w:r>
        <w:rPr>
          <w:i/>
          <w:sz w:val="20"/>
          <w:vertAlign w:val="baseline"/>
        </w:rPr>
        <w:t>Toàn tập, </w:t>
      </w:r>
      <w:r>
        <w:rPr>
          <w:sz w:val="20"/>
          <w:vertAlign w:val="baseline"/>
        </w:rPr>
        <w:t>Nxb Chính trị quốc gia, Hà Nội, 2011, t.13,</w:t>
      </w:r>
      <w:r>
        <w:rPr>
          <w:spacing w:val="29"/>
          <w:sz w:val="20"/>
          <w:vertAlign w:val="baseline"/>
        </w:rPr>
        <w:t> </w:t>
      </w:r>
      <w:r>
        <w:rPr>
          <w:sz w:val="20"/>
          <w:vertAlign w:val="baseline"/>
        </w:rPr>
        <w:t>tr.69.</w:t>
      </w:r>
      <w:r>
        <w:rPr>
          <w:spacing w:val="34"/>
          <w:sz w:val="20"/>
          <w:vertAlign w:val="baseline"/>
        </w:rPr>
        <w:t> </w:t>
      </w:r>
      <w:r>
        <w:rPr>
          <w:sz w:val="20"/>
          <w:vertAlign w:val="superscript"/>
        </w:rPr>
        <w:t>8</w:t>
      </w:r>
      <w:r>
        <w:rPr>
          <w:sz w:val="20"/>
          <w:vertAlign w:val="baseline"/>
        </w:rPr>
        <w:t> Hồ Chí Minh: </w:t>
      </w:r>
      <w:r>
        <w:rPr>
          <w:i/>
          <w:sz w:val="20"/>
          <w:vertAlign w:val="baseline"/>
        </w:rPr>
        <w:t>Toàn tập, </w:t>
      </w:r>
      <w:r>
        <w:rPr>
          <w:sz w:val="20"/>
          <w:vertAlign w:val="baseline"/>
        </w:rPr>
        <w:t>Nxb Chính trị quốc gia, Hà Nội, 2011, t. 6</w:t>
      </w:r>
      <w:r>
        <w:rPr>
          <w:i/>
          <w:sz w:val="20"/>
          <w:vertAlign w:val="baseline"/>
        </w:rPr>
        <w:t>, </w:t>
      </w:r>
      <w:r>
        <w:rPr>
          <w:sz w:val="20"/>
          <w:vertAlign w:val="baseline"/>
        </w:rPr>
        <w:t>tr.126.</w:t>
      </w:r>
      <w:r>
        <w:rPr>
          <w:spacing w:val="29"/>
          <w:sz w:val="20"/>
          <w:vertAlign w:val="baseline"/>
        </w:rPr>
        <w:t> </w:t>
      </w:r>
      <w:r>
        <w:rPr>
          <w:sz w:val="20"/>
          <w:vertAlign w:val="superscript"/>
        </w:rPr>
        <w:t>9</w:t>
      </w:r>
      <w:r>
        <w:rPr>
          <w:sz w:val="20"/>
          <w:vertAlign w:val="baseline"/>
        </w:rPr>
        <w:t> Hồ Chí Minh: </w:t>
      </w:r>
      <w:r>
        <w:rPr>
          <w:i/>
          <w:sz w:val="20"/>
          <w:vertAlign w:val="baseline"/>
        </w:rPr>
        <w:t>Toàn tập, </w:t>
      </w:r>
      <w:r>
        <w:rPr>
          <w:sz w:val="20"/>
          <w:vertAlign w:val="baseline"/>
        </w:rPr>
        <w:t>Nxb Chính trị quốc gia, Hà Nội, 2011, t.5,</w:t>
      </w:r>
      <w:r>
        <w:rPr>
          <w:spacing w:val="23"/>
          <w:sz w:val="20"/>
          <w:vertAlign w:val="baseline"/>
        </w:rPr>
        <w:t> </w:t>
      </w:r>
      <w:r>
        <w:rPr>
          <w:sz w:val="20"/>
          <w:vertAlign w:val="baseline"/>
        </w:rPr>
        <w:t>tr.292.</w:t>
      </w:r>
      <w:r>
        <w:rPr>
          <w:spacing w:val="26"/>
          <w:sz w:val="20"/>
          <w:vertAlign w:val="baseline"/>
        </w:rPr>
        <w:t> </w:t>
      </w:r>
      <w:r>
        <w:rPr>
          <w:sz w:val="20"/>
          <w:vertAlign w:val="superscript"/>
        </w:rPr>
        <w:t>10</w:t>
      </w:r>
      <w:r>
        <w:rPr>
          <w:sz w:val="20"/>
          <w:vertAlign w:val="baseline"/>
        </w:rPr>
        <w:t> Hồ Chí Minh: </w:t>
      </w:r>
      <w:r>
        <w:rPr>
          <w:i/>
          <w:sz w:val="20"/>
          <w:vertAlign w:val="baseline"/>
        </w:rPr>
        <w:t>Toàn tập, </w:t>
      </w:r>
      <w:r>
        <w:rPr>
          <w:sz w:val="20"/>
          <w:vertAlign w:val="baseline"/>
        </w:rPr>
        <w:t>Nxb Chính trị quốc gia, Hà Nội, 2011, t.6, tr.126. </w:t>
      </w:r>
      <w:r>
        <w:rPr>
          <w:sz w:val="20"/>
          <w:vertAlign w:val="superscript"/>
        </w:rPr>
        <w:t>11</w:t>
      </w:r>
      <w:r>
        <w:rPr>
          <w:sz w:val="20"/>
          <w:vertAlign w:val="baseline"/>
        </w:rPr>
        <w:t> Hồ Chí Minh: </w:t>
      </w:r>
      <w:r>
        <w:rPr>
          <w:i/>
          <w:sz w:val="20"/>
          <w:vertAlign w:val="baseline"/>
        </w:rPr>
        <w:t>Toàn tập, </w:t>
      </w:r>
      <w:r>
        <w:rPr>
          <w:sz w:val="20"/>
          <w:vertAlign w:val="baseline"/>
        </w:rPr>
        <w:t>Nxb Chính trị quốc gia, Hà Nội, 2011, t.6, tr.129.</w:t>
      </w:r>
    </w:p>
    <w:p>
      <w:pPr>
        <w:spacing w:before="10"/>
        <w:ind w:left="458" w:right="0" w:firstLine="0"/>
        <w:jc w:val="left"/>
        <w:rPr>
          <w:sz w:val="20"/>
        </w:rPr>
      </w:pPr>
      <w:r>
        <w:rPr>
          <w:sz w:val="20"/>
        </w:rPr>
        <w:drawing>
          <wp:anchor distT="0" distB="0" distL="0" distR="0" allowOverlap="1" layoutInCell="1" locked="0" behindDoc="0" simplePos="0" relativeHeight="15807488">
            <wp:simplePos x="0" y="0"/>
            <wp:positionH relativeFrom="page">
              <wp:posOffset>1875180</wp:posOffset>
            </wp:positionH>
            <wp:positionV relativeFrom="paragraph">
              <wp:posOffset>620827</wp:posOffset>
            </wp:positionV>
            <wp:extent cx="3810000" cy="364238"/>
            <wp:effectExtent l="0" t="0" r="0" b="0"/>
            <wp:wrapNone/>
            <wp:docPr id="158" name="Image 158">
              <a:hlinkClick r:id="rId6"/>
            </wp:docPr>
            <wp:cNvGraphicFramePr>
              <a:graphicFrameLocks/>
            </wp:cNvGraphicFramePr>
            <a:graphic>
              <a:graphicData uri="http://schemas.openxmlformats.org/drawingml/2006/picture">
                <pic:pic>
                  <pic:nvPicPr>
                    <pic:cNvPr id="158" name="Image 158">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12</w:t>
      </w:r>
      <w:r>
        <w:rPr>
          <w:spacing w:val="3"/>
          <w:sz w:val="20"/>
          <w:vertAlign w:val="baseline"/>
        </w:rPr>
        <w:t> </w:t>
      </w:r>
      <w:r>
        <w:rPr>
          <w:sz w:val="20"/>
          <w:vertAlign w:val="baseline"/>
        </w:rPr>
        <w:t>Hồ</w:t>
      </w:r>
      <w:r>
        <w:rPr>
          <w:spacing w:val="3"/>
          <w:sz w:val="20"/>
          <w:vertAlign w:val="baseline"/>
        </w:rPr>
        <w:t> </w:t>
      </w:r>
      <w:r>
        <w:rPr>
          <w:sz w:val="20"/>
          <w:vertAlign w:val="baseline"/>
        </w:rPr>
        <w:t>Chí</w:t>
      </w:r>
      <w:r>
        <w:rPr>
          <w:spacing w:val="4"/>
          <w:sz w:val="20"/>
          <w:vertAlign w:val="baseline"/>
        </w:rPr>
        <w:t> </w:t>
      </w:r>
      <w:r>
        <w:rPr>
          <w:sz w:val="20"/>
          <w:vertAlign w:val="baseline"/>
        </w:rPr>
        <w:t>Minh:</w:t>
      </w:r>
      <w:r>
        <w:rPr>
          <w:spacing w:val="4"/>
          <w:sz w:val="20"/>
          <w:vertAlign w:val="baseline"/>
        </w:rPr>
        <w:t> </w:t>
      </w:r>
      <w:r>
        <w:rPr>
          <w:i/>
          <w:sz w:val="20"/>
          <w:vertAlign w:val="baseline"/>
        </w:rPr>
        <w:t>Toàn</w:t>
      </w:r>
      <w:r>
        <w:rPr>
          <w:i/>
          <w:spacing w:val="4"/>
          <w:sz w:val="20"/>
          <w:vertAlign w:val="baseline"/>
        </w:rPr>
        <w:t> </w:t>
      </w:r>
      <w:r>
        <w:rPr>
          <w:i/>
          <w:sz w:val="20"/>
          <w:vertAlign w:val="baseline"/>
        </w:rPr>
        <w:t>tập,</w:t>
      </w:r>
      <w:r>
        <w:rPr>
          <w:i/>
          <w:spacing w:val="3"/>
          <w:sz w:val="20"/>
          <w:vertAlign w:val="baseline"/>
        </w:rPr>
        <w:t> </w:t>
      </w:r>
      <w:r>
        <w:rPr>
          <w:sz w:val="20"/>
          <w:vertAlign w:val="baseline"/>
        </w:rPr>
        <w:t>Nxb</w:t>
      </w:r>
      <w:r>
        <w:rPr>
          <w:spacing w:val="4"/>
          <w:sz w:val="20"/>
          <w:vertAlign w:val="baseline"/>
        </w:rPr>
        <w:t> </w:t>
      </w:r>
      <w:r>
        <w:rPr>
          <w:sz w:val="20"/>
          <w:vertAlign w:val="baseline"/>
        </w:rPr>
        <w:t>Chính</w:t>
      </w:r>
      <w:r>
        <w:rPr>
          <w:spacing w:val="3"/>
          <w:sz w:val="20"/>
          <w:vertAlign w:val="baseline"/>
        </w:rPr>
        <w:t> </w:t>
      </w:r>
      <w:r>
        <w:rPr>
          <w:sz w:val="20"/>
          <w:vertAlign w:val="baseline"/>
        </w:rPr>
        <w:t>trị</w:t>
      </w:r>
      <w:r>
        <w:rPr>
          <w:spacing w:val="4"/>
          <w:sz w:val="20"/>
          <w:vertAlign w:val="baseline"/>
        </w:rPr>
        <w:t> </w:t>
      </w:r>
      <w:r>
        <w:rPr>
          <w:sz w:val="20"/>
          <w:vertAlign w:val="baseline"/>
        </w:rPr>
        <w:t>quốc</w:t>
      </w:r>
      <w:r>
        <w:rPr>
          <w:spacing w:val="4"/>
          <w:sz w:val="20"/>
          <w:vertAlign w:val="baseline"/>
        </w:rPr>
        <w:t> </w:t>
      </w:r>
      <w:r>
        <w:rPr>
          <w:sz w:val="20"/>
          <w:vertAlign w:val="baseline"/>
        </w:rPr>
        <w:t>gia,</w:t>
      </w:r>
      <w:r>
        <w:rPr>
          <w:spacing w:val="5"/>
          <w:sz w:val="20"/>
          <w:vertAlign w:val="baseline"/>
        </w:rPr>
        <w:t> </w:t>
      </w:r>
      <w:r>
        <w:rPr>
          <w:sz w:val="20"/>
          <w:vertAlign w:val="baseline"/>
        </w:rPr>
        <w:t>Hà</w:t>
      </w:r>
      <w:r>
        <w:rPr>
          <w:spacing w:val="4"/>
          <w:sz w:val="20"/>
          <w:vertAlign w:val="baseline"/>
        </w:rPr>
        <w:t> </w:t>
      </w:r>
      <w:r>
        <w:rPr>
          <w:sz w:val="20"/>
          <w:vertAlign w:val="baseline"/>
        </w:rPr>
        <w:t>Nội,</w:t>
      </w:r>
      <w:r>
        <w:rPr>
          <w:spacing w:val="4"/>
          <w:sz w:val="20"/>
          <w:vertAlign w:val="baseline"/>
        </w:rPr>
        <w:t> </w:t>
      </w:r>
      <w:r>
        <w:rPr>
          <w:sz w:val="20"/>
          <w:vertAlign w:val="baseline"/>
        </w:rPr>
        <w:t>2011,</w:t>
      </w:r>
      <w:r>
        <w:rPr>
          <w:spacing w:val="5"/>
          <w:sz w:val="20"/>
          <w:vertAlign w:val="baseline"/>
        </w:rPr>
        <w:t> </w:t>
      </w:r>
      <w:r>
        <w:rPr>
          <w:sz w:val="20"/>
          <w:vertAlign w:val="baseline"/>
        </w:rPr>
        <w:t>t.6,</w:t>
      </w:r>
      <w:r>
        <w:rPr>
          <w:spacing w:val="25"/>
          <w:sz w:val="20"/>
          <w:vertAlign w:val="baseline"/>
        </w:rPr>
        <w:t> </w:t>
      </w:r>
      <w:r>
        <w:rPr>
          <w:sz w:val="20"/>
          <w:vertAlign w:val="baseline"/>
        </w:rPr>
        <w:t>tr.130</w:t>
      </w:r>
      <w:r>
        <w:rPr>
          <w:spacing w:val="18"/>
          <w:sz w:val="20"/>
          <w:vertAlign w:val="baseline"/>
        </w:rPr>
        <w:t> </w:t>
      </w:r>
      <w:r>
        <w:rPr>
          <w:sz w:val="20"/>
          <w:vertAlign w:val="baseline"/>
        </w:rPr>
        <w:t>-</w:t>
      </w:r>
      <w:r>
        <w:rPr>
          <w:spacing w:val="-4"/>
          <w:sz w:val="20"/>
          <w:vertAlign w:val="baseline"/>
        </w:rPr>
        <w:t>131.</w:t>
      </w:r>
    </w:p>
    <w:p>
      <w:pPr>
        <w:spacing w:after="0"/>
        <w:jc w:val="left"/>
        <w:rPr>
          <w:sz w:val="20"/>
        </w:rPr>
        <w:sectPr>
          <w:pgSz w:w="11910" w:h="16860"/>
          <w:pgMar w:header="0" w:footer="89" w:top="920" w:bottom="320" w:left="1700" w:right="850"/>
        </w:sectPr>
      </w:pPr>
    </w:p>
    <w:p>
      <w:pPr>
        <w:pStyle w:val="BodyText"/>
        <w:spacing w:line="288" w:lineRule="auto" w:before="69"/>
        <w:ind w:right="163" w:firstLine="566"/>
      </w:pPr>
      <w:r>
        <w:rPr/>
        <mc:AlternateContent>
          <mc:Choice Requires="wps">
            <w:drawing>
              <wp:anchor distT="0" distB="0" distL="0" distR="0" allowOverlap="1" layoutInCell="1" locked="0" behindDoc="0" simplePos="0" relativeHeight="15808000">
                <wp:simplePos x="0" y="0"/>
                <wp:positionH relativeFrom="page">
                  <wp:posOffset>1548764</wp:posOffset>
                </wp:positionH>
                <wp:positionV relativeFrom="page">
                  <wp:posOffset>8089265</wp:posOffset>
                </wp:positionV>
                <wp:extent cx="5732780" cy="762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5732780" cy="7620"/>
                        </a:xfrm>
                        <a:custGeom>
                          <a:avLst/>
                          <a:gdLst/>
                          <a:ahLst/>
                          <a:cxnLst/>
                          <a:rect l="l" t="t" r="r" b="b"/>
                          <a:pathLst>
                            <a:path w="5732780" h="7620">
                              <a:moveTo>
                                <a:pt x="5732780" y="0"/>
                              </a:moveTo>
                              <a:lnTo>
                                <a:pt x="0" y="0"/>
                              </a:lnTo>
                              <a:lnTo>
                                <a:pt x="0" y="7619"/>
                              </a:lnTo>
                              <a:lnTo>
                                <a:pt x="2866390" y="7619"/>
                              </a:lnTo>
                              <a:lnTo>
                                <a:pt x="5732780" y="7619"/>
                              </a:lnTo>
                              <a:lnTo>
                                <a:pt x="57327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636.950012pt;width:451.4pt;height:.6pt;mso-position-horizontal-relative:page;mso-position-vertical-relative:page;z-index:15808000" id="docshape94" coordorigin="2439,12739" coordsize="9028,12" path="m11467,12739l2439,12739,2439,12751,6953,12751,11467,12751,11467,12739xe" filled="true" fillcolor="#000000" stroked="false">
                <v:path arrowok="t"/>
                <v:fill type="solid"/>
                <w10:wrap type="none"/>
              </v:shape>
            </w:pict>
          </mc:Fallback>
        </mc:AlternateContent>
      </w:r>
      <w:r>
        <w:rPr/>
        <w:t>Hồ Chí Minh cho rằng, các đức tính cần, kiệm, liêm, chính có quan hệ chặt chẽ với</w:t>
      </w:r>
      <w:r>
        <w:rPr>
          <w:spacing w:val="-4"/>
        </w:rPr>
        <w:t> </w:t>
      </w:r>
      <w:r>
        <w:rPr/>
        <w:t>nhau,</w:t>
      </w:r>
      <w:r>
        <w:rPr>
          <w:spacing w:val="-1"/>
        </w:rPr>
        <w:t> </w:t>
      </w:r>
      <w:r>
        <w:rPr/>
        <w:t>ai</w:t>
      </w:r>
      <w:r>
        <w:rPr>
          <w:spacing w:val="-4"/>
        </w:rPr>
        <w:t> </w:t>
      </w:r>
      <w:r>
        <w:rPr/>
        <w:t>cũng</w:t>
      </w:r>
      <w:r>
        <w:rPr>
          <w:spacing w:val="-4"/>
        </w:rPr>
        <w:t> </w:t>
      </w:r>
      <w:r>
        <w:rPr/>
        <w:t>phải</w:t>
      </w:r>
      <w:r>
        <w:rPr>
          <w:spacing w:val="-4"/>
        </w:rPr>
        <w:t> </w:t>
      </w:r>
      <w:r>
        <w:rPr/>
        <w:t>thực</w:t>
      </w:r>
      <w:r>
        <w:rPr>
          <w:spacing w:val="-1"/>
        </w:rPr>
        <w:t> </w:t>
      </w:r>
      <w:r>
        <w:rPr/>
        <w:t>hiện,</w:t>
      </w:r>
      <w:r>
        <w:rPr>
          <w:spacing w:val="-1"/>
        </w:rPr>
        <w:t> </w:t>
      </w:r>
      <w:r>
        <w:rPr/>
        <w:t>song</w:t>
      </w:r>
      <w:r>
        <w:rPr>
          <w:spacing w:val="-4"/>
        </w:rPr>
        <w:t> </w:t>
      </w:r>
      <w:r>
        <w:rPr/>
        <w:t>cán</w:t>
      </w:r>
      <w:r>
        <w:rPr>
          <w:spacing w:val="-2"/>
        </w:rPr>
        <w:t> </w:t>
      </w:r>
      <w:r>
        <w:rPr/>
        <w:t>bộ,</w:t>
      </w:r>
      <w:r>
        <w:rPr>
          <w:spacing w:val="-1"/>
        </w:rPr>
        <w:t> </w:t>
      </w:r>
      <w:r>
        <w:rPr/>
        <w:t>đảng</w:t>
      </w:r>
      <w:r>
        <w:rPr>
          <w:spacing w:val="-4"/>
        </w:rPr>
        <w:t> </w:t>
      </w:r>
      <w:r>
        <w:rPr/>
        <w:t>viên</w:t>
      </w:r>
      <w:r>
        <w:rPr>
          <w:spacing w:val="-4"/>
        </w:rPr>
        <w:t> </w:t>
      </w:r>
      <w:r>
        <w:rPr/>
        <w:t>phải</w:t>
      </w:r>
      <w:r>
        <w:rPr>
          <w:spacing w:val="-2"/>
        </w:rPr>
        <w:t> </w:t>
      </w:r>
      <w:r>
        <w:rPr/>
        <w:t>là</w:t>
      </w:r>
      <w:r>
        <w:rPr>
          <w:spacing w:val="-1"/>
        </w:rPr>
        <w:t> </w:t>
      </w:r>
      <w:r>
        <w:rPr/>
        <w:t>người</w:t>
      </w:r>
      <w:r>
        <w:rPr>
          <w:spacing w:val="-2"/>
        </w:rPr>
        <w:t> </w:t>
      </w:r>
      <w:r>
        <w:rPr/>
        <w:t>thực</w:t>
      </w:r>
      <w:r>
        <w:rPr>
          <w:spacing w:val="-3"/>
        </w:rPr>
        <w:t> </w:t>
      </w:r>
      <w:r>
        <w:rPr/>
        <w:t>hành</w:t>
      </w:r>
      <w:r>
        <w:rPr>
          <w:spacing w:val="-2"/>
        </w:rPr>
        <w:t> </w:t>
      </w:r>
      <w:r>
        <w:rPr/>
        <w:t>trước để làm kiểu mẫu cho dân. Người thường nhắc nhở cán bộ, công chức, những người trong các công sở đều có nhiều hoặc ít quyền hạn. Nếu không giữ đúng cần, kiệm, liêm, chính thì dễ trở nên hủ bại, biến thành sâu mọt của dân.</w:t>
      </w:r>
    </w:p>
    <w:p>
      <w:pPr>
        <w:pStyle w:val="BodyText"/>
        <w:spacing w:line="288" w:lineRule="auto" w:before="116"/>
        <w:ind w:right="163" w:firstLine="566"/>
      </w:pPr>
      <w:r>
        <w:rPr>
          <w:i/>
        </w:rPr>
        <w:t>Chí công vô tư </w:t>
      </w:r>
      <w:r>
        <w:rPr/>
        <w:t>là hoàn toàn vì lợi ích chung, không vì tư lợi; là hết sức công bằng,</w:t>
      </w:r>
      <w:r>
        <w:rPr>
          <w:spacing w:val="-1"/>
        </w:rPr>
        <w:t> </w:t>
      </w:r>
      <w:r>
        <w:rPr/>
        <w:t>không chút</w:t>
      </w:r>
      <w:r>
        <w:rPr>
          <w:spacing w:val="-2"/>
        </w:rPr>
        <w:t> </w:t>
      </w:r>
      <w:r>
        <w:rPr/>
        <w:t>thiên tư,</w:t>
      </w:r>
      <w:r>
        <w:rPr>
          <w:spacing w:val="-1"/>
        </w:rPr>
        <w:t> </w:t>
      </w:r>
      <w:r>
        <w:rPr/>
        <w:t>thiên</w:t>
      </w:r>
      <w:r>
        <w:rPr>
          <w:spacing w:val="-2"/>
        </w:rPr>
        <w:t> </w:t>
      </w:r>
      <w:r>
        <w:rPr/>
        <w:t>vị, công tâm, luôn</w:t>
      </w:r>
      <w:r>
        <w:rPr>
          <w:spacing w:val="-2"/>
        </w:rPr>
        <w:t> </w:t>
      </w:r>
      <w:r>
        <w:rPr/>
        <w:t>đặt</w:t>
      </w:r>
      <w:r>
        <w:rPr>
          <w:spacing w:val="-2"/>
        </w:rPr>
        <w:t> </w:t>
      </w:r>
      <w:r>
        <w:rPr/>
        <w:t>lợi ích</w:t>
      </w:r>
      <w:r>
        <w:rPr>
          <w:spacing w:val="-2"/>
        </w:rPr>
        <w:t> </w:t>
      </w:r>
      <w:r>
        <w:rPr/>
        <w:t>của Đảng,</w:t>
      </w:r>
      <w:r>
        <w:rPr>
          <w:spacing w:val="-1"/>
        </w:rPr>
        <w:t> </w:t>
      </w:r>
      <w:r>
        <w:rPr/>
        <w:t>của</w:t>
      </w:r>
      <w:r>
        <w:rPr>
          <w:spacing w:val="-1"/>
        </w:rPr>
        <w:t> </w:t>
      </w:r>
      <w:r>
        <w:rPr/>
        <w:t>nhân</w:t>
      </w:r>
      <w:r>
        <w:rPr>
          <w:spacing w:val="-2"/>
        </w:rPr>
        <w:t> </w:t>
      </w:r>
      <w:r>
        <w:rPr/>
        <w:t>dân, của dân tộc lên trên hết, trước hết; chỉ biết vì Đảng, vì dân tộc, “lo trước thiên hạ, vui sau thiên hạ”. Chí công vô tư là chống chủ nghĩa cá nhân. Người nói: “Đem lòng chí công vô tư mà đối với người, với việc”</w:t>
      </w:r>
      <w:r>
        <w:rPr>
          <w:vertAlign w:val="superscript"/>
        </w:rPr>
        <w:t>3</w:t>
      </w:r>
      <w:r>
        <w:rPr>
          <w:vertAlign w:val="baseline"/>
        </w:rPr>
        <w:t>; “khi làm bất cứ việc gì cũng đừng nghĩ đến mình trước,… khi hưởng thụ thì mình nên đi sau”</w:t>
      </w:r>
      <w:r>
        <w:rPr>
          <w:vertAlign w:val="superscript"/>
        </w:rPr>
        <w:t>4</w:t>
      </w:r>
      <w:r>
        <w:rPr>
          <w:vertAlign w:val="baseline"/>
        </w:rPr>
        <w:t>.</w:t>
      </w:r>
    </w:p>
    <w:p>
      <w:pPr>
        <w:pStyle w:val="BodyText"/>
        <w:spacing w:line="288" w:lineRule="auto" w:before="117"/>
        <w:ind w:right="153" w:firstLine="566"/>
      </w:pPr>
      <w:r>
        <w:rPr/>
        <w:t>Chí công vô tư về thực chất là sự tiếp nối cần, kiệm, liêm, chính. Người giải thích: “Trước nhất là cán bộ các cơ quan, các đoàn thể, cấp cao thì quyền to, cấp thấp thì quyền nhỏ. Dù to hay nhỏ, có quyền mà thiếu lương tâm là có dịp đục khoét, có</w:t>
      </w:r>
      <w:r>
        <w:rPr>
          <w:spacing w:val="80"/>
        </w:rPr>
        <w:t> </w:t>
      </w:r>
      <w:r>
        <w:rPr/>
        <w:t>dịp ăn của đút, có dịp “dĩ công vi tư”. Vì vậy, cán bộ phải thực hành chữ</w:t>
      </w:r>
      <w:r>
        <w:rPr>
          <w:spacing w:val="39"/>
        </w:rPr>
        <w:t> </w:t>
      </w:r>
      <w:r>
        <w:rPr>
          <w:i/>
        </w:rPr>
        <w:t>Liêm </w:t>
      </w:r>
      <w:r>
        <w:rPr/>
        <w:t>trước, để làm kiểu mẫu cho dân”</w:t>
      </w:r>
      <w:r>
        <w:rPr>
          <w:vertAlign w:val="superscript"/>
        </w:rPr>
        <w:t>5</w:t>
      </w:r>
      <w:r>
        <w:rPr>
          <w:vertAlign w:val="baseline"/>
        </w:rPr>
        <w:t>.</w:t>
      </w:r>
    </w:p>
    <w:p>
      <w:pPr>
        <w:pStyle w:val="BodyText"/>
        <w:spacing w:line="288" w:lineRule="auto" w:before="116"/>
        <w:ind w:right="150" w:firstLine="566"/>
      </w:pPr>
      <w:r>
        <w:rPr/>
        <w:t>Hồ Chí Minh quan niệm: “Một dân tộc biết cần, kiệm, biết liêm, là một dân tộc giàu về vật chất, mạnh về tinh thần, là một dân tộc văn minh tiến bộ”</w:t>
      </w:r>
      <w:r>
        <w:rPr>
          <w:vertAlign w:val="superscript"/>
        </w:rPr>
        <w:t>6</w:t>
      </w:r>
      <w:r>
        <w:rPr>
          <w:vertAlign w:val="baseline"/>
        </w:rPr>
        <w:t>. Cần, kiệm, liêm,</w:t>
      </w:r>
      <w:r>
        <w:rPr>
          <w:spacing w:val="-1"/>
          <w:vertAlign w:val="baseline"/>
        </w:rPr>
        <w:t> </w:t>
      </w:r>
      <w:r>
        <w:rPr>
          <w:vertAlign w:val="baseline"/>
        </w:rPr>
        <w:t>chính</w:t>
      </w:r>
      <w:r>
        <w:rPr>
          <w:spacing w:val="-2"/>
          <w:vertAlign w:val="baseline"/>
        </w:rPr>
        <w:t> </w:t>
      </w:r>
      <w:r>
        <w:rPr>
          <w:vertAlign w:val="baseline"/>
        </w:rPr>
        <w:t>còn</w:t>
      </w:r>
      <w:r>
        <w:rPr>
          <w:spacing w:val="-2"/>
          <w:vertAlign w:val="baseline"/>
        </w:rPr>
        <w:t> </w:t>
      </w:r>
      <w:r>
        <w:rPr>
          <w:vertAlign w:val="baseline"/>
        </w:rPr>
        <w:t>là</w:t>
      </w:r>
      <w:r>
        <w:rPr>
          <w:spacing w:val="-1"/>
          <w:vertAlign w:val="baseline"/>
        </w:rPr>
        <w:t> </w:t>
      </w:r>
      <w:r>
        <w:rPr>
          <w:vertAlign w:val="baseline"/>
        </w:rPr>
        <w:t>nền</w:t>
      </w:r>
      <w:r>
        <w:rPr>
          <w:spacing w:val="-2"/>
          <w:vertAlign w:val="baseline"/>
        </w:rPr>
        <w:t> </w:t>
      </w:r>
      <w:r>
        <w:rPr>
          <w:vertAlign w:val="baseline"/>
        </w:rPr>
        <w:t>tảng</w:t>
      </w:r>
      <w:r>
        <w:rPr>
          <w:spacing w:val="-2"/>
          <w:vertAlign w:val="baseline"/>
        </w:rPr>
        <w:t> </w:t>
      </w:r>
      <w:r>
        <w:rPr>
          <w:vertAlign w:val="baseline"/>
        </w:rPr>
        <w:t>của</w:t>
      </w:r>
      <w:r>
        <w:rPr>
          <w:spacing w:val="-1"/>
          <w:vertAlign w:val="baseline"/>
        </w:rPr>
        <w:t> </w:t>
      </w:r>
      <w:r>
        <w:rPr>
          <w:vertAlign w:val="baseline"/>
        </w:rPr>
        <w:t>đời</w:t>
      </w:r>
      <w:r>
        <w:rPr>
          <w:spacing w:val="-2"/>
          <w:vertAlign w:val="baseline"/>
        </w:rPr>
        <w:t> </w:t>
      </w:r>
      <w:r>
        <w:rPr>
          <w:vertAlign w:val="baseline"/>
        </w:rPr>
        <w:t>sống</w:t>
      </w:r>
      <w:r>
        <w:rPr>
          <w:spacing w:val="-2"/>
          <w:vertAlign w:val="baseline"/>
        </w:rPr>
        <w:t> </w:t>
      </w:r>
      <w:r>
        <w:rPr>
          <w:vertAlign w:val="baseline"/>
        </w:rPr>
        <w:t>mới,</w:t>
      </w:r>
      <w:r>
        <w:rPr>
          <w:spacing w:val="-1"/>
          <w:vertAlign w:val="baseline"/>
        </w:rPr>
        <w:t> </w:t>
      </w:r>
      <w:r>
        <w:rPr>
          <w:vertAlign w:val="baseline"/>
        </w:rPr>
        <w:t>của</w:t>
      </w:r>
      <w:r>
        <w:rPr>
          <w:spacing w:val="-1"/>
          <w:vertAlign w:val="baseline"/>
        </w:rPr>
        <w:t> </w:t>
      </w:r>
      <w:r>
        <w:rPr>
          <w:vertAlign w:val="baseline"/>
        </w:rPr>
        <w:t>các</w:t>
      </w:r>
      <w:r>
        <w:rPr>
          <w:spacing w:val="-1"/>
          <w:vertAlign w:val="baseline"/>
        </w:rPr>
        <w:t> </w:t>
      </w:r>
      <w:r>
        <w:rPr>
          <w:vertAlign w:val="baseline"/>
        </w:rPr>
        <w:t>phong</w:t>
      </w:r>
      <w:r>
        <w:rPr>
          <w:spacing w:val="-2"/>
          <w:vertAlign w:val="baseline"/>
        </w:rPr>
        <w:t> </w:t>
      </w:r>
      <w:r>
        <w:rPr>
          <w:vertAlign w:val="baseline"/>
        </w:rPr>
        <w:t>trào</w:t>
      </w:r>
      <w:r>
        <w:rPr>
          <w:spacing w:val="-2"/>
          <w:vertAlign w:val="baseline"/>
        </w:rPr>
        <w:t> </w:t>
      </w:r>
      <w:r>
        <w:rPr>
          <w:vertAlign w:val="baseline"/>
        </w:rPr>
        <w:t>thi</w:t>
      </w:r>
      <w:r>
        <w:rPr>
          <w:spacing w:val="-2"/>
          <w:vertAlign w:val="baseline"/>
        </w:rPr>
        <w:t> </w:t>
      </w:r>
      <w:r>
        <w:rPr>
          <w:vertAlign w:val="baseline"/>
        </w:rPr>
        <w:t>đua</w:t>
      </w:r>
      <w:r>
        <w:rPr>
          <w:spacing w:val="-1"/>
          <w:vertAlign w:val="baseline"/>
        </w:rPr>
        <w:t> </w:t>
      </w:r>
      <w:r>
        <w:rPr>
          <w:vertAlign w:val="baseline"/>
        </w:rPr>
        <w:t>yêu</w:t>
      </w:r>
      <w:r>
        <w:rPr>
          <w:spacing w:val="-2"/>
          <w:vertAlign w:val="baseline"/>
        </w:rPr>
        <w:t> </w:t>
      </w:r>
      <w:r>
        <w:rPr>
          <w:vertAlign w:val="baseline"/>
        </w:rPr>
        <w:t>nước.</w:t>
      </w:r>
      <w:r>
        <w:rPr>
          <w:spacing w:val="-1"/>
          <w:vertAlign w:val="baseline"/>
        </w:rPr>
        <w:t> </w:t>
      </w:r>
      <w:r>
        <w:rPr>
          <w:vertAlign w:val="baseline"/>
        </w:rPr>
        <w:t>Để trở thành người có phẩm chất đạo đức tốt, phải hội đủ các yếu tố cần, kiệm, liêm, chính. Hồ Chí Minh coi cần, kiệm, liêm, chính là bốn đức tính cơ bản của con người, giống như bốn mùa của trời, bốn phương của đất; “Thiếu một đức, thì không thành </w:t>
      </w:r>
      <w:r>
        <w:rPr>
          <w:spacing w:val="-2"/>
          <w:vertAlign w:val="baseline"/>
        </w:rPr>
        <w:t>người”</w:t>
      </w:r>
      <w:r>
        <w:rPr>
          <w:spacing w:val="-2"/>
          <w:vertAlign w:val="superscript"/>
        </w:rPr>
        <w:t>7</w:t>
      </w:r>
      <w:r>
        <w:rPr>
          <w:spacing w:val="-2"/>
          <w:vertAlign w:val="baseline"/>
        </w:rPr>
        <w:t>.</w:t>
      </w:r>
    </w:p>
    <w:p>
      <w:pPr>
        <w:pStyle w:val="Heading4"/>
        <w:numPr>
          <w:ilvl w:val="2"/>
          <w:numId w:val="27"/>
        </w:numPr>
        <w:tabs>
          <w:tab w:pos="419" w:val="left" w:leader="none"/>
        </w:tabs>
        <w:spacing w:line="240" w:lineRule="auto" w:before="121" w:after="0"/>
        <w:ind w:left="419" w:right="0" w:hanging="245"/>
        <w:jc w:val="both"/>
      </w:pPr>
      <w:bookmarkStart w:name="c. Thương yêu con người, sống có tình có" w:id="143"/>
      <w:bookmarkEnd w:id="143"/>
      <w:r>
        <w:rPr/>
        <w:t>T</w:t>
      </w:r>
      <w:r>
        <w:rPr/>
        <w:t>hương</w:t>
      </w:r>
      <w:r>
        <w:rPr>
          <w:spacing w:val="-3"/>
        </w:rPr>
        <w:t> </w:t>
      </w:r>
      <w:r>
        <w:rPr/>
        <w:t>yêu</w:t>
      </w:r>
      <w:r>
        <w:rPr>
          <w:spacing w:val="-4"/>
        </w:rPr>
        <w:t> </w:t>
      </w:r>
      <w:r>
        <w:rPr/>
        <w:t>con</w:t>
      </w:r>
      <w:r>
        <w:rPr>
          <w:spacing w:val="-3"/>
        </w:rPr>
        <w:t> </w:t>
      </w:r>
      <w:r>
        <w:rPr/>
        <w:t>người,</w:t>
      </w:r>
      <w:r>
        <w:rPr>
          <w:spacing w:val="-1"/>
        </w:rPr>
        <w:t> </w:t>
      </w:r>
      <w:r>
        <w:rPr/>
        <w:t>sống</w:t>
      </w:r>
      <w:r>
        <w:rPr>
          <w:spacing w:val="-3"/>
        </w:rPr>
        <w:t> </w:t>
      </w:r>
      <w:r>
        <w:rPr/>
        <w:t>có</w:t>
      </w:r>
      <w:r>
        <w:rPr>
          <w:spacing w:val="-4"/>
        </w:rPr>
        <w:t> </w:t>
      </w:r>
      <w:r>
        <w:rPr/>
        <w:t>tình</w:t>
      </w:r>
      <w:r>
        <w:rPr>
          <w:spacing w:val="-1"/>
        </w:rPr>
        <w:t> </w:t>
      </w:r>
      <w:r>
        <w:rPr/>
        <w:t>có</w:t>
      </w:r>
      <w:r>
        <w:rPr>
          <w:spacing w:val="2"/>
        </w:rPr>
        <w:t> </w:t>
      </w:r>
      <w:r>
        <w:rPr>
          <w:spacing w:val="-2"/>
        </w:rPr>
        <w:t>nghĩa</w:t>
      </w:r>
    </w:p>
    <w:p>
      <w:pPr>
        <w:pStyle w:val="BodyText"/>
        <w:spacing w:line="288" w:lineRule="auto" w:before="175"/>
        <w:ind w:right="150" w:firstLine="566"/>
      </w:pPr>
      <w:r>
        <w:rPr/>
        <w:t>Kế thừa truyền thống nhân nghĩa của dân tộc, kết hợp với chủ nghĩa nhân đạo cộng</w:t>
      </w:r>
      <w:r>
        <w:rPr>
          <w:spacing w:val="-3"/>
        </w:rPr>
        <w:t> </w:t>
      </w:r>
      <w:r>
        <w:rPr/>
        <w:t>sản, tiếp thu tinh thần</w:t>
      </w:r>
      <w:r>
        <w:rPr>
          <w:spacing w:val="-1"/>
        </w:rPr>
        <w:t> </w:t>
      </w:r>
      <w:r>
        <w:rPr/>
        <w:t>nhân văn của nhân loại qua nhiều thập niên, cùng với việc thể nghiệm chính bản thân mình qua hoạt động thực tiễn, Hồ Chí Minh đã xác định tình thương yêu con người là một trong những phẩm chất đạo đức cao đẹp nhất.</w:t>
      </w:r>
    </w:p>
    <w:p>
      <w:pPr>
        <w:pStyle w:val="BodyText"/>
        <w:spacing w:line="288" w:lineRule="auto" w:before="117"/>
        <w:ind w:right="168" w:firstLine="566"/>
      </w:pPr>
      <w:r>
        <w:rPr/>
        <w:t>Theo Hồ Chí Minh, người cách mạng là người giàu tình cảm, có tình cảm cách mạng mới đi làm cách mạng. Vì yêu thương nhân dân, yêu thương con người mà Hồ</w:t>
      </w:r>
    </w:p>
    <w:p>
      <w:pPr>
        <w:pStyle w:val="BodyText"/>
        <w:spacing w:before="189"/>
        <w:ind w:left="0"/>
        <w:jc w:val="left"/>
      </w:pPr>
    </w:p>
    <w:p>
      <w:pPr>
        <w:spacing w:before="0"/>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t.6,</w:t>
      </w:r>
      <w:r>
        <w:rPr>
          <w:spacing w:val="-1"/>
          <w:sz w:val="20"/>
          <w:vertAlign w:val="baseline"/>
        </w:rPr>
        <w:t> </w:t>
      </w:r>
      <w:r>
        <w:rPr>
          <w:spacing w:val="-2"/>
          <w:sz w:val="20"/>
          <w:vertAlign w:val="baseline"/>
        </w:rPr>
        <w:t>tr.131.</w:t>
      </w:r>
    </w:p>
    <w:p>
      <w:pPr>
        <w:spacing w:before="122"/>
        <w:ind w:left="458" w:right="0" w:firstLine="0"/>
        <w:jc w:val="left"/>
        <w:rPr>
          <w:sz w:val="20"/>
        </w:rPr>
      </w:pPr>
      <w:r>
        <w:rPr>
          <w:sz w:val="20"/>
          <w:vertAlign w:val="superscript"/>
        </w:rPr>
        <w:t>2</w:t>
      </w:r>
      <w:r>
        <w:rPr>
          <w:sz w:val="20"/>
          <w:vertAlign w:val="baseline"/>
        </w:rPr>
        <w:t> Hồ Chí Minh:</w:t>
      </w:r>
      <w:r>
        <w:rPr>
          <w:spacing w:val="1"/>
          <w:sz w:val="20"/>
          <w:vertAlign w:val="baseline"/>
        </w:rPr>
        <w:t> </w:t>
      </w:r>
      <w:r>
        <w:rPr>
          <w:i/>
          <w:sz w:val="20"/>
          <w:vertAlign w:val="baseline"/>
        </w:rPr>
        <w:t>Toàn tập,</w:t>
      </w:r>
      <w:r>
        <w:rPr>
          <w:i/>
          <w:spacing w:val="1"/>
          <w:sz w:val="20"/>
          <w:vertAlign w:val="baseline"/>
        </w:rPr>
        <w:t> </w:t>
      </w:r>
      <w:r>
        <w:rPr>
          <w:sz w:val="20"/>
          <w:vertAlign w:val="baseline"/>
        </w:rPr>
        <w:t>Nxb Chính trị quốc</w:t>
      </w:r>
      <w:r>
        <w:rPr>
          <w:spacing w:val="1"/>
          <w:sz w:val="20"/>
          <w:vertAlign w:val="baseline"/>
        </w:rPr>
        <w:t> </w:t>
      </w:r>
      <w:r>
        <w:rPr>
          <w:sz w:val="20"/>
          <w:vertAlign w:val="baseline"/>
        </w:rPr>
        <w:t>gia,</w:t>
      </w:r>
      <w:r>
        <w:rPr>
          <w:spacing w:val="2"/>
          <w:sz w:val="20"/>
          <w:vertAlign w:val="baseline"/>
        </w:rPr>
        <w:t> </w:t>
      </w:r>
      <w:r>
        <w:rPr>
          <w:sz w:val="20"/>
          <w:vertAlign w:val="baseline"/>
        </w:rPr>
        <w:t>Hà</w:t>
      </w:r>
      <w:r>
        <w:rPr>
          <w:spacing w:val="1"/>
          <w:sz w:val="20"/>
          <w:vertAlign w:val="baseline"/>
        </w:rPr>
        <w:t> </w:t>
      </w:r>
      <w:r>
        <w:rPr>
          <w:sz w:val="20"/>
          <w:vertAlign w:val="baseline"/>
        </w:rPr>
        <w:t>Nội, 2011,</w:t>
      </w:r>
      <w:r>
        <w:rPr>
          <w:spacing w:val="52"/>
          <w:sz w:val="20"/>
          <w:vertAlign w:val="baseline"/>
        </w:rPr>
        <w:t> </w:t>
      </w:r>
      <w:r>
        <w:rPr>
          <w:sz w:val="20"/>
          <w:vertAlign w:val="baseline"/>
        </w:rPr>
        <w:t>t.6,</w:t>
      </w:r>
      <w:r>
        <w:rPr>
          <w:spacing w:val="21"/>
          <w:sz w:val="20"/>
          <w:vertAlign w:val="baseline"/>
        </w:rPr>
        <w:t> </w:t>
      </w:r>
      <w:r>
        <w:rPr>
          <w:spacing w:val="-2"/>
          <w:sz w:val="20"/>
          <w:vertAlign w:val="baseline"/>
        </w:rPr>
        <w:t>tr.131.</w:t>
      </w:r>
    </w:p>
    <w:p>
      <w:pPr>
        <w:spacing w:before="118"/>
        <w:ind w:left="458" w:right="0" w:firstLine="0"/>
        <w:jc w:val="left"/>
        <w:rPr>
          <w:sz w:val="20"/>
        </w:rPr>
      </w:pPr>
      <w:r>
        <w:rPr>
          <w:sz w:val="20"/>
          <w:vertAlign w:val="superscript"/>
        </w:rPr>
        <w:t>3</w:t>
      </w:r>
      <w:r>
        <w:rPr>
          <w:sz w:val="20"/>
          <w:vertAlign w:val="baseline"/>
        </w:rPr>
        <w:t> Hồ Chí Minh:</w:t>
      </w:r>
      <w:r>
        <w:rPr>
          <w:spacing w:val="1"/>
          <w:sz w:val="20"/>
          <w:vertAlign w:val="baseline"/>
        </w:rPr>
        <w:t> </w:t>
      </w:r>
      <w:r>
        <w:rPr>
          <w:i/>
          <w:sz w:val="20"/>
          <w:vertAlign w:val="baseline"/>
        </w:rPr>
        <w:t>Toàn tập,</w:t>
      </w:r>
      <w:r>
        <w:rPr>
          <w:i/>
          <w:spacing w:val="1"/>
          <w:sz w:val="20"/>
          <w:vertAlign w:val="baseline"/>
        </w:rPr>
        <w:t> </w:t>
      </w:r>
      <w:r>
        <w:rPr>
          <w:sz w:val="20"/>
          <w:vertAlign w:val="baseline"/>
        </w:rPr>
        <w:t>Nxb Chính trị quốc</w:t>
      </w:r>
      <w:r>
        <w:rPr>
          <w:spacing w:val="1"/>
          <w:sz w:val="20"/>
          <w:vertAlign w:val="baseline"/>
        </w:rPr>
        <w:t> </w:t>
      </w:r>
      <w:r>
        <w:rPr>
          <w:sz w:val="20"/>
          <w:vertAlign w:val="baseline"/>
        </w:rPr>
        <w:t>gia,</w:t>
      </w:r>
      <w:r>
        <w:rPr>
          <w:spacing w:val="2"/>
          <w:sz w:val="20"/>
          <w:vertAlign w:val="baseline"/>
        </w:rPr>
        <w:t> </w:t>
      </w:r>
      <w:r>
        <w:rPr>
          <w:sz w:val="20"/>
          <w:vertAlign w:val="baseline"/>
        </w:rPr>
        <w:t>Hà</w:t>
      </w:r>
      <w:r>
        <w:rPr>
          <w:spacing w:val="1"/>
          <w:sz w:val="20"/>
          <w:vertAlign w:val="baseline"/>
        </w:rPr>
        <w:t> </w:t>
      </w:r>
      <w:r>
        <w:rPr>
          <w:sz w:val="20"/>
          <w:vertAlign w:val="baseline"/>
        </w:rPr>
        <w:t>Nội, 2011,</w:t>
      </w:r>
      <w:r>
        <w:rPr>
          <w:spacing w:val="52"/>
          <w:sz w:val="20"/>
          <w:vertAlign w:val="baseline"/>
        </w:rPr>
        <w:t> </w:t>
      </w:r>
      <w:r>
        <w:rPr>
          <w:sz w:val="20"/>
          <w:vertAlign w:val="baseline"/>
        </w:rPr>
        <w:t>t.5,</w:t>
      </w:r>
      <w:r>
        <w:rPr>
          <w:spacing w:val="21"/>
          <w:sz w:val="20"/>
          <w:vertAlign w:val="baseline"/>
        </w:rPr>
        <w:t> </w:t>
      </w:r>
      <w:r>
        <w:rPr>
          <w:spacing w:val="-2"/>
          <w:sz w:val="20"/>
          <w:vertAlign w:val="baseline"/>
        </w:rPr>
        <w:t>tr.217.</w:t>
      </w:r>
    </w:p>
    <w:p>
      <w:pPr>
        <w:spacing w:before="119"/>
        <w:ind w:left="458" w:right="0" w:firstLine="0"/>
        <w:jc w:val="left"/>
        <w:rPr>
          <w:sz w:val="20"/>
        </w:rPr>
      </w:pPr>
      <w:r>
        <w:rPr>
          <w:sz w:val="20"/>
          <w:vertAlign w:val="superscript"/>
        </w:rPr>
        <w:t>4</w:t>
      </w:r>
      <w:r>
        <w:rPr>
          <w:sz w:val="20"/>
          <w:vertAlign w:val="baseline"/>
        </w:rPr>
        <w:t> Hồ</w:t>
      </w:r>
      <w:r>
        <w:rPr>
          <w:spacing w:val="1"/>
          <w:sz w:val="20"/>
          <w:vertAlign w:val="baseline"/>
        </w:rPr>
        <w:t> </w:t>
      </w:r>
      <w:r>
        <w:rPr>
          <w:sz w:val="20"/>
          <w:vertAlign w:val="baseline"/>
        </w:rPr>
        <w:t>Chí</w:t>
      </w:r>
      <w:r>
        <w:rPr>
          <w:spacing w:val="1"/>
          <w:sz w:val="20"/>
          <w:vertAlign w:val="baseline"/>
        </w:rPr>
        <w:t> </w:t>
      </w:r>
      <w:r>
        <w:rPr>
          <w:sz w:val="20"/>
          <w:vertAlign w:val="baseline"/>
        </w:rPr>
        <w:t>Minh:</w:t>
      </w:r>
      <w:r>
        <w:rPr>
          <w:spacing w:val="2"/>
          <w:sz w:val="20"/>
          <w:vertAlign w:val="baseline"/>
        </w:rPr>
        <w:t> </w:t>
      </w:r>
      <w:r>
        <w:rPr>
          <w:i/>
          <w:sz w:val="20"/>
          <w:vertAlign w:val="baseline"/>
        </w:rPr>
        <w:t>Toàn tập,</w:t>
      </w:r>
      <w:r>
        <w:rPr>
          <w:i/>
          <w:spacing w:val="1"/>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1"/>
          <w:sz w:val="20"/>
          <w:vertAlign w:val="baseline"/>
        </w:rPr>
        <w:t> </w:t>
      </w:r>
      <w:r>
        <w:rPr>
          <w:sz w:val="20"/>
          <w:vertAlign w:val="baseline"/>
        </w:rPr>
        <w:t>quốc</w:t>
      </w:r>
      <w:r>
        <w:rPr>
          <w:spacing w:val="1"/>
          <w:sz w:val="20"/>
          <w:vertAlign w:val="baseline"/>
        </w:rPr>
        <w:t> </w:t>
      </w:r>
      <w:r>
        <w:rPr>
          <w:sz w:val="20"/>
          <w:vertAlign w:val="baseline"/>
        </w:rPr>
        <w:t>gia,</w:t>
      </w:r>
      <w:r>
        <w:rPr>
          <w:spacing w:val="2"/>
          <w:sz w:val="20"/>
          <w:vertAlign w:val="baseline"/>
        </w:rPr>
        <w:t> </w:t>
      </w:r>
      <w:r>
        <w:rPr>
          <w:sz w:val="20"/>
          <w:vertAlign w:val="baseline"/>
        </w:rPr>
        <w:t>Hà</w:t>
      </w:r>
      <w:r>
        <w:rPr>
          <w:spacing w:val="2"/>
          <w:sz w:val="20"/>
          <w:vertAlign w:val="baseline"/>
        </w:rPr>
        <w:t> </w:t>
      </w:r>
      <w:r>
        <w:rPr>
          <w:sz w:val="20"/>
          <w:vertAlign w:val="baseline"/>
        </w:rPr>
        <w:t>Nội,</w:t>
      </w:r>
      <w:r>
        <w:rPr>
          <w:spacing w:val="1"/>
          <w:sz w:val="20"/>
          <w:vertAlign w:val="baseline"/>
        </w:rPr>
        <w:t> </w:t>
      </w:r>
      <w:r>
        <w:rPr>
          <w:sz w:val="20"/>
          <w:vertAlign w:val="baseline"/>
        </w:rPr>
        <w:t>2011,</w:t>
      </w:r>
      <w:r>
        <w:rPr>
          <w:spacing w:val="3"/>
          <w:sz w:val="20"/>
          <w:vertAlign w:val="baseline"/>
        </w:rPr>
        <w:t> </w:t>
      </w:r>
      <w:r>
        <w:rPr>
          <w:sz w:val="20"/>
          <w:vertAlign w:val="baseline"/>
        </w:rPr>
        <w:t>t.11,</w:t>
      </w:r>
      <w:r>
        <w:rPr>
          <w:spacing w:val="21"/>
          <w:sz w:val="20"/>
          <w:vertAlign w:val="baseline"/>
        </w:rPr>
        <w:t> </w:t>
      </w:r>
      <w:r>
        <w:rPr>
          <w:spacing w:val="-2"/>
          <w:sz w:val="20"/>
          <w:vertAlign w:val="baseline"/>
        </w:rPr>
        <w:t>tr.400.</w:t>
      </w:r>
    </w:p>
    <w:p>
      <w:pPr>
        <w:spacing w:before="118"/>
        <w:ind w:left="458" w:right="0" w:firstLine="0"/>
        <w:jc w:val="left"/>
        <w:rPr>
          <w:sz w:val="20"/>
        </w:rPr>
      </w:pPr>
      <w:r>
        <w:rPr>
          <w:sz w:val="20"/>
          <w:vertAlign w:val="superscript"/>
        </w:rPr>
        <w:t>5</w:t>
      </w:r>
      <w:r>
        <w:rPr>
          <w:sz w:val="20"/>
          <w:vertAlign w:val="baseline"/>
        </w:rPr>
        <w:t> Hồ Chí Minh:</w:t>
      </w:r>
      <w:r>
        <w:rPr>
          <w:spacing w:val="1"/>
          <w:sz w:val="20"/>
          <w:vertAlign w:val="baseline"/>
        </w:rPr>
        <w:t> </w:t>
      </w:r>
      <w:r>
        <w:rPr>
          <w:i/>
          <w:sz w:val="20"/>
          <w:vertAlign w:val="baseline"/>
        </w:rPr>
        <w:t>Toàn tập,</w:t>
      </w:r>
      <w:r>
        <w:rPr>
          <w:i/>
          <w:spacing w:val="1"/>
          <w:sz w:val="20"/>
          <w:vertAlign w:val="baseline"/>
        </w:rPr>
        <w:t> </w:t>
      </w:r>
      <w:r>
        <w:rPr>
          <w:sz w:val="20"/>
          <w:vertAlign w:val="baseline"/>
        </w:rPr>
        <w:t>Nxb Chính trị quốc</w:t>
      </w:r>
      <w:r>
        <w:rPr>
          <w:spacing w:val="1"/>
          <w:sz w:val="20"/>
          <w:vertAlign w:val="baseline"/>
        </w:rPr>
        <w:t> </w:t>
      </w:r>
      <w:r>
        <w:rPr>
          <w:sz w:val="20"/>
          <w:vertAlign w:val="baseline"/>
        </w:rPr>
        <w:t>gia,</w:t>
      </w:r>
      <w:r>
        <w:rPr>
          <w:spacing w:val="2"/>
          <w:sz w:val="20"/>
          <w:vertAlign w:val="baseline"/>
        </w:rPr>
        <w:t> </w:t>
      </w:r>
      <w:r>
        <w:rPr>
          <w:sz w:val="20"/>
          <w:vertAlign w:val="baseline"/>
        </w:rPr>
        <w:t>Hà</w:t>
      </w:r>
      <w:r>
        <w:rPr>
          <w:spacing w:val="1"/>
          <w:sz w:val="20"/>
          <w:vertAlign w:val="baseline"/>
        </w:rPr>
        <w:t> </w:t>
      </w:r>
      <w:r>
        <w:rPr>
          <w:sz w:val="20"/>
          <w:vertAlign w:val="baseline"/>
        </w:rPr>
        <w:t>Nội, 2011,</w:t>
      </w:r>
      <w:r>
        <w:rPr>
          <w:spacing w:val="52"/>
          <w:sz w:val="20"/>
          <w:vertAlign w:val="baseline"/>
        </w:rPr>
        <w:t> </w:t>
      </w:r>
      <w:r>
        <w:rPr>
          <w:sz w:val="20"/>
          <w:vertAlign w:val="baseline"/>
        </w:rPr>
        <w:t>t.6,</w:t>
      </w:r>
      <w:r>
        <w:rPr>
          <w:spacing w:val="21"/>
          <w:sz w:val="20"/>
          <w:vertAlign w:val="baseline"/>
        </w:rPr>
        <w:t> </w:t>
      </w:r>
      <w:r>
        <w:rPr>
          <w:spacing w:val="-2"/>
          <w:sz w:val="20"/>
          <w:vertAlign w:val="baseline"/>
        </w:rPr>
        <w:t>tr.127.</w:t>
      </w:r>
    </w:p>
    <w:p>
      <w:pPr>
        <w:spacing w:before="118"/>
        <w:ind w:left="458" w:right="0" w:firstLine="0"/>
        <w:jc w:val="left"/>
        <w:rPr>
          <w:sz w:val="20"/>
        </w:rPr>
      </w:pPr>
      <w:r>
        <w:rPr>
          <w:sz w:val="20"/>
          <w:vertAlign w:val="superscript"/>
        </w:rPr>
        <w:t>6</w:t>
      </w:r>
      <w:r>
        <w:rPr>
          <w:spacing w:val="-2"/>
          <w:sz w:val="20"/>
          <w:vertAlign w:val="baseline"/>
        </w:rPr>
        <w:t> </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1"/>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 gia, Hà</w:t>
      </w:r>
      <w:r>
        <w:rPr>
          <w:spacing w:val="-1"/>
          <w:sz w:val="20"/>
          <w:vertAlign w:val="baseline"/>
        </w:rPr>
        <w:t> </w:t>
      </w:r>
      <w:r>
        <w:rPr>
          <w:sz w:val="20"/>
          <w:vertAlign w:val="baseline"/>
        </w:rPr>
        <w:t>Nội,</w:t>
      </w:r>
      <w:r>
        <w:rPr>
          <w:spacing w:val="-1"/>
          <w:sz w:val="20"/>
          <w:vertAlign w:val="baseline"/>
        </w:rPr>
        <w:t> </w:t>
      </w:r>
      <w:r>
        <w:rPr>
          <w:sz w:val="20"/>
          <w:vertAlign w:val="baseline"/>
        </w:rPr>
        <w:t>2011,</w:t>
      </w:r>
      <w:r>
        <w:rPr>
          <w:spacing w:val="1"/>
          <w:sz w:val="20"/>
          <w:vertAlign w:val="baseline"/>
        </w:rPr>
        <w:t> </w:t>
      </w:r>
      <w:r>
        <w:rPr>
          <w:sz w:val="20"/>
          <w:vertAlign w:val="baseline"/>
        </w:rPr>
        <w:t>t.6,</w:t>
      </w:r>
      <w:r>
        <w:rPr>
          <w:spacing w:val="3"/>
          <w:sz w:val="20"/>
          <w:vertAlign w:val="baseline"/>
        </w:rPr>
        <w:t> </w:t>
      </w:r>
      <w:r>
        <w:rPr>
          <w:spacing w:val="-2"/>
          <w:sz w:val="20"/>
          <w:vertAlign w:val="baseline"/>
        </w:rPr>
        <w:t>tr.128.</w:t>
      </w:r>
    </w:p>
    <w:p>
      <w:pPr>
        <w:spacing w:before="118"/>
        <w:ind w:left="458" w:right="0" w:firstLine="0"/>
        <w:jc w:val="left"/>
        <w:rPr>
          <w:sz w:val="20"/>
        </w:rPr>
      </w:pPr>
      <w:r>
        <w:rPr>
          <w:sz w:val="20"/>
          <w:vertAlign w:val="superscript"/>
        </w:rPr>
        <w:t>7</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1"/>
          <w:sz w:val="20"/>
          <w:vertAlign w:val="baseline"/>
        </w:rPr>
        <w:t> </w:t>
      </w:r>
      <w:r>
        <w:rPr>
          <w:sz w:val="20"/>
          <w:vertAlign w:val="baseline"/>
        </w:rPr>
        <w:t>2011,t.6,</w:t>
      </w:r>
      <w:r>
        <w:rPr>
          <w:spacing w:val="-2"/>
          <w:sz w:val="20"/>
          <w:vertAlign w:val="baseline"/>
        </w:rPr>
        <w:t> tr.117.</w:t>
      </w:r>
    </w:p>
    <w:p>
      <w:pPr>
        <w:spacing w:after="0"/>
        <w:jc w:val="left"/>
        <w:rPr>
          <w:sz w:val="20"/>
        </w:rPr>
        <w:sectPr>
          <w:pgSz w:w="11910" w:h="16860"/>
          <w:pgMar w:header="0" w:footer="89" w:top="920" w:bottom="320" w:left="1700" w:right="850"/>
        </w:sectPr>
      </w:pPr>
    </w:p>
    <w:p>
      <w:pPr>
        <w:pStyle w:val="BodyText"/>
        <w:spacing w:line="288" w:lineRule="auto" w:before="69"/>
        <w:ind w:right="183"/>
      </w:pPr>
      <w:r>
        <w:rPr/>
        <w:drawing>
          <wp:anchor distT="0" distB="0" distL="0" distR="0" allowOverlap="1" layoutInCell="1" locked="0" behindDoc="0" simplePos="0" relativeHeight="15809024">
            <wp:simplePos x="0" y="0"/>
            <wp:positionH relativeFrom="page">
              <wp:posOffset>1875180</wp:posOffset>
            </wp:positionH>
            <wp:positionV relativeFrom="page">
              <wp:posOffset>10145176</wp:posOffset>
            </wp:positionV>
            <wp:extent cx="3810000" cy="364238"/>
            <wp:effectExtent l="0" t="0" r="0" b="0"/>
            <wp:wrapNone/>
            <wp:docPr id="160" name="Image 160">
              <a:hlinkClick r:id="rId6"/>
            </wp:docPr>
            <wp:cNvGraphicFramePr>
              <a:graphicFrameLocks/>
            </wp:cNvGraphicFramePr>
            <a:graphic>
              <a:graphicData uri="http://schemas.openxmlformats.org/drawingml/2006/picture">
                <pic:pic>
                  <pic:nvPicPr>
                    <pic:cNvPr id="160" name="Image 16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Chí Minhsẵn sàng chấp nhận mọi gian khổ, hy sinh để đem lại độc lập cho dân tộc, tự do hạnh phúc cho con người.</w:t>
      </w:r>
    </w:p>
    <w:p>
      <w:pPr>
        <w:pStyle w:val="BodyText"/>
        <w:spacing w:line="288" w:lineRule="auto" w:before="120"/>
        <w:ind w:right="172" w:firstLine="566"/>
      </w:pPr>
      <w:r>
        <w:rPr/>
        <w:t>Tình yêu thương con người là tình cảm nhân ái sâu sắc, rộng lớn, trước hết dành cho những người nghèo khổ, những người bị mất quyền, những người bị áp bức, bị bóc lột không phân biệt màu da, dân tộc. Người cho rằng, nếu không có tình yêu thương như vậy thì không thể nói đến cách mạng, càng không thể nói đến chủ nghĩa xã hội và chủ nghĩa cộng sản.</w:t>
      </w:r>
    </w:p>
    <w:p>
      <w:pPr>
        <w:pStyle w:val="BodyText"/>
        <w:spacing w:line="288" w:lineRule="auto" w:before="114"/>
        <w:ind w:right="153" w:firstLine="566"/>
      </w:pPr>
      <w:r>
        <w:rPr/>
        <w:t>Tình thương người, yêu đồng loại, yêu đồng bào, yêu đất nước mình là tư tưởng lớn, là mục tiêu phấn đấu của Hồ Chí Minh,đã được thể hiện ở sự ham muốn tột bậc của Người là “làm sao cho nước ta được hoàn toàn độc lập, dân ta được hoàn toàn tự do,</w:t>
      </w:r>
      <w:r>
        <w:rPr>
          <w:spacing w:val="-11"/>
        </w:rPr>
        <w:t> </w:t>
      </w:r>
      <w:r>
        <w:rPr/>
        <w:t>đồng bào ai cũng có cơm ăn áo mặc, ai cũng được học hành”</w:t>
      </w:r>
      <w:r>
        <w:rPr>
          <w:spacing w:val="-17"/>
        </w:rPr>
        <w:t> </w:t>
      </w:r>
      <w:r>
        <w:rPr>
          <w:vertAlign w:val="superscript"/>
        </w:rPr>
        <w:t>1</w:t>
      </w:r>
      <w:r>
        <w:rPr>
          <w:vertAlign w:val="baseline"/>
        </w:rPr>
        <w:t>. Đây là </w:t>
      </w:r>
      <w:r>
        <w:rPr>
          <w:i/>
          <w:vertAlign w:val="baseline"/>
        </w:rPr>
        <w:t>yếu tố cốt lõi đầu tiên </w:t>
      </w:r>
      <w:r>
        <w:rPr>
          <w:vertAlign w:val="baseline"/>
        </w:rPr>
        <w:t>tạo nên nền tảng tư tưởng đạo đức Hồ Chí Minh. Đó cũng là lý tưởng chính trị, lý tưởng đạo đức và là lý tưởng nhân văn của Người.</w:t>
      </w:r>
    </w:p>
    <w:p>
      <w:pPr>
        <w:pStyle w:val="BodyText"/>
        <w:spacing w:line="288" w:lineRule="auto" w:before="118"/>
        <w:ind w:right="146" w:firstLine="566"/>
      </w:pPr>
      <w:r>
        <w:rPr/>
        <w:t>Tình thương yêu con người theo Hồ Chí Minh phải được xây dựng trên lập trường của giai cấp công nhân, thể hiện trong cácmối quan hệ hằng ngày với bạn bè, đồng chí, anh em, phải được thể hiện ở hành động cụ thể thiết thực. Nó đòi hỏi mỗi người phải chặt chẽ và nghiêm khắc với mình; rộng rãi, độ lượng và giàu lòng vị tha đối với người khác; phải có thái độ tôn trọng những quyền của con người, tạo điều kiện cho con người phát huy tài năng; nâng con người lên, kể cả những người nhất</w:t>
      </w:r>
      <w:r>
        <w:rPr>
          <w:spacing w:val="40"/>
        </w:rPr>
        <w:t> </w:t>
      </w:r>
      <w:r>
        <w:rPr/>
        <w:t>thời lầm lạc, chứ không phải là thái độ “dĩ hòa vi quý”, không phải hạ thấp, càng không phải vùi dập con người. Bằng hành động và ứng xử của mình, Hồ Chí Minh truyền</w:t>
      </w:r>
      <w:r>
        <w:rPr>
          <w:spacing w:val="-3"/>
        </w:rPr>
        <w:t> </w:t>
      </w:r>
      <w:r>
        <w:rPr/>
        <w:t>lại</w:t>
      </w:r>
      <w:r>
        <w:rPr>
          <w:spacing w:val="-1"/>
        </w:rPr>
        <w:t> </w:t>
      </w:r>
      <w:r>
        <w:rPr/>
        <w:t>cho</w:t>
      </w:r>
      <w:r>
        <w:rPr>
          <w:spacing w:val="-1"/>
        </w:rPr>
        <w:t> </w:t>
      </w:r>
      <w:r>
        <w:rPr/>
        <w:t>chúng</w:t>
      </w:r>
      <w:r>
        <w:rPr>
          <w:spacing w:val="-1"/>
        </w:rPr>
        <w:t> </w:t>
      </w:r>
      <w:r>
        <w:rPr/>
        <w:t>ta</w:t>
      </w:r>
      <w:r>
        <w:rPr>
          <w:spacing w:val="-2"/>
        </w:rPr>
        <w:t> </w:t>
      </w:r>
      <w:r>
        <w:rPr/>
        <w:t>một</w:t>
      </w:r>
      <w:r>
        <w:rPr>
          <w:spacing w:val="-1"/>
        </w:rPr>
        <w:t> </w:t>
      </w:r>
      <w:r>
        <w:rPr/>
        <w:t>đạo</w:t>
      </w:r>
      <w:r>
        <w:rPr>
          <w:spacing w:val="-3"/>
        </w:rPr>
        <w:t> </w:t>
      </w:r>
      <w:r>
        <w:rPr/>
        <w:t>lý</w:t>
      </w:r>
      <w:r>
        <w:rPr>
          <w:spacing w:val="-1"/>
        </w:rPr>
        <w:t> </w:t>
      </w:r>
      <w:r>
        <w:rPr/>
        <w:t>làm</w:t>
      </w:r>
      <w:r>
        <w:rPr>
          <w:spacing w:val="-1"/>
        </w:rPr>
        <w:t> </w:t>
      </w:r>
      <w:r>
        <w:rPr/>
        <w:t>người</w:t>
      </w:r>
      <w:r>
        <w:rPr>
          <w:spacing w:val="-1"/>
        </w:rPr>
        <w:t> </w:t>
      </w:r>
      <w:r>
        <w:rPr/>
        <w:t>là</w:t>
      </w:r>
      <w:r>
        <w:rPr>
          <w:spacing w:val="-2"/>
        </w:rPr>
        <w:t> </w:t>
      </w:r>
      <w:r>
        <w:rPr/>
        <w:t>phải</w:t>
      </w:r>
      <w:r>
        <w:rPr>
          <w:spacing w:val="-3"/>
        </w:rPr>
        <w:t> </w:t>
      </w:r>
      <w:r>
        <w:rPr/>
        <w:t>biết yêu</w:t>
      </w:r>
      <w:r>
        <w:rPr>
          <w:spacing w:val="-4"/>
        </w:rPr>
        <w:t> </w:t>
      </w:r>
      <w:r>
        <w:rPr/>
        <w:t>thương</w:t>
      </w:r>
      <w:r>
        <w:rPr>
          <w:spacing w:val="-1"/>
        </w:rPr>
        <w:t> </w:t>
      </w:r>
      <w:r>
        <w:rPr/>
        <w:t>và sống</w:t>
      </w:r>
      <w:r>
        <w:rPr>
          <w:spacing w:val="-1"/>
        </w:rPr>
        <w:t> </w:t>
      </w:r>
      <w:r>
        <w:rPr/>
        <w:t>với</w:t>
      </w:r>
      <w:r>
        <w:rPr>
          <w:spacing w:val="-3"/>
        </w:rPr>
        <w:t> </w:t>
      </w:r>
      <w:r>
        <w:rPr/>
        <w:t>nhau có tình có nghĩa. Theo Hồ Chí Minh, “hiểu chủ nghĩa Mác - Lênin là phải sống với nhau có tình có nghĩa. Nếu thuộc bao nhiêu sách mà sống không có tình có nghĩa thì sao</w:t>
      </w:r>
      <w:r>
        <w:rPr>
          <w:spacing w:val="-2"/>
        </w:rPr>
        <w:t> </w:t>
      </w:r>
      <w:r>
        <w:rPr/>
        <w:t>gọi</w:t>
      </w:r>
      <w:r>
        <w:rPr>
          <w:spacing w:val="-2"/>
        </w:rPr>
        <w:t> </w:t>
      </w:r>
      <w:r>
        <w:rPr/>
        <w:t>là</w:t>
      </w:r>
      <w:r>
        <w:rPr>
          <w:spacing w:val="-1"/>
        </w:rPr>
        <w:t> </w:t>
      </w:r>
      <w:r>
        <w:rPr/>
        <w:t>hiểu</w:t>
      </w:r>
      <w:r>
        <w:rPr>
          <w:spacing w:val="-2"/>
        </w:rPr>
        <w:t> </w:t>
      </w:r>
      <w:r>
        <w:rPr/>
        <w:t>chủ</w:t>
      </w:r>
      <w:r>
        <w:rPr>
          <w:spacing w:val="-2"/>
        </w:rPr>
        <w:t> </w:t>
      </w:r>
      <w:r>
        <w:rPr/>
        <w:t>nghĩa</w:t>
      </w:r>
      <w:r>
        <w:rPr>
          <w:spacing w:val="-1"/>
        </w:rPr>
        <w:t> </w:t>
      </w:r>
      <w:r>
        <w:rPr/>
        <w:t>Mác</w:t>
      </w:r>
      <w:r>
        <w:rPr>
          <w:spacing w:val="-1"/>
        </w:rPr>
        <w:t> </w:t>
      </w:r>
      <w:r>
        <w:rPr/>
        <w:t>-</w:t>
      </w:r>
      <w:r>
        <w:rPr>
          <w:spacing w:val="-2"/>
        </w:rPr>
        <w:t> </w:t>
      </w:r>
      <w:r>
        <w:rPr/>
        <w:t>Lênin</w:t>
      </w:r>
      <w:r>
        <w:rPr>
          <w:spacing w:val="-2"/>
        </w:rPr>
        <w:t> </w:t>
      </w:r>
      <w:r>
        <w:rPr/>
        <w:t>được”</w:t>
      </w:r>
      <w:r>
        <w:rPr>
          <w:vertAlign w:val="superscript"/>
        </w:rPr>
        <w:t>2</w:t>
      </w:r>
      <w:r>
        <w:rPr>
          <w:vertAlign w:val="baseline"/>
        </w:rPr>
        <w:t>.</w:t>
      </w:r>
      <w:r>
        <w:rPr>
          <w:spacing w:val="-3"/>
          <w:vertAlign w:val="baseline"/>
        </w:rPr>
        <w:t> </w:t>
      </w:r>
      <w:r>
        <w:rPr>
          <w:vertAlign w:val="baseline"/>
        </w:rPr>
        <w:t>Trong </w:t>
      </w:r>
      <w:r>
        <w:rPr>
          <w:i/>
          <w:vertAlign w:val="baseline"/>
        </w:rPr>
        <w:t>Di</w:t>
      </w:r>
      <w:r>
        <w:rPr>
          <w:i/>
          <w:spacing w:val="-2"/>
          <w:vertAlign w:val="baseline"/>
        </w:rPr>
        <w:t> </w:t>
      </w:r>
      <w:r>
        <w:rPr>
          <w:i/>
          <w:vertAlign w:val="baseline"/>
        </w:rPr>
        <w:t>chúc, </w:t>
      </w:r>
      <w:r>
        <w:rPr>
          <w:vertAlign w:val="baseline"/>
        </w:rPr>
        <w:t>Người</w:t>
      </w:r>
      <w:r>
        <w:rPr>
          <w:spacing w:val="-2"/>
          <w:vertAlign w:val="baseline"/>
        </w:rPr>
        <w:t> </w:t>
      </w:r>
      <w:r>
        <w:rPr>
          <w:vertAlign w:val="baseline"/>
        </w:rPr>
        <w:t>viết:</w:t>
      </w:r>
      <w:r>
        <w:rPr>
          <w:spacing w:val="-2"/>
          <w:vertAlign w:val="baseline"/>
        </w:rPr>
        <w:t> </w:t>
      </w:r>
      <w:r>
        <w:rPr>
          <w:vertAlign w:val="baseline"/>
        </w:rPr>
        <w:t>“Đầu</w:t>
      </w:r>
      <w:r>
        <w:rPr>
          <w:spacing w:val="-2"/>
          <w:vertAlign w:val="baseline"/>
        </w:rPr>
        <w:t> </w:t>
      </w:r>
      <w:r>
        <w:rPr>
          <w:vertAlign w:val="baseline"/>
        </w:rPr>
        <w:t>tiên</w:t>
      </w:r>
      <w:r>
        <w:rPr>
          <w:spacing w:val="-2"/>
          <w:vertAlign w:val="baseline"/>
        </w:rPr>
        <w:t> </w:t>
      </w:r>
      <w:r>
        <w:rPr>
          <w:vertAlign w:val="baseline"/>
        </w:rPr>
        <w:t>là công việc đối với con người,… Phải có tình đồng chí thương yêu lẫn nhau”</w:t>
      </w:r>
      <w:r>
        <w:rPr>
          <w:vertAlign w:val="superscript"/>
        </w:rPr>
        <w:t>3</w:t>
      </w:r>
      <w:r>
        <w:rPr>
          <w:vertAlign w:val="baseline"/>
        </w:rPr>
        <w:t>.</w:t>
      </w:r>
    </w:p>
    <w:p>
      <w:pPr>
        <w:pStyle w:val="Heading4"/>
        <w:numPr>
          <w:ilvl w:val="2"/>
          <w:numId w:val="27"/>
        </w:numPr>
        <w:tabs>
          <w:tab w:pos="433" w:val="left" w:leader="none"/>
        </w:tabs>
        <w:spacing w:line="240" w:lineRule="auto" w:before="118" w:after="0"/>
        <w:ind w:left="433" w:right="0" w:hanging="259"/>
        <w:jc w:val="both"/>
      </w:pPr>
      <w:bookmarkStart w:name="d. Tinh thần quốc tế trong sáng" w:id="144"/>
      <w:bookmarkEnd w:id="144"/>
      <w:r>
        <w:rPr/>
        <w:t>Tin</w:t>
      </w:r>
      <w:r>
        <w:rPr/>
        <w:t>h</w:t>
      </w:r>
      <w:r>
        <w:rPr>
          <w:spacing w:val="-3"/>
        </w:rPr>
        <w:t> </w:t>
      </w:r>
      <w:r>
        <w:rPr/>
        <w:t>thần</w:t>
      </w:r>
      <w:r>
        <w:rPr>
          <w:spacing w:val="-1"/>
        </w:rPr>
        <w:t> </w:t>
      </w:r>
      <w:r>
        <w:rPr/>
        <w:t>quốc</w:t>
      </w:r>
      <w:r>
        <w:rPr>
          <w:spacing w:val="-3"/>
        </w:rPr>
        <w:t> </w:t>
      </w:r>
      <w:r>
        <w:rPr/>
        <w:t>tế</w:t>
      </w:r>
      <w:r>
        <w:rPr>
          <w:spacing w:val="-4"/>
        </w:rPr>
        <w:t> </w:t>
      </w:r>
      <w:r>
        <w:rPr/>
        <w:t>trong </w:t>
      </w:r>
      <w:r>
        <w:rPr>
          <w:spacing w:val="-4"/>
        </w:rPr>
        <w:t>sáng</w:t>
      </w:r>
    </w:p>
    <w:p>
      <w:pPr>
        <w:pStyle w:val="BodyText"/>
        <w:spacing w:line="288" w:lineRule="auto" w:before="171"/>
        <w:ind w:right="171" w:firstLine="566"/>
      </w:pPr>
      <w:r>
        <w:rPr/>
        <w:t>Chủ nghĩa quốc tế là một trong những phẩm chất quan trọng nhất của đạo đức cộng sản chủ nghĩa. Điều này được bắt nguồn từ bản chất của giai cấp công nhân, nhằm vào mối quan hệ rộng lớn vượt ra khỏi giới hạnquốc gia dân tộc.</w:t>
      </w:r>
    </w:p>
    <w:p>
      <w:pPr>
        <w:pStyle w:val="BodyText"/>
        <w:spacing w:line="288" w:lineRule="auto" w:before="119"/>
        <w:ind w:right="162" w:firstLine="566"/>
      </w:pPr>
      <w:r>
        <w:rPr/>
        <w:t>Hồ Chí Minh là tượng trưng cao đẹp của chủ nghĩa</w:t>
      </w:r>
      <w:r>
        <w:rPr>
          <w:spacing w:val="80"/>
        </w:rPr>
        <w:t> </w:t>
      </w:r>
      <w:r>
        <w:rPr/>
        <w:t>yêu nước chân chính kết</w:t>
      </w:r>
      <w:r>
        <w:rPr>
          <w:spacing w:val="40"/>
        </w:rPr>
        <w:t> </w:t>
      </w:r>
      <w:r>
        <w:rPr/>
        <w:t>hợp nhuần nhuyễn với chủ nghĩa quốc tế vô sản.Nội dung chủ nghĩa quốc tế trong tư tưởng Hồ Chí Minh rất rộng lớn và sâu sắc.Đó là sự tôn trọng, hiểu biết, thương yêu và đoàn kết với giai cấp vô sản toàn thế giới, với các dân tộc bị áp bức,</w:t>
      </w:r>
      <w:r>
        <w:rPr>
          <w:spacing w:val="11"/>
        </w:rPr>
        <w:t> </w:t>
      </w:r>
      <w:r>
        <w:rPr/>
        <w:t>với tất cả các</w:t>
      </w:r>
    </w:p>
    <w:p>
      <w:pPr>
        <w:pStyle w:val="BodyText"/>
        <w:spacing w:before="8"/>
        <w:ind w:left="0"/>
        <w:jc w:val="left"/>
        <w:rPr>
          <w:sz w:val="16"/>
        </w:rPr>
      </w:pPr>
      <w:r>
        <w:rPr>
          <w:sz w:val="16"/>
        </w:rPr>
        <mc:AlternateContent>
          <mc:Choice Requires="wps">
            <w:drawing>
              <wp:anchor distT="0" distB="0" distL="0" distR="0" allowOverlap="1" layoutInCell="1" locked="0" behindDoc="1" simplePos="0" relativeHeight="487667712">
                <wp:simplePos x="0" y="0"/>
                <wp:positionH relativeFrom="page">
                  <wp:posOffset>1548764</wp:posOffset>
                </wp:positionH>
                <wp:positionV relativeFrom="paragraph">
                  <wp:posOffset>137395</wp:posOffset>
                </wp:positionV>
                <wp:extent cx="1829435" cy="762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818543pt;width:144.050pt;height:.6pt;mso-position-horizontal-relative:page;mso-position-vertical-relative:paragraph;z-index:-15648768;mso-wrap-distance-left:0;mso-wrap-distance-right:0" id="docshape95" coordorigin="2439,216" coordsize="2881,12" path="m5320,216l2439,216,2439,228,3880,228,5320,228,5320,216xe" filled="true" fillcolor="#000000" stroked="false">
                <v:path arrowok="t"/>
                <v:fill type="solid"/>
                <w10:wrap type="topAndBottom"/>
              </v:shape>
            </w:pict>
          </mc:Fallback>
        </mc:AlternateContent>
      </w:r>
    </w:p>
    <w:p>
      <w:pPr>
        <w:spacing w:line="362" w:lineRule="auto" w:before="195"/>
        <w:ind w:left="458" w:right="2688" w:firstLine="0"/>
        <w:jc w:val="both"/>
        <w:rPr>
          <w:sz w:val="20"/>
        </w:rPr>
      </w:pPr>
      <w:r>
        <w:rPr>
          <w:sz w:val="20"/>
          <w:vertAlign w:val="superscript"/>
        </w:rPr>
        <w:t>1</w:t>
      </w:r>
      <w:r>
        <w:rPr>
          <w:spacing w:val="-3"/>
          <w:sz w:val="20"/>
          <w:vertAlign w:val="baseline"/>
        </w:rPr>
        <w:t> </w:t>
      </w:r>
      <w:r>
        <w:rPr>
          <w:sz w:val="20"/>
          <w:vertAlign w:val="baseline"/>
        </w:rPr>
        <w:t>Hồ</w:t>
      </w:r>
      <w:r>
        <w:rPr>
          <w:spacing w:val="-1"/>
          <w:sz w:val="20"/>
          <w:vertAlign w:val="baseline"/>
        </w:rPr>
        <w:t> </w:t>
      </w:r>
      <w:r>
        <w:rPr>
          <w:sz w:val="20"/>
          <w:vertAlign w:val="baseline"/>
        </w:rPr>
        <w:t>Chí Minh: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1"/>
          <w:sz w:val="20"/>
          <w:vertAlign w:val="baseline"/>
        </w:rPr>
        <w:t> </w:t>
      </w:r>
      <w:r>
        <w:rPr>
          <w:sz w:val="20"/>
          <w:vertAlign w:val="baseline"/>
        </w:rPr>
        <w:t>Chính</w:t>
      </w:r>
      <w:r>
        <w:rPr>
          <w:spacing w:val="-3"/>
          <w:sz w:val="20"/>
          <w:vertAlign w:val="baseline"/>
        </w:rPr>
        <w:t> </w:t>
      </w:r>
      <w:r>
        <w:rPr>
          <w:sz w:val="20"/>
          <w:vertAlign w:val="baseline"/>
        </w:rPr>
        <w:t>trị quốc</w:t>
      </w:r>
      <w:r>
        <w:rPr>
          <w:spacing w:val="-2"/>
          <w:sz w:val="20"/>
          <w:vertAlign w:val="baseline"/>
        </w:rPr>
        <w:t> </w:t>
      </w:r>
      <w:r>
        <w:rPr>
          <w:sz w:val="20"/>
          <w:vertAlign w:val="baseline"/>
        </w:rPr>
        <w:t>gia,</w:t>
      </w:r>
      <w:r>
        <w:rPr>
          <w:spacing w:val="-1"/>
          <w:sz w:val="20"/>
          <w:vertAlign w:val="baseline"/>
        </w:rPr>
        <w:t> </w:t>
      </w:r>
      <w:r>
        <w:rPr>
          <w:sz w:val="20"/>
          <w:vertAlign w:val="baseline"/>
        </w:rPr>
        <w:t>Hà Nội,</w:t>
      </w:r>
      <w:r>
        <w:rPr>
          <w:spacing w:val="-3"/>
          <w:sz w:val="20"/>
          <w:vertAlign w:val="baseline"/>
        </w:rPr>
        <w:t> </w:t>
      </w:r>
      <w:r>
        <w:rPr>
          <w:sz w:val="20"/>
          <w:vertAlign w:val="baseline"/>
        </w:rPr>
        <w:t>2011,</w:t>
      </w:r>
      <w:r>
        <w:rPr>
          <w:spacing w:val="-1"/>
          <w:sz w:val="20"/>
          <w:vertAlign w:val="baseline"/>
        </w:rPr>
        <w:t> </w:t>
      </w:r>
      <w:r>
        <w:rPr>
          <w:sz w:val="20"/>
          <w:vertAlign w:val="baseline"/>
        </w:rPr>
        <w:t>t.4,</w:t>
      </w:r>
      <w:r>
        <w:rPr>
          <w:spacing w:val="-1"/>
          <w:sz w:val="20"/>
          <w:vertAlign w:val="baseline"/>
        </w:rPr>
        <w:t> </w:t>
      </w:r>
      <w:r>
        <w:rPr>
          <w:sz w:val="20"/>
          <w:vertAlign w:val="baseline"/>
        </w:rPr>
        <w:t>tr.187. </w:t>
      </w:r>
      <w:r>
        <w:rPr>
          <w:sz w:val="20"/>
          <w:vertAlign w:val="superscript"/>
        </w:rPr>
        <w:t>2</w:t>
      </w:r>
      <w:r>
        <w:rPr>
          <w:sz w:val="20"/>
          <w:vertAlign w:val="baseline"/>
        </w:rPr>
        <w:t> Hồ Chí</w:t>
      </w:r>
      <w:r>
        <w:rPr>
          <w:spacing w:val="-1"/>
          <w:sz w:val="20"/>
          <w:vertAlign w:val="baseline"/>
        </w:rPr>
        <w:t> </w:t>
      </w:r>
      <w:r>
        <w:rPr>
          <w:sz w:val="20"/>
          <w:vertAlign w:val="baseline"/>
        </w:rPr>
        <w:t>Minh: </w:t>
      </w:r>
      <w:r>
        <w:rPr>
          <w:i/>
          <w:sz w:val="20"/>
          <w:vertAlign w:val="baseline"/>
        </w:rPr>
        <w:t>Toàn tập, </w:t>
      </w:r>
      <w:r>
        <w:rPr>
          <w:sz w:val="20"/>
          <w:vertAlign w:val="baseline"/>
        </w:rPr>
        <w:t>Nxb Chính</w:t>
      </w:r>
      <w:r>
        <w:rPr>
          <w:spacing w:val="-2"/>
          <w:sz w:val="20"/>
          <w:vertAlign w:val="baseline"/>
        </w:rPr>
        <w:t> </w:t>
      </w:r>
      <w:r>
        <w:rPr>
          <w:sz w:val="20"/>
          <w:vertAlign w:val="baseline"/>
        </w:rPr>
        <w:t>trị quốc</w:t>
      </w:r>
      <w:r>
        <w:rPr>
          <w:spacing w:val="-1"/>
          <w:sz w:val="20"/>
          <w:vertAlign w:val="baseline"/>
        </w:rPr>
        <w:t> </w:t>
      </w:r>
      <w:r>
        <w:rPr>
          <w:sz w:val="20"/>
          <w:vertAlign w:val="baseline"/>
        </w:rPr>
        <w:t>gia, Hà Nội,</w:t>
      </w:r>
      <w:r>
        <w:rPr>
          <w:spacing w:val="-2"/>
          <w:sz w:val="20"/>
          <w:vertAlign w:val="baseline"/>
        </w:rPr>
        <w:t> </w:t>
      </w:r>
      <w:r>
        <w:rPr>
          <w:sz w:val="20"/>
          <w:vertAlign w:val="baseline"/>
        </w:rPr>
        <w:t>2011, t.15, tr.668. </w:t>
      </w:r>
      <w:r>
        <w:rPr>
          <w:sz w:val="20"/>
          <w:vertAlign w:val="superscript"/>
        </w:rPr>
        <w:t>3</w:t>
      </w:r>
      <w:r>
        <w:rPr>
          <w:sz w:val="20"/>
          <w:vertAlign w:val="baseline"/>
        </w:rPr>
        <w:t> Hồ Chí Minh: </w:t>
      </w:r>
      <w:r>
        <w:rPr>
          <w:i/>
          <w:sz w:val="20"/>
          <w:vertAlign w:val="baseline"/>
        </w:rPr>
        <w:t>Toàn tập, </w:t>
      </w:r>
      <w:r>
        <w:rPr>
          <w:sz w:val="20"/>
          <w:vertAlign w:val="baseline"/>
        </w:rPr>
        <w:t>Nxb Chính trị quốc gia, Hà Nội, 2011, t.15, tr.662.</w:t>
      </w:r>
    </w:p>
    <w:p>
      <w:pPr>
        <w:spacing w:after="0" w:line="362" w:lineRule="auto"/>
        <w:jc w:val="both"/>
        <w:rPr>
          <w:sz w:val="20"/>
        </w:rPr>
        <w:sectPr>
          <w:pgSz w:w="11910" w:h="16860"/>
          <w:pgMar w:header="0" w:footer="89" w:top="920" w:bottom="320" w:left="1700" w:right="850"/>
        </w:sectPr>
      </w:pPr>
    </w:p>
    <w:p>
      <w:pPr>
        <w:pStyle w:val="BodyText"/>
        <w:spacing w:line="288" w:lineRule="auto" w:before="69"/>
        <w:ind w:right="177"/>
      </w:pPr>
      <w:r>
        <w:rPr/>
        <w:t>dân tộc và nhân dân các nước, với những người tiến bộ trên toàn cầu, chống lại mọi</w:t>
      </w:r>
      <w:r>
        <w:rPr>
          <w:spacing w:val="80"/>
        </w:rPr>
        <w:t> </w:t>
      </w:r>
      <w:r>
        <w:rPr/>
        <w:t>sự chia</w:t>
      </w:r>
      <w:r>
        <w:rPr>
          <w:spacing w:val="23"/>
        </w:rPr>
        <w:t> </w:t>
      </w:r>
      <w:r>
        <w:rPr/>
        <w:t>rẽ,</w:t>
      </w:r>
      <w:r>
        <w:rPr>
          <w:spacing w:val="23"/>
        </w:rPr>
        <w:t> </w:t>
      </w:r>
      <w:r>
        <w:rPr/>
        <w:t>hằn thù,</w:t>
      </w:r>
      <w:r>
        <w:rPr>
          <w:spacing w:val="80"/>
        </w:rPr>
        <w:t> </w:t>
      </w:r>
      <w:r>
        <w:rPr/>
        <w:t>bất bình đẳng và</w:t>
      </w:r>
      <w:r>
        <w:rPr>
          <w:spacing w:val="23"/>
        </w:rPr>
        <w:t> </w:t>
      </w:r>
      <w:r>
        <w:rPr/>
        <w:t>phân biệt chủng tộc; chống lại chủ nghĩa</w:t>
      </w:r>
      <w:r>
        <w:rPr>
          <w:spacing w:val="23"/>
        </w:rPr>
        <w:t> </w:t>
      </w:r>
      <w:r>
        <w:rPr/>
        <w:t>dân tộc hẹp hòi, sôvanh, biệt lập và chủ nghĩa bành trướng bá quyền. Hồ Chí Minh nêu</w:t>
      </w:r>
      <w:r>
        <w:rPr>
          <w:spacing w:val="40"/>
        </w:rPr>
        <w:t> </w:t>
      </w:r>
      <w:r>
        <w:rPr/>
        <w:t>cao tinh thần độc lập, tự chủ, tự lực, tự cường, nhưng luôn luôn kêu gọi phải tăng cường đoàn kết và hợp tác quốc tế, đồng thời phải ra sức ủng hộ và giúp đỡ đối với các cuộc đấu tranh của nhân dân các nước vì hòa bình, độc lập dân tộc, dân chủ và</w:t>
      </w:r>
      <w:r>
        <w:rPr>
          <w:spacing w:val="40"/>
        </w:rPr>
        <w:t> </w:t>
      </w:r>
      <w:r>
        <w:rPr/>
        <w:t>tiến bộ xã hội. Đoàn kết quốc tế của Hồ Chí Minh theo tinh thần quốc tế trong sáng:</w:t>
      </w:r>
    </w:p>
    <w:p>
      <w:pPr>
        <w:spacing w:line="386" w:lineRule="auto" w:before="114"/>
        <w:ind w:left="3036" w:right="2461" w:firstLine="290"/>
        <w:jc w:val="both"/>
        <w:rPr>
          <w:sz w:val="26"/>
        </w:rPr>
      </w:pPr>
      <w:r>
        <w:rPr>
          <w:i/>
          <w:sz w:val="26"/>
        </w:rPr>
        <w:t>“Quan sơn muôn dặm một nhà, Bốn</w:t>
      </w:r>
      <w:r>
        <w:rPr>
          <w:i/>
          <w:spacing w:val="-2"/>
          <w:sz w:val="26"/>
        </w:rPr>
        <w:t> </w:t>
      </w:r>
      <w:r>
        <w:rPr>
          <w:i/>
          <w:sz w:val="26"/>
        </w:rPr>
        <w:t>phương</w:t>
      </w:r>
      <w:r>
        <w:rPr>
          <w:i/>
          <w:spacing w:val="-2"/>
          <w:sz w:val="26"/>
        </w:rPr>
        <w:t> </w:t>
      </w:r>
      <w:r>
        <w:rPr>
          <w:i/>
          <w:sz w:val="26"/>
        </w:rPr>
        <w:t>vô</w:t>
      </w:r>
      <w:r>
        <w:rPr>
          <w:i/>
          <w:spacing w:val="-2"/>
          <w:sz w:val="26"/>
        </w:rPr>
        <w:t> </w:t>
      </w:r>
      <w:r>
        <w:rPr>
          <w:i/>
          <w:sz w:val="26"/>
        </w:rPr>
        <w:t>sản</w:t>
      </w:r>
      <w:r>
        <w:rPr>
          <w:i/>
          <w:spacing w:val="-1"/>
          <w:sz w:val="26"/>
        </w:rPr>
        <w:t> </w:t>
      </w:r>
      <w:r>
        <w:rPr>
          <w:i/>
          <w:sz w:val="26"/>
        </w:rPr>
        <w:t>đều</w:t>
      </w:r>
      <w:r>
        <w:rPr>
          <w:i/>
          <w:spacing w:val="-2"/>
          <w:sz w:val="26"/>
        </w:rPr>
        <w:t> </w:t>
      </w:r>
      <w:r>
        <w:rPr>
          <w:i/>
          <w:sz w:val="26"/>
        </w:rPr>
        <w:t>là</w:t>
      </w:r>
      <w:r>
        <w:rPr>
          <w:i/>
          <w:spacing w:val="-2"/>
          <w:sz w:val="26"/>
        </w:rPr>
        <w:t> </w:t>
      </w:r>
      <w:r>
        <w:rPr>
          <w:i/>
          <w:sz w:val="26"/>
        </w:rPr>
        <w:t>anh</w:t>
      </w:r>
      <w:r>
        <w:rPr>
          <w:i/>
          <w:spacing w:val="-3"/>
          <w:sz w:val="26"/>
        </w:rPr>
        <w:t> </w:t>
      </w:r>
      <w:r>
        <w:rPr>
          <w:i/>
          <w:spacing w:val="-4"/>
          <w:sz w:val="26"/>
        </w:rPr>
        <w:t>em!”</w:t>
      </w:r>
      <w:r>
        <w:rPr>
          <w:spacing w:val="-4"/>
          <w:sz w:val="26"/>
          <w:vertAlign w:val="superscript"/>
        </w:rPr>
        <w:t>1</w:t>
      </w:r>
    </w:p>
    <w:p>
      <w:pPr>
        <w:pStyle w:val="BodyText"/>
        <w:spacing w:line="288" w:lineRule="auto"/>
        <w:ind w:right="152" w:firstLine="566"/>
      </w:pPr>
      <w:r>
        <w:rPr/>
        <w:t>Trong suốt cuộc đời hoạt động cách mạng, Hồ Chí Minh đã dày công xây đắp tinh thần đoàn kết hữu nghị giữa nhân dân Việt Nam và nhân dân thế giới, đã tạo ra một kiểu quan hệ quốc tế mới: đối thoại thay cho đối đầu, nhằm kiến tạo một nền </w:t>
      </w:r>
      <w:r>
        <w:rPr>
          <w:i/>
        </w:rPr>
        <w:t>văn hóa hòa bình </w:t>
      </w:r>
      <w:r>
        <w:rPr/>
        <w:t>cho nhân loại; đólà di sản thời đại vô giá của Ngườivề hòa bình, hữu nghị, hợp tác phát triển giữa các dân tộc.</w:t>
      </w:r>
    </w:p>
    <w:p>
      <w:pPr>
        <w:pStyle w:val="Heading3"/>
        <w:numPr>
          <w:ilvl w:val="1"/>
          <w:numId w:val="27"/>
        </w:numPr>
        <w:tabs>
          <w:tab w:pos="433" w:val="left" w:leader="none"/>
        </w:tabs>
        <w:spacing w:line="240" w:lineRule="auto" w:before="122" w:after="0"/>
        <w:ind w:left="433" w:right="0" w:hanging="259"/>
        <w:jc w:val="both"/>
      </w:pPr>
      <w:bookmarkStart w:name="3. Quan điểm về những nguyên tắc xây dựn" w:id="145"/>
      <w:bookmarkEnd w:id="145"/>
      <w:r>
        <w:rPr/>
        <w:t>Qua</w:t>
      </w:r>
      <w:r>
        <w:rPr/>
        <w:t>n</w:t>
      </w:r>
      <w:r>
        <w:rPr>
          <w:spacing w:val="-5"/>
        </w:rPr>
        <w:t> </w:t>
      </w:r>
      <w:r>
        <w:rPr/>
        <w:t>điểm</w:t>
      </w:r>
      <w:r>
        <w:rPr>
          <w:spacing w:val="-2"/>
        </w:rPr>
        <w:t> </w:t>
      </w:r>
      <w:r>
        <w:rPr/>
        <w:t>về</w:t>
      </w:r>
      <w:r>
        <w:rPr>
          <w:spacing w:val="-3"/>
        </w:rPr>
        <w:t> </w:t>
      </w:r>
      <w:r>
        <w:rPr/>
        <w:t>những</w:t>
      </w:r>
      <w:r>
        <w:rPr>
          <w:spacing w:val="-1"/>
        </w:rPr>
        <w:t> </w:t>
      </w:r>
      <w:r>
        <w:rPr/>
        <w:t>nguyên</w:t>
      </w:r>
      <w:r>
        <w:rPr>
          <w:spacing w:val="-2"/>
        </w:rPr>
        <w:t> </w:t>
      </w:r>
      <w:r>
        <w:rPr/>
        <w:t>tắc</w:t>
      </w:r>
      <w:r>
        <w:rPr>
          <w:spacing w:val="-3"/>
        </w:rPr>
        <w:t> </w:t>
      </w:r>
      <w:r>
        <w:rPr/>
        <w:t>xây</w:t>
      </w:r>
      <w:r>
        <w:rPr>
          <w:spacing w:val="-2"/>
        </w:rPr>
        <w:t> </w:t>
      </w:r>
      <w:r>
        <w:rPr/>
        <w:t>dựng</w:t>
      </w:r>
      <w:r>
        <w:rPr>
          <w:spacing w:val="-3"/>
        </w:rPr>
        <w:t> </w:t>
      </w:r>
      <w:r>
        <w:rPr/>
        <w:t>đạo</w:t>
      </w:r>
      <w:r>
        <w:rPr>
          <w:spacing w:val="-2"/>
        </w:rPr>
        <w:t> </w:t>
      </w:r>
      <w:r>
        <w:rPr/>
        <w:t>đức</w:t>
      </w:r>
      <w:r>
        <w:rPr>
          <w:spacing w:val="-3"/>
        </w:rPr>
        <w:t> </w:t>
      </w:r>
      <w:r>
        <w:rPr/>
        <w:t>cách</w:t>
      </w:r>
      <w:r>
        <w:rPr>
          <w:spacing w:val="2"/>
        </w:rPr>
        <w:t> </w:t>
      </w:r>
      <w:r>
        <w:rPr>
          <w:spacing w:val="-4"/>
        </w:rPr>
        <w:t>mạng</w:t>
      </w:r>
    </w:p>
    <w:p>
      <w:pPr>
        <w:pStyle w:val="Heading4"/>
        <w:numPr>
          <w:ilvl w:val="2"/>
          <w:numId w:val="27"/>
        </w:numPr>
        <w:tabs>
          <w:tab w:pos="433" w:val="left" w:leader="none"/>
        </w:tabs>
        <w:spacing w:line="240" w:lineRule="auto" w:before="177" w:after="0"/>
        <w:ind w:left="433" w:right="0" w:hanging="259"/>
        <w:jc w:val="both"/>
      </w:pPr>
      <w:bookmarkStart w:name="a. Nói đi đôi với làm, nêu gương về đạo " w:id="146"/>
      <w:bookmarkEnd w:id="146"/>
      <w:r>
        <w:rPr/>
        <w:t>Nó</w:t>
      </w:r>
      <w:r>
        <w:rPr/>
        <w:t>i</w:t>
      </w:r>
      <w:r>
        <w:rPr>
          <w:spacing w:val="-4"/>
        </w:rPr>
        <w:t> </w:t>
      </w:r>
      <w:r>
        <w:rPr/>
        <w:t>đi</w:t>
      </w:r>
      <w:r>
        <w:rPr>
          <w:spacing w:val="-1"/>
        </w:rPr>
        <w:t> </w:t>
      </w:r>
      <w:r>
        <w:rPr/>
        <w:t>đôi</w:t>
      </w:r>
      <w:r>
        <w:rPr>
          <w:spacing w:val="-3"/>
        </w:rPr>
        <w:t> </w:t>
      </w:r>
      <w:r>
        <w:rPr/>
        <w:t>với</w:t>
      </w:r>
      <w:r>
        <w:rPr>
          <w:spacing w:val="-3"/>
        </w:rPr>
        <w:t> </w:t>
      </w:r>
      <w:r>
        <w:rPr/>
        <w:t>làm,</w:t>
      </w:r>
      <w:r>
        <w:rPr>
          <w:spacing w:val="-1"/>
        </w:rPr>
        <w:t> </w:t>
      </w:r>
      <w:r>
        <w:rPr/>
        <w:t>nêu</w:t>
      </w:r>
      <w:r>
        <w:rPr>
          <w:spacing w:val="-3"/>
        </w:rPr>
        <w:t> </w:t>
      </w:r>
      <w:r>
        <w:rPr/>
        <w:t>gương</w:t>
      </w:r>
      <w:r>
        <w:rPr>
          <w:spacing w:val="-1"/>
        </w:rPr>
        <w:t> </w:t>
      </w:r>
      <w:r>
        <w:rPr/>
        <w:t>về đạo</w:t>
      </w:r>
      <w:r>
        <w:rPr>
          <w:spacing w:val="2"/>
        </w:rPr>
        <w:t> </w:t>
      </w:r>
      <w:r>
        <w:rPr>
          <w:spacing w:val="-5"/>
        </w:rPr>
        <w:t>đức</w:t>
      </w:r>
    </w:p>
    <w:p>
      <w:pPr>
        <w:pStyle w:val="BodyText"/>
        <w:spacing w:line="288" w:lineRule="auto" w:before="175"/>
        <w:ind w:right="152" w:firstLine="566"/>
      </w:pPr>
      <w:r>
        <w:rPr>
          <w:i/>
        </w:rPr>
        <w:t>Nói</w:t>
      </w:r>
      <w:r>
        <w:rPr>
          <w:i/>
          <w:spacing w:val="-3"/>
        </w:rPr>
        <w:t> </w:t>
      </w:r>
      <w:r>
        <w:rPr>
          <w:i/>
        </w:rPr>
        <w:t>đi</w:t>
      </w:r>
      <w:r>
        <w:rPr>
          <w:i/>
          <w:spacing w:val="-1"/>
        </w:rPr>
        <w:t> </w:t>
      </w:r>
      <w:r>
        <w:rPr>
          <w:i/>
        </w:rPr>
        <w:t>đôi</w:t>
      </w:r>
      <w:r>
        <w:rPr>
          <w:i/>
          <w:spacing w:val="-3"/>
        </w:rPr>
        <w:t> </w:t>
      </w:r>
      <w:r>
        <w:rPr>
          <w:i/>
        </w:rPr>
        <w:t>với</w:t>
      </w:r>
      <w:r>
        <w:rPr>
          <w:i/>
          <w:spacing w:val="-1"/>
        </w:rPr>
        <w:t> </w:t>
      </w:r>
      <w:r>
        <w:rPr>
          <w:i/>
        </w:rPr>
        <w:t>làm </w:t>
      </w:r>
      <w:r>
        <w:rPr/>
        <w:t>là</w:t>
      </w:r>
      <w:r>
        <w:rPr>
          <w:spacing w:val="-2"/>
        </w:rPr>
        <w:t> </w:t>
      </w:r>
      <w:r>
        <w:rPr/>
        <w:t>nét</w:t>
      </w:r>
      <w:r>
        <w:rPr>
          <w:spacing w:val="-3"/>
        </w:rPr>
        <w:t> </w:t>
      </w:r>
      <w:r>
        <w:rPr/>
        <w:t>đẹp</w:t>
      </w:r>
      <w:r>
        <w:rPr>
          <w:spacing w:val="-3"/>
        </w:rPr>
        <w:t> </w:t>
      </w:r>
      <w:r>
        <w:rPr/>
        <w:t>trong</w:t>
      </w:r>
      <w:r>
        <w:rPr>
          <w:spacing w:val="-1"/>
        </w:rPr>
        <w:t> </w:t>
      </w:r>
      <w:r>
        <w:rPr/>
        <w:t>đạo</w:t>
      </w:r>
      <w:r>
        <w:rPr>
          <w:spacing w:val="-3"/>
        </w:rPr>
        <w:t> </w:t>
      </w:r>
      <w:r>
        <w:rPr/>
        <w:t>đức truyền</w:t>
      </w:r>
      <w:r>
        <w:rPr>
          <w:spacing w:val="-1"/>
        </w:rPr>
        <w:t> </w:t>
      </w:r>
      <w:r>
        <w:rPr/>
        <w:t>thống</w:t>
      </w:r>
      <w:r>
        <w:rPr>
          <w:spacing w:val="-3"/>
        </w:rPr>
        <w:t> </w:t>
      </w:r>
      <w:r>
        <w:rPr/>
        <w:t>của</w:t>
      </w:r>
      <w:r>
        <w:rPr>
          <w:spacing w:val="-2"/>
        </w:rPr>
        <w:t> </w:t>
      </w:r>
      <w:r>
        <w:rPr/>
        <w:t>dân</w:t>
      </w:r>
      <w:r>
        <w:rPr>
          <w:spacing w:val="-3"/>
        </w:rPr>
        <w:t> </w:t>
      </w:r>
      <w:r>
        <w:rPr/>
        <w:t>tộc</w:t>
      </w:r>
      <w:r>
        <w:rPr>
          <w:spacing w:val="-2"/>
        </w:rPr>
        <w:t> </w:t>
      </w:r>
      <w:r>
        <w:rPr/>
        <w:t>đượcHồ</w:t>
      </w:r>
      <w:r>
        <w:rPr>
          <w:spacing w:val="-1"/>
        </w:rPr>
        <w:t> </w:t>
      </w:r>
      <w:r>
        <w:rPr/>
        <w:t>Chí Minh nâng lên một tầm cao mới. Người coi đây là nguyên tắc quan trọng bậc nhất trong xây dựng nền đạo đức mới. Nguyên tắc cơ bản này là sự thống nhất giữa lý luận và thực tiễn, nó đã trở thành phương pháp luận trong cuộc sống và là nền tảng triết lý sống hết sức bình dị mà vô cùng sâu sắc của Người. Trong tác phẩm </w:t>
      </w:r>
      <w:r>
        <w:rPr>
          <w:i/>
        </w:rPr>
        <w:t>Đường cách mệnh, </w:t>
      </w:r>
      <w:r>
        <w:rPr/>
        <w:t>khi đề cập </w:t>
      </w:r>
      <w:r>
        <w:rPr>
          <w:i/>
        </w:rPr>
        <w:t>tư cáchmột người cách mệnh</w:t>
      </w:r>
      <w:r>
        <w:rPr/>
        <w:t>,Hồ Chí Minh yêu cầu: “Nói thì phải làm”. Trong bài </w:t>
      </w:r>
      <w:r>
        <w:rPr>
          <w:i/>
        </w:rPr>
        <w:t>Nâng cao đạo đức cách mạng, quét sạch chủ nghĩa cá nhân</w:t>
      </w:r>
      <w:r>
        <w:rPr/>
        <w:t>, Người viết: “đảng viên đi trước, làng nước theo sau”. Trong suốt cuộc đời mình, Hồ Chí Minh đã giáo dục mọi người và chính Người đã thực hiện điều đó một cách nghiêm túc và đầy đủ nhất.</w:t>
      </w:r>
    </w:p>
    <w:p>
      <w:pPr>
        <w:pStyle w:val="BodyText"/>
        <w:spacing w:line="288" w:lineRule="auto" w:before="112"/>
        <w:ind w:right="168" w:firstLine="566"/>
      </w:pPr>
      <w:r>
        <w:rPr/>
        <w:t>Hồ Chí Minh là tấm gương trong sáng tuyệt vời về lời nói đi đôi với việc làm. “Nói đi đôi với làm” là đặc trưng bản chất của tư tưởng đạo đức Hồ Chí Minh. Nói đi đôi với làm đối lập hoàn toàn với thói đạo đức giả, nói một đằng làm một nẻo, nói nhiều làm ít, thậm chí nói mà không làm. Ngay sau thắng lợi Cách mạng Tháng Tám 1945, Hồ Chí Minh đã chỉ ra những biểu hiện của thói đạo đức giả ở một số cán bộ “vác mặt làm quan cách mạng”</w:t>
      </w:r>
      <w:r>
        <w:rPr>
          <w:vertAlign w:val="superscript"/>
        </w:rPr>
        <w:t>2</w:t>
      </w:r>
      <w:r>
        <w:rPr>
          <w:vertAlign w:val="baseline"/>
        </w:rPr>
        <w:t>. Sau này, Người đã nhiều lần bàn đến việc tẩy sạch căn bệnh quan liêu, coi thường quần chúng của một số cán bộ, đảng viên “Miệng thì nói</w:t>
      </w:r>
      <w:r>
        <w:rPr>
          <w:spacing w:val="-2"/>
          <w:vertAlign w:val="baseline"/>
        </w:rPr>
        <w:t> </w:t>
      </w:r>
      <w:r>
        <w:rPr>
          <w:vertAlign w:val="baseline"/>
        </w:rPr>
        <w:t>dân chủ,</w:t>
      </w:r>
      <w:r>
        <w:rPr>
          <w:spacing w:val="-1"/>
          <w:vertAlign w:val="baseline"/>
        </w:rPr>
        <w:t> </w:t>
      </w:r>
      <w:r>
        <w:rPr>
          <w:vertAlign w:val="baseline"/>
        </w:rPr>
        <w:t>nhưng làm việc</w:t>
      </w:r>
      <w:r>
        <w:rPr>
          <w:spacing w:val="-1"/>
          <w:vertAlign w:val="baseline"/>
        </w:rPr>
        <w:t> </w:t>
      </w:r>
      <w:r>
        <w:rPr>
          <w:vertAlign w:val="baseline"/>
        </w:rPr>
        <w:t>thì họ theo lối “quan”</w:t>
      </w:r>
      <w:r>
        <w:rPr>
          <w:spacing w:val="-1"/>
          <w:vertAlign w:val="baseline"/>
        </w:rPr>
        <w:t> </w:t>
      </w:r>
      <w:r>
        <w:rPr>
          <w:vertAlign w:val="baseline"/>
        </w:rPr>
        <w:t>chủ. Miệng thì</w:t>
      </w:r>
      <w:r>
        <w:rPr>
          <w:spacing w:val="-2"/>
          <w:vertAlign w:val="baseline"/>
        </w:rPr>
        <w:t> </w:t>
      </w:r>
      <w:r>
        <w:rPr>
          <w:vertAlign w:val="baseline"/>
        </w:rPr>
        <w:t>nói “phụng sự</w:t>
      </w:r>
      <w:r>
        <w:rPr>
          <w:spacing w:val="-1"/>
          <w:vertAlign w:val="baseline"/>
        </w:rPr>
        <w:t> </w:t>
      </w:r>
      <w:r>
        <w:rPr>
          <w:vertAlign w:val="baseline"/>
        </w:rPr>
        <w:t>quần</w:t>
      </w:r>
    </w:p>
    <w:p>
      <w:pPr>
        <w:pStyle w:val="BodyText"/>
        <w:spacing w:before="191"/>
        <w:ind w:left="0"/>
        <w:jc w:val="left"/>
        <w:rPr>
          <w:sz w:val="20"/>
        </w:rPr>
      </w:pPr>
      <w:r>
        <w:rPr>
          <w:sz w:val="20"/>
        </w:rPr>
        <mc:AlternateContent>
          <mc:Choice Requires="wps">
            <w:drawing>
              <wp:anchor distT="0" distB="0" distL="0" distR="0" allowOverlap="1" layoutInCell="1" locked="0" behindDoc="1" simplePos="0" relativeHeight="487668736">
                <wp:simplePos x="0" y="0"/>
                <wp:positionH relativeFrom="page">
                  <wp:posOffset>1548764</wp:posOffset>
                </wp:positionH>
                <wp:positionV relativeFrom="paragraph">
                  <wp:posOffset>282579</wp:posOffset>
                </wp:positionV>
                <wp:extent cx="1829435" cy="762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25033pt;width:144.050pt;height:.6pt;mso-position-horizontal-relative:page;mso-position-vertical-relative:paragraph;z-index:-15647744;mso-wrap-distance-left:0;mso-wrap-distance-right:0" id="docshape96" coordorigin="2439,445" coordsize="2881,12" path="m5320,445l2439,445,2439,457,3880,457,5320,457,5320,445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1"/>
          <w:sz w:val="20"/>
          <w:vertAlign w:val="baseline"/>
        </w:rPr>
        <w:t> </w:t>
      </w:r>
      <w:r>
        <w:rPr>
          <w:spacing w:val="-2"/>
          <w:sz w:val="20"/>
          <w:vertAlign w:val="baseline"/>
        </w:rPr>
        <w:t>tr.670.</w:t>
      </w:r>
    </w:p>
    <w:p>
      <w:pPr>
        <w:spacing w:before="120"/>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tr.116.</w:t>
      </w:r>
    </w:p>
    <w:p>
      <w:pPr>
        <w:spacing w:after="0"/>
        <w:jc w:val="left"/>
        <w:rPr>
          <w:sz w:val="20"/>
        </w:rPr>
        <w:sectPr>
          <w:pgSz w:w="11910" w:h="16860"/>
          <w:pgMar w:header="0" w:footer="89" w:top="920" w:bottom="320" w:left="1700" w:right="850"/>
        </w:sectPr>
      </w:pPr>
    </w:p>
    <w:p>
      <w:pPr>
        <w:pStyle w:val="BodyText"/>
        <w:spacing w:line="288" w:lineRule="auto" w:before="69"/>
        <w:ind w:right="158"/>
      </w:pPr>
      <w:r>
        <w:rPr/>
        <w:t>chúng”, nhưng họ làm trái ngược với lợi ích của quần chúng, trái ngược với phương châm, chính</w:t>
      </w:r>
      <w:r>
        <w:rPr>
          <w:spacing w:val="-1"/>
        </w:rPr>
        <w:t> </w:t>
      </w:r>
      <w:r>
        <w:rPr/>
        <w:t>sách</w:t>
      </w:r>
      <w:r>
        <w:rPr>
          <w:spacing w:val="-1"/>
        </w:rPr>
        <w:t> </w:t>
      </w:r>
      <w:r>
        <w:rPr/>
        <w:t>của Đảng</w:t>
      </w:r>
      <w:r>
        <w:rPr>
          <w:spacing w:val="-1"/>
        </w:rPr>
        <w:t> </w:t>
      </w:r>
      <w:r>
        <w:rPr/>
        <w:t>và Chính</w:t>
      </w:r>
      <w:r>
        <w:rPr>
          <w:spacing w:val="-1"/>
        </w:rPr>
        <w:t> </w:t>
      </w:r>
      <w:r>
        <w:rPr/>
        <w:t>phủ”</w:t>
      </w:r>
      <w:r>
        <w:rPr>
          <w:vertAlign w:val="superscript"/>
        </w:rPr>
        <w:t>1</w:t>
      </w:r>
      <w:r>
        <w:rPr>
          <w:vertAlign w:val="baseline"/>
        </w:rPr>
        <w:t>,</w:t>
      </w:r>
      <w:r>
        <w:rPr>
          <w:spacing w:val="-2"/>
          <w:vertAlign w:val="baseline"/>
        </w:rPr>
        <w:t> </w:t>
      </w:r>
      <w:r>
        <w:rPr>
          <w:vertAlign w:val="baseline"/>
        </w:rPr>
        <w:t>làm</w:t>
      </w:r>
      <w:r>
        <w:rPr>
          <w:spacing w:val="-1"/>
          <w:vertAlign w:val="baseline"/>
        </w:rPr>
        <w:t> </w:t>
      </w:r>
      <w:r>
        <w:rPr>
          <w:vertAlign w:val="baseline"/>
        </w:rPr>
        <w:t>tổn</w:t>
      </w:r>
      <w:r>
        <w:rPr>
          <w:spacing w:val="-1"/>
          <w:vertAlign w:val="baseline"/>
        </w:rPr>
        <w:t> </w:t>
      </w:r>
      <w:r>
        <w:rPr>
          <w:vertAlign w:val="baseline"/>
        </w:rPr>
        <w:t>hại</w:t>
      </w:r>
      <w:r>
        <w:rPr>
          <w:spacing w:val="-1"/>
          <w:vertAlign w:val="baseline"/>
        </w:rPr>
        <w:t> </w:t>
      </w:r>
      <w:r>
        <w:rPr>
          <w:vertAlign w:val="baseline"/>
        </w:rPr>
        <w:t>đến</w:t>
      </w:r>
      <w:r>
        <w:rPr>
          <w:spacing w:val="-1"/>
          <w:vertAlign w:val="baseline"/>
        </w:rPr>
        <w:t> </w:t>
      </w:r>
      <w:r>
        <w:rPr>
          <w:vertAlign w:val="baseline"/>
        </w:rPr>
        <w:t>uy</w:t>
      </w:r>
      <w:r>
        <w:rPr>
          <w:spacing w:val="-1"/>
          <w:vertAlign w:val="baseline"/>
        </w:rPr>
        <w:t> </w:t>
      </w:r>
      <w:r>
        <w:rPr>
          <w:vertAlign w:val="baseline"/>
        </w:rPr>
        <w:t>tín</w:t>
      </w:r>
      <w:r>
        <w:rPr>
          <w:spacing w:val="-1"/>
          <w:vertAlign w:val="baseline"/>
        </w:rPr>
        <w:t> </w:t>
      </w:r>
      <w:r>
        <w:rPr>
          <w:vertAlign w:val="baseline"/>
        </w:rPr>
        <w:t>của Đảng</w:t>
      </w:r>
      <w:r>
        <w:rPr>
          <w:spacing w:val="-1"/>
          <w:vertAlign w:val="baseline"/>
        </w:rPr>
        <w:t> </w:t>
      </w:r>
      <w:r>
        <w:rPr>
          <w:vertAlign w:val="baseline"/>
        </w:rPr>
        <w:t>và Chính phủ trước nhân dân.</w:t>
      </w:r>
    </w:p>
    <w:p>
      <w:pPr>
        <w:pStyle w:val="BodyText"/>
        <w:spacing w:line="288" w:lineRule="auto" w:before="117"/>
        <w:ind w:right="159" w:firstLine="566"/>
      </w:pPr>
      <w:r>
        <w:rPr>
          <w:i/>
        </w:rPr>
        <w:t>Nêu gương về đạo đức </w:t>
      </w:r>
      <w:r>
        <w:rPr/>
        <w:t>là một nét đẹp của truyền thống văn hóa phương Đông. Để đạo đức cách mạng thấm sâu, bám chắc vào đời sống xã hội và trở thành nền tảng tinh</w:t>
      </w:r>
      <w:r>
        <w:rPr>
          <w:spacing w:val="-3"/>
        </w:rPr>
        <w:t> </w:t>
      </w:r>
      <w:r>
        <w:rPr/>
        <w:t>thần</w:t>
      </w:r>
      <w:r>
        <w:rPr>
          <w:spacing w:val="-1"/>
        </w:rPr>
        <w:t> </w:t>
      </w:r>
      <w:r>
        <w:rPr/>
        <w:t>của nhân</w:t>
      </w:r>
      <w:r>
        <w:rPr>
          <w:spacing w:val="-1"/>
        </w:rPr>
        <w:t> </w:t>
      </w:r>
      <w:r>
        <w:rPr/>
        <w:t>dân,</w:t>
      </w:r>
      <w:r>
        <w:rPr>
          <w:spacing w:val="-2"/>
        </w:rPr>
        <w:t> </w:t>
      </w:r>
      <w:r>
        <w:rPr/>
        <w:t>Hồ</w:t>
      </w:r>
      <w:r>
        <w:rPr>
          <w:spacing w:val="-1"/>
        </w:rPr>
        <w:t> </w:t>
      </w:r>
      <w:r>
        <w:rPr/>
        <w:t>Chí</w:t>
      </w:r>
      <w:r>
        <w:rPr>
          <w:spacing w:val="-3"/>
        </w:rPr>
        <w:t> </w:t>
      </w:r>
      <w:r>
        <w:rPr/>
        <w:t>Minh</w:t>
      </w:r>
      <w:r>
        <w:rPr>
          <w:spacing w:val="-3"/>
        </w:rPr>
        <w:t> </w:t>
      </w:r>
      <w:r>
        <w:rPr/>
        <w:t>đòi</w:t>
      </w:r>
      <w:r>
        <w:rPr>
          <w:spacing w:val="-1"/>
        </w:rPr>
        <w:t> </w:t>
      </w:r>
      <w:r>
        <w:rPr/>
        <w:t>hỏi</w:t>
      </w:r>
      <w:r>
        <w:rPr>
          <w:spacing w:val="-3"/>
        </w:rPr>
        <w:t> </w:t>
      </w:r>
      <w:r>
        <w:rPr/>
        <w:t>cán</w:t>
      </w:r>
      <w:r>
        <w:rPr>
          <w:spacing w:val="-3"/>
        </w:rPr>
        <w:t> </w:t>
      </w:r>
      <w:r>
        <w:rPr/>
        <w:t>bộ,</w:t>
      </w:r>
      <w:r>
        <w:rPr>
          <w:spacing w:val="-2"/>
        </w:rPr>
        <w:t> </w:t>
      </w:r>
      <w:r>
        <w:rPr/>
        <w:t>đảng</w:t>
      </w:r>
      <w:r>
        <w:rPr>
          <w:spacing w:val="-3"/>
        </w:rPr>
        <w:t> </w:t>
      </w:r>
      <w:r>
        <w:rPr/>
        <w:t>viên:</w:t>
      </w:r>
      <w:r>
        <w:rPr>
          <w:spacing w:val="-1"/>
        </w:rPr>
        <w:t> </w:t>
      </w:r>
      <w:r>
        <w:rPr/>
        <w:t>“Trước hết,</w:t>
      </w:r>
      <w:r>
        <w:rPr>
          <w:spacing w:val="-2"/>
        </w:rPr>
        <w:t> </w:t>
      </w:r>
      <w:r>
        <w:rPr/>
        <w:t>mình</w:t>
      </w:r>
      <w:r>
        <w:rPr>
          <w:spacing w:val="-1"/>
        </w:rPr>
        <w:t> </w:t>
      </w:r>
      <w:r>
        <w:rPr/>
        <w:t>phải làm gương, gắng làm gương trong anh em, và khi đi công tác, gắng làm gương cho dân.</w:t>
      </w:r>
      <w:r>
        <w:rPr>
          <w:spacing w:val="-7"/>
        </w:rPr>
        <w:t> </w:t>
      </w:r>
      <w:r>
        <w:rPr/>
        <w:t>Làm gương về cả ba mặt: Tinh thần, vật chất và văn hóa”</w:t>
      </w:r>
      <w:r>
        <w:rPr>
          <w:spacing w:val="-17"/>
        </w:rPr>
        <w:t> </w:t>
      </w:r>
      <w:r>
        <w:rPr>
          <w:vertAlign w:val="superscript"/>
        </w:rPr>
        <w:t>2</w:t>
      </w:r>
      <w:r>
        <w:rPr>
          <w:i/>
          <w:vertAlign w:val="baseline"/>
        </w:rPr>
        <w:t>. </w:t>
      </w:r>
      <w:r>
        <w:rPr>
          <w:vertAlign w:val="baseline"/>
        </w:rPr>
        <w:t>Sự gương mẫu của cán</w:t>
      </w:r>
      <w:r>
        <w:rPr>
          <w:spacing w:val="-2"/>
          <w:vertAlign w:val="baseline"/>
        </w:rPr>
        <w:t> </w:t>
      </w:r>
      <w:r>
        <w:rPr>
          <w:vertAlign w:val="baseline"/>
        </w:rPr>
        <w:t>bộ,</w:t>
      </w:r>
      <w:r>
        <w:rPr>
          <w:spacing w:val="-1"/>
          <w:vertAlign w:val="baseline"/>
        </w:rPr>
        <w:t> </w:t>
      </w:r>
      <w:r>
        <w:rPr>
          <w:vertAlign w:val="baseline"/>
        </w:rPr>
        <w:t>đảng</w:t>
      </w:r>
      <w:r>
        <w:rPr>
          <w:spacing w:val="-2"/>
          <w:vertAlign w:val="baseline"/>
        </w:rPr>
        <w:t> </w:t>
      </w:r>
      <w:r>
        <w:rPr>
          <w:vertAlign w:val="baseline"/>
        </w:rPr>
        <w:t>viên</w:t>
      </w:r>
      <w:r>
        <w:rPr>
          <w:spacing w:val="-4"/>
          <w:vertAlign w:val="baseline"/>
        </w:rPr>
        <w:t> </w:t>
      </w:r>
      <w:r>
        <w:rPr>
          <w:vertAlign w:val="baseline"/>
        </w:rPr>
        <w:t>trong</w:t>
      </w:r>
      <w:r>
        <w:rPr>
          <w:spacing w:val="-2"/>
          <w:vertAlign w:val="baseline"/>
        </w:rPr>
        <w:t> </w:t>
      </w:r>
      <w:r>
        <w:rPr>
          <w:vertAlign w:val="baseline"/>
        </w:rPr>
        <w:t>lời</w:t>
      </w:r>
      <w:r>
        <w:rPr>
          <w:spacing w:val="-4"/>
          <w:vertAlign w:val="baseline"/>
        </w:rPr>
        <w:t> </w:t>
      </w:r>
      <w:r>
        <w:rPr>
          <w:vertAlign w:val="baseline"/>
        </w:rPr>
        <w:t>nói</w:t>
      </w:r>
      <w:r>
        <w:rPr>
          <w:spacing w:val="-2"/>
          <w:vertAlign w:val="baseline"/>
        </w:rPr>
        <w:t> </w:t>
      </w:r>
      <w:r>
        <w:rPr>
          <w:vertAlign w:val="baseline"/>
        </w:rPr>
        <w:t>và</w:t>
      </w:r>
      <w:r>
        <w:rPr>
          <w:spacing w:val="-3"/>
          <w:vertAlign w:val="baseline"/>
        </w:rPr>
        <w:t> </w:t>
      </w:r>
      <w:r>
        <w:rPr>
          <w:vertAlign w:val="baseline"/>
        </w:rPr>
        <w:t>việc</w:t>
      </w:r>
      <w:r>
        <w:rPr>
          <w:spacing w:val="-1"/>
          <w:vertAlign w:val="baseline"/>
        </w:rPr>
        <w:t> </w:t>
      </w:r>
      <w:r>
        <w:rPr>
          <w:vertAlign w:val="baseline"/>
        </w:rPr>
        <w:t>làm</w:t>
      </w:r>
      <w:r>
        <w:rPr>
          <w:spacing w:val="-4"/>
          <w:vertAlign w:val="baseline"/>
        </w:rPr>
        <w:t> </w:t>
      </w:r>
      <w:r>
        <w:rPr>
          <w:vertAlign w:val="baseline"/>
        </w:rPr>
        <w:t>không</w:t>
      </w:r>
      <w:r>
        <w:rPr>
          <w:spacing w:val="-2"/>
          <w:vertAlign w:val="baseline"/>
        </w:rPr>
        <w:t> </w:t>
      </w:r>
      <w:r>
        <w:rPr>
          <w:vertAlign w:val="baseline"/>
        </w:rPr>
        <w:t>chỉ</w:t>
      </w:r>
      <w:r>
        <w:rPr>
          <w:spacing w:val="-2"/>
          <w:vertAlign w:val="baseline"/>
        </w:rPr>
        <w:t> </w:t>
      </w:r>
      <w:r>
        <w:rPr>
          <w:vertAlign w:val="baseline"/>
        </w:rPr>
        <w:t>là</w:t>
      </w:r>
      <w:r>
        <w:rPr>
          <w:spacing w:val="-3"/>
          <w:vertAlign w:val="baseline"/>
        </w:rPr>
        <w:t> </w:t>
      </w:r>
      <w:r>
        <w:rPr>
          <w:vertAlign w:val="baseline"/>
        </w:rPr>
        <w:t>cách</w:t>
      </w:r>
      <w:r>
        <w:rPr>
          <w:spacing w:val="-2"/>
          <w:vertAlign w:val="baseline"/>
        </w:rPr>
        <w:t> </w:t>
      </w:r>
      <w:r>
        <w:rPr>
          <w:vertAlign w:val="baseline"/>
        </w:rPr>
        <w:t>thức</w:t>
      </w:r>
      <w:r>
        <w:rPr>
          <w:spacing w:val="-1"/>
          <w:vertAlign w:val="baseline"/>
        </w:rPr>
        <w:t> </w:t>
      </w:r>
      <w:r>
        <w:rPr>
          <w:vertAlign w:val="baseline"/>
        </w:rPr>
        <w:t>để</w:t>
      </w:r>
      <w:r>
        <w:rPr>
          <w:spacing w:val="-1"/>
          <w:vertAlign w:val="baseline"/>
        </w:rPr>
        <w:t> </w:t>
      </w:r>
      <w:r>
        <w:rPr>
          <w:vertAlign w:val="baseline"/>
        </w:rPr>
        <w:t>giáo</w:t>
      </w:r>
      <w:r>
        <w:rPr>
          <w:spacing w:val="-2"/>
          <w:vertAlign w:val="baseline"/>
        </w:rPr>
        <w:t> </w:t>
      </w:r>
      <w:r>
        <w:rPr>
          <w:vertAlign w:val="baseline"/>
        </w:rPr>
        <w:t>dục</w:t>
      </w:r>
      <w:r>
        <w:rPr>
          <w:spacing w:val="-3"/>
          <w:vertAlign w:val="baseline"/>
        </w:rPr>
        <w:t> </w:t>
      </w:r>
      <w:r>
        <w:rPr>
          <w:vertAlign w:val="baseline"/>
        </w:rPr>
        <w:t>đạo</w:t>
      </w:r>
      <w:r>
        <w:rPr>
          <w:spacing w:val="-4"/>
          <w:vertAlign w:val="baseline"/>
        </w:rPr>
        <w:t> </w:t>
      </w:r>
      <w:r>
        <w:rPr>
          <w:vertAlign w:val="baseline"/>
        </w:rPr>
        <w:t>đức cho quần chúng, mà còn là một phương pháp để tự giáo dục bản thân mình. Lời nói đi đôi với việc làm phải gắn liền với nêu gương về đạo đức. Hồ Chí Minh đã viết: “Nói chung thì các dân tộc phương Đông đều giàu tình cảm, và đối với họ một tấm gương sống</w:t>
      </w:r>
      <w:r>
        <w:rPr>
          <w:spacing w:val="-17"/>
          <w:vertAlign w:val="baseline"/>
        </w:rPr>
        <w:t> </w:t>
      </w:r>
      <w:r>
        <w:rPr>
          <w:vertAlign w:val="baseline"/>
        </w:rPr>
        <w:t>còn</w:t>
      </w:r>
      <w:r>
        <w:rPr>
          <w:spacing w:val="-2"/>
          <w:vertAlign w:val="baseline"/>
        </w:rPr>
        <w:t> </w:t>
      </w:r>
      <w:r>
        <w:rPr>
          <w:vertAlign w:val="baseline"/>
        </w:rPr>
        <w:t>có giá trị hơn một trăm bài diễn văn tuyên truyền”</w:t>
      </w:r>
      <w:r>
        <w:rPr>
          <w:spacing w:val="-17"/>
          <w:vertAlign w:val="baseline"/>
        </w:rPr>
        <w:t> </w:t>
      </w:r>
      <w:r>
        <w:rPr>
          <w:vertAlign w:val="superscript"/>
        </w:rPr>
        <w:t>3</w:t>
      </w:r>
      <w:r>
        <w:rPr>
          <w:vertAlign w:val="baseline"/>
        </w:rPr>
        <w:t>. Với ý nghĩa đó, Hồ Chí Minh đã đào tạo các thế hệ cán bộ cách mạng Việt Nam không chỉ bằng lý luận cách mạng tiền phong mà còn bằng chính tấm gương đạo đức cao cả của mình.</w:t>
      </w:r>
    </w:p>
    <w:p>
      <w:pPr>
        <w:pStyle w:val="BodyText"/>
        <w:spacing w:line="288" w:lineRule="auto" w:before="113"/>
        <w:ind w:right="148" w:firstLine="566"/>
      </w:pPr>
      <w:r>
        <w:rPr/>
        <w:t>Theo Hồ Chí Minh, hơn bất cứ một lĩnh vực nào khác, trong việc xây dựng một nền đạo đức mới, đạo đức cách mạng phải đặc biệt chú trọng “đạo làm gương”. Đối với cán bộ, đảng viên, Người nêu luận điểm quan trọng: “Trước mặt quần chúng, không phải ta cứ viết lên trán chữ “cộng sản” mà ta được họ yêu mến.Quần chúng chỉ quý mến những người có tư cách, đạo đức. Muốn hướng dẫn nhân dân, mình phải làm mực thước cho người ta bắt chước”</w:t>
      </w:r>
      <w:r>
        <w:rPr>
          <w:vertAlign w:val="superscript"/>
        </w:rPr>
        <w:t>4</w:t>
      </w:r>
      <w:r>
        <w:rPr>
          <w:vertAlign w:val="baseline"/>
        </w:rPr>
        <w:t>. Người nói: “Lấy gương người tốt, việc tốt để hằng ngày giáo dục lẫn nhau là một trong những cách tốt nhất để xây dựng Đảng, xây dựng các tổ chức cách mạng, xây dựng con người mới, cuộc sống mới”</w:t>
      </w:r>
      <w:r>
        <w:rPr>
          <w:vertAlign w:val="superscript"/>
        </w:rPr>
        <w:t>5</w:t>
      </w:r>
      <w:r>
        <w:rPr>
          <w:vertAlign w:val="baseline"/>
        </w:rPr>
        <w:t>.Muốn làm được</w:t>
      </w:r>
      <w:r>
        <w:rPr>
          <w:spacing w:val="-3"/>
          <w:vertAlign w:val="baseline"/>
        </w:rPr>
        <w:t> </w:t>
      </w:r>
      <w:r>
        <w:rPr>
          <w:vertAlign w:val="baseline"/>
        </w:rPr>
        <w:t>như</w:t>
      </w:r>
      <w:r>
        <w:rPr>
          <w:spacing w:val="-3"/>
          <w:vertAlign w:val="baseline"/>
        </w:rPr>
        <w:t> </w:t>
      </w:r>
      <w:r>
        <w:rPr>
          <w:vertAlign w:val="baseline"/>
        </w:rPr>
        <w:t>vậy,</w:t>
      </w:r>
      <w:r>
        <w:rPr>
          <w:spacing w:val="-1"/>
          <w:vertAlign w:val="baseline"/>
        </w:rPr>
        <w:t> </w:t>
      </w:r>
      <w:r>
        <w:rPr>
          <w:vertAlign w:val="baseline"/>
        </w:rPr>
        <w:t>phải</w:t>
      </w:r>
      <w:r>
        <w:rPr>
          <w:spacing w:val="-4"/>
          <w:vertAlign w:val="baseline"/>
        </w:rPr>
        <w:t> </w:t>
      </w:r>
      <w:r>
        <w:rPr>
          <w:vertAlign w:val="baseline"/>
        </w:rPr>
        <w:t>chú</w:t>
      </w:r>
      <w:r>
        <w:rPr>
          <w:spacing w:val="-4"/>
          <w:vertAlign w:val="baseline"/>
        </w:rPr>
        <w:t> </w:t>
      </w:r>
      <w:r>
        <w:rPr>
          <w:vertAlign w:val="baseline"/>
        </w:rPr>
        <w:t>ý</w:t>
      </w:r>
      <w:r>
        <w:rPr>
          <w:spacing w:val="-2"/>
          <w:vertAlign w:val="baseline"/>
        </w:rPr>
        <w:t> </w:t>
      </w:r>
      <w:r>
        <w:rPr>
          <w:vertAlign w:val="baseline"/>
        </w:rPr>
        <w:t>phát</w:t>
      </w:r>
      <w:r>
        <w:rPr>
          <w:spacing w:val="-2"/>
          <w:vertAlign w:val="baseline"/>
        </w:rPr>
        <w:t> </w:t>
      </w:r>
      <w:r>
        <w:rPr>
          <w:vertAlign w:val="baseline"/>
        </w:rPr>
        <w:t>hiện,</w:t>
      </w:r>
      <w:r>
        <w:rPr>
          <w:spacing w:val="-1"/>
          <w:vertAlign w:val="baseline"/>
        </w:rPr>
        <w:t> </w:t>
      </w:r>
      <w:r>
        <w:rPr>
          <w:vertAlign w:val="baseline"/>
        </w:rPr>
        <w:t>xây</w:t>
      </w:r>
      <w:r>
        <w:rPr>
          <w:spacing w:val="-2"/>
          <w:vertAlign w:val="baseline"/>
        </w:rPr>
        <w:t> </w:t>
      </w:r>
      <w:r>
        <w:rPr>
          <w:vertAlign w:val="baseline"/>
        </w:rPr>
        <w:t>dựng</w:t>
      </w:r>
      <w:r>
        <w:rPr>
          <w:spacing w:val="-2"/>
          <w:vertAlign w:val="baseline"/>
        </w:rPr>
        <w:t> </w:t>
      </w:r>
      <w:r>
        <w:rPr>
          <w:vertAlign w:val="baseline"/>
        </w:rPr>
        <w:t>những</w:t>
      </w:r>
      <w:r>
        <w:rPr>
          <w:spacing w:val="-2"/>
          <w:vertAlign w:val="baseline"/>
        </w:rPr>
        <w:t> </w:t>
      </w:r>
      <w:r>
        <w:rPr>
          <w:vertAlign w:val="baseline"/>
        </w:rPr>
        <w:t>điển</w:t>
      </w:r>
      <w:r>
        <w:rPr>
          <w:spacing w:val="-4"/>
          <w:vertAlign w:val="baseline"/>
        </w:rPr>
        <w:t> </w:t>
      </w:r>
      <w:r>
        <w:rPr>
          <w:vertAlign w:val="baseline"/>
        </w:rPr>
        <w:t>hình</w:t>
      </w:r>
      <w:r>
        <w:rPr>
          <w:spacing w:val="-2"/>
          <w:vertAlign w:val="baseline"/>
        </w:rPr>
        <w:t> </w:t>
      </w:r>
      <w:r>
        <w:rPr>
          <w:vertAlign w:val="baseline"/>
        </w:rPr>
        <w:t>“người</w:t>
      </w:r>
      <w:r>
        <w:rPr>
          <w:spacing w:val="-2"/>
          <w:vertAlign w:val="baseline"/>
        </w:rPr>
        <w:t> </w:t>
      </w:r>
      <w:r>
        <w:rPr>
          <w:vertAlign w:val="baseline"/>
        </w:rPr>
        <w:t>tốt,</w:t>
      </w:r>
      <w:r>
        <w:rPr>
          <w:spacing w:val="-3"/>
          <w:vertAlign w:val="baseline"/>
        </w:rPr>
        <w:t> </w:t>
      </w:r>
      <w:r>
        <w:rPr>
          <w:vertAlign w:val="baseline"/>
        </w:rPr>
        <w:t>việc</w:t>
      </w:r>
      <w:r>
        <w:rPr>
          <w:spacing w:val="-3"/>
          <w:vertAlign w:val="baseline"/>
        </w:rPr>
        <w:t> </w:t>
      </w:r>
      <w:r>
        <w:rPr>
          <w:vertAlign w:val="baseline"/>
        </w:rPr>
        <w:t>tốt”</w:t>
      </w:r>
      <w:r>
        <w:rPr>
          <w:spacing w:val="-1"/>
          <w:vertAlign w:val="baseline"/>
        </w:rPr>
        <w:t> </w:t>
      </w:r>
      <w:r>
        <w:rPr>
          <w:vertAlign w:val="baseline"/>
        </w:rPr>
        <w:t>rất gần gũi trong đời thường, trong các lĩnh vực lao động, sản xuất, chiến đấu, học tập, nghiên cứu… bởi vì, theo Người: “Từng giọt nước nhỏ thấm vào lòng đất, chảy về</w:t>
      </w:r>
      <w:r>
        <w:rPr>
          <w:spacing w:val="40"/>
          <w:vertAlign w:val="baseline"/>
        </w:rPr>
        <w:t> </w:t>
      </w:r>
      <w:r>
        <w:rPr>
          <w:vertAlign w:val="baseline"/>
        </w:rPr>
        <w:t>một hướng mới thành suối, thành sông. Biết bao nhiêu giọt nước nhỏ hợp lại mới thành biển cả”</w:t>
      </w:r>
      <w:r>
        <w:rPr>
          <w:vertAlign w:val="superscript"/>
        </w:rPr>
        <w:t>6</w:t>
      </w:r>
      <w:r>
        <w:rPr>
          <w:vertAlign w:val="baseline"/>
        </w:rPr>
        <w:t>. Không nhận thức được điều này là “chỉ thấy ngọn mà quên mất gốc”. Theo Hồ Chí Minh, “Người tốt, việc tốt nhiều lắm. Ở đâu cũng có. Ngành, giới nào, địa phương nào, lứa tuổi nào cũng có”</w:t>
      </w:r>
      <w:r>
        <w:rPr>
          <w:vertAlign w:val="superscript"/>
        </w:rPr>
        <w:t>7</w:t>
      </w:r>
      <w:r>
        <w:rPr>
          <w:vertAlign w:val="baseline"/>
        </w:rPr>
        <w:t>.</w:t>
      </w:r>
    </w:p>
    <w:p>
      <w:pPr>
        <w:pStyle w:val="BodyText"/>
        <w:ind w:left="0"/>
        <w:jc w:val="left"/>
        <w:rPr>
          <w:sz w:val="20"/>
        </w:rPr>
      </w:pPr>
    </w:p>
    <w:p>
      <w:pPr>
        <w:pStyle w:val="BodyText"/>
        <w:ind w:left="0"/>
        <w:jc w:val="left"/>
        <w:rPr>
          <w:sz w:val="20"/>
        </w:rPr>
      </w:pPr>
    </w:p>
    <w:p>
      <w:pPr>
        <w:pStyle w:val="BodyText"/>
        <w:spacing w:before="10"/>
        <w:ind w:left="0"/>
        <w:jc w:val="left"/>
        <w:rPr>
          <w:sz w:val="20"/>
        </w:rPr>
      </w:pPr>
      <w:r>
        <w:rPr>
          <w:sz w:val="20"/>
        </w:rPr>
        <mc:AlternateContent>
          <mc:Choice Requires="wps">
            <w:drawing>
              <wp:anchor distT="0" distB="0" distL="0" distR="0" allowOverlap="1" layoutInCell="1" locked="0" behindDoc="1" simplePos="0" relativeHeight="487669248">
                <wp:simplePos x="0" y="0"/>
                <wp:positionH relativeFrom="page">
                  <wp:posOffset>1548764</wp:posOffset>
                </wp:positionH>
                <wp:positionV relativeFrom="paragraph">
                  <wp:posOffset>168080</wp:posOffset>
                </wp:positionV>
                <wp:extent cx="1829435" cy="762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3.234656pt;width:144.050pt;height:.6pt;mso-position-horizontal-relative:page;mso-position-vertical-relative:paragraph;z-index:-15647232;mso-wrap-distance-left:0;mso-wrap-distance-right:0" id="docshape97" coordorigin="2439,265" coordsize="2881,12" path="m5320,265l2439,265,2439,277,3880,277,5320,277,5320,265xe" filled="true" fillcolor="#000000" stroked="false">
                <v:path arrowok="t"/>
                <v:fill type="solid"/>
                <w10:wrap type="topAndBottom"/>
              </v:shape>
            </w:pict>
          </mc:Fallback>
        </mc:AlternateContent>
      </w:r>
    </w:p>
    <w:p>
      <w:pPr>
        <w:spacing w:before="196"/>
        <w:ind w:left="458" w:right="0" w:firstLine="0"/>
        <w:jc w:val="left"/>
        <w:rPr>
          <w:sz w:val="20"/>
        </w:rPr>
      </w:pPr>
      <w:r>
        <w:rPr>
          <w:sz w:val="20"/>
          <w:vertAlign w:val="superscript"/>
        </w:rPr>
        <w:t>1</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spacing w:val="4"/>
          <w:sz w:val="20"/>
          <w:vertAlign w:val="baseline"/>
        </w:rPr>
        <w:t> </w:t>
      </w:r>
      <w:r>
        <w:rPr>
          <w:i/>
          <w:sz w:val="20"/>
          <w:vertAlign w:val="baseline"/>
        </w:rPr>
        <w:t>Toàn</w:t>
      </w:r>
      <w:r>
        <w:rPr>
          <w:i/>
          <w:spacing w:val="2"/>
          <w:sz w:val="20"/>
          <w:vertAlign w:val="baseline"/>
        </w:rPr>
        <w:t> </w:t>
      </w:r>
      <w:r>
        <w:rPr>
          <w:i/>
          <w:sz w:val="20"/>
          <w:vertAlign w:val="baseline"/>
        </w:rPr>
        <w:t>tập,</w:t>
      </w:r>
      <w:r>
        <w:rPr>
          <w:i/>
          <w:spacing w:val="4"/>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2"/>
          <w:sz w:val="20"/>
          <w:vertAlign w:val="baseline"/>
        </w:rPr>
        <w:t> </w:t>
      </w:r>
      <w:r>
        <w:rPr>
          <w:sz w:val="20"/>
          <w:vertAlign w:val="baseline"/>
        </w:rPr>
        <w:t>Nội,</w:t>
      </w:r>
      <w:r>
        <w:rPr>
          <w:spacing w:val="1"/>
          <w:sz w:val="20"/>
          <w:vertAlign w:val="baseline"/>
        </w:rPr>
        <w:t> </w:t>
      </w:r>
      <w:r>
        <w:rPr>
          <w:sz w:val="20"/>
          <w:vertAlign w:val="baseline"/>
        </w:rPr>
        <w:t>2011,</w:t>
      </w:r>
      <w:r>
        <w:rPr>
          <w:spacing w:val="1"/>
          <w:sz w:val="20"/>
          <w:vertAlign w:val="baseline"/>
        </w:rPr>
        <w:t> </w:t>
      </w:r>
      <w:r>
        <w:rPr>
          <w:sz w:val="20"/>
          <w:vertAlign w:val="baseline"/>
        </w:rPr>
        <w:t>t.7,</w:t>
      </w:r>
      <w:r>
        <w:rPr>
          <w:spacing w:val="2"/>
          <w:sz w:val="20"/>
          <w:vertAlign w:val="baseline"/>
        </w:rPr>
        <w:t> </w:t>
      </w:r>
      <w:r>
        <w:rPr>
          <w:spacing w:val="-2"/>
          <w:sz w:val="20"/>
          <w:vertAlign w:val="baseline"/>
        </w:rPr>
        <w:t>tr.176.</w:t>
      </w:r>
    </w:p>
    <w:p>
      <w:pPr>
        <w:spacing w:before="118"/>
        <w:ind w:left="458" w:right="0" w:firstLine="0"/>
        <w:jc w:val="left"/>
        <w:rPr>
          <w:sz w:val="20"/>
        </w:rPr>
      </w:pPr>
      <w:r>
        <w:rPr>
          <w:sz w:val="20"/>
          <w:vertAlign w:val="superscript"/>
        </w:rPr>
        <w:t>2</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spacing w:val="4"/>
          <w:sz w:val="20"/>
          <w:vertAlign w:val="baseline"/>
        </w:rPr>
        <w:t> </w:t>
      </w:r>
      <w:r>
        <w:rPr>
          <w:i/>
          <w:sz w:val="20"/>
          <w:vertAlign w:val="baseline"/>
        </w:rPr>
        <w:t>Toàn</w:t>
      </w:r>
      <w:r>
        <w:rPr>
          <w:i/>
          <w:spacing w:val="2"/>
          <w:sz w:val="20"/>
          <w:vertAlign w:val="baseline"/>
        </w:rPr>
        <w:t> </w:t>
      </w:r>
      <w:r>
        <w:rPr>
          <w:i/>
          <w:sz w:val="20"/>
          <w:vertAlign w:val="baseline"/>
        </w:rPr>
        <w:t>tập,</w:t>
      </w:r>
      <w:r>
        <w:rPr>
          <w:i/>
          <w:spacing w:val="4"/>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2"/>
          <w:sz w:val="20"/>
          <w:vertAlign w:val="baseline"/>
        </w:rPr>
        <w:t> </w:t>
      </w:r>
      <w:r>
        <w:rPr>
          <w:sz w:val="20"/>
          <w:vertAlign w:val="baseline"/>
        </w:rPr>
        <w:t>Nội,</w:t>
      </w:r>
      <w:r>
        <w:rPr>
          <w:spacing w:val="1"/>
          <w:sz w:val="20"/>
          <w:vertAlign w:val="baseline"/>
        </w:rPr>
        <w:t> </w:t>
      </w:r>
      <w:r>
        <w:rPr>
          <w:sz w:val="20"/>
          <w:vertAlign w:val="baseline"/>
        </w:rPr>
        <w:t>2011,</w:t>
      </w:r>
      <w:r>
        <w:rPr>
          <w:spacing w:val="1"/>
          <w:sz w:val="20"/>
          <w:vertAlign w:val="baseline"/>
        </w:rPr>
        <w:t> </w:t>
      </w:r>
      <w:r>
        <w:rPr>
          <w:sz w:val="20"/>
          <w:vertAlign w:val="baseline"/>
        </w:rPr>
        <w:t>t.4,</w:t>
      </w:r>
      <w:r>
        <w:rPr>
          <w:spacing w:val="2"/>
          <w:sz w:val="20"/>
          <w:vertAlign w:val="baseline"/>
        </w:rPr>
        <w:t> </w:t>
      </w:r>
      <w:r>
        <w:rPr>
          <w:spacing w:val="-2"/>
          <w:sz w:val="20"/>
          <w:vertAlign w:val="baseline"/>
        </w:rPr>
        <w:t>tr.171.</w:t>
      </w:r>
    </w:p>
    <w:p>
      <w:pPr>
        <w:spacing w:before="118"/>
        <w:ind w:left="458" w:right="0" w:firstLine="0"/>
        <w:jc w:val="left"/>
        <w:rPr>
          <w:sz w:val="20"/>
        </w:rPr>
      </w:pPr>
      <w:r>
        <w:rPr>
          <w:sz w:val="20"/>
          <w:vertAlign w:val="superscript"/>
        </w:rPr>
        <w:t>3</w:t>
      </w:r>
      <w:r>
        <w:rPr>
          <w:spacing w:val="1"/>
          <w:sz w:val="20"/>
          <w:vertAlign w:val="baseline"/>
        </w:rPr>
        <w:t> </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spacing w:val="4"/>
          <w:sz w:val="20"/>
          <w:vertAlign w:val="baseline"/>
        </w:rPr>
        <w:t> </w:t>
      </w:r>
      <w:r>
        <w:rPr>
          <w:i/>
          <w:sz w:val="20"/>
          <w:vertAlign w:val="baseline"/>
        </w:rPr>
        <w:t>Toàn</w:t>
      </w:r>
      <w:r>
        <w:rPr>
          <w:i/>
          <w:spacing w:val="2"/>
          <w:sz w:val="20"/>
          <w:vertAlign w:val="baseline"/>
        </w:rPr>
        <w:t> </w:t>
      </w:r>
      <w:r>
        <w:rPr>
          <w:i/>
          <w:sz w:val="20"/>
          <w:vertAlign w:val="baseline"/>
        </w:rPr>
        <w:t>tập,</w:t>
      </w:r>
      <w:r>
        <w:rPr>
          <w:i/>
          <w:spacing w:val="4"/>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2"/>
          <w:sz w:val="20"/>
          <w:vertAlign w:val="baseline"/>
        </w:rPr>
        <w:t> </w:t>
      </w:r>
      <w:r>
        <w:rPr>
          <w:sz w:val="20"/>
          <w:vertAlign w:val="baseline"/>
        </w:rPr>
        <w:t>Nội,</w:t>
      </w:r>
      <w:r>
        <w:rPr>
          <w:spacing w:val="1"/>
          <w:sz w:val="20"/>
          <w:vertAlign w:val="baseline"/>
        </w:rPr>
        <w:t> </w:t>
      </w:r>
      <w:r>
        <w:rPr>
          <w:sz w:val="20"/>
          <w:vertAlign w:val="baseline"/>
        </w:rPr>
        <w:t>2011,</w:t>
      </w:r>
      <w:r>
        <w:rPr>
          <w:spacing w:val="1"/>
          <w:sz w:val="20"/>
          <w:vertAlign w:val="baseline"/>
        </w:rPr>
        <w:t> </w:t>
      </w:r>
      <w:r>
        <w:rPr>
          <w:sz w:val="20"/>
          <w:vertAlign w:val="baseline"/>
        </w:rPr>
        <w:t>t.1,</w:t>
      </w:r>
      <w:r>
        <w:rPr>
          <w:spacing w:val="2"/>
          <w:sz w:val="20"/>
          <w:vertAlign w:val="baseline"/>
        </w:rPr>
        <w:t> </w:t>
      </w:r>
      <w:r>
        <w:rPr>
          <w:spacing w:val="-2"/>
          <w:sz w:val="20"/>
          <w:vertAlign w:val="baseline"/>
        </w:rPr>
        <w:t>tr.284.</w:t>
      </w:r>
    </w:p>
    <w:p>
      <w:pPr>
        <w:spacing w:before="118"/>
        <w:ind w:left="458" w:right="0" w:firstLine="0"/>
        <w:jc w:val="left"/>
        <w:rPr>
          <w:sz w:val="20"/>
        </w:rPr>
      </w:pPr>
      <w:r>
        <w:rPr>
          <w:sz w:val="20"/>
          <w:vertAlign w:val="superscript"/>
        </w:rPr>
        <w:t>4</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t.6,</w:t>
      </w:r>
      <w:r>
        <w:rPr>
          <w:spacing w:val="-1"/>
          <w:sz w:val="20"/>
          <w:vertAlign w:val="baseline"/>
        </w:rPr>
        <w:t> </w:t>
      </w:r>
      <w:r>
        <w:rPr>
          <w:spacing w:val="-2"/>
          <w:sz w:val="20"/>
          <w:vertAlign w:val="baseline"/>
        </w:rPr>
        <w:t>tr.16.</w:t>
      </w:r>
    </w:p>
    <w:p>
      <w:pPr>
        <w:spacing w:before="122"/>
        <w:ind w:left="458" w:right="0" w:firstLine="0"/>
        <w:jc w:val="left"/>
        <w:rPr>
          <w:sz w:val="20"/>
        </w:rPr>
      </w:pPr>
      <w:r>
        <w:rPr>
          <w:sz w:val="20"/>
          <w:vertAlign w:val="superscript"/>
        </w:rPr>
        <w:t>5</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tr.672.</w:t>
      </w:r>
    </w:p>
    <w:p>
      <w:pPr>
        <w:spacing w:before="120"/>
        <w:ind w:left="458" w:right="0" w:firstLine="0"/>
        <w:jc w:val="left"/>
        <w:rPr>
          <w:sz w:val="20"/>
        </w:rPr>
      </w:pPr>
      <w:r>
        <w:rPr>
          <w:sz w:val="20"/>
          <w:vertAlign w:val="superscript"/>
        </w:rPr>
        <w:t>6</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tr.663.</w:t>
      </w:r>
    </w:p>
    <w:p>
      <w:pPr>
        <w:spacing w:before="120"/>
        <w:ind w:left="458" w:right="0" w:firstLine="0"/>
        <w:jc w:val="left"/>
        <w:rPr>
          <w:sz w:val="20"/>
        </w:rPr>
      </w:pPr>
      <w:r>
        <w:rPr>
          <w:sz w:val="20"/>
        </w:rPr>
        <w:drawing>
          <wp:anchor distT="0" distB="0" distL="0" distR="0" allowOverlap="1" layoutInCell="1" locked="0" behindDoc="0" simplePos="0" relativeHeight="15810560">
            <wp:simplePos x="0" y="0"/>
            <wp:positionH relativeFrom="page">
              <wp:posOffset>1875180</wp:posOffset>
            </wp:positionH>
            <wp:positionV relativeFrom="paragraph">
              <wp:posOffset>683115</wp:posOffset>
            </wp:positionV>
            <wp:extent cx="3810000" cy="364238"/>
            <wp:effectExtent l="0" t="0" r="0" b="0"/>
            <wp:wrapNone/>
            <wp:docPr id="164" name="Image 164">
              <a:hlinkClick r:id="rId6"/>
            </wp:docPr>
            <wp:cNvGraphicFramePr>
              <a:graphicFrameLocks/>
            </wp:cNvGraphicFramePr>
            <a:graphic>
              <a:graphicData uri="http://schemas.openxmlformats.org/drawingml/2006/picture">
                <pic:pic>
                  <pic:nvPicPr>
                    <pic:cNvPr id="164" name="Image 16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7</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tr.663.</w:t>
      </w:r>
    </w:p>
    <w:p>
      <w:pPr>
        <w:spacing w:after="0"/>
        <w:jc w:val="left"/>
        <w:rPr>
          <w:sz w:val="20"/>
        </w:rPr>
        <w:sectPr>
          <w:pgSz w:w="11910" w:h="16860"/>
          <w:pgMar w:header="0" w:footer="89" w:top="920" w:bottom="320" w:left="1700" w:right="850"/>
        </w:sectPr>
      </w:pPr>
    </w:p>
    <w:p>
      <w:pPr>
        <w:pStyle w:val="BodyText"/>
        <w:spacing w:line="288" w:lineRule="auto" w:before="69"/>
        <w:ind w:right="172" w:firstLine="566"/>
      </w:pPr>
      <w:r>
        <w:rPr/>
        <w:t>Như vậy, một nền đạo đức mới chỉ được xây dựng trên một cái nền rộng lớn, vững chắc, khi những chuẩn mực đạo đức trở thành hành vi đạo đức hằng ngày của mỗi người và của toàn xã hội.</w:t>
      </w:r>
    </w:p>
    <w:p>
      <w:pPr>
        <w:pStyle w:val="Heading4"/>
        <w:numPr>
          <w:ilvl w:val="2"/>
          <w:numId w:val="27"/>
        </w:numPr>
        <w:tabs>
          <w:tab w:pos="433" w:val="left" w:leader="none"/>
        </w:tabs>
        <w:spacing w:line="240" w:lineRule="auto" w:before="125" w:after="0"/>
        <w:ind w:left="433" w:right="0" w:hanging="259"/>
        <w:jc w:val="both"/>
      </w:pPr>
      <w:bookmarkStart w:name="b. Xây đi đôi với chống" w:id="147"/>
      <w:bookmarkEnd w:id="147"/>
      <w:r>
        <w:rPr/>
        <w:t>X</w:t>
      </w:r>
      <w:r>
        <w:rPr/>
        <w:t>ây</w:t>
      </w:r>
      <w:r>
        <w:rPr>
          <w:spacing w:val="-4"/>
        </w:rPr>
        <w:t> </w:t>
      </w:r>
      <w:r>
        <w:rPr/>
        <w:t>đi</w:t>
      </w:r>
      <w:r>
        <w:rPr>
          <w:spacing w:val="-3"/>
        </w:rPr>
        <w:t> </w:t>
      </w:r>
      <w:r>
        <w:rPr/>
        <w:t>đôi</w:t>
      </w:r>
      <w:r>
        <w:rPr>
          <w:spacing w:val="-2"/>
        </w:rPr>
        <w:t> </w:t>
      </w:r>
      <w:r>
        <w:rPr/>
        <w:t>với</w:t>
      </w:r>
      <w:r>
        <w:rPr>
          <w:spacing w:val="1"/>
        </w:rPr>
        <w:t> </w:t>
      </w:r>
      <w:r>
        <w:rPr>
          <w:spacing w:val="-4"/>
        </w:rPr>
        <w:t>chống</w:t>
      </w:r>
    </w:p>
    <w:p>
      <w:pPr>
        <w:pStyle w:val="BodyText"/>
        <w:spacing w:line="288" w:lineRule="auto" w:before="173"/>
        <w:ind w:right="153" w:firstLine="566"/>
      </w:pPr>
      <w:r>
        <w:rPr/>
        <w:t>Hồ Chí Minh cho rằng, nguyên tắc xây đi đôi với chống là đòi hỏi của nền đạo đức mới, thể hiện tính nhân đạo chiến đấu vì mục tiêu của sự nghiệp cách mạng;</w:t>
      </w:r>
      <w:r>
        <w:rPr>
          <w:spacing w:val="39"/>
        </w:rPr>
        <w:t> </w:t>
      </w:r>
      <w:r>
        <w:rPr>
          <w:i/>
        </w:rPr>
        <w:t>xây </w:t>
      </w:r>
      <w:r>
        <w:rPr/>
        <w:t>tức là xây</w:t>
      </w:r>
      <w:r>
        <w:rPr>
          <w:spacing w:val="-1"/>
        </w:rPr>
        <w:t> </w:t>
      </w:r>
      <w:r>
        <w:rPr/>
        <w:t>dựng</w:t>
      </w:r>
      <w:r>
        <w:rPr>
          <w:spacing w:val="-1"/>
        </w:rPr>
        <w:t> </w:t>
      </w:r>
      <w:r>
        <w:rPr/>
        <w:t>các</w:t>
      </w:r>
      <w:r>
        <w:rPr>
          <w:spacing w:val="-2"/>
        </w:rPr>
        <w:t> </w:t>
      </w:r>
      <w:r>
        <w:rPr/>
        <w:t>giá trị,</w:t>
      </w:r>
      <w:r>
        <w:rPr>
          <w:spacing w:val="-2"/>
        </w:rPr>
        <w:t> </w:t>
      </w:r>
      <w:r>
        <w:rPr/>
        <w:t>các chuẩn</w:t>
      </w:r>
      <w:r>
        <w:rPr>
          <w:spacing w:val="-3"/>
        </w:rPr>
        <w:t> </w:t>
      </w:r>
      <w:r>
        <w:rPr/>
        <w:t>mực đạo</w:t>
      </w:r>
      <w:r>
        <w:rPr>
          <w:spacing w:val="-3"/>
        </w:rPr>
        <w:t> </w:t>
      </w:r>
      <w:r>
        <w:rPr/>
        <w:t>đức mới; </w:t>
      </w:r>
      <w:r>
        <w:rPr>
          <w:i/>
        </w:rPr>
        <w:t>chống </w:t>
      </w:r>
      <w:r>
        <w:rPr/>
        <w:t>là</w:t>
      </w:r>
      <w:r>
        <w:rPr>
          <w:spacing w:val="-2"/>
        </w:rPr>
        <w:t> </w:t>
      </w:r>
      <w:r>
        <w:rPr/>
        <w:t>chống</w:t>
      </w:r>
      <w:r>
        <w:rPr>
          <w:spacing w:val="-3"/>
        </w:rPr>
        <w:t> </w:t>
      </w:r>
      <w:r>
        <w:rPr/>
        <w:t>các biểu</w:t>
      </w:r>
      <w:r>
        <w:rPr>
          <w:spacing w:val="-1"/>
        </w:rPr>
        <w:t> </w:t>
      </w:r>
      <w:r>
        <w:rPr/>
        <w:t>hiện, các hành vi vô đạo đức, suy thoái đạo đức.</w:t>
      </w:r>
    </w:p>
    <w:p>
      <w:pPr>
        <w:pStyle w:val="BodyText"/>
        <w:spacing w:line="288" w:lineRule="auto" w:before="117"/>
        <w:ind w:right="163" w:firstLine="566"/>
      </w:pPr>
      <w:r>
        <w:rPr/>
        <w:t>Để xây</w:t>
      </w:r>
      <w:r>
        <w:rPr>
          <w:spacing w:val="-3"/>
        </w:rPr>
        <w:t> </w:t>
      </w:r>
      <w:r>
        <w:rPr/>
        <w:t>dựng</w:t>
      </w:r>
      <w:r>
        <w:rPr>
          <w:spacing w:val="-1"/>
        </w:rPr>
        <w:t> </w:t>
      </w:r>
      <w:r>
        <w:rPr/>
        <w:t>một</w:t>
      </w:r>
      <w:r>
        <w:rPr>
          <w:spacing w:val="-1"/>
        </w:rPr>
        <w:t> </w:t>
      </w:r>
      <w:r>
        <w:rPr/>
        <w:t>nền</w:t>
      </w:r>
      <w:r>
        <w:rPr>
          <w:spacing w:val="-1"/>
        </w:rPr>
        <w:t> </w:t>
      </w:r>
      <w:r>
        <w:rPr/>
        <w:t>đạo</w:t>
      </w:r>
      <w:r>
        <w:rPr>
          <w:spacing w:val="-3"/>
        </w:rPr>
        <w:t> </w:t>
      </w:r>
      <w:r>
        <w:rPr/>
        <w:t>đức mới, cần</w:t>
      </w:r>
      <w:r>
        <w:rPr>
          <w:spacing w:val="-3"/>
        </w:rPr>
        <w:t> </w:t>
      </w:r>
      <w:r>
        <w:rPr/>
        <w:t>phải</w:t>
      </w:r>
      <w:r>
        <w:rPr>
          <w:spacing w:val="-1"/>
        </w:rPr>
        <w:t> </w:t>
      </w:r>
      <w:r>
        <w:rPr/>
        <w:t>kết</w:t>
      </w:r>
      <w:r>
        <w:rPr>
          <w:spacing w:val="-1"/>
        </w:rPr>
        <w:t> </w:t>
      </w:r>
      <w:r>
        <w:rPr/>
        <w:t>hợp</w:t>
      </w:r>
      <w:r>
        <w:rPr>
          <w:spacing w:val="-3"/>
        </w:rPr>
        <w:t> </w:t>
      </w:r>
      <w:r>
        <w:rPr/>
        <w:t>chặt</w:t>
      </w:r>
      <w:r>
        <w:rPr>
          <w:spacing w:val="-3"/>
        </w:rPr>
        <w:t> </w:t>
      </w:r>
      <w:r>
        <w:rPr/>
        <w:t>chẽ giữa xây</w:t>
      </w:r>
      <w:r>
        <w:rPr>
          <w:spacing w:val="-1"/>
        </w:rPr>
        <w:t> </w:t>
      </w:r>
      <w:r>
        <w:rPr/>
        <w:t>và</w:t>
      </w:r>
      <w:r>
        <w:rPr>
          <w:spacing w:val="-2"/>
        </w:rPr>
        <w:t> </w:t>
      </w:r>
      <w:r>
        <w:rPr/>
        <w:t>chống. Trong đời sống hằng ngày, những hiện tượng tốt - xấu, đúng - sai, cái đạo đức và cái vô đạo đức thường đan xen nhau, đối chọi nhau thông qua hành vi của những con người khác nhau, thậm chí trong mỗi con người. Theo Hồ Chí Minh,</w:t>
      </w:r>
      <w:r>
        <w:rPr>
          <w:spacing w:val="80"/>
        </w:rPr>
        <w:t> </w:t>
      </w:r>
      <w:r>
        <w:rPr/>
        <w:t>“Không có ai</w:t>
      </w:r>
      <w:r>
        <w:rPr>
          <w:spacing w:val="40"/>
        </w:rPr>
        <w:t> </w:t>
      </w:r>
      <w:r>
        <w:rPr/>
        <w:t>cái gì cũng tốt, cái gì cũng hay”</w:t>
      </w:r>
      <w:r>
        <w:rPr>
          <w:vertAlign w:val="superscript"/>
        </w:rPr>
        <w:t>1</w:t>
      </w:r>
      <w:r>
        <w:rPr>
          <w:vertAlign w:val="baseline"/>
        </w:rPr>
        <w:t>. Chính vì vậy, việc xây và chống trong lĩnh vực đạo đức rõ ràng không đơn giản. Xây phải đi đôi với chống, muốn xây phải chống, chống nhằm mục đích xây, lấy xây làm chính.</w:t>
      </w:r>
    </w:p>
    <w:p>
      <w:pPr>
        <w:pStyle w:val="BodyText"/>
        <w:spacing w:line="288" w:lineRule="auto" w:before="115"/>
        <w:ind w:right="152" w:firstLine="566"/>
      </w:pPr>
      <w:r>
        <w:rPr/>
        <w:t>Vấn đề quan trọng trong việc giáo dục đạo đức là phải khơi dậy ý thức đạo đức lành mạnh ở mỗi người, để mọi người</w:t>
      </w:r>
      <w:r>
        <w:rPr>
          <w:spacing w:val="32"/>
        </w:rPr>
        <w:t> </w:t>
      </w:r>
      <w:r>
        <w:rPr>
          <w:i/>
        </w:rPr>
        <w:t>tự giác </w:t>
      </w:r>
      <w:r>
        <w:rPr/>
        <w:t>nhận thức được trách nhiệm đạo đức của mình, như Hồ Chí Minh đã nói, cảm nhận thấy sâu sắc sự trau dồi đạo đức cách mạng là việc làm “sung sướng và vẻ vang nhất trên đời”. Tiếp nhận </w:t>
      </w:r>
      <w:r>
        <w:rPr>
          <w:i/>
        </w:rPr>
        <w:t>sự giáo dục </w:t>
      </w:r>
      <w:r>
        <w:rPr/>
        <w:t>đạo đức là vấn đề nhất thiết không thể thiếu được, nhưng sự</w:t>
      </w:r>
      <w:r>
        <w:rPr>
          <w:spacing w:val="32"/>
        </w:rPr>
        <w:t> </w:t>
      </w:r>
      <w:r>
        <w:rPr>
          <w:i/>
        </w:rPr>
        <w:t>tự giáo dục, tự trau dồi </w:t>
      </w:r>
      <w:r>
        <w:rPr/>
        <w:t>đạo đức ở mỗi người còn quan trọng hơn.</w:t>
      </w:r>
    </w:p>
    <w:p>
      <w:pPr>
        <w:pStyle w:val="BodyText"/>
        <w:spacing w:line="288" w:lineRule="auto" w:before="115"/>
        <w:ind w:right="168" w:firstLine="566"/>
      </w:pPr>
      <w:r>
        <w:rPr/>
        <w:t>Xây dựng đạo đức mới, đạo đức cách mạng phải được tiến hành bằng việc giáo dục những phẩm chất, những chuẩn mực đạo đức mới. Việc giáo dục đạo đức mới phải được</w:t>
      </w:r>
      <w:r>
        <w:rPr>
          <w:spacing w:val="-1"/>
        </w:rPr>
        <w:t> </w:t>
      </w:r>
      <w:r>
        <w:rPr/>
        <w:t>tiến hành phù</w:t>
      </w:r>
      <w:r>
        <w:rPr>
          <w:spacing w:val="-2"/>
        </w:rPr>
        <w:t> </w:t>
      </w:r>
      <w:r>
        <w:rPr/>
        <w:t>hợp với từng giai</w:t>
      </w:r>
      <w:r>
        <w:rPr>
          <w:spacing w:val="-2"/>
        </w:rPr>
        <w:t> </w:t>
      </w:r>
      <w:r>
        <w:rPr/>
        <w:t>đoạn cách</w:t>
      </w:r>
      <w:r>
        <w:rPr>
          <w:spacing w:val="-2"/>
        </w:rPr>
        <w:t> </w:t>
      </w:r>
      <w:r>
        <w:rPr/>
        <w:t>mạng, phù</w:t>
      </w:r>
      <w:r>
        <w:rPr>
          <w:spacing w:val="-2"/>
        </w:rPr>
        <w:t> </w:t>
      </w:r>
      <w:r>
        <w:rPr/>
        <w:t>hợp với từng lứa tuổi, ngành nghề, giai cấp, tầng lớp và trong từng môi trường khác nhau; phải khơi dậy được ý thức đạo đức lành mạnh ở mỗi người. Hồ Chí Minh quan niệm, “Mỗi con người đều có thiện và ác ở trong lòng. Ta phải biết làm cho phần tốt ở trong mỗi con người nảy nở như hoa mùa Xuân và phần xấu bị mất dần đi, đó là thái độ của người cách mạng”</w:t>
      </w:r>
      <w:r>
        <w:rPr>
          <w:vertAlign w:val="superscript"/>
        </w:rPr>
        <w:t>2</w:t>
      </w:r>
      <w:r>
        <w:rPr>
          <w:vertAlign w:val="baseline"/>
        </w:rPr>
        <w:t>. Bản thân sự tự giác cũng là một phẩm chất đạo đức cao quý đối với mỗi người và mỗi tổ chức, trước hết là đối với đảng viên, cán bộ.</w:t>
      </w:r>
    </w:p>
    <w:p>
      <w:pPr>
        <w:pStyle w:val="BodyText"/>
        <w:spacing w:line="288" w:lineRule="auto" w:before="115"/>
        <w:ind w:right="167" w:firstLine="566"/>
      </w:pPr>
      <w:r>
        <w:rPr/>
        <w:t>Hồ Chí Minh cho rằng, trên con đường đi tới tiến bộ và cách mạng, đạo đức mới chỉ có thể được xây dựng thành công trên cơ sở kiên trì mục tiêu chống chủ nghĩa đế quốc, chống những thói quen và tập tục lạc hậu, phải loại trừ chủ nghĩa cá nhân. Đây thực sự</w:t>
      </w:r>
      <w:r>
        <w:rPr>
          <w:spacing w:val="-1"/>
        </w:rPr>
        <w:t> </w:t>
      </w:r>
      <w:r>
        <w:rPr/>
        <w:t>là một cuộc cách mạng</w:t>
      </w:r>
      <w:r>
        <w:rPr>
          <w:spacing w:val="-1"/>
        </w:rPr>
        <w:t> </w:t>
      </w:r>
      <w:r>
        <w:rPr/>
        <w:t>khó khăn, lâu dài, gian khổ, sâu sắc giữa tiến bộ</w:t>
      </w:r>
      <w:r>
        <w:rPr>
          <w:spacing w:val="-1"/>
        </w:rPr>
        <w:t> </w:t>
      </w:r>
      <w:r>
        <w:rPr/>
        <w:t>và lạc hậu,</w:t>
      </w:r>
      <w:r>
        <w:rPr>
          <w:spacing w:val="-2"/>
        </w:rPr>
        <w:t> </w:t>
      </w:r>
      <w:r>
        <w:rPr/>
        <w:t>giữa cách</w:t>
      </w:r>
      <w:r>
        <w:rPr>
          <w:spacing w:val="-1"/>
        </w:rPr>
        <w:t> </w:t>
      </w:r>
      <w:r>
        <w:rPr/>
        <w:t>mạng</w:t>
      </w:r>
      <w:r>
        <w:rPr>
          <w:spacing w:val="-1"/>
        </w:rPr>
        <w:t> </w:t>
      </w:r>
      <w:r>
        <w:rPr/>
        <w:t>và</w:t>
      </w:r>
      <w:r>
        <w:rPr>
          <w:spacing w:val="-2"/>
        </w:rPr>
        <w:t> </w:t>
      </w:r>
      <w:r>
        <w:rPr/>
        <w:t>phản</w:t>
      </w:r>
      <w:r>
        <w:rPr>
          <w:spacing w:val="-3"/>
        </w:rPr>
        <w:t> </w:t>
      </w:r>
      <w:r>
        <w:rPr/>
        <w:t>cách</w:t>
      </w:r>
      <w:r>
        <w:rPr>
          <w:spacing w:val="-1"/>
        </w:rPr>
        <w:t> </w:t>
      </w:r>
      <w:r>
        <w:rPr/>
        <w:t>mạng. Muốn</w:t>
      </w:r>
      <w:r>
        <w:rPr>
          <w:spacing w:val="-1"/>
        </w:rPr>
        <w:t> </w:t>
      </w:r>
      <w:r>
        <w:rPr/>
        <w:t>giành</w:t>
      </w:r>
      <w:r>
        <w:rPr>
          <w:spacing w:val="-1"/>
        </w:rPr>
        <w:t> </w:t>
      </w:r>
      <w:r>
        <w:rPr/>
        <w:t>được</w:t>
      </w:r>
      <w:r>
        <w:rPr>
          <w:spacing w:val="-2"/>
        </w:rPr>
        <w:t> </w:t>
      </w:r>
      <w:r>
        <w:rPr/>
        <w:t>thắng</w:t>
      </w:r>
      <w:r>
        <w:rPr>
          <w:spacing w:val="-1"/>
        </w:rPr>
        <w:t> </w:t>
      </w:r>
      <w:r>
        <w:rPr/>
        <w:t>lợi</w:t>
      </w:r>
      <w:r>
        <w:rPr>
          <w:spacing w:val="-1"/>
        </w:rPr>
        <w:t> </w:t>
      </w:r>
      <w:r>
        <w:rPr/>
        <w:t>trong</w:t>
      </w:r>
      <w:r>
        <w:rPr>
          <w:spacing w:val="-1"/>
        </w:rPr>
        <w:t> </w:t>
      </w:r>
      <w:r>
        <w:rPr/>
        <w:t>cuộc chiến</w:t>
      </w:r>
    </w:p>
    <w:p>
      <w:pPr>
        <w:pStyle w:val="BodyText"/>
        <w:spacing w:before="11"/>
        <w:ind w:left="0"/>
        <w:jc w:val="left"/>
        <w:rPr>
          <w:sz w:val="15"/>
        </w:rPr>
      </w:pPr>
      <w:r>
        <w:rPr>
          <w:sz w:val="15"/>
        </w:rPr>
        <mc:AlternateContent>
          <mc:Choice Requires="wps">
            <w:drawing>
              <wp:anchor distT="0" distB="0" distL="0" distR="0" allowOverlap="1" layoutInCell="1" locked="0" behindDoc="1" simplePos="0" relativeHeight="487670272">
                <wp:simplePos x="0" y="0"/>
                <wp:positionH relativeFrom="page">
                  <wp:posOffset>1548764</wp:posOffset>
                </wp:positionH>
                <wp:positionV relativeFrom="paragraph">
                  <wp:posOffset>131826</wp:posOffset>
                </wp:positionV>
                <wp:extent cx="1829435" cy="762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0.380067pt;width:144.050pt;height:.6pt;mso-position-horizontal-relative:page;mso-position-vertical-relative:paragraph;z-index:-15646208;mso-wrap-distance-left:0;mso-wrap-distance-right:0" id="docshape98" coordorigin="2439,208" coordsize="2881,12" path="m5320,208l2439,208,2439,220,3880,220,5320,220,5320,208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tr.314.</w:t>
      </w:r>
    </w:p>
    <w:p>
      <w:pPr>
        <w:spacing w:before="120"/>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tr.672.</w:t>
      </w:r>
    </w:p>
    <w:p>
      <w:pPr>
        <w:spacing w:after="0"/>
        <w:jc w:val="left"/>
        <w:rPr>
          <w:sz w:val="20"/>
        </w:rPr>
        <w:sectPr>
          <w:pgSz w:w="11910" w:h="16860"/>
          <w:pgMar w:header="0" w:footer="89" w:top="920" w:bottom="320" w:left="1700" w:right="850"/>
        </w:sectPr>
      </w:pPr>
    </w:p>
    <w:p>
      <w:pPr>
        <w:pStyle w:val="BodyText"/>
        <w:spacing w:line="288" w:lineRule="auto" w:before="69"/>
        <w:ind w:right="174"/>
      </w:pPr>
      <w:r>
        <w:rPr/>
        <w:t>đấu này, điều quan trọng là phải phát hiện sớm, phải tuyên truyền, vận động hình thành phong trào quần chúng rộng rãi đấu tranh cho sự lành mạnh, trong sạch về đạo đức;phải chú trọng kết hợp giáo dục đạo đức với tăng cường tính nghiêm minh của pháp luật.</w:t>
      </w:r>
    </w:p>
    <w:p>
      <w:pPr>
        <w:spacing w:line="288" w:lineRule="auto" w:before="119"/>
        <w:ind w:left="174" w:right="147" w:firstLine="566"/>
        <w:jc w:val="both"/>
        <w:rPr>
          <w:sz w:val="26"/>
        </w:rPr>
      </w:pPr>
      <w:r>
        <w:rPr>
          <w:sz w:val="26"/>
        </w:rPr>
        <w:t>Xây dựng đạo đức mới cho cán bộ, đảng viên và hàng triệu, hàng triệu con người, trước tiênphải chăm lo </w:t>
      </w:r>
      <w:r>
        <w:rPr>
          <w:i/>
          <w:sz w:val="26"/>
        </w:rPr>
        <w:t>bồi dưỡng những phẩm chất, chuẩn mực đạo đức mới </w:t>
      </w:r>
      <w:r>
        <w:rPr>
          <w:sz w:val="26"/>
        </w:rPr>
        <w:t>ngaytừ tronggia đình, đến nhà trường và xã hội; chống lại cái xấu, cái sai, cái vô đạo đức. Trong bài </w:t>
      </w:r>
      <w:r>
        <w:rPr>
          <w:i/>
          <w:sz w:val="26"/>
        </w:rPr>
        <w:t>Chống quan liêu, tham ô, lãng phí </w:t>
      </w:r>
      <w:r>
        <w:rPr>
          <w:sz w:val="26"/>
        </w:rPr>
        <w:t>(1952),Hồ Chí Minhchỉ rõ: “Quan liêu, tham ô, lãng phí là </w:t>
      </w:r>
      <w:r>
        <w:rPr>
          <w:i/>
          <w:sz w:val="26"/>
        </w:rPr>
        <w:t>tội ác. </w:t>
      </w:r>
      <w:r>
        <w:rPr>
          <w:sz w:val="26"/>
        </w:rPr>
        <w:t>Phải tẩy sạch nó để thực hiện cần kiệm liêm chính”</w:t>
      </w:r>
      <w:r>
        <w:rPr>
          <w:sz w:val="26"/>
          <w:vertAlign w:val="superscript"/>
        </w:rPr>
        <w:t>1</w:t>
      </w:r>
      <w:r>
        <w:rPr>
          <w:sz w:val="26"/>
          <w:vertAlign w:val="baseline"/>
        </w:rPr>
        <w:t>. Nguồn gốc của mọi thứ tệ nạn là</w:t>
      </w:r>
      <w:r>
        <w:rPr>
          <w:spacing w:val="38"/>
          <w:sz w:val="26"/>
          <w:vertAlign w:val="baseline"/>
        </w:rPr>
        <w:t> </w:t>
      </w:r>
      <w:r>
        <w:rPr>
          <w:i/>
          <w:sz w:val="26"/>
          <w:vertAlign w:val="baseline"/>
        </w:rPr>
        <w:t>chủ nghĩa cá nhân</w:t>
      </w:r>
      <w:r>
        <w:rPr>
          <w:sz w:val="26"/>
          <w:vertAlign w:val="baseline"/>
        </w:rPr>
        <w:t>. Trong bài </w:t>
      </w:r>
      <w:r>
        <w:rPr>
          <w:i/>
          <w:sz w:val="26"/>
          <w:vertAlign w:val="baseline"/>
        </w:rPr>
        <w:t>Nâng cao đạo đức cách mạng, quét sạch chủ nghĩa cá nhân </w:t>
      </w:r>
      <w:r>
        <w:rPr>
          <w:sz w:val="26"/>
          <w:vertAlign w:val="baseline"/>
        </w:rPr>
        <w:t>(1969), Người viết: “do </w:t>
      </w:r>
      <w:r>
        <w:rPr>
          <w:i/>
          <w:sz w:val="26"/>
          <w:vertAlign w:val="baseline"/>
        </w:rPr>
        <w:t>cá nhân chủ nghĩa </w:t>
      </w:r>
      <w:r>
        <w:rPr>
          <w:sz w:val="26"/>
          <w:vertAlign w:val="baseline"/>
        </w:rPr>
        <w:t>mà phạm nhiều sai lầm… Phải kiên quyết </w:t>
      </w:r>
      <w:r>
        <w:rPr>
          <w:i/>
          <w:sz w:val="26"/>
          <w:vertAlign w:val="baseline"/>
        </w:rPr>
        <w:t>quét sạch chủ nghĩa cá nhân, nâng cao đạo đức cách mạng, </w:t>
      </w:r>
      <w:r>
        <w:rPr>
          <w:sz w:val="26"/>
          <w:vertAlign w:val="baseline"/>
        </w:rPr>
        <w:t>bồi dưỡng tư tưởng tập thể, tinh thần đoàn kết, tính tổ chức và tính kỷ luật”</w:t>
      </w:r>
      <w:r>
        <w:rPr>
          <w:sz w:val="26"/>
          <w:vertAlign w:val="superscript"/>
        </w:rPr>
        <w:t>2</w:t>
      </w:r>
      <w:r>
        <w:rPr>
          <w:sz w:val="26"/>
          <w:vertAlign w:val="baseline"/>
        </w:rPr>
        <w:t>.Tuy nhiên, Người lưu ý: “Đấu tranh chống chủ nghĩa cá nhân không phải là “giày xéo lên lợi ích cá nhân””</w:t>
      </w:r>
      <w:r>
        <w:rPr>
          <w:sz w:val="26"/>
          <w:vertAlign w:val="superscript"/>
        </w:rPr>
        <w:t>3</w:t>
      </w:r>
      <w:r>
        <w:rPr>
          <w:sz w:val="26"/>
          <w:vertAlign w:val="baseline"/>
        </w:rPr>
        <w:t>.</w:t>
      </w:r>
    </w:p>
    <w:p>
      <w:pPr>
        <w:pStyle w:val="Heading4"/>
        <w:numPr>
          <w:ilvl w:val="2"/>
          <w:numId w:val="27"/>
        </w:numPr>
        <w:tabs>
          <w:tab w:pos="419" w:val="left" w:leader="none"/>
        </w:tabs>
        <w:spacing w:line="240" w:lineRule="auto" w:before="117" w:after="0"/>
        <w:ind w:left="419" w:right="0" w:hanging="245"/>
        <w:jc w:val="both"/>
      </w:pPr>
      <w:bookmarkStart w:name="c. Tu dưỡng đạo đức suốt đời" w:id="148"/>
      <w:bookmarkEnd w:id="148"/>
      <w:r>
        <w:rPr/>
        <w:t>T</w:t>
      </w:r>
      <w:r>
        <w:rPr/>
        <w:t>u</w:t>
      </w:r>
      <w:r>
        <w:rPr>
          <w:spacing w:val="-2"/>
        </w:rPr>
        <w:t> </w:t>
      </w:r>
      <w:r>
        <w:rPr/>
        <w:t>dưỡng</w:t>
      </w:r>
      <w:r>
        <w:rPr>
          <w:spacing w:val="-2"/>
        </w:rPr>
        <w:t> </w:t>
      </w:r>
      <w:r>
        <w:rPr/>
        <w:t>đạo</w:t>
      </w:r>
      <w:r>
        <w:rPr>
          <w:spacing w:val="-3"/>
        </w:rPr>
        <w:t> </w:t>
      </w:r>
      <w:r>
        <w:rPr/>
        <w:t>đức</w:t>
      </w:r>
      <w:r>
        <w:rPr>
          <w:spacing w:val="-3"/>
        </w:rPr>
        <w:t> </w:t>
      </w:r>
      <w:r>
        <w:rPr/>
        <w:t>suốt</w:t>
      </w:r>
      <w:r>
        <w:rPr>
          <w:spacing w:val="-1"/>
        </w:rPr>
        <w:t> </w:t>
      </w:r>
      <w:r>
        <w:rPr>
          <w:spacing w:val="-5"/>
        </w:rPr>
        <w:t>đời</w:t>
      </w:r>
    </w:p>
    <w:p>
      <w:pPr>
        <w:pStyle w:val="BodyText"/>
        <w:spacing w:line="288" w:lineRule="auto" w:before="175"/>
        <w:ind w:right="165" w:firstLine="566"/>
      </w:pPr>
      <w:r>
        <w:rPr/>
        <w:t>Theo Hồ Chí Minh, tu dưỡng đạo đức như một cuộc cách mạng trường kỳ, gian khổ. Một nền đạo đức mới chỉ có thể được xây dựng trên cơ sở tự giác tu dưỡng đạo đức của mỗi người. Hồ Chí Minh hằng quan tâm phải làm thế nào để mỗi người tự nhận thấy sâu sắc việc trau dồi đạo đức cách mạng là một việcphải kiên trì, thường xuyên, liên tục. Người nhắc lại luận điểm của Khổng Tử “chính tâm, tu thân”; “tề gia, trị quốc, bình thiên hạ”, vànêu rõ: “Chính tâm tu thân tức là cải tạo. Cải tạo cũng phải trường kỳ gian khổ, vì đó là một cuộc cách mạng trong bản thân của mỗi người. Bồi dưỡng tư tưởng mới để đánh thắng tư tưởng cũ, đoạn tuyệt với con người cũ để trở thành con người mới không phải là một việc dễ dàng… Dù khó khăn gian khổ, nhưng muốn cải tạo thì nhất định thành công”</w:t>
      </w:r>
      <w:r>
        <w:rPr>
          <w:vertAlign w:val="superscript"/>
        </w:rPr>
        <w:t>4</w:t>
      </w:r>
      <w:r>
        <w:rPr>
          <w:vertAlign w:val="baseline"/>
        </w:rPr>
        <w:t>.</w:t>
      </w:r>
    </w:p>
    <w:p>
      <w:pPr>
        <w:pStyle w:val="BodyText"/>
        <w:spacing w:line="288" w:lineRule="auto" w:before="112"/>
        <w:ind w:right="156" w:firstLine="566"/>
      </w:pPr>
      <w:r>
        <w:rPr/>
        <w:t>Đạo đức cách mạng thể hiện trong hành động của người Việt Nam yêu nước vì độc lập tự do của dân tộc, hạnh phúc của nhân dân. Chỉ có trong hành động, đạo đức cách mạng mới bộc lộ rõ những giá trị của nó. Do vậy, đạo đức cách mạng đòi hỏi</w:t>
      </w:r>
      <w:r>
        <w:rPr>
          <w:spacing w:val="40"/>
        </w:rPr>
        <w:t> </w:t>
      </w:r>
      <w:r>
        <w:rPr/>
        <w:t>mỗi người phải tự giác rèn luyện thông qua các hoạt động thực tiễn, trong công việc, trong các mối quan hệ của mình, phải nhìn thẳng vào mình, không tự lừa dối, huyễn hoặc; phải thấy rõ cái hay, cái tốt, cái thiện của mình để phát</w:t>
      </w:r>
      <w:r>
        <w:rPr>
          <w:spacing w:val="29"/>
        </w:rPr>
        <w:t> </w:t>
      </w:r>
      <w:r>
        <w:rPr/>
        <w:t>huy</w:t>
      </w:r>
      <w:r>
        <w:rPr>
          <w:spacing w:val="22"/>
        </w:rPr>
        <w:t> </w:t>
      </w:r>
      <w:r>
        <w:rPr/>
        <w:t>và thấy rõ cái dở,</w:t>
      </w:r>
      <w:r>
        <w:rPr>
          <w:spacing w:val="40"/>
        </w:rPr>
        <w:t> </w:t>
      </w:r>
      <w:r>
        <w:rPr/>
        <w:t>cái xấu, cái ác của mình để khắc phục; phải kiên trì rèn luyện liên tục, tu dưỡng suốt đời,</w:t>
      </w:r>
      <w:r>
        <w:rPr>
          <w:spacing w:val="26"/>
        </w:rPr>
        <w:t> </w:t>
      </w:r>
      <w:r>
        <w:rPr/>
        <w:t>trong</w:t>
      </w:r>
      <w:r>
        <w:rPr>
          <w:spacing w:val="24"/>
        </w:rPr>
        <w:t> </w:t>
      </w:r>
      <w:r>
        <w:rPr/>
        <w:t>đó,</w:t>
      </w:r>
      <w:r>
        <w:rPr>
          <w:spacing w:val="32"/>
        </w:rPr>
        <w:t> </w:t>
      </w:r>
      <w:r>
        <w:rPr/>
        <w:t>thời</w:t>
      </w:r>
      <w:r>
        <w:rPr>
          <w:spacing w:val="21"/>
        </w:rPr>
        <w:t> </w:t>
      </w:r>
      <w:r>
        <w:rPr/>
        <w:t>tuổi</w:t>
      </w:r>
      <w:r>
        <w:rPr>
          <w:spacing w:val="25"/>
        </w:rPr>
        <w:t> </w:t>
      </w:r>
      <w:r>
        <w:rPr/>
        <w:t>trẻ</w:t>
      </w:r>
      <w:r>
        <w:rPr>
          <w:spacing w:val="27"/>
        </w:rPr>
        <w:t> </w:t>
      </w:r>
      <w:r>
        <w:rPr/>
        <w:t>đặc</w:t>
      </w:r>
      <w:r>
        <w:rPr>
          <w:spacing w:val="27"/>
        </w:rPr>
        <w:t> </w:t>
      </w:r>
      <w:r>
        <w:rPr/>
        <w:t>biệt</w:t>
      </w:r>
      <w:r>
        <w:rPr>
          <w:spacing w:val="23"/>
        </w:rPr>
        <w:t> </w:t>
      </w:r>
      <w:r>
        <w:rPr/>
        <w:t>quan</w:t>
      </w:r>
      <w:r>
        <w:rPr>
          <w:spacing w:val="25"/>
        </w:rPr>
        <w:t> </w:t>
      </w:r>
      <w:r>
        <w:rPr/>
        <w:t>trọng.</w:t>
      </w:r>
      <w:r>
        <w:rPr>
          <w:spacing w:val="25"/>
        </w:rPr>
        <w:t> </w:t>
      </w:r>
      <w:r>
        <w:rPr/>
        <w:t>Đạo</w:t>
      </w:r>
      <w:r>
        <w:rPr>
          <w:spacing w:val="25"/>
        </w:rPr>
        <w:t> </w:t>
      </w:r>
      <w:r>
        <w:rPr/>
        <w:t>đức</w:t>
      </w:r>
      <w:r>
        <w:rPr>
          <w:spacing w:val="23"/>
        </w:rPr>
        <w:t> </w:t>
      </w:r>
      <w:r>
        <w:rPr/>
        <w:t>không</w:t>
      </w:r>
      <w:r>
        <w:rPr>
          <w:spacing w:val="23"/>
        </w:rPr>
        <w:t> </w:t>
      </w:r>
      <w:r>
        <w:rPr/>
        <w:t>phải</w:t>
      </w:r>
      <w:r>
        <w:rPr>
          <w:spacing w:val="39"/>
        </w:rPr>
        <w:t> </w:t>
      </w:r>
      <w:r>
        <w:rPr/>
        <w:t>là</w:t>
      </w:r>
      <w:r>
        <w:rPr>
          <w:spacing w:val="23"/>
        </w:rPr>
        <w:t> </w:t>
      </w:r>
      <w:r>
        <w:rPr/>
        <w:t>cái</w:t>
      </w:r>
      <w:r>
        <w:rPr>
          <w:spacing w:val="25"/>
        </w:rPr>
        <w:t> </w:t>
      </w:r>
      <w:r>
        <w:rPr/>
        <w:t>gì</w:t>
      </w:r>
      <w:r>
        <w:rPr>
          <w:spacing w:val="22"/>
        </w:rPr>
        <w:t> </w:t>
      </w:r>
      <w:r>
        <w:rPr/>
        <w:t>đó</w:t>
      </w:r>
      <w:r>
        <w:rPr>
          <w:spacing w:val="25"/>
        </w:rPr>
        <w:t> </w:t>
      </w:r>
      <w:r>
        <w:rPr/>
        <w:t>có</w:t>
      </w:r>
    </w:p>
    <w:p>
      <w:pPr>
        <w:pStyle w:val="BodyText"/>
        <w:spacing w:before="3"/>
        <w:ind w:left="0"/>
        <w:jc w:val="left"/>
        <w:rPr>
          <w:sz w:val="7"/>
        </w:rPr>
      </w:pPr>
      <w:r>
        <w:rPr>
          <w:sz w:val="7"/>
        </w:rPr>
        <mc:AlternateContent>
          <mc:Choice Requires="wps">
            <w:drawing>
              <wp:anchor distT="0" distB="0" distL="0" distR="0" allowOverlap="1" layoutInCell="1" locked="0" behindDoc="1" simplePos="0" relativeHeight="487670784">
                <wp:simplePos x="0" y="0"/>
                <wp:positionH relativeFrom="page">
                  <wp:posOffset>1548764</wp:posOffset>
                </wp:positionH>
                <wp:positionV relativeFrom="paragraph">
                  <wp:posOffset>68815</wp:posOffset>
                </wp:positionV>
                <wp:extent cx="1829435" cy="762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418543pt;width:144.050pt;height:.6pt;mso-position-horizontal-relative:page;mso-position-vertical-relative:paragraph;z-index:-15645696;mso-wrap-distance-left:0;mso-wrap-distance-right:0" id="docshape99" coordorigin="2439,108" coordsize="2881,12" path="m5320,108l2439,108,2439,120,3880,120,5320,120,5320,108xe" filled="true" fillcolor="#000000" stroked="false">
                <v:path arrowok="t"/>
                <v:fill type="solid"/>
                <w10:wrap type="topAndBottom"/>
              </v:shape>
            </w:pict>
          </mc:Fallback>
        </mc:AlternateContent>
      </w:r>
    </w:p>
    <w:p>
      <w:pPr>
        <w:spacing w:before="68"/>
        <w:ind w:left="458" w:right="0" w:firstLine="0"/>
        <w:jc w:val="left"/>
        <w:rPr>
          <w:sz w:val="20"/>
        </w:rPr>
      </w:pPr>
      <w:r>
        <w:rPr>
          <w:sz w:val="20"/>
          <w:vertAlign w:val="superscript"/>
        </w:rPr>
        <w:t>1</w:t>
      </w:r>
      <w:r>
        <w:rPr>
          <w:spacing w:val="3"/>
          <w:sz w:val="20"/>
          <w:vertAlign w:val="baseline"/>
        </w:rPr>
        <w:t> </w:t>
      </w:r>
      <w:r>
        <w:rPr>
          <w:sz w:val="20"/>
          <w:vertAlign w:val="baseline"/>
        </w:rPr>
        <w:t>Hồ</w:t>
      </w:r>
      <w:r>
        <w:rPr>
          <w:spacing w:val="5"/>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5"/>
          <w:sz w:val="20"/>
          <w:vertAlign w:val="baseline"/>
        </w:rPr>
        <w:t> </w:t>
      </w:r>
      <w:r>
        <w:rPr>
          <w:i/>
          <w:sz w:val="20"/>
          <w:vertAlign w:val="baseline"/>
        </w:rPr>
        <w:t>tập,</w:t>
      </w:r>
      <w:r>
        <w:rPr>
          <w:i/>
          <w:spacing w:val="6"/>
          <w:sz w:val="20"/>
          <w:vertAlign w:val="baseline"/>
        </w:rPr>
        <w:t> </w:t>
      </w:r>
      <w:r>
        <w:rPr>
          <w:sz w:val="20"/>
          <w:vertAlign w:val="baseline"/>
        </w:rPr>
        <w:t>Nxb</w:t>
      </w:r>
      <w:r>
        <w:rPr>
          <w:spacing w:val="5"/>
          <w:sz w:val="20"/>
          <w:vertAlign w:val="baseline"/>
        </w:rPr>
        <w:t> </w:t>
      </w:r>
      <w:r>
        <w:rPr>
          <w:sz w:val="20"/>
          <w:vertAlign w:val="baseline"/>
        </w:rPr>
        <w:t>Chính</w:t>
      </w:r>
      <w:r>
        <w:rPr>
          <w:spacing w:val="4"/>
          <w:sz w:val="20"/>
          <w:vertAlign w:val="baseline"/>
        </w:rPr>
        <w:t> </w:t>
      </w:r>
      <w:r>
        <w:rPr>
          <w:sz w:val="20"/>
          <w:vertAlign w:val="baseline"/>
        </w:rPr>
        <w:t>trị</w:t>
      </w:r>
      <w:r>
        <w:rPr>
          <w:spacing w:val="6"/>
          <w:sz w:val="20"/>
          <w:vertAlign w:val="baseline"/>
        </w:rPr>
        <w:t> </w:t>
      </w:r>
      <w:r>
        <w:rPr>
          <w:sz w:val="20"/>
          <w:vertAlign w:val="baseline"/>
        </w:rPr>
        <w:t>quốc</w:t>
      </w:r>
      <w:r>
        <w:rPr>
          <w:spacing w:val="4"/>
          <w:sz w:val="20"/>
          <w:vertAlign w:val="baseline"/>
        </w:rPr>
        <w:t> </w:t>
      </w:r>
      <w:r>
        <w:rPr>
          <w:sz w:val="20"/>
          <w:vertAlign w:val="baseline"/>
        </w:rPr>
        <w:t>gia,</w:t>
      </w:r>
      <w:r>
        <w:rPr>
          <w:spacing w:val="5"/>
          <w:sz w:val="20"/>
          <w:vertAlign w:val="baseline"/>
        </w:rPr>
        <w:t> </w:t>
      </w:r>
      <w:r>
        <w:rPr>
          <w:sz w:val="20"/>
          <w:vertAlign w:val="baseline"/>
        </w:rPr>
        <w:t>Hà</w:t>
      </w:r>
      <w:r>
        <w:rPr>
          <w:spacing w:val="6"/>
          <w:sz w:val="20"/>
          <w:vertAlign w:val="baseline"/>
        </w:rPr>
        <w:t> </w:t>
      </w:r>
      <w:r>
        <w:rPr>
          <w:sz w:val="20"/>
          <w:vertAlign w:val="baseline"/>
        </w:rPr>
        <w:t>Nội,</w:t>
      </w:r>
      <w:r>
        <w:rPr>
          <w:spacing w:val="3"/>
          <w:sz w:val="20"/>
          <w:vertAlign w:val="baseline"/>
        </w:rPr>
        <w:t> </w:t>
      </w:r>
      <w:r>
        <w:rPr>
          <w:sz w:val="20"/>
          <w:vertAlign w:val="baseline"/>
        </w:rPr>
        <w:t>2011,</w:t>
      </w:r>
      <w:r>
        <w:rPr>
          <w:spacing w:val="5"/>
          <w:sz w:val="20"/>
          <w:vertAlign w:val="baseline"/>
        </w:rPr>
        <w:t> </w:t>
      </w:r>
      <w:r>
        <w:rPr>
          <w:sz w:val="20"/>
          <w:vertAlign w:val="baseline"/>
        </w:rPr>
        <w:t>t.7,</w:t>
      </w:r>
      <w:r>
        <w:rPr>
          <w:spacing w:val="6"/>
          <w:sz w:val="20"/>
          <w:vertAlign w:val="baseline"/>
        </w:rPr>
        <w:t> </w:t>
      </w:r>
      <w:r>
        <w:rPr>
          <w:spacing w:val="-2"/>
          <w:sz w:val="20"/>
          <w:vertAlign w:val="baseline"/>
        </w:rPr>
        <w:t>tr.457.</w:t>
      </w:r>
    </w:p>
    <w:p>
      <w:pPr>
        <w:spacing w:before="118"/>
        <w:ind w:left="458" w:right="0" w:firstLine="0"/>
        <w:jc w:val="left"/>
        <w:rPr>
          <w:sz w:val="20"/>
        </w:rPr>
      </w:pPr>
      <w:r>
        <w:rPr>
          <w:sz w:val="20"/>
          <w:vertAlign w:val="superscript"/>
        </w:rPr>
        <w:t>2</w:t>
      </w:r>
      <w:r>
        <w:rPr>
          <w:sz w:val="20"/>
          <w:vertAlign w:val="baseline"/>
        </w:rPr>
        <w:t>Hồ</w:t>
      </w:r>
      <w:r>
        <w:rPr>
          <w:spacing w:val="1"/>
          <w:sz w:val="20"/>
          <w:vertAlign w:val="baseline"/>
        </w:rPr>
        <w:t> </w:t>
      </w:r>
      <w:r>
        <w:rPr>
          <w:sz w:val="20"/>
          <w:vertAlign w:val="baseline"/>
        </w:rPr>
        <w:t>Chí</w:t>
      </w:r>
      <w:r>
        <w:rPr>
          <w:spacing w:val="2"/>
          <w:sz w:val="20"/>
          <w:vertAlign w:val="baseline"/>
        </w:rPr>
        <w:t> </w:t>
      </w:r>
      <w:r>
        <w:rPr>
          <w:sz w:val="20"/>
          <w:vertAlign w:val="baseline"/>
        </w:rPr>
        <w:t>Minh:</w:t>
      </w:r>
      <w:r>
        <w:rPr>
          <w:spacing w:val="4"/>
          <w:sz w:val="20"/>
          <w:vertAlign w:val="baseline"/>
        </w:rPr>
        <w:t> </w:t>
      </w:r>
      <w:r>
        <w:rPr>
          <w:i/>
          <w:sz w:val="20"/>
          <w:vertAlign w:val="baseline"/>
        </w:rPr>
        <w:t>Toàn</w:t>
      </w:r>
      <w:r>
        <w:rPr>
          <w:i/>
          <w:spacing w:val="1"/>
          <w:sz w:val="20"/>
          <w:vertAlign w:val="baseline"/>
        </w:rPr>
        <w:t> </w:t>
      </w:r>
      <w:r>
        <w:rPr>
          <w:i/>
          <w:sz w:val="20"/>
          <w:vertAlign w:val="baseline"/>
        </w:rPr>
        <w:t>tập,</w:t>
      </w:r>
      <w:r>
        <w:rPr>
          <w:i/>
          <w:spacing w:val="4"/>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2"/>
          <w:sz w:val="20"/>
          <w:vertAlign w:val="baseline"/>
        </w:rPr>
        <w:t> </w:t>
      </w:r>
      <w:r>
        <w:rPr>
          <w:sz w:val="20"/>
          <w:vertAlign w:val="baseline"/>
        </w:rPr>
        <w:t>gia,</w:t>
      </w:r>
      <w:r>
        <w:rPr>
          <w:spacing w:val="3"/>
          <w:sz w:val="20"/>
          <w:vertAlign w:val="baseline"/>
        </w:rPr>
        <w:t> </w:t>
      </w:r>
      <w:r>
        <w:rPr>
          <w:sz w:val="20"/>
          <w:vertAlign w:val="baseline"/>
        </w:rPr>
        <w:t>Hà</w:t>
      </w:r>
      <w:r>
        <w:rPr>
          <w:spacing w:val="2"/>
          <w:sz w:val="20"/>
          <w:vertAlign w:val="baseline"/>
        </w:rPr>
        <w:t> </w:t>
      </w:r>
      <w:r>
        <w:rPr>
          <w:sz w:val="20"/>
          <w:vertAlign w:val="baseline"/>
        </w:rPr>
        <w:t>Nội,</w:t>
      </w:r>
      <w:r>
        <w:rPr>
          <w:spacing w:val="1"/>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tr.547.</w:t>
      </w:r>
    </w:p>
    <w:p>
      <w:pPr>
        <w:spacing w:before="118"/>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t.11,</w:t>
      </w:r>
      <w:r>
        <w:rPr>
          <w:spacing w:val="-1"/>
          <w:sz w:val="20"/>
          <w:vertAlign w:val="baseline"/>
        </w:rPr>
        <w:t> </w:t>
      </w:r>
      <w:r>
        <w:rPr>
          <w:spacing w:val="-2"/>
          <w:sz w:val="20"/>
          <w:vertAlign w:val="baseline"/>
        </w:rPr>
        <w:t>tr.610.</w:t>
      </w:r>
    </w:p>
    <w:p>
      <w:pPr>
        <w:spacing w:before="118"/>
        <w:ind w:left="458" w:right="0" w:firstLine="0"/>
        <w:jc w:val="left"/>
        <w:rPr>
          <w:sz w:val="20"/>
        </w:rPr>
      </w:pPr>
      <w:r>
        <w:rPr>
          <w:sz w:val="20"/>
        </w:rPr>
        <w:drawing>
          <wp:anchor distT="0" distB="0" distL="0" distR="0" allowOverlap="1" layoutInCell="1" locked="0" behindDoc="0" simplePos="0" relativeHeight="15812096">
            <wp:simplePos x="0" y="0"/>
            <wp:positionH relativeFrom="page">
              <wp:posOffset>1875180</wp:posOffset>
            </wp:positionH>
            <wp:positionV relativeFrom="paragraph">
              <wp:posOffset>763088</wp:posOffset>
            </wp:positionV>
            <wp:extent cx="3810000" cy="364238"/>
            <wp:effectExtent l="0" t="0" r="0" b="0"/>
            <wp:wrapNone/>
            <wp:docPr id="167" name="Image 167">
              <a:hlinkClick r:id="rId6"/>
            </wp:docPr>
            <wp:cNvGraphicFramePr>
              <a:graphicFrameLocks/>
            </wp:cNvGraphicFramePr>
            <a:graphic>
              <a:graphicData uri="http://schemas.openxmlformats.org/drawingml/2006/picture">
                <pic:pic>
                  <pic:nvPicPr>
                    <pic:cNvPr id="167" name="Image 16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4</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t.8,</w:t>
      </w:r>
      <w:r>
        <w:rPr>
          <w:spacing w:val="-1"/>
          <w:sz w:val="20"/>
          <w:vertAlign w:val="baseline"/>
        </w:rPr>
        <w:t> </w:t>
      </w:r>
      <w:r>
        <w:rPr>
          <w:sz w:val="20"/>
          <w:vertAlign w:val="baseline"/>
        </w:rPr>
        <w:t>tr.300-</w:t>
      </w:r>
      <w:r>
        <w:rPr>
          <w:spacing w:val="-4"/>
          <w:sz w:val="20"/>
          <w:vertAlign w:val="baseline"/>
        </w:rPr>
        <w:t>301.</w:t>
      </w:r>
    </w:p>
    <w:p>
      <w:pPr>
        <w:spacing w:after="0"/>
        <w:jc w:val="left"/>
        <w:rPr>
          <w:sz w:val="20"/>
        </w:rPr>
        <w:sectPr>
          <w:pgSz w:w="11910" w:h="16860"/>
          <w:pgMar w:header="0" w:footer="89" w:top="920" w:bottom="320" w:left="1700" w:right="850"/>
        </w:sectPr>
      </w:pPr>
    </w:p>
    <w:p>
      <w:pPr>
        <w:pStyle w:val="BodyText"/>
        <w:spacing w:line="288" w:lineRule="auto" w:before="69"/>
        <w:ind w:right="155"/>
      </w:pPr>
      <w:r>
        <w:rPr/>
        <w:t>tính “nhất thành bất biến”, mà nó được hình thành, phát triển domôi trường giáo dục, do sự rèn luyện, phấn đấu và tu dưỡng bản thân của mỗi người. Từ thực tiễn, Người tổng kết sâu sắc: “Đạo đức cách mạng không phải trên trời sa</w:t>
      </w:r>
      <w:r>
        <w:rPr>
          <w:spacing w:val="40"/>
        </w:rPr>
        <w:t> </w:t>
      </w:r>
      <w:r>
        <w:rPr/>
        <w:t>xuống.</w:t>
      </w:r>
      <w:r>
        <w:rPr>
          <w:spacing w:val="40"/>
        </w:rPr>
        <w:t> </w:t>
      </w:r>
      <w:r>
        <w:rPr/>
        <w:t>Nó do đấu</w:t>
      </w:r>
      <w:r>
        <w:rPr>
          <w:spacing w:val="40"/>
        </w:rPr>
        <w:t> </w:t>
      </w:r>
      <w:r>
        <w:rPr/>
        <w:t>tranh, rèn luyện bền bỉ hằng ngày mà phát triển và củng cố. Cũng như ngọc càng mài càng sáng, vàng càng luyện càng trong”</w:t>
      </w:r>
      <w:r>
        <w:rPr>
          <w:vertAlign w:val="superscript"/>
        </w:rPr>
        <w:t>1</w:t>
      </w:r>
      <w:r>
        <w:rPr>
          <w:vertAlign w:val="baseline"/>
        </w:rPr>
        <w:t>. Do vậy, Hồ Chí Minh đòi hỏi mọi người phải thường xuyên được giáo dục và tự giáo dục về mặt đạo đức. Người chỉ rõ,</w:t>
      </w:r>
      <w:r>
        <w:rPr>
          <w:spacing w:val="80"/>
          <w:vertAlign w:val="baseline"/>
        </w:rPr>
        <w:t> </w:t>
      </w:r>
      <w:r>
        <w:rPr>
          <w:vertAlign w:val="baseline"/>
        </w:rPr>
        <w:t>“Muốn cải tạo thế giới và cải tạo xã hội thì trước hết phải tự cải tạo bản thân chúng ta”</w:t>
      </w:r>
      <w:r>
        <w:rPr>
          <w:vertAlign w:val="superscript"/>
        </w:rPr>
        <w:t>2</w:t>
      </w:r>
      <w:r>
        <w:rPr>
          <w:vertAlign w:val="baseline"/>
        </w:rPr>
        <w:t>. Thực hiện việc này phải kiên trì, bền bỉ. Nếu không kiên trì rèn luyện, thì ở thời kỳ trước là người có công, nhưng thời kỳ</w:t>
      </w:r>
      <w:r>
        <w:rPr>
          <w:spacing w:val="36"/>
          <w:vertAlign w:val="baseline"/>
        </w:rPr>
        <w:t> </w:t>
      </w:r>
      <w:r>
        <w:rPr>
          <w:vertAlign w:val="baseline"/>
        </w:rPr>
        <w:t>sau có thể lại là người có tội, lúc trẻ giữ được đạo đức, nhưng lúc già lại thoái hóa biến chất, hư hỏng. Từ rất sớm, Người đã lưu ý: “Một dân tộc, một đảng và mỗi con người, ngày hôm qua là vĩ đại, có sức hấp dẫn lớn, không nhất định hôm nay và ngày mai vẫn được mọi người yêu mến và ca ngợi, nếu lòng dạ không trong sáng nữa, nếu sa vào chủ nghĩa cá</w:t>
      </w:r>
      <w:r>
        <w:rPr>
          <w:spacing w:val="40"/>
          <w:vertAlign w:val="baseline"/>
        </w:rPr>
        <w:t> </w:t>
      </w:r>
      <w:r>
        <w:rPr>
          <w:vertAlign w:val="baseline"/>
        </w:rPr>
        <w:t>nhân” </w:t>
      </w:r>
      <w:r>
        <w:rPr>
          <w:vertAlign w:val="superscript"/>
        </w:rPr>
        <w:t>3</w:t>
      </w:r>
      <w:r>
        <w:rPr>
          <w:vertAlign w:val="baseline"/>
        </w:rPr>
        <w:t>.</w:t>
      </w:r>
    </w:p>
    <w:p>
      <w:pPr>
        <w:pStyle w:val="Heading2"/>
        <w:numPr>
          <w:ilvl w:val="0"/>
          <w:numId w:val="27"/>
        </w:numPr>
        <w:tabs>
          <w:tab w:pos="603" w:val="left" w:leader="none"/>
        </w:tabs>
        <w:spacing w:line="240" w:lineRule="auto" w:before="118" w:after="0"/>
        <w:ind w:left="603" w:right="0" w:hanging="429"/>
        <w:jc w:val="both"/>
      </w:pPr>
      <w:bookmarkStart w:name="III. TƯ TƯỞNG HỒ CHÍ MINH VỀ CON NGƯỜI" w:id="149"/>
      <w:bookmarkEnd w:id="149"/>
      <w:r>
        <w:rPr/>
        <w:t>TƯ</w:t>
      </w:r>
      <w:r>
        <w:rPr>
          <w:spacing w:val="-5"/>
        </w:rPr>
        <w:t> </w:t>
      </w:r>
      <w:r>
        <w:rPr/>
        <w:t>TƯỞNG</w:t>
      </w:r>
      <w:r>
        <w:rPr>
          <w:spacing w:val="-4"/>
        </w:rPr>
        <w:t> </w:t>
      </w:r>
      <w:r>
        <w:rPr/>
        <w:t>HỒ</w:t>
      </w:r>
      <w:r>
        <w:rPr>
          <w:spacing w:val="-2"/>
        </w:rPr>
        <w:t> </w:t>
      </w:r>
      <w:r>
        <w:rPr/>
        <w:t>CHÍ</w:t>
      </w:r>
      <w:r>
        <w:rPr>
          <w:spacing w:val="-3"/>
        </w:rPr>
        <w:t> </w:t>
      </w:r>
      <w:r>
        <w:rPr/>
        <w:t>MINH</w:t>
      </w:r>
      <w:r>
        <w:rPr>
          <w:spacing w:val="-2"/>
        </w:rPr>
        <w:t> </w:t>
      </w:r>
      <w:r>
        <w:rPr/>
        <w:t>VỀ</w:t>
      </w:r>
      <w:r>
        <w:rPr>
          <w:spacing w:val="-2"/>
        </w:rPr>
        <w:t> </w:t>
      </w:r>
      <w:r>
        <w:rPr/>
        <w:t>CON</w:t>
      </w:r>
      <w:r>
        <w:rPr>
          <w:spacing w:val="3"/>
        </w:rPr>
        <w:t> </w:t>
      </w:r>
      <w:r>
        <w:rPr>
          <w:spacing w:val="-2"/>
        </w:rPr>
        <w:t>NGƯỜI</w:t>
      </w:r>
    </w:p>
    <w:p>
      <w:pPr>
        <w:pStyle w:val="Heading3"/>
        <w:numPr>
          <w:ilvl w:val="1"/>
          <w:numId w:val="27"/>
        </w:numPr>
        <w:tabs>
          <w:tab w:pos="433" w:val="left" w:leader="none"/>
        </w:tabs>
        <w:spacing w:line="240" w:lineRule="auto" w:before="181" w:after="0"/>
        <w:ind w:left="433" w:right="0" w:hanging="259"/>
        <w:jc w:val="both"/>
      </w:pPr>
      <w:r>
        <w:rPr/>
        <w:t>Quan</w:t>
      </w:r>
      <w:r>
        <w:rPr>
          <w:spacing w:val="-2"/>
        </w:rPr>
        <w:t> </w:t>
      </w:r>
      <w:r>
        <w:rPr/>
        <w:t>niệm</w:t>
      </w:r>
      <w:r>
        <w:rPr>
          <w:spacing w:val="-2"/>
        </w:rPr>
        <w:t> </w:t>
      </w:r>
      <w:r>
        <w:rPr/>
        <w:t>của</w:t>
      </w:r>
      <w:r>
        <w:rPr>
          <w:spacing w:val="-4"/>
        </w:rPr>
        <w:t> </w:t>
      </w:r>
      <w:r>
        <w:rPr/>
        <w:t>Hồ</w:t>
      </w:r>
      <w:r>
        <w:rPr>
          <w:spacing w:val="-1"/>
        </w:rPr>
        <w:t> </w:t>
      </w:r>
      <w:r>
        <w:rPr/>
        <w:t>Chí</w:t>
      </w:r>
      <w:r>
        <w:rPr>
          <w:spacing w:val="-2"/>
        </w:rPr>
        <w:t> </w:t>
      </w:r>
      <w:r>
        <w:rPr/>
        <w:t>Minh</w:t>
      </w:r>
      <w:r>
        <w:rPr>
          <w:spacing w:val="-2"/>
        </w:rPr>
        <w:t> </w:t>
      </w:r>
      <w:r>
        <w:rPr/>
        <w:t>về</w:t>
      </w:r>
      <w:r>
        <w:rPr>
          <w:spacing w:val="-1"/>
        </w:rPr>
        <w:t> </w:t>
      </w:r>
      <w:r>
        <w:rPr/>
        <w:t>con</w:t>
      </w:r>
      <w:r>
        <w:rPr>
          <w:spacing w:val="-1"/>
        </w:rPr>
        <w:t> </w:t>
      </w:r>
      <w:r>
        <w:rPr>
          <w:spacing w:val="-4"/>
        </w:rPr>
        <w:t>người</w:t>
      </w:r>
    </w:p>
    <w:p>
      <w:pPr>
        <w:pStyle w:val="BodyText"/>
        <w:spacing w:line="300" w:lineRule="auto" w:before="171"/>
        <w:ind w:right="165" w:firstLine="566"/>
      </w:pPr>
      <w:r>
        <w:rPr/>
        <w:t>Theo Hồ Chí Minh, con người là một chỉnh thể, thống nhất về trí lực, tâm lực, thể lực, đa dạng bởi mối quan hệ giữa cá nhân và xã hội (quan hệ gia đình, dòng tộc, làng xã, quan hệ giai cấp, dân tộc...) và các mối quan hệ xã hội (quan hệ chính trị, văn hóa, đạo đức, tôn giáo...). Trong mỗi con người đều có tính tốt và tính xấu. Người giải thích “chữ người, nghĩa hẹp là gia đình, anh em, họ hàng, bè bạn; nghĩa rộng là đồng bào cả nước; rộng hơn nữa là cả loài người”. Con người có tính xã hội, là con người</w:t>
      </w:r>
      <w:r>
        <w:rPr>
          <w:spacing w:val="40"/>
        </w:rPr>
        <w:t> </w:t>
      </w:r>
      <w:r>
        <w:rPr/>
        <w:t>xã hội, thành viên của một cộng đồng xã hội.</w:t>
      </w:r>
    </w:p>
    <w:p>
      <w:pPr>
        <w:pStyle w:val="BodyText"/>
        <w:spacing w:line="300" w:lineRule="auto" w:before="116"/>
        <w:ind w:right="150" w:firstLine="566"/>
      </w:pPr>
      <w:r>
        <w:rPr/>
        <w:t>Hồ</w:t>
      </w:r>
      <w:r>
        <w:rPr>
          <w:spacing w:val="-3"/>
        </w:rPr>
        <w:t> </w:t>
      </w:r>
      <w:r>
        <w:rPr/>
        <w:t>Chí</w:t>
      </w:r>
      <w:r>
        <w:rPr>
          <w:spacing w:val="-1"/>
        </w:rPr>
        <w:t> </w:t>
      </w:r>
      <w:r>
        <w:rPr/>
        <w:t>Minh</w:t>
      </w:r>
      <w:r>
        <w:rPr>
          <w:spacing w:val="-1"/>
        </w:rPr>
        <w:t> </w:t>
      </w:r>
      <w:r>
        <w:rPr/>
        <w:t>cũng</w:t>
      </w:r>
      <w:r>
        <w:rPr>
          <w:spacing w:val="-1"/>
        </w:rPr>
        <w:t> </w:t>
      </w:r>
      <w:r>
        <w:rPr/>
        <w:t>cho</w:t>
      </w:r>
      <w:r>
        <w:rPr>
          <w:spacing w:val="-3"/>
        </w:rPr>
        <w:t> </w:t>
      </w:r>
      <w:r>
        <w:rPr/>
        <w:t>ta những</w:t>
      </w:r>
      <w:r>
        <w:rPr>
          <w:spacing w:val="-2"/>
        </w:rPr>
        <w:t> </w:t>
      </w:r>
      <w:r>
        <w:rPr/>
        <w:t>hiểu</w:t>
      </w:r>
      <w:r>
        <w:rPr>
          <w:spacing w:val="-2"/>
        </w:rPr>
        <w:t> </w:t>
      </w:r>
      <w:r>
        <w:rPr/>
        <w:t>biết</w:t>
      </w:r>
      <w:r>
        <w:rPr>
          <w:spacing w:val="-3"/>
        </w:rPr>
        <w:t> </w:t>
      </w:r>
      <w:r>
        <w:rPr/>
        <w:t>về yếu</w:t>
      </w:r>
      <w:r>
        <w:rPr>
          <w:spacing w:val="-3"/>
        </w:rPr>
        <w:t> </w:t>
      </w:r>
      <w:r>
        <w:rPr/>
        <w:t>tố</w:t>
      </w:r>
      <w:r>
        <w:rPr>
          <w:spacing w:val="-1"/>
        </w:rPr>
        <w:t> </w:t>
      </w:r>
      <w:r>
        <w:rPr/>
        <w:t>sinh</w:t>
      </w:r>
      <w:r>
        <w:rPr>
          <w:spacing w:val="-1"/>
        </w:rPr>
        <w:t> </w:t>
      </w:r>
      <w:r>
        <w:rPr/>
        <w:t>vật</w:t>
      </w:r>
      <w:r>
        <w:rPr>
          <w:spacing w:val="-3"/>
        </w:rPr>
        <w:t> </w:t>
      </w:r>
      <w:r>
        <w:rPr/>
        <w:t>của con</w:t>
      </w:r>
      <w:r>
        <w:rPr>
          <w:spacing w:val="-3"/>
        </w:rPr>
        <w:t> </w:t>
      </w:r>
      <w:r>
        <w:rPr/>
        <w:t>người.</w:t>
      </w:r>
      <w:r>
        <w:rPr>
          <w:spacing w:val="-2"/>
        </w:rPr>
        <w:t> </w:t>
      </w:r>
      <w:r>
        <w:rPr/>
        <w:t>Theo Người, “dân dĩ thực vi thiên”; “dân chỉ biết rõ giá trị của tự do, độc lập khi mà dân được ăn no, mặc đủ”. Theo Người, trong mọi đường lối, chủ trương, chính sách,</w:t>
      </w:r>
      <w:r>
        <w:rPr>
          <w:spacing w:val="40"/>
        </w:rPr>
        <w:t> </w:t>
      </w:r>
      <w:r>
        <w:rPr/>
        <w:t>nhiệm vụ phải thực hiện ngay làm cho dân có ăn, có mặc, có chỗ ở, có học hành.</w:t>
      </w:r>
    </w:p>
    <w:p>
      <w:pPr>
        <w:pStyle w:val="BodyText"/>
        <w:spacing w:line="300" w:lineRule="auto" w:before="117"/>
        <w:ind w:right="175" w:firstLine="566"/>
      </w:pPr>
      <w:r>
        <w:rPr/>
        <w:t>Trong thực tiễn, con người có nhiều chiều quan hệ: quan hệ với cộng đồng xã</w:t>
      </w:r>
      <w:r>
        <w:rPr>
          <w:spacing w:val="40"/>
        </w:rPr>
        <w:t> </w:t>
      </w:r>
      <w:r>
        <w:rPr/>
        <w:t>hội (là một thành viên); quan hệ với một chế độ xã hội (làm chủ hay bị áp bức); quan hệ với tự nhiên (một bộ phận không tách rời).</w:t>
      </w:r>
    </w:p>
    <w:p>
      <w:pPr>
        <w:pStyle w:val="BodyText"/>
        <w:spacing w:line="300" w:lineRule="auto" w:before="119"/>
        <w:ind w:right="166" w:firstLine="720"/>
      </w:pPr>
      <w:r>
        <w:rPr/>
        <w:t>Xa lạ với</w:t>
      </w:r>
      <w:r>
        <w:rPr>
          <w:spacing w:val="-1"/>
        </w:rPr>
        <w:t> </w:t>
      </w:r>
      <w:r>
        <w:rPr/>
        <w:t>con người</w:t>
      </w:r>
      <w:r>
        <w:rPr>
          <w:spacing w:val="-1"/>
        </w:rPr>
        <w:t> </w:t>
      </w:r>
      <w:r>
        <w:rPr/>
        <w:t>trừu tượng, phi nguồn</w:t>
      </w:r>
      <w:r>
        <w:rPr>
          <w:spacing w:val="-1"/>
        </w:rPr>
        <w:t> </w:t>
      </w:r>
      <w:r>
        <w:rPr/>
        <w:t>gốc lịch sử, Hồ</w:t>
      </w:r>
      <w:r>
        <w:rPr>
          <w:spacing w:val="-1"/>
        </w:rPr>
        <w:t> </w:t>
      </w:r>
      <w:r>
        <w:rPr/>
        <w:t>Chí Minh nhìn</w:t>
      </w:r>
      <w:r>
        <w:rPr>
          <w:spacing w:val="-1"/>
        </w:rPr>
        <w:t> </w:t>
      </w:r>
      <w:r>
        <w:rPr/>
        <w:t>nhận con người lịch sử - cụ thể về giới tính, lứa tuổi, nghề nghiệp, chức vụ, vị trí, đảng</w:t>
      </w:r>
      <w:r>
        <w:rPr>
          <w:spacing w:val="40"/>
        </w:rPr>
        <w:t> </w:t>
      </w:r>
      <w:r>
        <w:rPr/>
        <w:t>viên, công dân..., trong từng giai đoạn lịch sử cụ thể.</w:t>
      </w:r>
    </w:p>
    <w:p>
      <w:pPr>
        <w:pStyle w:val="BodyText"/>
        <w:ind w:left="0"/>
        <w:jc w:val="left"/>
        <w:rPr>
          <w:sz w:val="20"/>
        </w:rPr>
      </w:pPr>
    </w:p>
    <w:p>
      <w:pPr>
        <w:pStyle w:val="BodyText"/>
        <w:spacing w:before="199"/>
        <w:ind w:left="0"/>
        <w:jc w:val="left"/>
        <w:rPr>
          <w:sz w:val="20"/>
        </w:rPr>
      </w:pPr>
      <w:r>
        <w:rPr>
          <w:sz w:val="20"/>
        </w:rPr>
        <mc:AlternateContent>
          <mc:Choice Requires="wps">
            <w:drawing>
              <wp:anchor distT="0" distB="0" distL="0" distR="0" allowOverlap="1" layoutInCell="1" locked="0" behindDoc="1" simplePos="0" relativeHeight="487671808">
                <wp:simplePos x="0" y="0"/>
                <wp:positionH relativeFrom="page">
                  <wp:posOffset>1548764</wp:posOffset>
                </wp:positionH>
                <wp:positionV relativeFrom="paragraph">
                  <wp:posOffset>288033</wp:posOffset>
                </wp:positionV>
                <wp:extent cx="1829435" cy="762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2.679798pt;width:144.050pt;height:.6pt;mso-position-horizontal-relative:page;mso-position-vertical-relative:paragraph;z-index:-15644672;mso-wrap-distance-left:0;mso-wrap-distance-right:0" id="docshape100" coordorigin="2439,454" coordsize="2881,12" path="m5320,454l2439,454,2439,466,3880,466,5320,466,5320,454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t.11,</w:t>
      </w:r>
      <w:r>
        <w:rPr>
          <w:spacing w:val="-1"/>
          <w:sz w:val="20"/>
          <w:vertAlign w:val="baseline"/>
        </w:rPr>
        <w:t> </w:t>
      </w:r>
      <w:r>
        <w:rPr>
          <w:spacing w:val="-2"/>
          <w:sz w:val="20"/>
          <w:vertAlign w:val="baseline"/>
        </w:rPr>
        <w:t>tr.612.</w:t>
      </w:r>
    </w:p>
    <w:p>
      <w:pPr>
        <w:spacing w:before="118"/>
        <w:ind w:left="458" w:right="0" w:firstLine="0"/>
        <w:jc w:val="left"/>
        <w:rPr>
          <w:sz w:val="20"/>
        </w:rPr>
      </w:pPr>
      <w:r>
        <w:rPr>
          <w:sz w:val="20"/>
          <w:vertAlign w:val="superscript"/>
        </w:rPr>
        <w:t>2</w:t>
      </w:r>
      <w:r>
        <w:rPr>
          <w:spacing w:val="3"/>
          <w:sz w:val="20"/>
          <w:vertAlign w:val="baseline"/>
        </w:rPr>
        <w:t> </w:t>
      </w:r>
      <w:r>
        <w:rPr>
          <w:sz w:val="20"/>
          <w:vertAlign w:val="baseline"/>
        </w:rPr>
        <w:t>Hồ</w:t>
      </w:r>
      <w:r>
        <w:rPr>
          <w:spacing w:val="5"/>
          <w:sz w:val="20"/>
          <w:vertAlign w:val="baseline"/>
        </w:rPr>
        <w:t> </w:t>
      </w:r>
      <w:r>
        <w:rPr>
          <w:sz w:val="20"/>
          <w:vertAlign w:val="baseline"/>
        </w:rPr>
        <w:t>Chí</w:t>
      </w:r>
      <w:r>
        <w:rPr>
          <w:spacing w:val="6"/>
          <w:sz w:val="20"/>
          <w:vertAlign w:val="baseline"/>
        </w:rPr>
        <w:t> </w:t>
      </w:r>
      <w:r>
        <w:rPr>
          <w:sz w:val="20"/>
          <w:vertAlign w:val="baseline"/>
        </w:rPr>
        <w:t>Minh:</w:t>
      </w:r>
      <w:r>
        <w:rPr>
          <w:spacing w:val="10"/>
          <w:sz w:val="20"/>
          <w:vertAlign w:val="baseline"/>
        </w:rPr>
        <w:t> </w:t>
      </w:r>
      <w:r>
        <w:rPr>
          <w:i/>
          <w:sz w:val="20"/>
          <w:vertAlign w:val="baseline"/>
        </w:rPr>
        <w:t>Toàn</w:t>
      </w:r>
      <w:r>
        <w:rPr>
          <w:i/>
          <w:spacing w:val="5"/>
          <w:sz w:val="20"/>
          <w:vertAlign w:val="baseline"/>
        </w:rPr>
        <w:t> </w:t>
      </w:r>
      <w:r>
        <w:rPr>
          <w:i/>
          <w:sz w:val="20"/>
          <w:vertAlign w:val="baseline"/>
        </w:rPr>
        <w:t>tập,</w:t>
      </w:r>
      <w:r>
        <w:rPr>
          <w:i/>
          <w:spacing w:val="6"/>
          <w:sz w:val="20"/>
          <w:vertAlign w:val="baseline"/>
        </w:rPr>
        <w:t> </w:t>
      </w:r>
      <w:r>
        <w:rPr>
          <w:sz w:val="20"/>
          <w:vertAlign w:val="baseline"/>
        </w:rPr>
        <w:t>Nxb</w:t>
      </w:r>
      <w:r>
        <w:rPr>
          <w:spacing w:val="5"/>
          <w:sz w:val="20"/>
          <w:vertAlign w:val="baseline"/>
        </w:rPr>
        <w:t> </w:t>
      </w:r>
      <w:r>
        <w:rPr>
          <w:sz w:val="20"/>
          <w:vertAlign w:val="baseline"/>
        </w:rPr>
        <w:t>Chính</w:t>
      </w:r>
      <w:r>
        <w:rPr>
          <w:spacing w:val="4"/>
          <w:sz w:val="20"/>
          <w:vertAlign w:val="baseline"/>
        </w:rPr>
        <w:t> </w:t>
      </w:r>
      <w:r>
        <w:rPr>
          <w:sz w:val="20"/>
          <w:vertAlign w:val="baseline"/>
        </w:rPr>
        <w:t>trị</w:t>
      </w:r>
      <w:r>
        <w:rPr>
          <w:spacing w:val="6"/>
          <w:sz w:val="20"/>
          <w:vertAlign w:val="baseline"/>
        </w:rPr>
        <w:t> </w:t>
      </w:r>
      <w:r>
        <w:rPr>
          <w:sz w:val="20"/>
          <w:vertAlign w:val="baseline"/>
        </w:rPr>
        <w:t>quốc</w:t>
      </w:r>
      <w:r>
        <w:rPr>
          <w:spacing w:val="4"/>
          <w:sz w:val="20"/>
          <w:vertAlign w:val="baseline"/>
        </w:rPr>
        <w:t> </w:t>
      </w:r>
      <w:r>
        <w:rPr>
          <w:sz w:val="20"/>
          <w:vertAlign w:val="baseline"/>
        </w:rPr>
        <w:t>gia,</w:t>
      </w:r>
      <w:r>
        <w:rPr>
          <w:spacing w:val="5"/>
          <w:sz w:val="20"/>
          <w:vertAlign w:val="baseline"/>
        </w:rPr>
        <w:t> </w:t>
      </w:r>
      <w:r>
        <w:rPr>
          <w:sz w:val="20"/>
          <w:vertAlign w:val="baseline"/>
        </w:rPr>
        <w:t>Hà</w:t>
      </w:r>
      <w:r>
        <w:rPr>
          <w:spacing w:val="6"/>
          <w:sz w:val="20"/>
          <w:vertAlign w:val="baseline"/>
        </w:rPr>
        <w:t> </w:t>
      </w:r>
      <w:r>
        <w:rPr>
          <w:sz w:val="20"/>
          <w:vertAlign w:val="baseline"/>
        </w:rPr>
        <w:t>Nội,</w:t>
      </w:r>
      <w:r>
        <w:rPr>
          <w:spacing w:val="3"/>
          <w:sz w:val="20"/>
          <w:vertAlign w:val="baseline"/>
        </w:rPr>
        <w:t> </w:t>
      </w:r>
      <w:r>
        <w:rPr>
          <w:sz w:val="20"/>
          <w:vertAlign w:val="baseline"/>
        </w:rPr>
        <w:t>2011,</w:t>
      </w:r>
      <w:r>
        <w:rPr>
          <w:spacing w:val="5"/>
          <w:sz w:val="20"/>
          <w:vertAlign w:val="baseline"/>
        </w:rPr>
        <w:t> </w:t>
      </w:r>
      <w:r>
        <w:rPr>
          <w:sz w:val="20"/>
          <w:vertAlign w:val="baseline"/>
        </w:rPr>
        <w:t>t.11,</w:t>
      </w:r>
      <w:r>
        <w:rPr>
          <w:spacing w:val="6"/>
          <w:sz w:val="20"/>
          <w:vertAlign w:val="baseline"/>
        </w:rPr>
        <w:t> </w:t>
      </w:r>
      <w:r>
        <w:rPr>
          <w:spacing w:val="-2"/>
          <w:sz w:val="20"/>
          <w:vertAlign w:val="baseline"/>
        </w:rPr>
        <w:t>tr.96.</w:t>
      </w:r>
    </w:p>
    <w:p>
      <w:pPr>
        <w:spacing w:before="118"/>
        <w:ind w:left="458" w:right="0" w:firstLine="0"/>
        <w:jc w:val="left"/>
        <w:rPr>
          <w:sz w:val="20"/>
        </w:rPr>
      </w:pPr>
      <w:r>
        <w:rPr>
          <w:sz w:val="20"/>
          <w:vertAlign w:val="superscript"/>
        </w:rPr>
        <w:t>3</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1"/>
          <w:sz w:val="20"/>
          <w:vertAlign w:val="baseline"/>
        </w:rPr>
        <w:t> </w:t>
      </w:r>
      <w:r>
        <w:rPr>
          <w:sz w:val="20"/>
          <w:vertAlign w:val="baseline"/>
        </w:rPr>
        <w:t>t.15,</w:t>
      </w:r>
      <w:r>
        <w:rPr>
          <w:spacing w:val="-2"/>
          <w:sz w:val="20"/>
          <w:vertAlign w:val="baseline"/>
        </w:rPr>
        <w:t> tr.672.</w:t>
      </w:r>
    </w:p>
    <w:p>
      <w:pPr>
        <w:spacing w:after="0"/>
        <w:jc w:val="left"/>
        <w:rPr>
          <w:sz w:val="20"/>
        </w:rPr>
        <w:sectPr>
          <w:pgSz w:w="11910" w:h="16860"/>
          <w:pgMar w:header="0" w:footer="89" w:top="920" w:bottom="320" w:left="1700" w:right="850"/>
        </w:sectPr>
      </w:pPr>
    </w:p>
    <w:p>
      <w:pPr>
        <w:pStyle w:val="BodyText"/>
        <w:spacing w:line="300" w:lineRule="auto" w:before="69"/>
        <w:ind w:right="163" w:firstLine="566"/>
      </w:pPr>
      <w:r>
        <w:rPr/>
        <w:t>Nét đặc sắc trong quan niệm của Hồ Chí Minh về con người là nhìn nhận đặc điểm con người Việt Nam với những điều kiện lịch sử cụ thể, với những cấu trúc kinh tế, xã hội cụ thể. Cách tiếp cận này đi đến việc giải quyết mối quan hệ dân tộc và giai cấp rất sáng tạo, không chỉ về mặt đường lối cách mạng mà cả về mặt con người.</w:t>
      </w:r>
    </w:p>
    <w:p>
      <w:pPr>
        <w:pStyle w:val="Heading3"/>
        <w:numPr>
          <w:ilvl w:val="1"/>
          <w:numId w:val="27"/>
        </w:numPr>
        <w:tabs>
          <w:tab w:pos="433" w:val="left" w:leader="none"/>
        </w:tabs>
        <w:spacing w:line="240" w:lineRule="auto" w:before="125" w:after="0"/>
        <w:ind w:left="433" w:right="0" w:hanging="259"/>
        <w:jc w:val="both"/>
      </w:pPr>
      <w:bookmarkStart w:name="2. Quan điểm của Hồ Chí Minh về vai trò " w:id="150"/>
      <w:bookmarkEnd w:id="150"/>
      <w:r>
        <w:rPr/>
        <w:t>Qua</w:t>
      </w:r>
      <w:r>
        <w:rPr/>
        <w:t>n</w:t>
      </w:r>
      <w:r>
        <w:rPr>
          <w:spacing w:val="-2"/>
        </w:rPr>
        <w:t> </w:t>
      </w:r>
      <w:r>
        <w:rPr/>
        <w:t>điểm</w:t>
      </w:r>
      <w:r>
        <w:rPr>
          <w:spacing w:val="-2"/>
        </w:rPr>
        <w:t> </w:t>
      </w:r>
      <w:r>
        <w:rPr/>
        <w:t>của</w:t>
      </w:r>
      <w:r>
        <w:rPr>
          <w:spacing w:val="-3"/>
        </w:rPr>
        <w:t> </w:t>
      </w:r>
      <w:r>
        <w:rPr/>
        <w:t>Hồ</w:t>
      </w:r>
      <w:r>
        <w:rPr>
          <w:spacing w:val="-2"/>
        </w:rPr>
        <w:t> </w:t>
      </w:r>
      <w:r>
        <w:rPr/>
        <w:t>Chí</w:t>
      </w:r>
      <w:r>
        <w:rPr>
          <w:spacing w:val="-2"/>
        </w:rPr>
        <w:t> </w:t>
      </w:r>
      <w:r>
        <w:rPr/>
        <w:t>Minh</w:t>
      </w:r>
      <w:r>
        <w:rPr>
          <w:spacing w:val="-1"/>
        </w:rPr>
        <w:t> </w:t>
      </w:r>
      <w:r>
        <w:rPr/>
        <w:t>về</w:t>
      </w:r>
      <w:r>
        <w:rPr>
          <w:spacing w:val="-1"/>
        </w:rPr>
        <w:t> </w:t>
      </w:r>
      <w:r>
        <w:rPr/>
        <w:t>vai</w:t>
      </w:r>
      <w:r>
        <w:rPr>
          <w:spacing w:val="-4"/>
        </w:rPr>
        <w:t> </w:t>
      </w:r>
      <w:r>
        <w:rPr/>
        <w:t>trò</w:t>
      </w:r>
      <w:r>
        <w:rPr>
          <w:spacing w:val="-1"/>
        </w:rPr>
        <w:t> </w:t>
      </w:r>
      <w:r>
        <w:rPr/>
        <w:t>của</w:t>
      </w:r>
      <w:r>
        <w:rPr>
          <w:spacing w:val="-4"/>
        </w:rPr>
        <w:t> </w:t>
      </w:r>
      <w:r>
        <w:rPr/>
        <w:t>con</w:t>
      </w:r>
      <w:r>
        <w:rPr>
          <w:spacing w:val="2"/>
        </w:rPr>
        <w:t> </w:t>
      </w:r>
      <w:r>
        <w:rPr>
          <w:spacing w:val="-2"/>
        </w:rPr>
        <w:t>người</w:t>
      </w:r>
    </w:p>
    <w:p>
      <w:pPr>
        <w:pStyle w:val="BodyText"/>
        <w:spacing w:line="300" w:lineRule="auto" w:before="189"/>
        <w:ind w:right="151" w:firstLine="566"/>
      </w:pPr>
      <w:r>
        <w:rPr>
          <w:i/>
        </w:rPr>
        <w:t>Con người là mục tiêu của cách mạng.</w:t>
      </w:r>
      <w:r>
        <w:rPr/>
        <w:t>Con người là chiến lược số một trong tư tưởng và hành động của Hồ Chí Minh. Mục tiêu này được cụ thể hóa trong ba giai đoạn cách mạng (giải phóng dân tộc - xây dựng chế độ dân chủ nhân dân - tiến dần</w:t>
      </w:r>
      <w:r>
        <w:rPr>
          <w:spacing w:val="80"/>
        </w:rPr>
        <w:t> </w:t>
      </w:r>
      <w:r>
        <w:rPr/>
        <w:t>lên xã hội chủ nghĩa)</w:t>
      </w:r>
      <w:r>
        <w:rPr>
          <w:spacing w:val="-1"/>
        </w:rPr>
        <w:t> </w:t>
      </w:r>
      <w:r>
        <w:rPr/>
        <w:t>nhằm giải phóng dân tộc, giải phóng xã hội, giải phóng giai cấp, giải phóng con người.</w:t>
      </w:r>
    </w:p>
    <w:p>
      <w:pPr>
        <w:pStyle w:val="BodyText"/>
        <w:spacing w:line="300" w:lineRule="auto" w:before="115"/>
        <w:ind w:right="181" w:firstLine="566"/>
      </w:pPr>
      <w:r>
        <w:rPr/>
        <w:t>Giải phóng dân tộc là xóa bỏ ách thống trị của chủ nghĩa đế quốc, giành lại độc lập cho dân tộc. Con người trong giải phóng dân tộc là cả cộng đồng dân tộc Việt Nam. Phạm vi thế giới là giải phóng các dân tộc thuộc địa.</w:t>
      </w:r>
    </w:p>
    <w:p>
      <w:pPr>
        <w:pStyle w:val="BodyText"/>
        <w:spacing w:line="300" w:lineRule="auto" w:before="117"/>
        <w:ind w:right="171" w:firstLine="566"/>
      </w:pPr>
      <w:r>
        <w:rPr/>
        <w:t>Giải phóng xã hội là đưa xã hội phát triển thành một xã hội không có chế độ người bóc lột người, một xã hội có nền sản xuất phát triển cao và bền vững, văn hóa tiên tiến, mọi người là chủ và làm chủ xã hội, có cuộc sống ấm no, tự do, hạnh phúc, một xã hội văn minh, tiến bộ. Xã hội đó phát triển cao nhất là xã hội cộng sản, giai đoạn đầu là xã hội xã hội chủ nghĩa.</w:t>
      </w:r>
    </w:p>
    <w:p>
      <w:pPr>
        <w:pStyle w:val="BodyText"/>
        <w:spacing w:line="300" w:lineRule="auto" w:before="118"/>
        <w:ind w:right="165" w:firstLine="566"/>
      </w:pPr>
      <w:r>
        <w:rPr/>
        <w:t>Giải phóng giai cấp là xóa bỏ sự</w:t>
      </w:r>
      <w:r>
        <w:rPr>
          <w:spacing w:val="-1"/>
        </w:rPr>
        <w:t> </w:t>
      </w:r>
      <w:r>
        <w:rPr/>
        <w:t>áp bức, bóc lột của giai cấp này đối với giai cấp khác;</w:t>
      </w:r>
      <w:r>
        <w:rPr>
          <w:spacing w:val="-2"/>
        </w:rPr>
        <w:t> </w:t>
      </w:r>
      <w:r>
        <w:rPr/>
        <w:t>xóa</w:t>
      </w:r>
      <w:r>
        <w:rPr>
          <w:spacing w:val="-1"/>
        </w:rPr>
        <w:t> </w:t>
      </w:r>
      <w:r>
        <w:rPr/>
        <w:t>bỏ</w:t>
      </w:r>
      <w:r>
        <w:rPr>
          <w:spacing w:val="-4"/>
        </w:rPr>
        <w:t> </w:t>
      </w:r>
      <w:r>
        <w:rPr/>
        <w:t>sự</w:t>
      </w:r>
      <w:r>
        <w:rPr>
          <w:spacing w:val="-3"/>
        </w:rPr>
        <w:t> </w:t>
      </w:r>
      <w:r>
        <w:rPr/>
        <w:t>bất</w:t>
      </w:r>
      <w:r>
        <w:rPr>
          <w:spacing w:val="-4"/>
        </w:rPr>
        <w:t> </w:t>
      </w:r>
      <w:r>
        <w:rPr/>
        <w:t>công,</w:t>
      </w:r>
      <w:r>
        <w:rPr>
          <w:spacing w:val="-1"/>
        </w:rPr>
        <w:t> </w:t>
      </w:r>
      <w:r>
        <w:rPr/>
        <w:t>bất</w:t>
      </w:r>
      <w:r>
        <w:rPr>
          <w:spacing w:val="-4"/>
        </w:rPr>
        <w:t> </w:t>
      </w:r>
      <w:r>
        <w:rPr/>
        <w:t>bình</w:t>
      </w:r>
      <w:r>
        <w:rPr>
          <w:spacing w:val="-2"/>
        </w:rPr>
        <w:t> </w:t>
      </w:r>
      <w:r>
        <w:rPr/>
        <w:t>đẳng</w:t>
      </w:r>
      <w:r>
        <w:rPr>
          <w:spacing w:val="-2"/>
        </w:rPr>
        <w:t> </w:t>
      </w:r>
      <w:r>
        <w:rPr/>
        <w:t>xã</w:t>
      </w:r>
      <w:r>
        <w:rPr>
          <w:spacing w:val="-3"/>
        </w:rPr>
        <w:t> </w:t>
      </w:r>
      <w:r>
        <w:rPr/>
        <w:t>hội;</w:t>
      </w:r>
      <w:r>
        <w:rPr>
          <w:spacing w:val="-2"/>
        </w:rPr>
        <w:t> </w:t>
      </w:r>
      <w:r>
        <w:rPr/>
        <w:t>xóa</w:t>
      </w:r>
      <w:r>
        <w:rPr>
          <w:spacing w:val="-1"/>
        </w:rPr>
        <w:t> </w:t>
      </w:r>
      <w:r>
        <w:rPr/>
        <w:t>bỏ</w:t>
      </w:r>
      <w:r>
        <w:rPr>
          <w:spacing w:val="-4"/>
        </w:rPr>
        <w:t> </w:t>
      </w:r>
      <w:r>
        <w:rPr/>
        <w:t>nền</w:t>
      </w:r>
      <w:r>
        <w:rPr>
          <w:spacing w:val="-2"/>
        </w:rPr>
        <w:t> </w:t>
      </w:r>
      <w:r>
        <w:rPr/>
        <w:t>tảng</w:t>
      </w:r>
      <w:r>
        <w:rPr>
          <w:spacing w:val="-2"/>
        </w:rPr>
        <w:t> </w:t>
      </w:r>
      <w:r>
        <w:rPr/>
        <w:t>kinh</w:t>
      </w:r>
      <w:r>
        <w:rPr>
          <w:spacing w:val="-4"/>
        </w:rPr>
        <w:t> </w:t>
      </w:r>
      <w:r>
        <w:rPr/>
        <w:t>tế-xã</w:t>
      </w:r>
      <w:r>
        <w:rPr>
          <w:spacing w:val="-1"/>
        </w:rPr>
        <w:t> </w:t>
      </w:r>
      <w:r>
        <w:rPr/>
        <w:t>hội</w:t>
      </w:r>
      <w:r>
        <w:rPr>
          <w:spacing w:val="-4"/>
        </w:rPr>
        <w:t> </w:t>
      </w:r>
      <w:r>
        <w:rPr/>
        <w:t>đẻ</w:t>
      </w:r>
      <w:r>
        <w:rPr>
          <w:spacing w:val="-3"/>
        </w:rPr>
        <w:t> </w:t>
      </w:r>
      <w:r>
        <w:rPr/>
        <w:t>ra</w:t>
      </w:r>
      <w:r>
        <w:rPr>
          <w:spacing w:val="-1"/>
        </w:rPr>
        <w:t> </w:t>
      </w:r>
      <w:r>
        <w:rPr/>
        <w:t>sự bóc lột giai cấp; dần dần thủ tiêu sự khác biệt giai cấp, các điều kiện dẫn đến sự phân chia xã hội thành giai cấp và xác lập một xã hội không có giai cấp. Con người trong giải phóng xã hội là các giai cấp cần lao, trước hết là giai cấp công nhân và giai cấp nông dân. Phạm vi thế giới là giải phóng giai cấp vô sản và nhân dân lao động các </w:t>
      </w:r>
      <w:r>
        <w:rPr>
          <w:spacing w:val="-2"/>
        </w:rPr>
        <w:t>nước.</w:t>
      </w:r>
    </w:p>
    <w:p>
      <w:pPr>
        <w:pStyle w:val="BodyText"/>
        <w:spacing w:line="288" w:lineRule="auto" w:before="115"/>
        <w:ind w:right="160" w:firstLine="566"/>
      </w:pPr>
      <w:r>
        <w:rPr/>
        <w:t>Giải phóng con người là xóa bỏ tình trạng áp bức, bóc lột, nô dịch con người; xóa bỏ các điều kiện xã hội làm tha hóa con người, làm cho mọi người được hưởng tự do, hạnh phúc, có điều kiện phát huy năng sáng tạo, làm chủ xã hội, làm chủ tự nhiên và làm chủ bản thân, phát triển toàn diện theo đúng bản chất tốt đẹp của con người. Con người trong giải phóng con người là cá nhân mỗi con người. Phạm vi thế giới là giải phóng loài người.</w:t>
      </w:r>
    </w:p>
    <w:p>
      <w:pPr>
        <w:pStyle w:val="BodyText"/>
        <w:spacing w:line="288" w:lineRule="auto" w:before="118"/>
        <w:ind w:right="153" w:firstLine="566"/>
      </w:pPr>
      <w:r>
        <w:rPr/>
        <w:t>Các</w:t>
      </w:r>
      <w:r>
        <w:rPr>
          <w:spacing w:val="-13"/>
        </w:rPr>
        <w:t> </w:t>
      </w:r>
      <w:r>
        <w:rPr/>
        <w:t>“giải</w:t>
      </w:r>
      <w:r>
        <w:rPr>
          <w:spacing w:val="-14"/>
        </w:rPr>
        <w:t> </w:t>
      </w:r>
      <w:r>
        <w:rPr/>
        <w:t>phóng”</w:t>
      </w:r>
      <w:r>
        <w:rPr>
          <w:spacing w:val="-8"/>
        </w:rPr>
        <w:t> </w:t>
      </w:r>
      <w:r>
        <w:rPr/>
        <w:t>đó</w:t>
      </w:r>
      <w:r>
        <w:rPr>
          <w:spacing w:val="-7"/>
        </w:rPr>
        <w:t> </w:t>
      </w:r>
      <w:r>
        <w:rPr/>
        <w:t>kết</w:t>
      </w:r>
      <w:r>
        <w:rPr>
          <w:spacing w:val="-5"/>
        </w:rPr>
        <w:t> </w:t>
      </w:r>
      <w:r>
        <w:rPr/>
        <w:t>hợp</w:t>
      </w:r>
      <w:r>
        <w:rPr>
          <w:spacing w:val="-9"/>
        </w:rPr>
        <w:t> </w:t>
      </w:r>
      <w:r>
        <w:rPr/>
        <w:t>chặt</w:t>
      </w:r>
      <w:r>
        <w:rPr>
          <w:spacing w:val="-11"/>
        </w:rPr>
        <w:t> </w:t>
      </w:r>
      <w:r>
        <w:rPr/>
        <w:t>chẽ</w:t>
      </w:r>
      <w:r>
        <w:rPr>
          <w:spacing w:val="-12"/>
        </w:rPr>
        <w:t> </w:t>
      </w:r>
      <w:r>
        <w:rPr/>
        <w:t>với</w:t>
      </w:r>
      <w:r>
        <w:rPr>
          <w:spacing w:val="-13"/>
        </w:rPr>
        <w:t> </w:t>
      </w:r>
      <w:r>
        <w:rPr/>
        <w:t>nhau,</w:t>
      </w:r>
      <w:r>
        <w:rPr>
          <w:spacing w:val="-6"/>
        </w:rPr>
        <w:t> </w:t>
      </w:r>
      <w:r>
        <w:rPr/>
        <w:t>giải</w:t>
      </w:r>
      <w:r>
        <w:rPr>
          <w:spacing w:val="-14"/>
        </w:rPr>
        <w:t> </w:t>
      </w:r>
      <w:r>
        <w:rPr/>
        <w:t>phóng</w:t>
      </w:r>
      <w:r>
        <w:rPr>
          <w:spacing w:val="-11"/>
        </w:rPr>
        <w:t> </w:t>
      </w:r>
      <w:r>
        <w:rPr/>
        <w:t>dân</w:t>
      </w:r>
      <w:r>
        <w:rPr>
          <w:spacing w:val="-13"/>
        </w:rPr>
        <w:t> </w:t>
      </w:r>
      <w:r>
        <w:rPr/>
        <w:t>tộc</w:t>
      </w:r>
      <w:r>
        <w:rPr>
          <w:spacing w:val="-8"/>
        </w:rPr>
        <w:t> </w:t>
      </w:r>
      <w:r>
        <w:rPr/>
        <w:t>đã</w:t>
      </w:r>
      <w:r>
        <w:rPr>
          <w:spacing w:val="-7"/>
        </w:rPr>
        <w:t> </w:t>
      </w:r>
      <w:r>
        <w:rPr/>
        <w:t>có</w:t>
      </w:r>
      <w:r>
        <w:rPr>
          <w:spacing w:val="-9"/>
        </w:rPr>
        <w:t> </w:t>
      </w:r>
      <w:r>
        <w:rPr/>
        <w:t>một</w:t>
      </w:r>
      <w:r>
        <w:rPr>
          <w:spacing w:val="-14"/>
        </w:rPr>
        <w:t> </w:t>
      </w:r>
      <w:r>
        <w:rPr/>
        <w:t>phần giải</w:t>
      </w:r>
      <w:r>
        <w:rPr>
          <w:spacing w:val="-5"/>
        </w:rPr>
        <w:t> </w:t>
      </w:r>
      <w:r>
        <w:rPr/>
        <w:t>phóng</w:t>
      </w:r>
      <w:r>
        <w:rPr>
          <w:spacing w:val="-2"/>
        </w:rPr>
        <w:t> </w:t>
      </w:r>
      <w:r>
        <w:rPr/>
        <w:t>xã hội</w:t>
      </w:r>
      <w:r>
        <w:rPr>
          <w:spacing w:val="-2"/>
        </w:rPr>
        <w:t> </w:t>
      </w:r>
      <w:r>
        <w:rPr/>
        <w:t>và</w:t>
      </w:r>
      <w:r>
        <w:rPr>
          <w:spacing w:val="-1"/>
        </w:rPr>
        <w:t> </w:t>
      </w:r>
      <w:r>
        <w:rPr/>
        <w:t>giải</w:t>
      </w:r>
      <w:r>
        <w:rPr>
          <w:spacing w:val="-5"/>
        </w:rPr>
        <w:t> </w:t>
      </w:r>
      <w:r>
        <w:rPr/>
        <w:t>phóng</w:t>
      </w:r>
      <w:r>
        <w:rPr>
          <w:spacing w:val="-2"/>
        </w:rPr>
        <w:t> </w:t>
      </w:r>
      <w:r>
        <w:rPr/>
        <w:t>con người;</w:t>
      </w:r>
      <w:r>
        <w:rPr>
          <w:spacing w:val="-5"/>
        </w:rPr>
        <w:t> </w:t>
      </w:r>
      <w:r>
        <w:rPr/>
        <w:t>đồng thời</w:t>
      </w:r>
      <w:r>
        <w:rPr>
          <w:spacing w:val="-3"/>
        </w:rPr>
        <w:t> </w:t>
      </w:r>
      <w:r>
        <w:rPr/>
        <w:t>nối tiếp</w:t>
      </w:r>
      <w:r>
        <w:rPr>
          <w:spacing w:val="-5"/>
        </w:rPr>
        <w:t> </w:t>
      </w:r>
      <w:r>
        <w:rPr/>
        <w:t>nhau,</w:t>
      </w:r>
      <w:r>
        <w:rPr>
          <w:spacing w:val="-4"/>
        </w:rPr>
        <w:t> </w:t>
      </w:r>
      <w:r>
        <w:rPr/>
        <w:t>giải</w:t>
      </w:r>
      <w:r>
        <w:rPr>
          <w:spacing w:val="-5"/>
        </w:rPr>
        <w:t> </w:t>
      </w:r>
      <w:r>
        <w:rPr/>
        <w:t>phóng</w:t>
      </w:r>
      <w:r>
        <w:rPr>
          <w:spacing w:val="-1"/>
        </w:rPr>
        <w:t> </w:t>
      </w:r>
      <w:r>
        <w:rPr/>
        <w:t>dân</w:t>
      </w:r>
      <w:r>
        <w:rPr>
          <w:spacing w:val="-3"/>
        </w:rPr>
        <w:t> </w:t>
      </w:r>
      <w:r>
        <w:rPr/>
        <w:t>tộc mở</w:t>
      </w:r>
      <w:r>
        <w:rPr>
          <w:spacing w:val="-4"/>
        </w:rPr>
        <w:t> </w:t>
      </w:r>
      <w:r>
        <w:rPr/>
        <w:t>đường</w:t>
      </w:r>
      <w:r>
        <w:rPr>
          <w:spacing w:val="-6"/>
        </w:rPr>
        <w:t> </w:t>
      </w:r>
      <w:r>
        <w:rPr/>
        <w:t>cho</w:t>
      </w:r>
      <w:r>
        <w:rPr>
          <w:spacing w:val="-6"/>
        </w:rPr>
        <w:t> </w:t>
      </w:r>
      <w:r>
        <w:rPr/>
        <w:t>giải</w:t>
      </w:r>
      <w:r>
        <w:rPr>
          <w:spacing w:val="-12"/>
        </w:rPr>
        <w:t> </w:t>
      </w:r>
      <w:r>
        <w:rPr/>
        <w:t>phóng</w:t>
      </w:r>
      <w:r>
        <w:rPr>
          <w:spacing w:val="-6"/>
        </w:rPr>
        <w:t> </w:t>
      </w:r>
      <w:r>
        <w:rPr/>
        <w:t>xã</w:t>
      </w:r>
      <w:r>
        <w:rPr>
          <w:spacing w:val="-9"/>
        </w:rPr>
        <w:t> </w:t>
      </w:r>
      <w:r>
        <w:rPr/>
        <w:t>hội,</w:t>
      </w:r>
      <w:r>
        <w:rPr>
          <w:spacing w:val="-4"/>
        </w:rPr>
        <w:t> </w:t>
      </w:r>
      <w:r>
        <w:rPr/>
        <w:t>giải</w:t>
      </w:r>
      <w:r>
        <w:rPr>
          <w:spacing w:val="-12"/>
        </w:rPr>
        <w:t> </w:t>
      </w:r>
      <w:r>
        <w:rPr/>
        <w:t>phóng</w:t>
      </w:r>
      <w:r>
        <w:rPr>
          <w:spacing w:val="-10"/>
        </w:rPr>
        <w:t> </w:t>
      </w:r>
      <w:r>
        <w:rPr/>
        <w:t>giai</w:t>
      </w:r>
      <w:r>
        <w:rPr>
          <w:spacing w:val="-7"/>
        </w:rPr>
        <w:t> </w:t>
      </w:r>
      <w:r>
        <w:rPr/>
        <w:t>cấp</w:t>
      </w:r>
      <w:r>
        <w:rPr>
          <w:spacing w:val="-8"/>
        </w:rPr>
        <w:t> </w:t>
      </w:r>
      <w:r>
        <w:rPr/>
        <w:t>và</w:t>
      </w:r>
      <w:r>
        <w:rPr>
          <w:spacing w:val="-5"/>
        </w:rPr>
        <w:t> </w:t>
      </w:r>
      <w:r>
        <w:rPr/>
        <w:t>giải</w:t>
      </w:r>
      <w:r>
        <w:rPr>
          <w:spacing w:val="-12"/>
        </w:rPr>
        <w:t> </w:t>
      </w:r>
      <w:r>
        <w:rPr/>
        <w:t>phóng</w:t>
      </w:r>
      <w:r>
        <w:rPr>
          <w:spacing w:val="-6"/>
        </w:rPr>
        <w:t> </w:t>
      </w:r>
      <w:r>
        <w:rPr/>
        <w:t>con</w:t>
      </w:r>
      <w:r>
        <w:rPr>
          <w:spacing w:val="-4"/>
        </w:rPr>
        <w:t> </w:t>
      </w:r>
      <w:r>
        <w:rPr/>
        <w:t>người.</w:t>
      </w:r>
    </w:p>
    <w:p>
      <w:pPr>
        <w:spacing w:line="288" w:lineRule="auto" w:before="116"/>
        <w:ind w:left="174" w:right="158" w:firstLine="566"/>
        <w:jc w:val="both"/>
        <w:rPr>
          <w:sz w:val="26"/>
        </w:rPr>
      </w:pPr>
      <w:r>
        <w:rPr>
          <w:sz w:val="26"/>
        </w:rPr>
        <w:drawing>
          <wp:anchor distT="0" distB="0" distL="0" distR="0" allowOverlap="1" layoutInCell="1" locked="0" behindDoc="0" simplePos="0" relativeHeight="15813120">
            <wp:simplePos x="0" y="0"/>
            <wp:positionH relativeFrom="page">
              <wp:posOffset>1875180</wp:posOffset>
            </wp:positionH>
            <wp:positionV relativeFrom="paragraph">
              <wp:posOffset>1005368</wp:posOffset>
            </wp:positionV>
            <wp:extent cx="3810000" cy="364238"/>
            <wp:effectExtent l="0" t="0" r="0" b="0"/>
            <wp:wrapNone/>
            <wp:docPr id="169" name="Image 169">
              <a:hlinkClick r:id="rId6"/>
            </wp:docPr>
            <wp:cNvGraphicFramePr>
              <a:graphicFrameLocks/>
            </wp:cNvGraphicFramePr>
            <a:graphic>
              <a:graphicData uri="http://schemas.openxmlformats.org/drawingml/2006/picture">
                <pic:pic>
                  <pic:nvPicPr>
                    <pic:cNvPr id="169" name="Image 169">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i/>
          <w:sz w:val="26"/>
        </w:rPr>
        <w:t>Con</w:t>
      </w:r>
      <w:r>
        <w:rPr>
          <w:i/>
          <w:spacing w:val="-4"/>
          <w:sz w:val="26"/>
        </w:rPr>
        <w:t> </w:t>
      </w:r>
      <w:r>
        <w:rPr>
          <w:i/>
          <w:sz w:val="26"/>
        </w:rPr>
        <w:t>người</w:t>
      </w:r>
      <w:r>
        <w:rPr>
          <w:i/>
          <w:spacing w:val="-2"/>
          <w:sz w:val="26"/>
        </w:rPr>
        <w:t> </w:t>
      </w:r>
      <w:r>
        <w:rPr>
          <w:i/>
          <w:sz w:val="26"/>
        </w:rPr>
        <w:t>là</w:t>
      </w:r>
      <w:r>
        <w:rPr>
          <w:i/>
          <w:spacing w:val="-2"/>
          <w:sz w:val="26"/>
        </w:rPr>
        <w:t> </w:t>
      </w:r>
      <w:r>
        <w:rPr>
          <w:i/>
          <w:sz w:val="26"/>
        </w:rPr>
        <w:t>động</w:t>
      </w:r>
      <w:r>
        <w:rPr>
          <w:i/>
          <w:spacing w:val="-4"/>
          <w:sz w:val="26"/>
        </w:rPr>
        <w:t> </w:t>
      </w:r>
      <w:r>
        <w:rPr>
          <w:i/>
          <w:sz w:val="26"/>
        </w:rPr>
        <w:t>lực</w:t>
      </w:r>
      <w:r>
        <w:rPr>
          <w:i/>
          <w:spacing w:val="-3"/>
          <w:sz w:val="26"/>
        </w:rPr>
        <w:t> </w:t>
      </w:r>
      <w:r>
        <w:rPr>
          <w:i/>
          <w:sz w:val="26"/>
        </w:rPr>
        <w:t>của</w:t>
      </w:r>
      <w:r>
        <w:rPr>
          <w:i/>
          <w:spacing w:val="-4"/>
          <w:sz w:val="26"/>
        </w:rPr>
        <w:t> </w:t>
      </w:r>
      <w:r>
        <w:rPr>
          <w:i/>
          <w:sz w:val="26"/>
        </w:rPr>
        <w:t>cách</w:t>
      </w:r>
      <w:r>
        <w:rPr>
          <w:i/>
          <w:spacing w:val="-4"/>
          <w:sz w:val="26"/>
        </w:rPr>
        <w:t> </w:t>
      </w:r>
      <w:r>
        <w:rPr>
          <w:i/>
          <w:sz w:val="26"/>
        </w:rPr>
        <w:t>mạng. </w:t>
      </w:r>
      <w:r>
        <w:rPr>
          <w:sz w:val="26"/>
        </w:rPr>
        <w:t>Theo</w:t>
      </w:r>
      <w:r>
        <w:rPr>
          <w:spacing w:val="-4"/>
          <w:sz w:val="26"/>
        </w:rPr>
        <w:t> </w:t>
      </w:r>
      <w:r>
        <w:rPr>
          <w:sz w:val="26"/>
        </w:rPr>
        <w:t>Hồ</w:t>
      </w:r>
      <w:r>
        <w:rPr>
          <w:spacing w:val="-2"/>
          <w:sz w:val="26"/>
        </w:rPr>
        <w:t> </w:t>
      </w:r>
      <w:r>
        <w:rPr>
          <w:sz w:val="26"/>
        </w:rPr>
        <w:t>Chí</w:t>
      </w:r>
      <w:r>
        <w:rPr>
          <w:spacing w:val="-4"/>
          <w:sz w:val="26"/>
        </w:rPr>
        <w:t> </w:t>
      </w:r>
      <w:r>
        <w:rPr>
          <w:sz w:val="26"/>
        </w:rPr>
        <w:t>Minh,</w:t>
      </w:r>
      <w:r>
        <w:rPr>
          <w:spacing w:val="-1"/>
          <w:sz w:val="26"/>
        </w:rPr>
        <w:t> </w:t>
      </w:r>
      <w:r>
        <w:rPr>
          <w:sz w:val="26"/>
        </w:rPr>
        <w:t>con</w:t>
      </w:r>
      <w:r>
        <w:rPr>
          <w:spacing w:val="-2"/>
          <w:sz w:val="26"/>
        </w:rPr>
        <w:t> </w:t>
      </w:r>
      <w:r>
        <w:rPr>
          <w:sz w:val="26"/>
        </w:rPr>
        <w:t>người</w:t>
      </w:r>
      <w:r>
        <w:rPr>
          <w:spacing w:val="-2"/>
          <w:sz w:val="26"/>
        </w:rPr>
        <w:t> </w:t>
      </w:r>
      <w:r>
        <w:rPr>
          <w:sz w:val="26"/>
        </w:rPr>
        <w:t>là</w:t>
      </w:r>
      <w:r>
        <w:rPr>
          <w:spacing w:val="-3"/>
          <w:sz w:val="26"/>
        </w:rPr>
        <w:t> </w:t>
      </w:r>
      <w:r>
        <w:rPr>
          <w:sz w:val="26"/>
        </w:rPr>
        <w:t>vốn</w:t>
      </w:r>
      <w:r>
        <w:rPr>
          <w:spacing w:val="-2"/>
          <w:sz w:val="26"/>
        </w:rPr>
        <w:t> </w:t>
      </w:r>
      <w:r>
        <w:rPr>
          <w:sz w:val="26"/>
        </w:rPr>
        <w:t>quý nhất, động lực, nhân tố quyết định thành công của sự nghiệp cách mạng. Người nhấn</w:t>
      </w:r>
    </w:p>
    <w:p>
      <w:pPr>
        <w:spacing w:after="0" w:line="288" w:lineRule="auto"/>
        <w:jc w:val="both"/>
        <w:rPr>
          <w:sz w:val="26"/>
        </w:rPr>
        <w:sectPr>
          <w:pgSz w:w="11910" w:h="16860"/>
          <w:pgMar w:header="0" w:footer="89" w:top="920" w:bottom="320" w:left="1700" w:right="850"/>
        </w:sectPr>
      </w:pPr>
    </w:p>
    <w:p>
      <w:pPr>
        <w:pStyle w:val="BodyText"/>
        <w:spacing w:line="288" w:lineRule="auto" w:before="69"/>
        <w:ind w:right="164"/>
      </w:pPr>
      <w:r>
        <w:rPr/>
        <w:t>mạnh “mọi việc đều do người làm ra”; “trong bầu trời không gì quý bằng nhân dân, trong thế giới không gì mạnh bằng sức mạnh đoàn kết của nhân dân”. “Ý dân là ý trời”.</w:t>
      </w:r>
      <w:r>
        <w:rPr>
          <w:spacing w:val="-2"/>
        </w:rPr>
        <w:t> </w:t>
      </w:r>
      <w:r>
        <w:rPr/>
        <w:t>“Dễ</w:t>
      </w:r>
      <w:r>
        <w:rPr>
          <w:spacing w:val="-2"/>
        </w:rPr>
        <w:t> </w:t>
      </w:r>
      <w:r>
        <w:rPr/>
        <w:t>trăm</w:t>
      </w:r>
      <w:r>
        <w:rPr>
          <w:spacing w:val="-3"/>
        </w:rPr>
        <w:t> </w:t>
      </w:r>
      <w:r>
        <w:rPr/>
        <w:t>lần</w:t>
      </w:r>
      <w:r>
        <w:rPr>
          <w:spacing w:val="-3"/>
        </w:rPr>
        <w:t> </w:t>
      </w:r>
      <w:r>
        <w:rPr/>
        <w:t>không</w:t>
      </w:r>
      <w:r>
        <w:rPr>
          <w:spacing w:val="-3"/>
        </w:rPr>
        <w:t> </w:t>
      </w:r>
      <w:r>
        <w:rPr/>
        <w:t>dân</w:t>
      </w:r>
      <w:r>
        <w:rPr>
          <w:spacing w:val="-3"/>
        </w:rPr>
        <w:t> </w:t>
      </w:r>
      <w:r>
        <w:rPr/>
        <w:t>cũng</w:t>
      </w:r>
      <w:r>
        <w:rPr>
          <w:spacing w:val="-3"/>
        </w:rPr>
        <w:t> </w:t>
      </w:r>
      <w:r>
        <w:rPr/>
        <w:t>chịu,</w:t>
      </w:r>
      <w:r>
        <w:rPr>
          <w:spacing w:val="-2"/>
        </w:rPr>
        <w:t> </w:t>
      </w:r>
      <w:r>
        <w:rPr/>
        <w:t>khó</w:t>
      </w:r>
      <w:r>
        <w:rPr>
          <w:spacing w:val="-3"/>
        </w:rPr>
        <w:t> </w:t>
      </w:r>
      <w:r>
        <w:rPr/>
        <w:t>vạn</w:t>
      </w:r>
      <w:r>
        <w:rPr>
          <w:spacing w:val="-3"/>
        </w:rPr>
        <w:t> </w:t>
      </w:r>
      <w:r>
        <w:rPr/>
        <w:t>lần</w:t>
      </w:r>
      <w:r>
        <w:rPr>
          <w:spacing w:val="-3"/>
        </w:rPr>
        <w:t> </w:t>
      </w:r>
      <w:r>
        <w:rPr/>
        <w:t>dân</w:t>
      </w:r>
      <w:r>
        <w:rPr>
          <w:spacing w:val="-3"/>
        </w:rPr>
        <w:t> </w:t>
      </w:r>
      <w:r>
        <w:rPr/>
        <w:t>liệu</w:t>
      </w:r>
      <w:r>
        <w:rPr>
          <w:spacing w:val="-3"/>
        </w:rPr>
        <w:t> </w:t>
      </w:r>
      <w:r>
        <w:rPr/>
        <w:t>cũng</w:t>
      </w:r>
      <w:r>
        <w:rPr>
          <w:spacing w:val="-3"/>
        </w:rPr>
        <w:t> </w:t>
      </w:r>
      <w:r>
        <w:rPr/>
        <w:t>xong”.</w:t>
      </w:r>
      <w:r>
        <w:rPr>
          <w:spacing w:val="-2"/>
        </w:rPr>
        <w:t> </w:t>
      </w:r>
      <w:r>
        <w:rPr/>
        <w:t>Cách</w:t>
      </w:r>
      <w:r>
        <w:rPr>
          <w:spacing w:val="-3"/>
        </w:rPr>
        <w:t> </w:t>
      </w:r>
      <w:r>
        <w:rPr/>
        <w:t>mạng là sự nghiệp của quần chúng. Nhân dân là những người sáng tạo chân chính ra lịch sử thông qua các hoạt động thực tiễn cơ bản nhất như lao động sản xuất, đấu tranh chính trị - xã hội, sáng tạo ra các giá trị văn hóa. Nói đến nhân dân là nói đến lực lượng, trí tuệ, quyền hành, lòng tốt, niềm tin, đó chính là gốc, động lực cách mạng.</w:t>
      </w:r>
    </w:p>
    <w:p>
      <w:pPr>
        <w:pStyle w:val="Heading3"/>
        <w:numPr>
          <w:ilvl w:val="1"/>
          <w:numId w:val="27"/>
        </w:numPr>
        <w:tabs>
          <w:tab w:pos="433" w:val="left" w:leader="none"/>
        </w:tabs>
        <w:spacing w:line="240" w:lineRule="auto" w:before="122" w:after="0"/>
        <w:ind w:left="433" w:right="0" w:hanging="259"/>
        <w:jc w:val="both"/>
      </w:pPr>
      <w:bookmarkStart w:name="3. Quan điểm của Hồ Chí Minh về xây dựng" w:id="151"/>
      <w:bookmarkEnd w:id="151"/>
      <w:r>
        <w:rPr/>
        <w:t>Qua</w:t>
      </w:r>
      <w:r>
        <w:rPr/>
        <w:t>n</w:t>
      </w:r>
      <w:r>
        <w:rPr>
          <w:spacing w:val="-2"/>
        </w:rPr>
        <w:t> </w:t>
      </w:r>
      <w:r>
        <w:rPr/>
        <w:t>điểm</w:t>
      </w:r>
      <w:r>
        <w:rPr>
          <w:spacing w:val="-2"/>
        </w:rPr>
        <w:t> </w:t>
      </w:r>
      <w:r>
        <w:rPr/>
        <w:t>của</w:t>
      </w:r>
      <w:r>
        <w:rPr>
          <w:spacing w:val="-4"/>
        </w:rPr>
        <w:t> </w:t>
      </w:r>
      <w:r>
        <w:rPr/>
        <w:t>Hồ</w:t>
      </w:r>
      <w:r>
        <w:rPr>
          <w:spacing w:val="-2"/>
        </w:rPr>
        <w:t> </w:t>
      </w:r>
      <w:r>
        <w:rPr/>
        <w:t>Chí</w:t>
      </w:r>
      <w:r>
        <w:rPr>
          <w:spacing w:val="-2"/>
        </w:rPr>
        <w:t> </w:t>
      </w:r>
      <w:r>
        <w:rPr/>
        <w:t>Minh</w:t>
      </w:r>
      <w:r>
        <w:rPr>
          <w:spacing w:val="-2"/>
        </w:rPr>
        <w:t> </w:t>
      </w:r>
      <w:r>
        <w:rPr/>
        <w:t>về</w:t>
      </w:r>
      <w:r>
        <w:rPr>
          <w:spacing w:val="-1"/>
        </w:rPr>
        <w:t> </w:t>
      </w:r>
      <w:r>
        <w:rPr/>
        <w:t>xây</w:t>
      </w:r>
      <w:r>
        <w:rPr>
          <w:spacing w:val="-4"/>
        </w:rPr>
        <w:t> </w:t>
      </w:r>
      <w:r>
        <w:rPr/>
        <w:t>dựng con</w:t>
      </w:r>
      <w:r>
        <w:rPr>
          <w:spacing w:val="1"/>
        </w:rPr>
        <w:t> </w:t>
      </w:r>
      <w:r>
        <w:rPr>
          <w:spacing w:val="-2"/>
        </w:rPr>
        <w:t>người</w:t>
      </w:r>
    </w:p>
    <w:p>
      <w:pPr>
        <w:pStyle w:val="BodyText"/>
        <w:spacing w:line="288" w:lineRule="auto" w:before="173"/>
        <w:ind w:right="164" w:firstLine="566"/>
      </w:pPr>
      <w:r>
        <w:rPr>
          <w:i/>
        </w:rPr>
        <w:t>Ý nghĩa của việc xây dựng con người. </w:t>
      </w:r>
      <w:r>
        <w:rPr/>
        <w:t>Xây dựng con người là yêu cầu khách quan của sự nghiệp cách mạng, vừa cấp bách vừa lâu dài, có ý nghĩa chiến lược. Xây dựng con người là một trọng tâm, bộ phận hợp thành của chiến lược phát triển đất nước, có mối quan hệ chặt chẽ với nhiệm vụ xây dựng chính trị, kinh tế, văn hóa, xã hội. Hồ Chí Minh nêu hai quan điểm nổi bật làm sáng tỏ sự cần thiết xây dựng con </w:t>
      </w:r>
      <w:r>
        <w:rPr>
          <w:spacing w:val="-2"/>
        </w:rPr>
        <w:t>người.</w:t>
      </w:r>
    </w:p>
    <w:p>
      <w:pPr>
        <w:pStyle w:val="BodyText"/>
        <w:spacing w:line="288" w:lineRule="auto" w:before="118"/>
        <w:ind w:right="151" w:firstLine="566"/>
      </w:pPr>
      <w:r>
        <w:rPr/>
        <w:t>“Vì</w:t>
      </w:r>
      <w:r>
        <w:rPr>
          <w:spacing w:val="-1"/>
        </w:rPr>
        <w:t> </w:t>
      </w:r>
      <w:r>
        <w:rPr/>
        <w:t>lợi</w:t>
      </w:r>
      <w:r>
        <w:rPr>
          <w:spacing w:val="-3"/>
        </w:rPr>
        <w:t> </w:t>
      </w:r>
      <w:r>
        <w:rPr/>
        <w:t>ích</w:t>
      </w:r>
      <w:r>
        <w:rPr>
          <w:spacing w:val="-1"/>
        </w:rPr>
        <w:t> </w:t>
      </w:r>
      <w:r>
        <w:rPr/>
        <w:t>trăm</w:t>
      </w:r>
      <w:r>
        <w:rPr>
          <w:spacing w:val="-3"/>
        </w:rPr>
        <w:t> </w:t>
      </w:r>
      <w:r>
        <w:rPr/>
        <w:t>năm</w:t>
      </w:r>
      <w:r>
        <w:rPr>
          <w:spacing w:val="-3"/>
        </w:rPr>
        <w:t> </w:t>
      </w:r>
      <w:r>
        <w:rPr/>
        <w:t>thì</w:t>
      </w:r>
      <w:r>
        <w:rPr>
          <w:spacing w:val="-1"/>
        </w:rPr>
        <w:t> </w:t>
      </w:r>
      <w:r>
        <w:rPr/>
        <w:t>phải</w:t>
      </w:r>
      <w:r>
        <w:rPr>
          <w:spacing w:val="-3"/>
        </w:rPr>
        <w:t> </w:t>
      </w:r>
      <w:r>
        <w:rPr/>
        <w:t>“trồng</w:t>
      </w:r>
      <w:r>
        <w:rPr>
          <w:spacing w:val="-1"/>
        </w:rPr>
        <w:t> </w:t>
      </w:r>
      <w:r>
        <w:rPr/>
        <w:t>người”. “Trồng</w:t>
      </w:r>
      <w:r>
        <w:rPr>
          <w:spacing w:val="-1"/>
        </w:rPr>
        <w:t> </w:t>
      </w:r>
      <w:r>
        <w:rPr/>
        <w:t>người”</w:t>
      </w:r>
      <w:r>
        <w:rPr>
          <w:vertAlign w:val="superscript"/>
        </w:rPr>
        <w:t>1</w:t>
      </w:r>
      <w:r>
        <w:rPr>
          <w:spacing w:val="-2"/>
          <w:vertAlign w:val="baseline"/>
        </w:rPr>
        <w:t> </w:t>
      </w:r>
      <w:r>
        <w:rPr>
          <w:vertAlign w:val="baseline"/>
        </w:rPr>
        <w:t>là công</w:t>
      </w:r>
      <w:r>
        <w:rPr>
          <w:spacing w:val="-1"/>
          <w:vertAlign w:val="baseline"/>
        </w:rPr>
        <w:t> </w:t>
      </w:r>
      <w:r>
        <w:rPr>
          <w:vertAlign w:val="baseline"/>
        </w:rPr>
        <w:t>việc lâu</w:t>
      </w:r>
      <w:r>
        <w:rPr>
          <w:spacing w:val="-1"/>
          <w:vertAlign w:val="baseline"/>
        </w:rPr>
        <w:t> </w:t>
      </w:r>
      <w:r>
        <w:rPr>
          <w:vertAlign w:val="baseline"/>
        </w:rPr>
        <w:t>dài, gian khổ, vừa vì lợi ích trước mắt vừa vì lợi ích lâu dài, là công việc của văn hóa giáo dục. “Trồng người” phải được tiến hành thường xuyên trong suốt tiến trình đi lên chủ nghĩa xã hội và phải đạt được những kết quả cụ thể trong từng giai đoạn cách mạng. Nhiệm vụ “trồng người” phải được tiến hành song song với nhiệm vụ phát triển lực lượng sản xuất và quan hệ sản xuất xã hội chủ nghĩa. “Trồng người” phải được tiến hành bền bỉ, thường xuyên trong suốt cuộc đời mỗi người, với ý nghĩa</w:t>
      </w:r>
      <w:r>
        <w:rPr>
          <w:spacing w:val="32"/>
          <w:vertAlign w:val="baseline"/>
        </w:rPr>
        <w:t> </w:t>
      </w:r>
      <w:r>
        <w:rPr>
          <w:vertAlign w:val="baseline"/>
        </w:rPr>
        <w:t>vừa là quyền lợi vừa là trách nhiệm của cá nhân đối với sự nghiệp xây dựng đất nước. Công việc “trồng người” là trách nhiệm của Đảng , Nhà nước, các đoàn thể chính trị-xã hội kết hợp với tính tích cực, chủ động của từng người.</w:t>
      </w:r>
    </w:p>
    <w:p>
      <w:pPr>
        <w:pStyle w:val="BodyText"/>
        <w:spacing w:line="288" w:lineRule="auto" w:before="112"/>
        <w:ind w:right="151" w:firstLine="632"/>
      </w:pPr>
      <w:r>
        <w:rPr/>
        <w:t>“</w:t>
      </w:r>
      <w:r>
        <w:rPr>
          <w:i/>
        </w:rPr>
        <w:t>Muốn xây dựng chủ nghĩa xã hội, trước hết cần phải có những con người xã hội chủ nghĩa</w:t>
      </w:r>
      <w:r>
        <w:rPr/>
        <w:t>”. Chủ nghĩa xã hội sẽ tạo ra những con người xã hội chủ nghĩa, con người xã hội chủ nghĩa là động lực xây dựng chủ nghĩa xã hội. Không phải chờ cho kinh tế, văn hóa phát triển cao rồi mới xây dựng con người xã hội chủ nghĩa; cũng không phải xây dựng xong những con người xã hội chủ nghĩa rồi mới xây dựng chủ nghĩa xã hội. Việc xây dựng con người xã hội chủ nghĩa được đặt ra ngay từ đầu và phải được quan tâm trong suốt tiến trình xây dựng chủ nghĩa xã hội. “Trước hết cần phải có những con người xã hội chủ nghĩa” cần được hiểu trước hết cần có những con người với những nét tiêu biểu của xã hội xã hội chủ nghĩa như lý tưởng, đạo đức, lối sống,</w:t>
      </w:r>
      <w:r>
        <w:rPr>
          <w:spacing w:val="-3"/>
        </w:rPr>
        <w:t> </w:t>
      </w:r>
      <w:r>
        <w:rPr/>
        <w:t>tác</w:t>
      </w:r>
      <w:r>
        <w:rPr>
          <w:spacing w:val="-3"/>
        </w:rPr>
        <w:t> </w:t>
      </w:r>
      <w:r>
        <w:rPr/>
        <w:t>phong</w:t>
      </w:r>
      <w:r>
        <w:rPr>
          <w:spacing w:val="-3"/>
        </w:rPr>
        <w:t> </w:t>
      </w:r>
      <w:r>
        <w:rPr/>
        <w:t>xã</w:t>
      </w:r>
      <w:r>
        <w:rPr>
          <w:spacing w:val="-2"/>
        </w:rPr>
        <w:t> </w:t>
      </w:r>
      <w:r>
        <w:rPr/>
        <w:t>hội</w:t>
      </w:r>
      <w:r>
        <w:rPr>
          <w:spacing w:val="-3"/>
        </w:rPr>
        <w:t> </w:t>
      </w:r>
      <w:r>
        <w:rPr/>
        <w:t>chủ</w:t>
      </w:r>
      <w:r>
        <w:rPr>
          <w:spacing w:val="-3"/>
        </w:rPr>
        <w:t> </w:t>
      </w:r>
      <w:r>
        <w:rPr/>
        <w:t>nghĩa.</w:t>
      </w:r>
      <w:r>
        <w:rPr>
          <w:spacing w:val="-3"/>
        </w:rPr>
        <w:t> </w:t>
      </w:r>
      <w:r>
        <w:rPr/>
        <w:t>Đó</w:t>
      </w:r>
      <w:r>
        <w:rPr>
          <w:spacing w:val="-3"/>
        </w:rPr>
        <w:t> </w:t>
      </w:r>
      <w:r>
        <w:rPr/>
        <w:t>là</w:t>
      </w:r>
      <w:r>
        <w:rPr>
          <w:spacing w:val="-3"/>
        </w:rPr>
        <w:t> </w:t>
      </w:r>
      <w:r>
        <w:rPr/>
        <w:t>những</w:t>
      </w:r>
      <w:r>
        <w:rPr>
          <w:spacing w:val="-3"/>
        </w:rPr>
        <w:t> </w:t>
      </w:r>
      <w:r>
        <w:rPr/>
        <w:t>con</w:t>
      </w:r>
      <w:r>
        <w:rPr>
          <w:spacing w:val="-4"/>
        </w:rPr>
        <w:t> </w:t>
      </w:r>
      <w:r>
        <w:rPr/>
        <w:t>người</w:t>
      </w:r>
      <w:r>
        <w:rPr>
          <w:spacing w:val="-3"/>
        </w:rPr>
        <w:t> </w:t>
      </w:r>
      <w:r>
        <w:rPr/>
        <w:t>đi</w:t>
      </w:r>
      <w:r>
        <w:rPr>
          <w:spacing w:val="-3"/>
        </w:rPr>
        <w:t> </w:t>
      </w:r>
      <w:r>
        <w:rPr/>
        <w:t>trước, làm gương</w:t>
      </w:r>
      <w:r>
        <w:rPr>
          <w:spacing w:val="-3"/>
        </w:rPr>
        <w:t> </w:t>
      </w:r>
      <w:r>
        <w:rPr/>
        <w:t>lôi</w:t>
      </w:r>
      <w:r>
        <w:rPr>
          <w:spacing w:val="-4"/>
        </w:rPr>
        <w:t> </w:t>
      </w:r>
      <w:r>
        <w:rPr/>
        <w:t>cuốn người khác theo con đường xã hội chủ nghĩa. Hồ Chí Minh chỉ rõ: “Trong bất cứ</w:t>
      </w:r>
    </w:p>
    <w:p>
      <w:pPr>
        <w:pStyle w:val="BodyText"/>
        <w:spacing w:before="77"/>
        <w:ind w:left="0"/>
        <w:jc w:val="left"/>
        <w:rPr>
          <w:sz w:val="20"/>
        </w:rPr>
      </w:pPr>
      <w:r>
        <w:rPr>
          <w:sz w:val="20"/>
        </w:rPr>
        <mc:AlternateContent>
          <mc:Choice Requires="wps">
            <w:drawing>
              <wp:anchor distT="0" distB="0" distL="0" distR="0" allowOverlap="1" layoutInCell="1" locked="0" behindDoc="1" simplePos="0" relativeHeight="487672832">
                <wp:simplePos x="0" y="0"/>
                <wp:positionH relativeFrom="page">
                  <wp:posOffset>1548764</wp:posOffset>
                </wp:positionH>
                <wp:positionV relativeFrom="paragraph">
                  <wp:posOffset>210566</wp:posOffset>
                </wp:positionV>
                <wp:extent cx="1829435" cy="762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580067pt;width:144.050pt;height:.6pt;mso-position-horizontal-relative:page;mso-position-vertical-relative:paragraph;z-index:-15643648;mso-wrap-distance-left:0;mso-wrap-distance-right:0" id="docshape101" coordorigin="2439,332" coordsize="2881,12" path="m5320,332l2439,332,2439,344,3880,344,5320,344,5320,332xe" filled="true" fillcolor="#000000" stroked="false">
                <v:path arrowok="t"/>
                <v:fill type="solid"/>
                <w10:wrap type="topAndBottom"/>
              </v:shape>
            </w:pict>
          </mc:Fallback>
        </mc:AlternateContent>
      </w:r>
    </w:p>
    <w:p>
      <w:pPr>
        <w:spacing w:line="240" w:lineRule="auto" w:before="196"/>
        <w:ind w:left="174" w:right="177" w:firstLine="284"/>
        <w:jc w:val="both"/>
        <w:rPr>
          <w:sz w:val="20"/>
        </w:rPr>
      </w:pPr>
      <w:r>
        <w:rPr>
          <w:sz w:val="20"/>
          <w:vertAlign w:val="superscript"/>
        </w:rPr>
        <w:t>1</w:t>
      </w:r>
      <w:r>
        <w:rPr>
          <w:sz w:val="20"/>
          <w:vertAlign w:val="baseline"/>
        </w:rPr>
        <w:t> Đây là lời của Quản Trọng thời Xuân Thu: “Nhất niên chi kế mạc như thụ cốc, thập niên chí kế mạc như thụ mộc, bách niên chi kế mạc như thụ nhân” (kế hoạch một năm không gì bằng trồng lúa, kế hoạch mười năm không gì bằng trồng cây, kế hoạch trăm năm không gì bằng trồng người)</w:t>
      </w:r>
    </w:p>
    <w:p>
      <w:pPr>
        <w:spacing w:after="0" w:line="240" w:lineRule="auto"/>
        <w:jc w:val="both"/>
        <w:rPr>
          <w:sz w:val="20"/>
        </w:rPr>
        <w:sectPr>
          <w:pgSz w:w="11910" w:h="16860"/>
          <w:pgMar w:header="0" w:footer="89" w:top="920" w:bottom="320" w:left="1700" w:right="850"/>
        </w:sectPr>
      </w:pPr>
    </w:p>
    <w:p>
      <w:pPr>
        <w:pStyle w:val="BodyText"/>
        <w:spacing w:line="288" w:lineRule="auto" w:before="69"/>
        <w:ind w:right="173"/>
      </w:pPr>
      <w:r>
        <w:rPr/>
        <w:t>phong trào cách mạng nào, tiên tiến là số ít và số đông là trung gian, muốn củng cố và mở rộng phong trào, cần phải nâng cao hơn nữa trình độ giác ngộ của trung gian để kéo chậm tiến”</w:t>
      </w:r>
      <w:r>
        <w:rPr>
          <w:vertAlign w:val="superscript"/>
        </w:rPr>
        <w:t>1</w:t>
      </w:r>
      <w:r>
        <w:rPr>
          <w:vertAlign w:val="baseline"/>
        </w:rPr>
        <w:t>.</w:t>
      </w:r>
    </w:p>
    <w:p>
      <w:pPr>
        <w:pStyle w:val="BodyText"/>
        <w:spacing w:line="288" w:lineRule="auto" w:before="117"/>
        <w:ind w:right="161" w:firstLine="566"/>
      </w:pPr>
      <w:r>
        <w:rPr>
          <w:i/>
        </w:rPr>
        <w:t>Nội dung xây dựng con</w:t>
      </w:r>
      <w:r>
        <w:rPr>
          <w:color w:val="000000"/>
          <w:highlight w:val="yellow"/>
        </w:rPr>
        <w:t> </w:t>
      </w:r>
      <w:r>
        <w:rPr>
          <w:i/>
          <w:color w:val="000000"/>
          <w:highlight w:val="yellow"/>
        </w:rPr>
        <w:t>người.</w:t>
      </w:r>
      <w:r>
        <w:rPr>
          <w:color w:val="000000"/>
          <w:highlight w:val="yellow"/>
        </w:rPr>
        <w:t>Hồ</w:t>
      </w:r>
      <w:r>
        <w:rPr>
          <w:color w:val="000000"/>
        </w:rPr>
        <w:t> Chí Minh quan tâm xây dựng con người toàn diện vừa “hồng” vừa “chuyên”. Đó là những con người có mục đích và lối sống cao đẹp, có bản lĩnh chính trị vững vàng, những con người của chủ nghĩa xã hội, có tư tưởng, tác phong và đạo đức xã hội chủ nghĩa và năng lực làm chủ. Xây dựng con người toàn diện với những khía cạnh chủ yếu sau:</w:t>
      </w:r>
    </w:p>
    <w:p>
      <w:pPr>
        <w:pStyle w:val="ListParagraph"/>
        <w:numPr>
          <w:ilvl w:val="0"/>
          <w:numId w:val="28"/>
        </w:numPr>
        <w:tabs>
          <w:tab w:pos="897" w:val="left" w:leader="none"/>
        </w:tabs>
        <w:spacing w:line="288" w:lineRule="auto" w:before="119" w:after="0"/>
        <w:ind w:left="174" w:right="177" w:firstLine="566"/>
        <w:jc w:val="both"/>
        <w:rPr>
          <w:sz w:val="26"/>
        </w:rPr>
      </w:pPr>
      <w:r>
        <w:rPr>
          <w:sz w:val="26"/>
        </w:rPr>
        <w:t>Có ý thức làm chủ, tinh thần tập thể xã hội chủ nghĩa và tư tưởng “mình vì mọi người, mọi người vì mình”.</w:t>
      </w:r>
    </w:p>
    <w:p>
      <w:pPr>
        <w:pStyle w:val="ListParagraph"/>
        <w:numPr>
          <w:ilvl w:val="0"/>
          <w:numId w:val="28"/>
        </w:numPr>
        <w:tabs>
          <w:tab w:pos="891" w:val="left" w:leader="none"/>
        </w:tabs>
        <w:spacing w:line="240" w:lineRule="auto" w:before="118" w:after="0"/>
        <w:ind w:left="891" w:right="0" w:hanging="151"/>
        <w:jc w:val="both"/>
        <w:rPr>
          <w:sz w:val="26"/>
        </w:rPr>
      </w:pPr>
      <w:r>
        <w:rPr>
          <w:sz w:val="26"/>
        </w:rPr>
        <w:t>Cần</w:t>
      </w:r>
      <w:r>
        <w:rPr>
          <w:spacing w:val="-5"/>
          <w:sz w:val="26"/>
        </w:rPr>
        <w:t> </w:t>
      </w:r>
      <w:r>
        <w:rPr>
          <w:sz w:val="26"/>
        </w:rPr>
        <w:t>kiệm</w:t>
      </w:r>
      <w:r>
        <w:rPr>
          <w:spacing w:val="-2"/>
          <w:sz w:val="26"/>
        </w:rPr>
        <w:t> </w:t>
      </w:r>
      <w:r>
        <w:rPr>
          <w:sz w:val="26"/>
        </w:rPr>
        <w:t>xây</w:t>
      </w:r>
      <w:r>
        <w:rPr>
          <w:spacing w:val="-4"/>
          <w:sz w:val="26"/>
        </w:rPr>
        <w:t> </w:t>
      </w:r>
      <w:r>
        <w:rPr>
          <w:sz w:val="26"/>
        </w:rPr>
        <w:t>dựng</w:t>
      </w:r>
      <w:r>
        <w:rPr>
          <w:spacing w:val="-2"/>
          <w:sz w:val="26"/>
        </w:rPr>
        <w:t> </w:t>
      </w:r>
      <w:r>
        <w:rPr>
          <w:sz w:val="26"/>
        </w:rPr>
        <w:t>đất</w:t>
      </w:r>
      <w:r>
        <w:rPr>
          <w:spacing w:val="-4"/>
          <w:sz w:val="26"/>
        </w:rPr>
        <w:t> </w:t>
      </w:r>
      <w:r>
        <w:rPr>
          <w:sz w:val="26"/>
        </w:rPr>
        <w:t>nước,</w:t>
      </w:r>
      <w:r>
        <w:rPr>
          <w:spacing w:val="-3"/>
          <w:sz w:val="26"/>
        </w:rPr>
        <w:t> </w:t>
      </w:r>
      <w:r>
        <w:rPr>
          <w:sz w:val="26"/>
        </w:rPr>
        <w:t>hăng</w:t>
      </w:r>
      <w:r>
        <w:rPr>
          <w:spacing w:val="-2"/>
          <w:sz w:val="26"/>
        </w:rPr>
        <w:t> </w:t>
      </w:r>
      <w:r>
        <w:rPr>
          <w:sz w:val="26"/>
        </w:rPr>
        <w:t>hái</w:t>
      </w:r>
      <w:r>
        <w:rPr>
          <w:spacing w:val="-2"/>
          <w:sz w:val="26"/>
        </w:rPr>
        <w:t> </w:t>
      </w:r>
      <w:r>
        <w:rPr>
          <w:sz w:val="26"/>
        </w:rPr>
        <w:t>bảo</w:t>
      </w:r>
      <w:r>
        <w:rPr>
          <w:spacing w:val="-2"/>
          <w:sz w:val="26"/>
        </w:rPr>
        <w:t> </w:t>
      </w:r>
      <w:r>
        <w:rPr>
          <w:sz w:val="26"/>
        </w:rPr>
        <w:t>vệ</w:t>
      </w:r>
      <w:r>
        <w:rPr>
          <w:spacing w:val="-3"/>
          <w:sz w:val="26"/>
        </w:rPr>
        <w:t> </w:t>
      </w:r>
      <w:r>
        <w:rPr>
          <w:sz w:val="26"/>
        </w:rPr>
        <w:t>Tổ</w:t>
      </w:r>
      <w:r>
        <w:rPr>
          <w:spacing w:val="7"/>
          <w:sz w:val="26"/>
        </w:rPr>
        <w:t> </w:t>
      </w:r>
      <w:r>
        <w:rPr>
          <w:spacing w:val="-2"/>
          <w:sz w:val="26"/>
        </w:rPr>
        <w:t>quốc.</w:t>
      </w:r>
    </w:p>
    <w:p>
      <w:pPr>
        <w:pStyle w:val="ListParagraph"/>
        <w:numPr>
          <w:ilvl w:val="0"/>
          <w:numId w:val="28"/>
        </w:numPr>
        <w:tabs>
          <w:tab w:pos="891" w:val="left" w:leader="none"/>
        </w:tabs>
        <w:spacing w:line="240" w:lineRule="auto" w:before="179" w:after="0"/>
        <w:ind w:left="891" w:right="0" w:hanging="151"/>
        <w:jc w:val="both"/>
        <w:rPr>
          <w:sz w:val="26"/>
        </w:rPr>
      </w:pPr>
      <w:r>
        <w:rPr>
          <w:sz w:val="26"/>
        </w:rPr>
        <w:t>Có</w:t>
      </w:r>
      <w:r>
        <w:rPr>
          <w:spacing w:val="-6"/>
          <w:sz w:val="26"/>
        </w:rPr>
        <w:t> </w:t>
      </w:r>
      <w:r>
        <w:rPr>
          <w:sz w:val="26"/>
        </w:rPr>
        <w:t>lòng</w:t>
      </w:r>
      <w:r>
        <w:rPr>
          <w:spacing w:val="-1"/>
          <w:sz w:val="26"/>
        </w:rPr>
        <w:t> </w:t>
      </w:r>
      <w:r>
        <w:rPr>
          <w:sz w:val="26"/>
        </w:rPr>
        <w:t>yêu</w:t>
      </w:r>
      <w:r>
        <w:rPr>
          <w:spacing w:val="-2"/>
          <w:sz w:val="26"/>
        </w:rPr>
        <w:t> </w:t>
      </w:r>
      <w:r>
        <w:rPr>
          <w:sz w:val="26"/>
        </w:rPr>
        <w:t>nước</w:t>
      </w:r>
      <w:r>
        <w:rPr>
          <w:spacing w:val="-2"/>
          <w:sz w:val="26"/>
        </w:rPr>
        <w:t> </w:t>
      </w:r>
      <w:r>
        <w:rPr>
          <w:sz w:val="26"/>
        </w:rPr>
        <w:t>nồng</w:t>
      </w:r>
      <w:r>
        <w:rPr>
          <w:spacing w:val="-2"/>
          <w:sz w:val="26"/>
        </w:rPr>
        <w:t> </w:t>
      </w:r>
      <w:r>
        <w:rPr>
          <w:sz w:val="26"/>
        </w:rPr>
        <w:t>nàn,</w:t>
      </w:r>
      <w:r>
        <w:rPr>
          <w:spacing w:val="-2"/>
          <w:sz w:val="26"/>
        </w:rPr>
        <w:t> </w:t>
      </w:r>
      <w:r>
        <w:rPr>
          <w:sz w:val="26"/>
        </w:rPr>
        <w:t>tinh</w:t>
      </w:r>
      <w:r>
        <w:rPr>
          <w:spacing w:val="-2"/>
          <w:sz w:val="26"/>
        </w:rPr>
        <w:t> </w:t>
      </w:r>
      <w:r>
        <w:rPr>
          <w:sz w:val="26"/>
        </w:rPr>
        <w:t>thần</w:t>
      </w:r>
      <w:r>
        <w:rPr>
          <w:spacing w:val="-3"/>
          <w:sz w:val="26"/>
        </w:rPr>
        <w:t> </w:t>
      </w:r>
      <w:r>
        <w:rPr>
          <w:sz w:val="26"/>
        </w:rPr>
        <w:t>quốc</w:t>
      </w:r>
      <w:r>
        <w:rPr>
          <w:spacing w:val="-2"/>
          <w:sz w:val="26"/>
        </w:rPr>
        <w:t> </w:t>
      </w:r>
      <w:r>
        <w:rPr>
          <w:sz w:val="26"/>
        </w:rPr>
        <w:t>tế</w:t>
      </w:r>
      <w:r>
        <w:rPr>
          <w:spacing w:val="-1"/>
          <w:sz w:val="26"/>
        </w:rPr>
        <w:t> </w:t>
      </w:r>
      <w:r>
        <w:rPr>
          <w:sz w:val="26"/>
        </w:rPr>
        <w:t>trong</w:t>
      </w:r>
      <w:r>
        <w:rPr>
          <w:spacing w:val="4"/>
          <w:sz w:val="26"/>
        </w:rPr>
        <w:t> </w:t>
      </w:r>
      <w:r>
        <w:rPr>
          <w:spacing w:val="-2"/>
          <w:sz w:val="26"/>
        </w:rPr>
        <w:t>sáng.</w:t>
      </w:r>
    </w:p>
    <w:p>
      <w:pPr>
        <w:pStyle w:val="ListParagraph"/>
        <w:numPr>
          <w:ilvl w:val="0"/>
          <w:numId w:val="28"/>
        </w:numPr>
        <w:tabs>
          <w:tab w:pos="877" w:val="left" w:leader="none"/>
        </w:tabs>
        <w:spacing w:line="240" w:lineRule="auto" w:before="181" w:after="0"/>
        <w:ind w:left="877" w:right="0" w:hanging="137"/>
        <w:jc w:val="both"/>
        <w:rPr>
          <w:sz w:val="26"/>
        </w:rPr>
      </w:pPr>
      <w:r>
        <w:rPr>
          <w:spacing w:val="-2"/>
          <w:sz w:val="26"/>
        </w:rPr>
        <w:t>Có</w:t>
      </w:r>
      <w:r>
        <w:rPr>
          <w:spacing w:val="-15"/>
          <w:sz w:val="26"/>
        </w:rPr>
        <w:t> </w:t>
      </w:r>
      <w:r>
        <w:rPr>
          <w:spacing w:val="-2"/>
          <w:sz w:val="26"/>
        </w:rPr>
        <w:t>phương</w:t>
      </w:r>
      <w:r>
        <w:rPr>
          <w:spacing w:val="-14"/>
          <w:sz w:val="26"/>
        </w:rPr>
        <w:t> </w:t>
      </w:r>
      <w:r>
        <w:rPr>
          <w:spacing w:val="-2"/>
          <w:sz w:val="26"/>
        </w:rPr>
        <w:t>pháp</w:t>
      </w:r>
      <w:r>
        <w:rPr>
          <w:spacing w:val="-14"/>
          <w:sz w:val="26"/>
        </w:rPr>
        <w:t> </w:t>
      </w:r>
      <w:r>
        <w:rPr>
          <w:spacing w:val="-2"/>
          <w:sz w:val="26"/>
        </w:rPr>
        <w:t>làm</w:t>
      </w:r>
      <w:r>
        <w:rPr>
          <w:spacing w:val="-14"/>
          <w:sz w:val="26"/>
        </w:rPr>
        <w:t> </w:t>
      </w:r>
      <w:r>
        <w:rPr>
          <w:spacing w:val="-2"/>
          <w:sz w:val="26"/>
        </w:rPr>
        <w:t>việc</w:t>
      </w:r>
      <w:r>
        <w:rPr>
          <w:spacing w:val="-15"/>
          <w:sz w:val="26"/>
        </w:rPr>
        <w:t> </w:t>
      </w:r>
      <w:r>
        <w:rPr>
          <w:spacing w:val="-2"/>
          <w:sz w:val="26"/>
        </w:rPr>
        <w:t>khoa</w:t>
      </w:r>
      <w:r>
        <w:rPr>
          <w:spacing w:val="-14"/>
          <w:sz w:val="26"/>
        </w:rPr>
        <w:t> </w:t>
      </w:r>
      <w:r>
        <w:rPr>
          <w:spacing w:val="-2"/>
          <w:sz w:val="26"/>
        </w:rPr>
        <w:t>học,</w:t>
      </w:r>
      <w:r>
        <w:rPr>
          <w:spacing w:val="-12"/>
          <w:sz w:val="26"/>
        </w:rPr>
        <w:t> </w:t>
      </w:r>
      <w:r>
        <w:rPr>
          <w:spacing w:val="-2"/>
          <w:sz w:val="26"/>
        </w:rPr>
        <w:t>phong</w:t>
      </w:r>
      <w:r>
        <w:rPr>
          <w:spacing w:val="-15"/>
          <w:sz w:val="26"/>
        </w:rPr>
        <w:t> </w:t>
      </w:r>
      <w:r>
        <w:rPr>
          <w:spacing w:val="-2"/>
          <w:sz w:val="26"/>
        </w:rPr>
        <w:t>cách</w:t>
      </w:r>
      <w:r>
        <w:rPr>
          <w:spacing w:val="-13"/>
          <w:sz w:val="26"/>
        </w:rPr>
        <w:t> </w:t>
      </w:r>
      <w:r>
        <w:rPr>
          <w:spacing w:val="-2"/>
          <w:sz w:val="26"/>
        </w:rPr>
        <w:t>quần</w:t>
      </w:r>
      <w:r>
        <w:rPr>
          <w:spacing w:val="-13"/>
          <w:sz w:val="26"/>
        </w:rPr>
        <w:t> </w:t>
      </w:r>
      <w:r>
        <w:rPr>
          <w:spacing w:val="-2"/>
          <w:sz w:val="26"/>
        </w:rPr>
        <w:t>chúng,</w:t>
      </w:r>
      <w:r>
        <w:rPr>
          <w:spacing w:val="-13"/>
          <w:sz w:val="26"/>
        </w:rPr>
        <w:t> </w:t>
      </w:r>
      <w:r>
        <w:rPr>
          <w:spacing w:val="-2"/>
          <w:sz w:val="26"/>
        </w:rPr>
        <w:t>dân</w:t>
      </w:r>
      <w:r>
        <w:rPr>
          <w:spacing w:val="-13"/>
          <w:sz w:val="26"/>
        </w:rPr>
        <w:t> </w:t>
      </w:r>
      <w:r>
        <w:rPr>
          <w:spacing w:val="-2"/>
          <w:sz w:val="26"/>
        </w:rPr>
        <w:t>chủ,</w:t>
      </w:r>
      <w:r>
        <w:rPr>
          <w:spacing w:val="-13"/>
          <w:sz w:val="26"/>
        </w:rPr>
        <w:t> </w:t>
      </w:r>
      <w:r>
        <w:rPr>
          <w:spacing w:val="-2"/>
          <w:sz w:val="26"/>
        </w:rPr>
        <w:t>nêu</w:t>
      </w:r>
      <w:r>
        <w:rPr>
          <w:spacing w:val="-13"/>
          <w:sz w:val="26"/>
        </w:rPr>
        <w:t> </w:t>
      </w:r>
      <w:r>
        <w:rPr>
          <w:spacing w:val="-2"/>
          <w:sz w:val="26"/>
        </w:rPr>
        <w:t>gương.</w:t>
      </w:r>
    </w:p>
    <w:p>
      <w:pPr>
        <w:pStyle w:val="BodyText"/>
        <w:spacing w:line="288" w:lineRule="auto" w:before="179"/>
        <w:ind w:right="171" w:firstLine="566"/>
      </w:pPr>
      <w:r>
        <w:rPr/>
        <w:t>Hồ</w:t>
      </w:r>
      <w:r>
        <w:rPr>
          <w:spacing w:val="-1"/>
        </w:rPr>
        <w:t> </w:t>
      </w:r>
      <w:r>
        <w:rPr/>
        <w:t>Chí Minh</w:t>
      </w:r>
      <w:r>
        <w:rPr>
          <w:spacing w:val="-1"/>
        </w:rPr>
        <w:t> </w:t>
      </w:r>
      <w:r>
        <w:rPr/>
        <w:t>đặc biệt</w:t>
      </w:r>
      <w:r>
        <w:rPr>
          <w:spacing w:val="-1"/>
        </w:rPr>
        <w:t> </w:t>
      </w:r>
      <w:r>
        <w:rPr/>
        <w:t>quan</w:t>
      </w:r>
      <w:r>
        <w:rPr>
          <w:spacing w:val="-1"/>
        </w:rPr>
        <w:t> </w:t>
      </w:r>
      <w:r>
        <w:rPr/>
        <w:t>tâm</w:t>
      </w:r>
      <w:r>
        <w:rPr>
          <w:spacing w:val="-1"/>
        </w:rPr>
        <w:t> </w:t>
      </w:r>
      <w:r>
        <w:rPr/>
        <w:t>đến</w:t>
      </w:r>
      <w:r>
        <w:rPr>
          <w:spacing w:val="-1"/>
        </w:rPr>
        <w:t> </w:t>
      </w:r>
      <w:r>
        <w:rPr/>
        <w:t>việc nâng</w:t>
      </w:r>
      <w:r>
        <w:rPr>
          <w:spacing w:val="-1"/>
        </w:rPr>
        <w:t> </w:t>
      </w:r>
      <w:r>
        <w:rPr/>
        <w:t>cao</w:t>
      </w:r>
      <w:r>
        <w:rPr>
          <w:spacing w:val="-1"/>
        </w:rPr>
        <w:t> </w:t>
      </w:r>
      <w:r>
        <w:rPr/>
        <w:t>đạo</w:t>
      </w:r>
      <w:r>
        <w:rPr>
          <w:spacing w:val="-1"/>
        </w:rPr>
        <w:t> </w:t>
      </w:r>
      <w:r>
        <w:rPr/>
        <w:t>đức cách</w:t>
      </w:r>
      <w:r>
        <w:rPr>
          <w:spacing w:val="-1"/>
        </w:rPr>
        <w:t> </w:t>
      </w:r>
      <w:r>
        <w:rPr/>
        <w:t>mạng, quét</w:t>
      </w:r>
      <w:r>
        <w:rPr>
          <w:spacing w:val="-1"/>
        </w:rPr>
        <w:t> </w:t>
      </w:r>
      <w:r>
        <w:rPr/>
        <w:t>sạch chủ nghĩa cá nhân; bồi dưỡng về năng lực trí tuệ, trình độ lý luận chính trị, văn hóa, khoa học - kỹ thuật, chuyên môn nghiệp vụ, ngoại ngữ, sức khỏe.</w:t>
      </w:r>
    </w:p>
    <w:p>
      <w:pPr>
        <w:pStyle w:val="BodyText"/>
        <w:spacing w:line="288" w:lineRule="auto" w:before="118"/>
        <w:ind w:right="158" w:firstLine="566"/>
      </w:pPr>
      <w:r>
        <w:rPr>
          <w:i/>
        </w:rPr>
        <w:t>Phương pháp xây dựng con người. </w:t>
      </w:r>
      <w:r>
        <w:rPr/>
        <w:t>Mỗi người tự rèn luyện, tu dưỡng ý thức, kết hợp</w:t>
      </w:r>
      <w:r>
        <w:rPr>
          <w:spacing w:val="-2"/>
        </w:rPr>
        <w:t> </w:t>
      </w:r>
      <w:r>
        <w:rPr/>
        <w:t>chặt chẽ với</w:t>
      </w:r>
      <w:r>
        <w:rPr>
          <w:spacing w:val="-2"/>
        </w:rPr>
        <w:t> </w:t>
      </w:r>
      <w:r>
        <w:rPr/>
        <w:t>xây</w:t>
      </w:r>
      <w:r>
        <w:rPr>
          <w:spacing w:val="-2"/>
        </w:rPr>
        <w:t> </w:t>
      </w:r>
      <w:r>
        <w:rPr/>
        <w:t>dựng cơ</w:t>
      </w:r>
      <w:r>
        <w:rPr>
          <w:spacing w:val="-1"/>
        </w:rPr>
        <w:t> </w:t>
      </w:r>
      <w:r>
        <w:rPr/>
        <w:t>chế, tính</w:t>
      </w:r>
      <w:r>
        <w:rPr>
          <w:spacing w:val="-2"/>
        </w:rPr>
        <w:t> </w:t>
      </w:r>
      <w:r>
        <w:rPr/>
        <w:t>khoa</w:t>
      </w:r>
      <w:r>
        <w:rPr>
          <w:spacing w:val="-1"/>
        </w:rPr>
        <w:t> </w:t>
      </w:r>
      <w:r>
        <w:rPr/>
        <w:t>học của</w:t>
      </w:r>
      <w:r>
        <w:rPr>
          <w:spacing w:val="-1"/>
        </w:rPr>
        <w:t> </w:t>
      </w:r>
      <w:r>
        <w:rPr/>
        <w:t>bộ máy</w:t>
      </w:r>
      <w:r>
        <w:rPr>
          <w:spacing w:val="-2"/>
        </w:rPr>
        <w:t> </w:t>
      </w:r>
      <w:r>
        <w:rPr/>
        <w:t>và</w:t>
      </w:r>
      <w:r>
        <w:rPr>
          <w:spacing w:val="-1"/>
        </w:rPr>
        <w:t> </w:t>
      </w:r>
      <w:r>
        <w:rPr/>
        <w:t>tạo dựng nền dân chủ. Việc nêu gương, nhất là người đứng đầu, có ý nghĩa rất quan trọng. Hồ Chí Minh thường nói đến “tu thân, chính tâm” thì mới có thể “trị quốc, bình thên hạ” (làm</w:t>
      </w:r>
      <w:r>
        <w:rPr>
          <w:spacing w:val="40"/>
        </w:rPr>
        <w:t> </w:t>
      </w:r>
      <w:r>
        <w:rPr/>
        <w:t>những việc có lợi cho nước, cho dân). Văn hóa phương Đông cho thấy “một tấm gương sống có giá trị hơn một trăm bài diễn văn tuyên truyền” và “tiên trách kỷ, hậu trách nhân”. Hồ Chí Minh thường nhắc lại những điều ấy trong khi bàn biện pháp xây dựng con người. Người nói rằng “lấy gương người tốt, việc tốt hằng ngày để giáo dục lẫn nhau” là rất cần thiết và bổ ích.</w:t>
      </w:r>
    </w:p>
    <w:p>
      <w:pPr>
        <w:pStyle w:val="BodyText"/>
        <w:spacing w:line="288" w:lineRule="auto" w:before="113"/>
        <w:ind w:right="169" w:firstLine="566"/>
      </w:pPr>
      <w:r>
        <w:rPr/>
        <w:t>Biện pháp giáo dục có một vị trí quan trọng. Hồ Chí Minh nhắc nhở rằng “hiền, giữ của con người không phải là tính sẵn. Phần nhiều do giáo dục mà nên”. Theo Người, các cháu mẫu giáo, tiểu học như tờ giấy trắng. Chúng ta vẽ xanh thì xanh, vẽ đỏ</w:t>
      </w:r>
      <w:r>
        <w:rPr>
          <w:spacing w:val="-2"/>
        </w:rPr>
        <w:t> </w:t>
      </w:r>
      <w:r>
        <w:rPr/>
        <w:t>thì đỏ. Nói</w:t>
      </w:r>
      <w:r>
        <w:rPr>
          <w:spacing w:val="-2"/>
        </w:rPr>
        <w:t> </w:t>
      </w:r>
      <w:r>
        <w:rPr/>
        <w:t>như</w:t>
      </w:r>
      <w:r>
        <w:rPr>
          <w:spacing w:val="-1"/>
        </w:rPr>
        <w:t> </w:t>
      </w:r>
      <w:r>
        <w:rPr/>
        <w:t>vậy để thấy</w:t>
      </w:r>
      <w:r>
        <w:rPr>
          <w:spacing w:val="-2"/>
        </w:rPr>
        <w:t> </w:t>
      </w:r>
      <w:r>
        <w:rPr/>
        <w:t>giáo</w:t>
      </w:r>
      <w:r>
        <w:rPr>
          <w:spacing w:val="-2"/>
        </w:rPr>
        <w:t> </w:t>
      </w:r>
      <w:r>
        <w:rPr/>
        <w:t>dục</w:t>
      </w:r>
      <w:r>
        <w:rPr>
          <w:spacing w:val="-1"/>
        </w:rPr>
        <w:t> </w:t>
      </w:r>
      <w:r>
        <w:rPr/>
        <w:t>rất quan</w:t>
      </w:r>
      <w:r>
        <w:rPr>
          <w:spacing w:val="-2"/>
        </w:rPr>
        <w:t> </w:t>
      </w:r>
      <w:r>
        <w:rPr/>
        <w:t>trọng trong việc xây dựng con</w:t>
      </w:r>
      <w:r>
        <w:rPr>
          <w:spacing w:val="-2"/>
        </w:rPr>
        <w:t> </w:t>
      </w:r>
      <w:r>
        <w:rPr/>
        <w:t>người.</w:t>
      </w:r>
    </w:p>
    <w:p>
      <w:pPr>
        <w:pStyle w:val="BodyText"/>
        <w:spacing w:line="288" w:lineRule="auto" w:before="117"/>
        <w:ind w:right="171" w:firstLine="566"/>
      </w:pPr>
      <w:r>
        <w:rPr/>
        <w:t>Chú trọng vai trò của tổ chức Đảng, chính quyền, đoàn thể quần chúng. Thông qua các phong trào</w:t>
      </w:r>
      <w:r>
        <w:rPr>
          <w:spacing w:val="-1"/>
        </w:rPr>
        <w:t> </w:t>
      </w:r>
      <w:r>
        <w:rPr/>
        <w:t>cách mạng</w:t>
      </w:r>
      <w:r>
        <w:rPr>
          <w:spacing w:val="-1"/>
        </w:rPr>
        <w:t> </w:t>
      </w:r>
      <w:r>
        <w:rPr/>
        <w:t>như “Thi đua yêu</w:t>
      </w:r>
      <w:r>
        <w:rPr>
          <w:spacing w:val="-1"/>
        </w:rPr>
        <w:t> </w:t>
      </w:r>
      <w:r>
        <w:rPr/>
        <w:t>nước”, “Người tốt việc tốt”. Đặc biệt phải dựa vào quần chúng theo quan điểm “dựa vào ý kiến của dân chúng mà sửa chữa cán bộ và tổ chức của ta”</w:t>
      </w:r>
      <w:r>
        <w:rPr>
          <w:vertAlign w:val="superscript"/>
        </w:rPr>
        <w:t>2</w:t>
      </w:r>
      <w:r>
        <w:rPr>
          <w:vertAlign w:val="baseline"/>
        </w:rPr>
        <w:t>.</w:t>
      </w:r>
    </w:p>
    <w:p>
      <w:pPr>
        <w:pStyle w:val="BodyText"/>
        <w:ind w:left="0"/>
        <w:jc w:val="left"/>
        <w:rPr>
          <w:sz w:val="20"/>
        </w:rPr>
      </w:pPr>
    </w:p>
    <w:p>
      <w:pPr>
        <w:pStyle w:val="BodyText"/>
        <w:spacing w:before="83"/>
        <w:ind w:left="0"/>
        <w:jc w:val="left"/>
        <w:rPr>
          <w:sz w:val="20"/>
        </w:rPr>
      </w:pPr>
      <w:r>
        <w:rPr>
          <w:sz w:val="20"/>
        </w:rPr>
        <mc:AlternateContent>
          <mc:Choice Requires="wps">
            <w:drawing>
              <wp:anchor distT="0" distB="0" distL="0" distR="0" allowOverlap="1" layoutInCell="1" locked="0" behindDoc="1" simplePos="0" relativeHeight="487673344">
                <wp:simplePos x="0" y="0"/>
                <wp:positionH relativeFrom="page">
                  <wp:posOffset>1548764</wp:posOffset>
                </wp:positionH>
                <wp:positionV relativeFrom="paragraph">
                  <wp:posOffset>214471</wp:posOffset>
                </wp:positionV>
                <wp:extent cx="1829435" cy="762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6.887487pt;width:144.050pt;height:.6pt;mso-position-horizontal-relative:page;mso-position-vertical-relative:paragraph;z-index:-15643136;mso-wrap-distance-left:0;mso-wrap-distance-right:0" id="docshape102" coordorigin="2439,338" coordsize="2881,12" path="m5320,338l2439,338,2439,350,3880,350,5320,350,5320,338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t.12,</w:t>
      </w:r>
      <w:r>
        <w:rPr>
          <w:spacing w:val="-1"/>
          <w:sz w:val="20"/>
          <w:vertAlign w:val="baseline"/>
        </w:rPr>
        <w:t> </w:t>
      </w:r>
      <w:r>
        <w:rPr>
          <w:spacing w:val="-2"/>
          <w:sz w:val="20"/>
          <w:vertAlign w:val="baseline"/>
        </w:rPr>
        <w:t>tr.358.</w:t>
      </w:r>
    </w:p>
    <w:p>
      <w:pPr>
        <w:spacing w:before="120"/>
        <w:ind w:left="458" w:right="0" w:firstLine="0"/>
        <w:jc w:val="left"/>
        <w:rPr>
          <w:sz w:val="20"/>
        </w:rPr>
      </w:pPr>
      <w:r>
        <w:rPr>
          <w:sz w:val="20"/>
        </w:rPr>
        <w:drawing>
          <wp:anchor distT="0" distB="0" distL="0" distR="0" allowOverlap="1" layoutInCell="1" locked="0" behindDoc="0" simplePos="0" relativeHeight="15814656">
            <wp:simplePos x="0" y="0"/>
            <wp:positionH relativeFrom="page">
              <wp:posOffset>1875180</wp:posOffset>
            </wp:positionH>
            <wp:positionV relativeFrom="paragraph">
              <wp:posOffset>680513</wp:posOffset>
            </wp:positionV>
            <wp:extent cx="3810000" cy="364238"/>
            <wp:effectExtent l="0" t="0" r="0" b="0"/>
            <wp:wrapNone/>
            <wp:docPr id="172" name="Image 172">
              <a:hlinkClick r:id="rId6"/>
            </wp:docPr>
            <wp:cNvGraphicFramePr>
              <a:graphicFrameLocks/>
            </wp:cNvGraphicFramePr>
            <a:graphic>
              <a:graphicData uri="http://schemas.openxmlformats.org/drawingml/2006/picture">
                <pic:pic>
                  <pic:nvPicPr>
                    <pic:cNvPr id="172" name="Image 17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t.5,</w:t>
      </w:r>
      <w:r>
        <w:rPr>
          <w:spacing w:val="-1"/>
          <w:sz w:val="20"/>
          <w:vertAlign w:val="baseline"/>
        </w:rPr>
        <w:t> </w:t>
      </w:r>
      <w:r>
        <w:rPr>
          <w:spacing w:val="-2"/>
          <w:sz w:val="20"/>
          <w:vertAlign w:val="baseline"/>
        </w:rPr>
        <w:t>tr.338.</w:t>
      </w:r>
    </w:p>
    <w:p>
      <w:pPr>
        <w:spacing w:after="0"/>
        <w:jc w:val="left"/>
        <w:rPr>
          <w:sz w:val="20"/>
        </w:rPr>
        <w:sectPr>
          <w:pgSz w:w="11910" w:h="16860"/>
          <w:pgMar w:header="0" w:footer="89" w:top="920" w:bottom="320" w:left="1700" w:right="850"/>
        </w:sectPr>
      </w:pPr>
    </w:p>
    <w:p>
      <w:pPr>
        <w:pStyle w:val="Heading2"/>
        <w:numPr>
          <w:ilvl w:val="0"/>
          <w:numId w:val="27"/>
        </w:numPr>
        <w:tabs>
          <w:tab w:pos="606" w:val="left" w:leader="none"/>
        </w:tabs>
        <w:spacing w:line="288" w:lineRule="auto" w:before="77" w:after="0"/>
        <w:ind w:left="174" w:right="177" w:firstLine="0"/>
        <w:jc w:val="both"/>
      </w:pPr>
      <w:bookmarkStart w:name="IV. XÂY DỰNG VĂN HÓA, ĐẠO ĐỨC, CON NGƯỜI" w:id="152"/>
      <w:bookmarkEnd w:id="152"/>
      <w:r>
        <w:rPr/>
        <w:t>XÂ</w:t>
      </w:r>
      <w:r>
        <w:rPr/>
        <w:t>Y DỰNG VĂN HÓA, ĐẠO ĐỨC, CON NGƯỜI VIỆT NAM HIỆN NAY THEO TƯ TƯỞNG HỒ CHÍ MINH</w:t>
      </w:r>
    </w:p>
    <w:p>
      <w:pPr>
        <w:pStyle w:val="BodyText"/>
        <w:spacing w:line="288" w:lineRule="auto" w:before="112"/>
        <w:ind w:right="159" w:firstLine="566"/>
      </w:pPr>
      <w:r>
        <w:rPr/>
        <w:t>Qua hơn 30 năm đổi mới, đất nước Việt Nam đã đạt được những kết quả nhất định trong việc xây dựng văn hóa, đạo đức, con người. Tuy nhiên, việc xây dựng văn hóa, đạo đức, con người còn nhiều khuyết điểm. Đại hội đại biểu toàn quốc lần thứ</w:t>
      </w:r>
      <w:r>
        <w:rPr>
          <w:spacing w:val="40"/>
        </w:rPr>
        <w:t> </w:t>
      </w:r>
      <w:r>
        <w:rPr/>
        <w:t>XII của Đảng chỉ rõ: “So với những thành quả trên lĩnh vực chính trị, kinh tế, quốc phòng,</w:t>
      </w:r>
      <w:r>
        <w:rPr>
          <w:spacing w:val="-2"/>
        </w:rPr>
        <w:t> </w:t>
      </w:r>
      <w:r>
        <w:rPr/>
        <w:t>an</w:t>
      </w:r>
      <w:r>
        <w:rPr>
          <w:spacing w:val="-3"/>
        </w:rPr>
        <w:t> </w:t>
      </w:r>
      <w:r>
        <w:rPr/>
        <w:t>ninh,</w:t>
      </w:r>
      <w:r>
        <w:rPr>
          <w:spacing w:val="-4"/>
        </w:rPr>
        <w:t> </w:t>
      </w:r>
      <w:r>
        <w:rPr/>
        <w:t>đối</w:t>
      </w:r>
      <w:r>
        <w:rPr>
          <w:spacing w:val="-3"/>
        </w:rPr>
        <w:t> </w:t>
      </w:r>
      <w:r>
        <w:rPr/>
        <w:t>ngoại,</w:t>
      </w:r>
      <w:r>
        <w:rPr>
          <w:spacing w:val="-4"/>
        </w:rPr>
        <w:t> </w:t>
      </w:r>
      <w:r>
        <w:rPr/>
        <w:t>thành</w:t>
      </w:r>
      <w:r>
        <w:rPr>
          <w:spacing w:val="-3"/>
        </w:rPr>
        <w:t> </w:t>
      </w:r>
      <w:r>
        <w:rPr/>
        <w:t>quả</w:t>
      </w:r>
      <w:r>
        <w:rPr>
          <w:spacing w:val="-2"/>
        </w:rPr>
        <w:t> </w:t>
      </w:r>
      <w:r>
        <w:rPr/>
        <w:t>trong</w:t>
      </w:r>
      <w:r>
        <w:rPr>
          <w:spacing w:val="-3"/>
        </w:rPr>
        <w:t> </w:t>
      </w:r>
      <w:r>
        <w:rPr/>
        <w:t>lĩnh</w:t>
      </w:r>
      <w:r>
        <w:rPr>
          <w:spacing w:val="-5"/>
        </w:rPr>
        <w:t> </w:t>
      </w:r>
      <w:r>
        <w:rPr/>
        <w:t>vực</w:t>
      </w:r>
      <w:r>
        <w:rPr>
          <w:spacing w:val="-2"/>
        </w:rPr>
        <w:t> </w:t>
      </w:r>
      <w:r>
        <w:rPr/>
        <w:t>văn</w:t>
      </w:r>
      <w:r>
        <w:rPr>
          <w:spacing w:val="-5"/>
        </w:rPr>
        <w:t> </w:t>
      </w:r>
      <w:r>
        <w:rPr/>
        <w:t>hóa</w:t>
      </w:r>
      <w:r>
        <w:rPr>
          <w:spacing w:val="-4"/>
        </w:rPr>
        <w:t> </w:t>
      </w:r>
      <w:r>
        <w:rPr/>
        <w:t>chưa</w:t>
      </w:r>
      <w:r>
        <w:rPr>
          <w:spacing w:val="-2"/>
        </w:rPr>
        <w:t> </w:t>
      </w:r>
      <w:r>
        <w:rPr/>
        <w:t>tương</w:t>
      </w:r>
      <w:r>
        <w:rPr>
          <w:spacing w:val="-5"/>
        </w:rPr>
        <w:t> </w:t>
      </w:r>
      <w:r>
        <w:rPr/>
        <w:t>xứng;</w:t>
      </w:r>
      <w:r>
        <w:rPr>
          <w:spacing w:val="-1"/>
        </w:rPr>
        <w:t> </w:t>
      </w:r>
      <w:r>
        <w:rPr/>
        <w:t>chưa</w:t>
      </w:r>
      <w:r>
        <w:rPr>
          <w:spacing w:val="-2"/>
        </w:rPr>
        <w:t> </w:t>
      </w:r>
      <w:r>
        <w:rPr/>
        <w:t>đủ tầm mức để tác động có hiệu quả xây dựng con người và môi trường văn hóa lành mạnh. Đạo đức, lối sống có mặt xuống cấp đáng lo ngại”</w:t>
      </w:r>
      <w:r>
        <w:rPr>
          <w:vertAlign w:val="superscript"/>
        </w:rPr>
        <w:t>1</w:t>
      </w:r>
      <w:r>
        <w:rPr>
          <w:vertAlign w:val="baseline"/>
        </w:rPr>
        <w:t>. Tình trạng suy thoái về tư tưởng chính trị, đạo đức, lối sống trong Đảng và trong xã hội có chiều hướng gia tăng. Đời sống văn hóa tinh thần ở nhiều nơi còn nghèo nàn, đơn điệu, khoảng cách hưởng thụ văn hóa giữa miền núi, vùng sâu, vùng xa với đô thị trong các tầng lớp nhân dân chậm</w:t>
      </w:r>
      <w:r>
        <w:rPr>
          <w:spacing w:val="-2"/>
          <w:vertAlign w:val="baseline"/>
        </w:rPr>
        <w:t> </w:t>
      </w:r>
      <w:r>
        <w:rPr>
          <w:vertAlign w:val="baseline"/>
        </w:rPr>
        <w:t>được</w:t>
      </w:r>
      <w:r>
        <w:rPr>
          <w:spacing w:val="-1"/>
          <w:vertAlign w:val="baseline"/>
        </w:rPr>
        <w:t> </w:t>
      </w:r>
      <w:r>
        <w:rPr>
          <w:vertAlign w:val="baseline"/>
        </w:rPr>
        <w:t>rút</w:t>
      </w:r>
      <w:r>
        <w:rPr>
          <w:spacing w:val="-2"/>
          <w:vertAlign w:val="baseline"/>
        </w:rPr>
        <w:t> </w:t>
      </w:r>
      <w:r>
        <w:rPr>
          <w:vertAlign w:val="baseline"/>
        </w:rPr>
        <w:t>ngắn.</w:t>
      </w:r>
      <w:r>
        <w:rPr>
          <w:spacing w:val="-1"/>
          <w:vertAlign w:val="baseline"/>
        </w:rPr>
        <w:t> </w:t>
      </w:r>
      <w:r>
        <w:rPr>
          <w:vertAlign w:val="baseline"/>
        </w:rPr>
        <w:t>Môi</w:t>
      </w:r>
      <w:r>
        <w:rPr>
          <w:spacing w:val="-2"/>
          <w:vertAlign w:val="baseline"/>
        </w:rPr>
        <w:t> </w:t>
      </w:r>
      <w:r>
        <w:rPr>
          <w:vertAlign w:val="baseline"/>
        </w:rPr>
        <w:t>trường văn</w:t>
      </w:r>
      <w:r>
        <w:rPr>
          <w:spacing w:val="-2"/>
          <w:vertAlign w:val="baseline"/>
        </w:rPr>
        <w:t> </w:t>
      </w:r>
      <w:r>
        <w:rPr>
          <w:vertAlign w:val="baseline"/>
        </w:rPr>
        <w:t>hóa</w:t>
      </w:r>
      <w:r>
        <w:rPr>
          <w:spacing w:val="-1"/>
          <w:vertAlign w:val="baseline"/>
        </w:rPr>
        <w:t> </w:t>
      </w:r>
      <w:r>
        <w:rPr>
          <w:vertAlign w:val="baseline"/>
        </w:rPr>
        <w:t>còn</w:t>
      </w:r>
      <w:r>
        <w:rPr>
          <w:spacing w:val="-2"/>
          <w:vertAlign w:val="baseline"/>
        </w:rPr>
        <w:t> </w:t>
      </w:r>
      <w:r>
        <w:rPr>
          <w:vertAlign w:val="baseline"/>
        </w:rPr>
        <w:t>tồn</w:t>
      </w:r>
      <w:r>
        <w:rPr>
          <w:spacing w:val="-2"/>
          <w:vertAlign w:val="baseline"/>
        </w:rPr>
        <w:t> </w:t>
      </w:r>
      <w:r>
        <w:rPr>
          <w:vertAlign w:val="baseline"/>
        </w:rPr>
        <w:t>tại</w:t>
      </w:r>
      <w:r>
        <w:rPr>
          <w:spacing w:val="-2"/>
          <w:vertAlign w:val="baseline"/>
        </w:rPr>
        <w:t> </w:t>
      </w:r>
      <w:r>
        <w:rPr>
          <w:vertAlign w:val="baseline"/>
        </w:rPr>
        <w:t>những</w:t>
      </w:r>
      <w:r>
        <w:rPr>
          <w:spacing w:val="-2"/>
          <w:vertAlign w:val="baseline"/>
        </w:rPr>
        <w:t> </w:t>
      </w:r>
      <w:r>
        <w:rPr>
          <w:vertAlign w:val="baseline"/>
        </w:rPr>
        <w:t>biểu</w:t>
      </w:r>
      <w:r>
        <w:rPr>
          <w:spacing w:val="-2"/>
          <w:vertAlign w:val="baseline"/>
        </w:rPr>
        <w:t> </w:t>
      </w:r>
      <w:r>
        <w:rPr>
          <w:vertAlign w:val="baseline"/>
        </w:rPr>
        <w:t>hiện</w:t>
      </w:r>
      <w:r>
        <w:rPr>
          <w:spacing w:val="-2"/>
          <w:vertAlign w:val="baseline"/>
        </w:rPr>
        <w:t> </w:t>
      </w:r>
      <w:r>
        <w:rPr>
          <w:vertAlign w:val="baseline"/>
        </w:rPr>
        <w:t>thiếu</w:t>
      </w:r>
      <w:r>
        <w:rPr>
          <w:spacing w:val="-2"/>
          <w:vertAlign w:val="baseline"/>
        </w:rPr>
        <w:t> </w:t>
      </w:r>
      <w:r>
        <w:rPr>
          <w:vertAlign w:val="baseline"/>
        </w:rPr>
        <w:t>lành</w:t>
      </w:r>
      <w:r>
        <w:rPr>
          <w:spacing w:val="-2"/>
          <w:vertAlign w:val="baseline"/>
        </w:rPr>
        <w:t> </w:t>
      </w:r>
      <w:r>
        <w:rPr>
          <w:vertAlign w:val="baseline"/>
        </w:rPr>
        <w:t>mạnh, ngoại lai, trái với thuần phong, mỹ tục; tệ nạn xã hội và một số loại tội phạm có chiều hướng gia tăng. Do đó, phải chú trọng hơn nữa việc xây dựng văn hóa, đạo đức, con người để đáp ứng yêu cầu phát triển nhanh và bền vững trong giai đoạn hiện nay.</w:t>
      </w:r>
    </w:p>
    <w:p>
      <w:pPr>
        <w:pStyle w:val="Heading3"/>
        <w:numPr>
          <w:ilvl w:val="1"/>
          <w:numId w:val="27"/>
        </w:numPr>
        <w:tabs>
          <w:tab w:pos="435" w:val="left" w:leader="none"/>
        </w:tabs>
        <w:spacing w:line="240" w:lineRule="auto" w:before="117" w:after="0"/>
        <w:ind w:left="435" w:right="0" w:hanging="261"/>
        <w:jc w:val="both"/>
      </w:pPr>
      <w:bookmarkStart w:name="1. Xây dựng và phát triển văn hóa, con n" w:id="153"/>
      <w:bookmarkEnd w:id="153"/>
      <w:r>
        <w:rPr/>
        <w:t>Xây</w:t>
      </w:r>
      <w:r>
        <w:rPr>
          <w:spacing w:val="-4"/>
        </w:rPr>
        <w:t> </w:t>
      </w:r>
      <w:r>
        <w:rPr/>
        <w:t>dựng</w:t>
      </w:r>
      <w:r>
        <w:rPr>
          <w:spacing w:val="-2"/>
        </w:rPr>
        <w:t> </w:t>
      </w:r>
      <w:r>
        <w:rPr/>
        <w:t>và</w:t>
      </w:r>
      <w:r>
        <w:rPr>
          <w:spacing w:val="-2"/>
        </w:rPr>
        <w:t> </w:t>
      </w:r>
      <w:r>
        <w:rPr/>
        <w:t>phát</w:t>
      </w:r>
      <w:r>
        <w:rPr>
          <w:spacing w:val="-1"/>
        </w:rPr>
        <w:t> </w:t>
      </w:r>
      <w:r>
        <w:rPr/>
        <w:t>triển</w:t>
      </w:r>
      <w:r>
        <w:rPr>
          <w:spacing w:val="-2"/>
        </w:rPr>
        <w:t> </w:t>
      </w:r>
      <w:r>
        <w:rPr/>
        <w:t>văn</w:t>
      </w:r>
      <w:r>
        <w:rPr>
          <w:spacing w:val="-2"/>
        </w:rPr>
        <w:t> </w:t>
      </w:r>
      <w:r>
        <w:rPr/>
        <w:t>hóa,</w:t>
      </w:r>
      <w:r>
        <w:rPr>
          <w:spacing w:val="-1"/>
        </w:rPr>
        <w:t> </w:t>
      </w:r>
      <w:r>
        <w:rPr/>
        <w:t>con </w:t>
      </w:r>
      <w:r>
        <w:rPr>
          <w:spacing w:val="-2"/>
        </w:rPr>
        <w:t>người</w:t>
      </w:r>
    </w:p>
    <w:p>
      <w:pPr>
        <w:pStyle w:val="BodyText"/>
        <w:spacing w:line="300" w:lineRule="auto" w:before="171"/>
        <w:ind w:right="150" w:firstLine="566"/>
      </w:pPr>
      <w:r>
        <w:rPr/>
        <w:t>Nghị quyết Hội nghị lần thứ 5 Ban Chấp hành Trung ương khóa VIII</w:t>
      </w:r>
      <w:r>
        <w:rPr>
          <w:spacing w:val="40"/>
        </w:rPr>
        <w:t> </w:t>
      </w:r>
      <w:r>
        <w:rPr>
          <w:i/>
        </w:rPr>
        <w:t>về xây dựng và phát triển văn hóa Việt Nam tiên tiến, đậm đà bản sắc dân tộc </w:t>
      </w:r>
      <w:r>
        <w:rPr/>
        <w:t>(7-1998) nêu những</w:t>
      </w:r>
      <w:r>
        <w:rPr>
          <w:spacing w:val="-2"/>
        </w:rPr>
        <w:t> </w:t>
      </w:r>
      <w:r>
        <w:rPr/>
        <w:t>quan</w:t>
      </w:r>
      <w:r>
        <w:rPr>
          <w:spacing w:val="-2"/>
        </w:rPr>
        <w:t> </w:t>
      </w:r>
      <w:r>
        <w:rPr/>
        <w:t>điểm</w:t>
      </w:r>
      <w:r>
        <w:rPr>
          <w:spacing w:val="-2"/>
        </w:rPr>
        <w:t> </w:t>
      </w:r>
      <w:r>
        <w:rPr/>
        <w:t>chỉ đạo</w:t>
      </w:r>
      <w:r>
        <w:rPr>
          <w:spacing w:val="-2"/>
        </w:rPr>
        <w:t> </w:t>
      </w:r>
      <w:r>
        <w:rPr/>
        <w:t>cơ</w:t>
      </w:r>
      <w:r>
        <w:rPr>
          <w:spacing w:val="-1"/>
        </w:rPr>
        <w:t> </w:t>
      </w:r>
      <w:r>
        <w:rPr/>
        <w:t>bản:</w:t>
      </w:r>
      <w:r>
        <w:rPr>
          <w:spacing w:val="-2"/>
        </w:rPr>
        <w:t> </w:t>
      </w:r>
      <w:r>
        <w:rPr/>
        <w:t>Văn</w:t>
      </w:r>
      <w:r>
        <w:rPr>
          <w:spacing w:val="-2"/>
        </w:rPr>
        <w:t> </w:t>
      </w:r>
      <w:r>
        <w:rPr/>
        <w:t>hóa</w:t>
      </w:r>
      <w:r>
        <w:rPr>
          <w:spacing w:val="-1"/>
        </w:rPr>
        <w:t> </w:t>
      </w:r>
      <w:r>
        <w:rPr/>
        <w:t>là</w:t>
      </w:r>
      <w:r>
        <w:rPr>
          <w:spacing w:val="-1"/>
        </w:rPr>
        <w:t> </w:t>
      </w:r>
      <w:r>
        <w:rPr/>
        <w:t>nền</w:t>
      </w:r>
      <w:r>
        <w:rPr>
          <w:spacing w:val="-2"/>
        </w:rPr>
        <w:t> </w:t>
      </w:r>
      <w:r>
        <w:rPr/>
        <w:t>tảng</w:t>
      </w:r>
      <w:r>
        <w:rPr>
          <w:spacing w:val="-2"/>
        </w:rPr>
        <w:t> </w:t>
      </w:r>
      <w:r>
        <w:rPr/>
        <w:t>tinh</w:t>
      </w:r>
      <w:r>
        <w:rPr>
          <w:spacing w:val="-2"/>
        </w:rPr>
        <w:t> </w:t>
      </w:r>
      <w:r>
        <w:rPr/>
        <w:t>thần</w:t>
      </w:r>
      <w:r>
        <w:rPr>
          <w:spacing w:val="-2"/>
        </w:rPr>
        <w:t> </w:t>
      </w:r>
      <w:r>
        <w:rPr/>
        <w:t>của</w:t>
      </w:r>
      <w:r>
        <w:rPr>
          <w:spacing w:val="-1"/>
        </w:rPr>
        <w:t> </w:t>
      </w:r>
      <w:r>
        <w:rPr/>
        <w:t>xã</w:t>
      </w:r>
      <w:r>
        <w:rPr>
          <w:spacing w:val="-1"/>
        </w:rPr>
        <w:t> </w:t>
      </w:r>
      <w:r>
        <w:rPr/>
        <w:t>hội,</w:t>
      </w:r>
      <w:r>
        <w:rPr>
          <w:spacing w:val="-1"/>
        </w:rPr>
        <w:t> </w:t>
      </w:r>
      <w:r>
        <w:rPr/>
        <w:t>vừa</w:t>
      </w:r>
      <w:r>
        <w:rPr>
          <w:spacing w:val="-1"/>
        </w:rPr>
        <w:t> </w:t>
      </w:r>
      <w:r>
        <w:rPr/>
        <w:t>là</w:t>
      </w:r>
      <w:r>
        <w:rPr>
          <w:spacing w:val="-1"/>
        </w:rPr>
        <w:t> </w:t>
      </w:r>
      <w:r>
        <w:rPr/>
        <w:t>mục tiêu vừa là động lực thúc đẩy sự phát triển kinh tế - xã hội; nền văn hóa mà chúng ta xây dựng là nền văn hóa tiên tiến, đậm đà bản sắc dân tộc; thống nhất mà đa dạng trong cộng đồng các dân tộc Việt Nam; xây dựng và phát triển văn hóa là sự nghiệp của toàn dân do Đảng lãnh đạo, trong đó đội ngũ trí thức giữ vai trò quan trọng; văn hóa là một mặt trận; xây dựng và phát triển văn hóa là một sự nghiệp cách mạng lâu dài, đòi hỏi phải có ý chí cách mạng và sự kiên trì thận trọng.</w:t>
      </w:r>
    </w:p>
    <w:p>
      <w:pPr>
        <w:pStyle w:val="BodyText"/>
        <w:spacing w:line="300" w:lineRule="auto" w:before="115"/>
        <w:ind w:right="150" w:firstLine="566"/>
      </w:pPr>
      <w:r>
        <w:rPr>
          <w:i/>
        </w:rPr>
        <w:t>Cương lĩnh xây dựng đất nước trong thời kỳ quá độ lên chủ nghĩa xã hội </w:t>
      </w:r>
      <w:r>
        <w:rPr/>
        <w:t>(bổ sung, phát triển năm 2011) khẳng định phải xây dựng nền văn hóa Việt Nam tiên tiến, đậm đà bản sắc dân tộc, phát triển toàn diện, thống nhất trong đa dạng, thấm nhuần</w:t>
      </w:r>
      <w:r>
        <w:rPr>
          <w:spacing w:val="40"/>
        </w:rPr>
        <w:t> </w:t>
      </w:r>
      <w:r>
        <w:rPr/>
        <w:t>sâu sắc tinh thần nhân văn, dân chủ, tiến bộ. Làm cho văn hóa gắn kết chặt chẽ và thấm sâu vào toàn bộ đời sống xã hội, trở thành nền tảng tinh thần vững chắc, sức mạnh nội sinh quan trọng của phát triển. Kế thừa và phát huy những truyền thống văn hóa tốt đẹp của cộng đồng các dân tộc Việt Nam, tiếp thu những tinh hoa văn hóa</w:t>
      </w:r>
      <w:r>
        <w:rPr>
          <w:spacing w:val="40"/>
        </w:rPr>
        <w:t> </w:t>
      </w:r>
      <w:r>
        <w:rPr/>
        <w:t>nhân</w:t>
      </w:r>
      <w:r>
        <w:rPr>
          <w:spacing w:val="-1"/>
        </w:rPr>
        <w:t> </w:t>
      </w:r>
      <w:r>
        <w:rPr/>
        <w:t>loại, xây</w:t>
      </w:r>
      <w:r>
        <w:rPr>
          <w:spacing w:val="-1"/>
        </w:rPr>
        <w:t> </w:t>
      </w:r>
      <w:r>
        <w:rPr/>
        <w:t>dựng một</w:t>
      </w:r>
      <w:r>
        <w:rPr>
          <w:spacing w:val="-1"/>
        </w:rPr>
        <w:t> </w:t>
      </w:r>
      <w:r>
        <w:rPr/>
        <w:t>xã hội</w:t>
      </w:r>
      <w:r>
        <w:rPr>
          <w:spacing w:val="-1"/>
        </w:rPr>
        <w:t> </w:t>
      </w:r>
      <w:r>
        <w:rPr/>
        <w:t>dân</w:t>
      </w:r>
      <w:r>
        <w:rPr>
          <w:spacing w:val="-1"/>
        </w:rPr>
        <w:t> </w:t>
      </w:r>
      <w:r>
        <w:rPr/>
        <w:t>chủ, công</w:t>
      </w:r>
      <w:r>
        <w:rPr>
          <w:spacing w:val="-1"/>
        </w:rPr>
        <w:t> </w:t>
      </w:r>
      <w:r>
        <w:rPr/>
        <w:t>bằng, văn</w:t>
      </w:r>
      <w:r>
        <w:rPr>
          <w:spacing w:val="-1"/>
        </w:rPr>
        <w:t> </w:t>
      </w:r>
      <w:r>
        <w:rPr/>
        <w:t>minh, vì</w:t>
      </w:r>
      <w:r>
        <w:rPr>
          <w:spacing w:val="-1"/>
        </w:rPr>
        <w:t> </w:t>
      </w:r>
      <w:r>
        <w:rPr/>
        <w:t>lợi</w:t>
      </w:r>
      <w:r>
        <w:rPr>
          <w:spacing w:val="-1"/>
        </w:rPr>
        <w:t> </w:t>
      </w:r>
      <w:r>
        <w:rPr/>
        <w:t>ích</w:t>
      </w:r>
      <w:r>
        <w:rPr>
          <w:spacing w:val="-1"/>
        </w:rPr>
        <w:t> </w:t>
      </w:r>
      <w:r>
        <w:rPr/>
        <w:t>chân</w:t>
      </w:r>
      <w:r>
        <w:rPr>
          <w:spacing w:val="-1"/>
        </w:rPr>
        <w:t> </w:t>
      </w:r>
      <w:r>
        <w:rPr/>
        <w:t>chính</w:t>
      </w:r>
      <w:r>
        <w:rPr>
          <w:spacing w:val="-1"/>
        </w:rPr>
        <w:t> </w:t>
      </w:r>
      <w:r>
        <w:rPr/>
        <w:t>và phẩm</w:t>
      </w:r>
      <w:r>
        <w:rPr>
          <w:spacing w:val="-1"/>
        </w:rPr>
        <w:t> </w:t>
      </w:r>
      <w:r>
        <w:rPr/>
        <w:t>giá</w:t>
      </w:r>
      <w:r>
        <w:rPr>
          <w:spacing w:val="-2"/>
        </w:rPr>
        <w:t> </w:t>
      </w:r>
      <w:r>
        <w:rPr/>
        <w:t>con</w:t>
      </w:r>
      <w:r>
        <w:rPr>
          <w:spacing w:val="-3"/>
        </w:rPr>
        <w:t> </w:t>
      </w:r>
      <w:r>
        <w:rPr/>
        <w:t>người, với</w:t>
      </w:r>
      <w:r>
        <w:rPr>
          <w:spacing w:val="-3"/>
        </w:rPr>
        <w:t> </w:t>
      </w:r>
      <w:r>
        <w:rPr/>
        <w:t>trình</w:t>
      </w:r>
      <w:r>
        <w:rPr>
          <w:spacing w:val="-1"/>
        </w:rPr>
        <w:t> </w:t>
      </w:r>
      <w:r>
        <w:rPr/>
        <w:t>độ</w:t>
      </w:r>
      <w:r>
        <w:rPr>
          <w:spacing w:val="-1"/>
        </w:rPr>
        <w:t> </w:t>
      </w:r>
      <w:r>
        <w:rPr/>
        <w:t>tri</w:t>
      </w:r>
      <w:r>
        <w:rPr>
          <w:spacing w:val="-3"/>
        </w:rPr>
        <w:t> </w:t>
      </w:r>
      <w:r>
        <w:rPr/>
        <w:t>thức, đạo</w:t>
      </w:r>
      <w:r>
        <w:rPr>
          <w:spacing w:val="-1"/>
        </w:rPr>
        <w:t> </w:t>
      </w:r>
      <w:r>
        <w:rPr/>
        <w:t>đức,</w:t>
      </w:r>
      <w:r>
        <w:rPr>
          <w:spacing w:val="-2"/>
        </w:rPr>
        <w:t> </w:t>
      </w:r>
      <w:r>
        <w:rPr/>
        <w:t>thể</w:t>
      </w:r>
      <w:r>
        <w:rPr>
          <w:spacing w:val="-2"/>
        </w:rPr>
        <w:t> </w:t>
      </w:r>
      <w:r>
        <w:rPr/>
        <w:t>lực và</w:t>
      </w:r>
      <w:r>
        <w:rPr>
          <w:spacing w:val="-2"/>
        </w:rPr>
        <w:t> </w:t>
      </w:r>
      <w:r>
        <w:rPr/>
        <w:t>thẩm</w:t>
      </w:r>
      <w:r>
        <w:rPr>
          <w:spacing w:val="-1"/>
        </w:rPr>
        <w:t> </w:t>
      </w:r>
      <w:r>
        <w:rPr/>
        <w:t>mỹ</w:t>
      </w:r>
      <w:r>
        <w:rPr>
          <w:spacing w:val="-3"/>
        </w:rPr>
        <w:t> </w:t>
      </w:r>
      <w:r>
        <w:rPr/>
        <w:t>ngày</w:t>
      </w:r>
      <w:r>
        <w:rPr>
          <w:spacing w:val="-3"/>
        </w:rPr>
        <w:t> </w:t>
      </w:r>
      <w:r>
        <w:rPr/>
        <w:t>càng</w:t>
      </w:r>
      <w:r>
        <w:rPr>
          <w:spacing w:val="40"/>
        </w:rPr>
        <w:t> </w:t>
      </w:r>
      <w:r>
        <w:rPr/>
        <w:t>cao.</w:t>
      </w:r>
    </w:p>
    <w:p>
      <w:pPr>
        <w:pStyle w:val="BodyText"/>
        <w:spacing w:before="42"/>
        <w:ind w:left="0"/>
        <w:jc w:val="left"/>
        <w:rPr>
          <w:sz w:val="20"/>
        </w:rPr>
      </w:pPr>
      <w:r>
        <w:rPr>
          <w:sz w:val="20"/>
        </w:rPr>
        <mc:AlternateContent>
          <mc:Choice Requires="wps">
            <w:drawing>
              <wp:anchor distT="0" distB="0" distL="0" distR="0" allowOverlap="1" layoutInCell="1" locked="0" behindDoc="1" simplePos="0" relativeHeight="487674368">
                <wp:simplePos x="0" y="0"/>
                <wp:positionH relativeFrom="page">
                  <wp:posOffset>1548764</wp:posOffset>
                </wp:positionH>
                <wp:positionV relativeFrom="paragraph">
                  <wp:posOffset>188292</wp:posOffset>
                </wp:positionV>
                <wp:extent cx="1829435" cy="762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4.826209pt;width:144.050pt;height:.6pt;mso-position-horizontal-relative:page;mso-position-vertical-relative:paragraph;z-index:-15642112;mso-wrap-distance-left:0;mso-wrap-distance-right:0" id="docshape103" coordorigin="2439,297" coordsize="2881,12" path="m5320,297l2439,297,2439,309,3880,309,5320,309,5320,297xe" filled="true" fillcolor="#000000" stroked="false">
                <v:path arrowok="t"/>
                <v:fill type="solid"/>
                <w10:wrap type="topAndBottom"/>
              </v:shape>
            </w:pict>
          </mc:Fallback>
        </mc:AlternateContent>
      </w:r>
    </w:p>
    <w:p>
      <w:pPr>
        <w:spacing w:before="196"/>
        <w:ind w:left="174" w:right="158" w:firstLine="284"/>
        <w:jc w:val="left"/>
        <w:rPr>
          <w:sz w:val="20"/>
        </w:rPr>
      </w:pPr>
      <w:r>
        <w:rPr>
          <w:sz w:val="20"/>
          <w:vertAlign w:val="superscript"/>
        </w:rPr>
        <w:t>1</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w:t>
      </w:r>
      <w:r>
        <w:rPr>
          <w:sz w:val="20"/>
          <w:vertAlign w:val="baseline"/>
        </w:rPr>
        <w:t>,</w:t>
      </w:r>
      <w:r>
        <w:rPr>
          <w:spacing w:val="-3"/>
          <w:sz w:val="20"/>
          <w:vertAlign w:val="baseline"/>
        </w:rPr>
        <w:t> </w:t>
      </w:r>
      <w:r>
        <w:rPr>
          <w:sz w:val="20"/>
          <w:vertAlign w:val="baseline"/>
        </w:rPr>
        <w:t>Văn</w:t>
      </w:r>
      <w:r>
        <w:rPr>
          <w:spacing w:val="-3"/>
          <w:sz w:val="20"/>
          <w:vertAlign w:val="baseline"/>
        </w:rPr>
        <w:t> </w:t>
      </w:r>
      <w:r>
        <w:rPr>
          <w:sz w:val="20"/>
          <w:vertAlign w:val="baseline"/>
        </w:rPr>
        <w:t>phòng</w:t>
      </w:r>
      <w:r>
        <w:rPr>
          <w:spacing w:val="-3"/>
          <w:sz w:val="20"/>
          <w:vertAlign w:val="baseline"/>
        </w:rPr>
        <w:t> </w:t>
      </w:r>
      <w:r>
        <w:rPr>
          <w:sz w:val="20"/>
          <w:vertAlign w:val="baseline"/>
        </w:rPr>
        <w:t>Trung</w:t>
      </w:r>
      <w:r>
        <w:rPr>
          <w:spacing w:val="-2"/>
          <w:sz w:val="20"/>
          <w:vertAlign w:val="baseline"/>
        </w:rPr>
        <w:t> </w:t>
      </w:r>
      <w:r>
        <w:rPr>
          <w:sz w:val="20"/>
          <w:vertAlign w:val="baseline"/>
        </w:rPr>
        <w:t>ương</w:t>
      </w:r>
      <w:r>
        <w:rPr>
          <w:spacing w:val="-3"/>
          <w:sz w:val="20"/>
          <w:vertAlign w:val="baseline"/>
        </w:rPr>
        <w:t> </w:t>
      </w:r>
      <w:r>
        <w:rPr>
          <w:sz w:val="20"/>
          <w:vertAlign w:val="baseline"/>
        </w:rPr>
        <w:t>Đảng, Hà Nội, 2016, tr.124-125.</w:t>
      </w:r>
    </w:p>
    <w:p>
      <w:pPr>
        <w:spacing w:after="0"/>
        <w:jc w:val="left"/>
        <w:rPr>
          <w:sz w:val="20"/>
        </w:rPr>
        <w:sectPr>
          <w:pgSz w:w="11910" w:h="16860"/>
          <w:pgMar w:header="0" w:footer="89" w:top="920" w:bottom="320" w:left="1700" w:right="850"/>
        </w:sectPr>
      </w:pPr>
    </w:p>
    <w:p>
      <w:pPr>
        <w:pStyle w:val="BodyText"/>
        <w:spacing w:line="300" w:lineRule="auto" w:before="69"/>
        <w:ind w:right="173"/>
      </w:pPr>
      <w:r>
        <w:rPr/>
        <w:t>Phát triển, nâng cao chất lượng sáng tạo văn học, nghệ thuật; khẳng định và biểu dương các giá trị chân, thiện, mỹ, phê phán những cái lỗi thời, thấp kém, đấu tranh chống những biểu hiện phản văn hóa. Bảo đảm quyền được thông tin, quyền tự do sáng tạo của công dân. Phát triển các phương tiện thông tin đại chúng, đồng bộ, hiện đại,</w:t>
      </w:r>
      <w:r>
        <w:rPr>
          <w:spacing w:val="-1"/>
        </w:rPr>
        <w:t> </w:t>
      </w:r>
      <w:r>
        <w:rPr/>
        <w:t>thông</w:t>
      </w:r>
      <w:r>
        <w:rPr>
          <w:spacing w:val="-2"/>
        </w:rPr>
        <w:t> </w:t>
      </w:r>
      <w:r>
        <w:rPr/>
        <w:t>tin</w:t>
      </w:r>
      <w:r>
        <w:rPr>
          <w:spacing w:val="-2"/>
        </w:rPr>
        <w:t> </w:t>
      </w:r>
      <w:r>
        <w:rPr/>
        <w:t>chân</w:t>
      </w:r>
      <w:r>
        <w:rPr>
          <w:spacing w:val="-2"/>
        </w:rPr>
        <w:t> </w:t>
      </w:r>
      <w:r>
        <w:rPr/>
        <w:t>thực,</w:t>
      </w:r>
      <w:r>
        <w:rPr>
          <w:spacing w:val="-1"/>
        </w:rPr>
        <w:t> </w:t>
      </w:r>
      <w:r>
        <w:rPr/>
        <w:t>đa</w:t>
      </w:r>
      <w:r>
        <w:rPr>
          <w:spacing w:val="-1"/>
        </w:rPr>
        <w:t> </w:t>
      </w:r>
      <w:r>
        <w:rPr/>
        <w:t>dạng,</w:t>
      </w:r>
      <w:r>
        <w:rPr>
          <w:spacing w:val="-1"/>
        </w:rPr>
        <w:t> </w:t>
      </w:r>
      <w:r>
        <w:rPr/>
        <w:t>kịp</w:t>
      </w:r>
      <w:r>
        <w:rPr>
          <w:spacing w:val="-2"/>
        </w:rPr>
        <w:t> </w:t>
      </w:r>
      <w:r>
        <w:rPr/>
        <w:t>thời,</w:t>
      </w:r>
      <w:r>
        <w:rPr>
          <w:spacing w:val="-1"/>
        </w:rPr>
        <w:t> </w:t>
      </w:r>
      <w:r>
        <w:rPr/>
        <w:t>phục</w:t>
      </w:r>
      <w:r>
        <w:rPr>
          <w:spacing w:val="-1"/>
        </w:rPr>
        <w:t> </w:t>
      </w:r>
      <w:r>
        <w:rPr/>
        <w:t>vụ</w:t>
      </w:r>
      <w:r>
        <w:rPr>
          <w:spacing w:val="-2"/>
        </w:rPr>
        <w:t> </w:t>
      </w:r>
      <w:r>
        <w:rPr/>
        <w:t>có</w:t>
      </w:r>
      <w:r>
        <w:rPr>
          <w:spacing w:val="-2"/>
        </w:rPr>
        <w:t> </w:t>
      </w:r>
      <w:r>
        <w:rPr/>
        <w:t>hiệu</w:t>
      </w:r>
      <w:r>
        <w:rPr>
          <w:spacing w:val="-2"/>
        </w:rPr>
        <w:t> </w:t>
      </w:r>
      <w:r>
        <w:rPr/>
        <w:t>quả</w:t>
      </w:r>
      <w:r>
        <w:rPr>
          <w:spacing w:val="-1"/>
        </w:rPr>
        <w:t> </w:t>
      </w:r>
      <w:r>
        <w:rPr/>
        <w:t>sự</w:t>
      </w:r>
      <w:r>
        <w:rPr>
          <w:spacing w:val="-1"/>
        </w:rPr>
        <w:t> </w:t>
      </w:r>
      <w:r>
        <w:rPr/>
        <w:t>nghiệp</w:t>
      </w:r>
      <w:r>
        <w:rPr>
          <w:spacing w:val="-2"/>
        </w:rPr>
        <w:t> </w:t>
      </w:r>
      <w:r>
        <w:rPr/>
        <w:t>xây</w:t>
      </w:r>
      <w:r>
        <w:rPr>
          <w:spacing w:val="-2"/>
        </w:rPr>
        <w:t> </w:t>
      </w:r>
      <w:r>
        <w:rPr/>
        <w:t>dựng</w:t>
      </w:r>
      <w:r>
        <w:rPr>
          <w:spacing w:val="-2"/>
        </w:rPr>
        <w:t> </w:t>
      </w:r>
      <w:r>
        <w:rPr/>
        <w:t>và bảo vệ Tổ quốc.</w:t>
      </w:r>
    </w:p>
    <w:p>
      <w:pPr>
        <w:pStyle w:val="BodyText"/>
        <w:spacing w:line="300" w:lineRule="auto" w:before="115"/>
        <w:ind w:right="164" w:firstLine="566"/>
      </w:pPr>
      <w:r>
        <w:rPr/>
        <w:t>Theo tinh thần các nghị quyết của Đảng, chúng ta phải nhận thức sâu sắc, đúng đắn, đầy đủ vai trò, sứ mệnh của văn hóa đối với sự phát triển bền vững. Mỗi bước đi lên, phát triển của đất nước đều có dấu ấn và sự</w:t>
      </w:r>
      <w:r>
        <w:rPr>
          <w:spacing w:val="-1"/>
        </w:rPr>
        <w:t> </w:t>
      </w:r>
      <w:r>
        <w:rPr/>
        <w:t>khai sáng của văn hóa. Cần phải nhận thức những yếu tố bản chất của văn hóa như văn hóa gắn với con người, phản ánh những mặt căn cốt như tư tưởng, đạo đức, lối sống, nhân cách, tâm hồn, cách ứng xử. Văn hóa còn thì chế độ còn, văn hóa mất thì chế độ mất; không gì đáng sợ bằng văn hóa lâm nguy. Phát triển nền văn hóa toàn diện, thống nhất trong đa dạng, thấm nhuần sâu</w:t>
      </w:r>
      <w:r>
        <w:rPr>
          <w:spacing w:val="-2"/>
        </w:rPr>
        <w:t> </w:t>
      </w:r>
      <w:r>
        <w:rPr/>
        <w:t>sắc</w:t>
      </w:r>
      <w:r>
        <w:rPr>
          <w:spacing w:val="-3"/>
        </w:rPr>
        <w:t> </w:t>
      </w:r>
      <w:r>
        <w:rPr/>
        <w:t>tinh</w:t>
      </w:r>
      <w:r>
        <w:rPr>
          <w:spacing w:val="-2"/>
        </w:rPr>
        <w:t> </w:t>
      </w:r>
      <w:r>
        <w:rPr/>
        <w:t>thần</w:t>
      </w:r>
      <w:r>
        <w:rPr>
          <w:spacing w:val="-2"/>
        </w:rPr>
        <w:t> </w:t>
      </w:r>
      <w:r>
        <w:rPr/>
        <w:t>nhân</w:t>
      </w:r>
      <w:r>
        <w:rPr>
          <w:spacing w:val="-4"/>
        </w:rPr>
        <w:t> </w:t>
      </w:r>
      <w:r>
        <w:rPr/>
        <w:t>văn,</w:t>
      </w:r>
      <w:r>
        <w:rPr>
          <w:spacing w:val="-1"/>
        </w:rPr>
        <w:t> </w:t>
      </w:r>
      <w:r>
        <w:rPr/>
        <w:t>dân</w:t>
      </w:r>
      <w:r>
        <w:rPr>
          <w:spacing w:val="-2"/>
        </w:rPr>
        <w:t> </w:t>
      </w:r>
      <w:r>
        <w:rPr/>
        <w:t>chủ,</w:t>
      </w:r>
      <w:r>
        <w:rPr>
          <w:spacing w:val="-1"/>
        </w:rPr>
        <w:t> </w:t>
      </w:r>
      <w:r>
        <w:rPr/>
        <w:t>tiến</w:t>
      </w:r>
      <w:r>
        <w:rPr>
          <w:spacing w:val="-2"/>
        </w:rPr>
        <w:t> </w:t>
      </w:r>
      <w:r>
        <w:rPr/>
        <w:t>bộ;</w:t>
      </w:r>
      <w:r>
        <w:rPr>
          <w:spacing w:val="-4"/>
        </w:rPr>
        <w:t> </w:t>
      </w:r>
      <w:r>
        <w:rPr/>
        <w:t>làm</w:t>
      </w:r>
      <w:r>
        <w:rPr>
          <w:spacing w:val="-2"/>
        </w:rPr>
        <w:t> </w:t>
      </w:r>
      <w:r>
        <w:rPr/>
        <w:t>cho</w:t>
      </w:r>
      <w:r>
        <w:rPr>
          <w:spacing w:val="-2"/>
        </w:rPr>
        <w:t> </w:t>
      </w:r>
      <w:r>
        <w:rPr/>
        <w:t>văn</w:t>
      </w:r>
      <w:r>
        <w:rPr>
          <w:spacing w:val="-4"/>
        </w:rPr>
        <w:t> </w:t>
      </w:r>
      <w:r>
        <w:rPr/>
        <w:t>hóa</w:t>
      </w:r>
      <w:r>
        <w:rPr>
          <w:spacing w:val="-3"/>
        </w:rPr>
        <w:t> </w:t>
      </w:r>
      <w:r>
        <w:rPr/>
        <w:t>gắn</w:t>
      </w:r>
      <w:r>
        <w:rPr>
          <w:spacing w:val="-4"/>
        </w:rPr>
        <w:t> </w:t>
      </w:r>
      <w:r>
        <w:rPr/>
        <w:t>kết</w:t>
      </w:r>
      <w:r>
        <w:rPr>
          <w:spacing w:val="-2"/>
        </w:rPr>
        <w:t> </w:t>
      </w:r>
      <w:r>
        <w:rPr/>
        <w:t>chặt</w:t>
      </w:r>
      <w:r>
        <w:rPr>
          <w:spacing w:val="-2"/>
        </w:rPr>
        <w:t> </w:t>
      </w:r>
      <w:r>
        <w:rPr/>
        <w:t>chẽ</w:t>
      </w:r>
      <w:r>
        <w:rPr>
          <w:spacing w:val="-3"/>
        </w:rPr>
        <w:t> </w:t>
      </w:r>
      <w:r>
        <w:rPr/>
        <w:t>và</w:t>
      </w:r>
      <w:r>
        <w:rPr>
          <w:spacing w:val="-1"/>
        </w:rPr>
        <w:t> </w:t>
      </w:r>
      <w:r>
        <w:rPr/>
        <w:t>thấm sâu vào toàn bộ đời sống xã hội, trở thành nền tảng tinh thần vững chắc, sức mạnh nội sinh quan trọng của phát triển.</w:t>
      </w:r>
    </w:p>
    <w:p>
      <w:pPr>
        <w:pStyle w:val="BodyText"/>
        <w:spacing w:line="300" w:lineRule="auto" w:before="113"/>
        <w:ind w:right="166" w:firstLine="566"/>
      </w:pPr>
      <w:r>
        <w:rPr/>
        <w:t>Văn hóa là nền tảng tinh thần của xã hội. Muôn việc thành công hay thất bại của cá nhân, tổ chức, cộng đồng, đất nước đều do có văn hóa hay tha hóa về văn hóa. Tập trung xây dựng văn hóa chính trị và các lĩnh vực văn hóa khác như văn hóa bổn phận, văn hóa công bộc, văn hóa ứng xử, văn hóa phê bình... Nhận thức và giải quyết đúng đắn mối quan hệ giữa văn hóa với kinh tế, chính trị, xã hội.</w:t>
      </w:r>
    </w:p>
    <w:p>
      <w:pPr>
        <w:pStyle w:val="BodyText"/>
        <w:spacing w:line="288" w:lineRule="auto" w:before="120"/>
        <w:ind w:right="166" w:firstLine="566"/>
      </w:pPr>
      <w:r>
        <w:rPr/>
        <w:t>Phát huy và trọng dụng nhân tố con người với tư cách là trung tâm của chiến lược phát triển, đồng thời là chủ thể phát triển. Đổi mới căn bản và toàn diện giáo dục và đào tạo. Trọng dụng trí thức, nhân tài. Thực hiện chính sách xã hội đúng đắn, công bằng vì con người, tạo động lực mạnh mẽ phát huy mọi năng lực sáng tạo của nhân dân trong sự nghiệp xây dựng và bảo vệ Tổ quốc.</w:t>
      </w:r>
    </w:p>
    <w:p>
      <w:pPr>
        <w:pStyle w:val="BodyText"/>
        <w:spacing w:line="288" w:lineRule="auto" w:before="114"/>
        <w:ind w:right="166" w:firstLine="566"/>
      </w:pPr>
      <w:r>
        <w:rPr/>
        <w:drawing>
          <wp:anchor distT="0" distB="0" distL="0" distR="0" allowOverlap="1" layoutInCell="1" locked="0" behindDoc="0" simplePos="0" relativeHeight="15815680">
            <wp:simplePos x="0" y="0"/>
            <wp:positionH relativeFrom="page">
              <wp:posOffset>1875180</wp:posOffset>
            </wp:positionH>
            <wp:positionV relativeFrom="paragraph">
              <wp:posOffset>3167040</wp:posOffset>
            </wp:positionV>
            <wp:extent cx="3810000" cy="364238"/>
            <wp:effectExtent l="0" t="0" r="0" b="0"/>
            <wp:wrapNone/>
            <wp:docPr id="174" name="Image 174">
              <a:hlinkClick r:id="rId6"/>
            </wp:docPr>
            <wp:cNvGraphicFramePr>
              <a:graphicFrameLocks/>
            </wp:cNvGraphicFramePr>
            <a:graphic>
              <a:graphicData uri="http://schemas.openxmlformats.org/drawingml/2006/picture">
                <pic:pic>
                  <pic:nvPicPr>
                    <pic:cNvPr id="174" name="Image 174">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t>Về xây dựng con người Việt Nam, Hội nghị lần thứ 5 Ban Chấp hành Trung ương khóa VIII (7-1998) nêu nhiệm vụ xây dựng con người Việt Nam với những hệ giá trị chung thời kỷ đẩy mạnh công nghiệp hóa, hiện đại hóa và hội nhập quốc tế. Đó là con người có tinh thần yêu nước, tự cường dân tộc, phấn đấu vì độc lập dân tộc và chủ nghĩa xã hội, có ý chí vươn lên đưa đất nước thoát khỏi nghèo nàn, lạc hậu, đoàn kết với nhân dân thế giới trong sự nghiệp đấu tranh vì hòa bình, độc lập dân tộc, dân chủ và chủ nghĩa xã hội. Có ý thức tập thể, đoàn kết, phấn đấu vì lợi ích chung. Có lối sống lành mạnh, nếp sống văn minh, cần kiệm, trung thực, nhân nghĩa, tôn trọng kỷ cương phép nước, quy ước của cộng đồng; có ý thức bảo vệ và cải thiện môi trường sinh thái. Lao động chăm chỉ với lương tâm nghề nghiệp, có kỹ thuật, sáng tạo, năng</w:t>
      </w:r>
    </w:p>
    <w:p>
      <w:pPr>
        <w:pStyle w:val="BodyText"/>
        <w:spacing w:after="0" w:line="288" w:lineRule="auto"/>
        <w:sectPr>
          <w:pgSz w:w="11910" w:h="16860"/>
          <w:pgMar w:header="0" w:footer="89" w:top="920" w:bottom="320" w:left="1700" w:right="850"/>
        </w:sectPr>
      </w:pPr>
    </w:p>
    <w:p>
      <w:pPr>
        <w:pStyle w:val="BodyText"/>
        <w:spacing w:line="288" w:lineRule="auto" w:before="69"/>
        <w:ind w:right="179"/>
      </w:pPr>
      <w:r>
        <w:rPr/>
        <w:t>suất cao vì lợi ích của bản thân, gia đình, tập thể và xã hội. Thường xuyên học tập, nâng cao hiểu biết, trình độ chuyên môn, trình độ thẩm mỹ và thể lực.</w:t>
      </w:r>
    </w:p>
    <w:p>
      <w:pPr>
        <w:spacing w:line="288" w:lineRule="auto" w:before="120"/>
        <w:ind w:left="174" w:right="150" w:firstLine="566"/>
        <w:jc w:val="both"/>
        <w:rPr>
          <w:sz w:val="26"/>
        </w:rPr>
      </w:pPr>
      <w:r>
        <w:rPr>
          <w:i/>
          <w:sz w:val="26"/>
        </w:rPr>
        <w:t>Cương lĩnh xây dựng đất nước trong thời kỳ quá độ lên chủ nghĩa xã hội </w:t>
      </w:r>
      <w:r>
        <w:rPr>
          <w:sz w:val="26"/>
        </w:rPr>
        <w:t>(bổ sung, phát triển năm 2011) khẳng định “con người là trung tâm của chiến lược phát triển, đồng thời là chủ thể phát triển. Tôn trọng và bảo vệ quyền con người, gắn quyền con người với</w:t>
      </w:r>
      <w:r>
        <w:rPr>
          <w:spacing w:val="-2"/>
          <w:sz w:val="26"/>
        </w:rPr>
        <w:t> </w:t>
      </w:r>
      <w:r>
        <w:rPr>
          <w:sz w:val="26"/>
        </w:rPr>
        <w:t>quyền</w:t>
      </w:r>
      <w:r>
        <w:rPr>
          <w:spacing w:val="-2"/>
          <w:sz w:val="26"/>
        </w:rPr>
        <w:t> </w:t>
      </w:r>
      <w:r>
        <w:rPr>
          <w:sz w:val="26"/>
        </w:rPr>
        <w:t>và</w:t>
      </w:r>
      <w:r>
        <w:rPr>
          <w:spacing w:val="-1"/>
          <w:sz w:val="26"/>
        </w:rPr>
        <w:t> </w:t>
      </w:r>
      <w:r>
        <w:rPr>
          <w:sz w:val="26"/>
        </w:rPr>
        <w:t>lợi ích</w:t>
      </w:r>
      <w:r>
        <w:rPr>
          <w:spacing w:val="-2"/>
          <w:sz w:val="26"/>
        </w:rPr>
        <w:t> </w:t>
      </w:r>
      <w:r>
        <w:rPr>
          <w:sz w:val="26"/>
        </w:rPr>
        <w:t>của dân</w:t>
      </w:r>
      <w:r>
        <w:rPr>
          <w:spacing w:val="-2"/>
          <w:sz w:val="26"/>
        </w:rPr>
        <w:t> </w:t>
      </w:r>
      <w:r>
        <w:rPr>
          <w:sz w:val="26"/>
        </w:rPr>
        <w:t>tộc, đất</w:t>
      </w:r>
      <w:r>
        <w:rPr>
          <w:spacing w:val="-2"/>
          <w:sz w:val="26"/>
        </w:rPr>
        <w:t> </w:t>
      </w:r>
      <w:r>
        <w:rPr>
          <w:sz w:val="26"/>
        </w:rPr>
        <w:t>nước và quyền làm</w:t>
      </w:r>
      <w:r>
        <w:rPr>
          <w:spacing w:val="-2"/>
          <w:sz w:val="26"/>
        </w:rPr>
        <w:t> </w:t>
      </w:r>
      <w:r>
        <w:rPr>
          <w:sz w:val="26"/>
        </w:rPr>
        <w:t>chủ</w:t>
      </w:r>
      <w:r>
        <w:rPr>
          <w:spacing w:val="-2"/>
          <w:sz w:val="26"/>
        </w:rPr>
        <w:t> </w:t>
      </w:r>
      <w:r>
        <w:rPr>
          <w:sz w:val="26"/>
        </w:rPr>
        <w:t>của</w:t>
      </w:r>
      <w:r>
        <w:rPr>
          <w:spacing w:val="-1"/>
          <w:sz w:val="26"/>
        </w:rPr>
        <w:t> </w:t>
      </w:r>
      <w:r>
        <w:rPr>
          <w:sz w:val="26"/>
        </w:rPr>
        <w:t>nhân</w:t>
      </w:r>
      <w:r>
        <w:rPr>
          <w:spacing w:val="-2"/>
          <w:sz w:val="26"/>
        </w:rPr>
        <w:t> </w:t>
      </w:r>
      <w:r>
        <w:rPr>
          <w:sz w:val="26"/>
        </w:rPr>
        <w:t>dân”.</w:t>
      </w:r>
    </w:p>
    <w:p>
      <w:pPr>
        <w:pStyle w:val="BodyText"/>
        <w:spacing w:line="288" w:lineRule="auto" w:before="117"/>
        <w:ind w:right="148" w:firstLine="566"/>
      </w:pPr>
      <w:r>
        <w:rPr/>
        <w:t>Nghị quyết Hội nghị Trung ương 9 khóa XI </w:t>
      </w:r>
      <w:r>
        <w:rPr>
          <w:i/>
        </w:rPr>
        <w:t>về xây dựng và phát triển văn hóa, con</w:t>
      </w:r>
      <w:r>
        <w:rPr>
          <w:i/>
          <w:spacing w:val="-1"/>
        </w:rPr>
        <w:t> </w:t>
      </w:r>
      <w:r>
        <w:rPr>
          <w:i/>
        </w:rPr>
        <w:t>người</w:t>
      </w:r>
      <w:r>
        <w:rPr>
          <w:i/>
          <w:spacing w:val="-1"/>
        </w:rPr>
        <w:t> </w:t>
      </w:r>
      <w:r>
        <w:rPr>
          <w:i/>
        </w:rPr>
        <w:t>Việt</w:t>
      </w:r>
      <w:r>
        <w:rPr>
          <w:i/>
          <w:spacing w:val="-1"/>
        </w:rPr>
        <w:t> </w:t>
      </w:r>
      <w:r>
        <w:rPr>
          <w:i/>
        </w:rPr>
        <w:t>Nam</w:t>
      </w:r>
      <w:r>
        <w:rPr>
          <w:i/>
          <w:spacing w:val="-1"/>
        </w:rPr>
        <w:t> </w:t>
      </w:r>
      <w:r>
        <w:rPr>
          <w:i/>
        </w:rPr>
        <w:t>đáp</w:t>
      </w:r>
      <w:r>
        <w:rPr>
          <w:i/>
          <w:spacing w:val="-3"/>
        </w:rPr>
        <w:t> </w:t>
      </w:r>
      <w:r>
        <w:rPr>
          <w:i/>
        </w:rPr>
        <w:t>ứng</w:t>
      </w:r>
      <w:r>
        <w:rPr>
          <w:i/>
          <w:spacing w:val="-1"/>
        </w:rPr>
        <w:t> </w:t>
      </w:r>
      <w:r>
        <w:rPr>
          <w:i/>
        </w:rPr>
        <w:t>yêu</w:t>
      </w:r>
      <w:r>
        <w:rPr>
          <w:i/>
          <w:spacing w:val="-1"/>
        </w:rPr>
        <w:t> </w:t>
      </w:r>
      <w:r>
        <w:rPr>
          <w:i/>
        </w:rPr>
        <w:t>cầu</w:t>
      </w:r>
      <w:r>
        <w:rPr>
          <w:i/>
          <w:spacing w:val="-1"/>
        </w:rPr>
        <w:t> </w:t>
      </w:r>
      <w:r>
        <w:rPr>
          <w:i/>
        </w:rPr>
        <w:t>phát</w:t>
      </w:r>
      <w:r>
        <w:rPr>
          <w:i/>
          <w:spacing w:val="-3"/>
        </w:rPr>
        <w:t> </w:t>
      </w:r>
      <w:r>
        <w:rPr>
          <w:i/>
        </w:rPr>
        <w:t>triển</w:t>
      </w:r>
      <w:r>
        <w:rPr>
          <w:i/>
          <w:spacing w:val="-3"/>
        </w:rPr>
        <w:t> </w:t>
      </w:r>
      <w:r>
        <w:rPr>
          <w:i/>
        </w:rPr>
        <w:t>bền</w:t>
      </w:r>
      <w:r>
        <w:rPr>
          <w:i/>
          <w:spacing w:val="-3"/>
        </w:rPr>
        <w:t> </w:t>
      </w:r>
      <w:r>
        <w:rPr>
          <w:i/>
        </w:rPr>
        <w:t>vững</w:t>
      </w:r>
      <w:r>
        <w:rPr>
          <w:i/>
          <w:spacing w:val="-3"/>
        </w:rPr>
        <w:t> </w:t>
      </w:r>
      <w:r>
        <w:rPr>
          <w:i/>
        </w:rPr>
        <w:t>đất</w:t>
      </w:r>
      <w:r>
        <w:rPr>
          <w:i/>
          <w:spacing w:val="-1"/>
        </w:rPr>
        <w:t> </w:t>
      </w:r>
      <w:r>
        <w:rPr>
          <w:i/>
        </w:rPr>
        <w:t>nước </w:t>
      </w:r>
      <w:r>
        <w:rPr/>
        <w:t>(Nghị</w:t>
      </w:r>
      <w:r>
        <w:rPr>
          <w:spacing w:val="-1"/>
        </w:rPr>
        <w:t> </w:t>
      </w:r>
      <w:r>
        <w:rPr/>
        <w:t>quyết</w:t>
      </w:r>
      <w:r>
        <w:rPr>
          <w:spacing w:val="-1"/>
        </w:rPr>
        <w:t> </w:t>
      </w:r>
      <w:r>
        <w:rPr/>
        <w:t>số</w:t>
      </w:r>
      <w:r>
        <w:rPr>
          <w:spacing w:val="-1"/>
        </w:rPr>
        <w:t> </w:t>
      </w:r>
      <w:r>
        <w:rPr/>
        <w:t>33- NQ/TW ngày 9-6-2014) và Nghị quyết Đại hội đại biểu toàn quốc lần thứ XII</w:t>
      </w:r>
      <w:r>
        <w:rPr>
          <w:spacing w:val="40"/>
        </w:rPr>
        <w:t> </w:t>
      </w:r>
      <w:r>
        <w:rPr/>
        <w:t>(1- 2016) của Đảng nêu phương hướng: “Xây dựng nền văn hóa và con người Việt Nam phát triển toàn diện, hướng đến chân - thiện - mỹ, thấm nhuần tinh thần dân tộc, nhân văn, dân chủ và khoa học. Văn hóa thực sự</w:t>
      </w:r>
      <w:r>
        <w:rPr>
          <w:spacing w:val="-1"/>
        </w:rPr>
        <w:t> </w:t>
      </w:r>
      <w:r>
        <w:rPr/>
        <w:t>trở thành nền tảng tinh thần vững chắc của xã hội, là sức mạnh nội sinh quan trọng bảo đảm sự phát triển bền vững và bảo vệ vững chắc Tổ quốc vì mục tiêu “dân giàu, nước mạnh, dân chủ, công bằng, văn minh”</w:t>
      </w:r>
      <w:r>
        <w:rPr>
          <w:vertAlign w:val="superscript"/>
        </w:rPr>
        <w:t>1</w:t>
      </w:r>
      <w:r>
        <w:rPr>
          <w:vertAlign w:val="baseline"/>
        </w:rPr>
        <w:t>. Đại hội XII nêu các nhiệm vụ cụ thể: 1. Xây dựng con người Việt Nam phát triển toàn diện là mục tiêu của chiến lược phát triển. Tạo môi trường và điều kiện để phát triển về nhân cách, đạo đức, trí tuệ, năng lực sáng tạo, thể chất, tâm hồn, trách nhiệm xã hội, nghĩa vụ công dân, ý thức tuân thủ pháp luật. Đấu tranh phê phán</w:t>
      </w:r>
      <w:r>
        <w:rPr>
          <w:spacing w:val="34"/>
          <w:vertAlign w:val="baseline"/>
        </w:rPr>
        <w:t> </w:t>
      </w:r>
      <w:r>
        <w:rPr>
          <w:vertAlign w:val="baseline"/>
        </w:rPr>
        <w:t>đẩy lùi cái xấu, cái ác, thấp hèn, lạc hậu, chống các quan điểm, hành vi sai trái, tiêu cực ảnh hưởng xấu đến xây dựng nền văn hóa, làm tha hóa con người. 2. Xây dựng môi trường văn hóa lãnh mạnh, phù hợp với bối cảnh phát triển kinh tế thị trường định hướng xã hội chủ nghĩa và hội nhập quốc tế. Xây dựng môi trường văn hóa trong hệ thống chính trị, trong các địa phương, làng bản… Thực hiện chiến lược phát triển gia đình Việt Nam. Phát huy truyền thống tốt đẹp, xây dựng gia đình no ấm, tiến bộ, hạnh phúc, văn minh. 3. Xây dựng văn hóa trong chính trị và kinh tế. Chú trọng chăm lo</w:t>
      </w:r>
      <w:r>
        <w:rPr>
          <w:spacing w:val="40"/>
          <w:vertAlign w:val="baseline"/>
        </w:rPr>
        <w:t> </w:t>
      </w:r>
      <w:r>
        <w:rPr>
          <w:vertAlign w:val="baseline"/>
        </w:rPr>
        <w:t>xây dựng văn hóa trong Đảng, trong các cơ quan nhà nước và các đoàn thể, coi đây là nhân tố quan trọng để xây dựng hệ thống chính trị trong sạch, vững mạnh. 4. Nâng</w:t>
      </w:r>
      <w:r>
        <w:rPr>
          <w:spacing w:val="80"/>
          <w:vertAlign w:val="baseline"/>
        </w:rPr>
        <w:t> </w:t>
      </w:r>
      <w:r>
        <w:rPr>
          <w:vertAlign w:val="baseline"/>
        </w:rPr>
        <w:t>cao chất lượng hoạt động văn hóa. 5. Làm tốt công tác lãnh đạo, quản lý báo chí, xuất bản. 6. Phát triển công nghiệp văn hóa đi đôi với xây dựng, hoàn thiện thị trường dịch vụ và sản phẩm văn hóa. 7. Chủ động hội nhập quốc tế về văn hóa, tiếp thu tinh hoa văn hóa nhân loại. 8. Tiếp tục đổi mới phương thức lãnh đạo của Đảng và nâng cao hiệu lực, hiệu quả quản lý nhà nước đối với lĩnh vực văn hóa.</w:t>
      </w:r>
    </w:p>
    <w:p>
      <w:pPr>
        <w:pStyle w:val="Heading3"/>
        <w:numPr>
          <w:ilvl w:val="1"/>
          <w:numId w:val="27"/>
        </w:numPr>
        <w:tabs>
          <w:tab w:pos="433" w:val="left" w:leader="none"/>
        </w:tabs>
        <w:spacing w:line="240" w:lineRule="auto" w:before="110" w:after="0"/>
        <w:ind w:left="433" w:right="0" w:hanging="259"/>
        <w:jc w:val="both"/>
      </w:pPr>
      <w:bookmarkStart w:name="2. Về xây dựng đạo đức cách mạng" w:id="154"/>
      <w:bookmarkEnd w:id="154"/>
      <w:r>
        <w:rPr/>
        <w:t>V</w:t>
      </w:r>
      <w:r>
        <w:rPr/>
        <w:t>ề</w:t>
      </w:r>
      <w:r>
        <w:rPr>
          <w:spacing w:val="-1"/>
        </w:rPr>
        <w:t> </w:t>
      </w:r>
      <w:r>
        <w:rPr/>
        <w:t>xây</w:t>
      </w:r>
      <w:r>
        <w:rPr>
          <w:spacing w:val="-4"/>
        </w:rPr>
        <w:t> </w:t>
      </w:r>
      <w:r>
        <w:rPr/>
        <w:t>dựng đạo</w:t>
      </w:r>
      <w:r>
        <w:rPr>
          <w:spacing w:val="-4"/>
        </w:rPr>
        <w:t> </w:t>
      </w:r>
      <w:r>
        <w:rPr/>
        <w:t>đức</w:t>
      </w:r>
      <w:r>
        <w:rPr>
          <w:spacing w:val="-1"/>
        </w:rPr>
        <w:t> </w:t>
      </w:r>
      <w:r>
        <w:rPr/>
        <w:t>cách</w:t>
      </w:r>
      <w:r>
        <w:rPr>
          <w:spacing w:val="1"/>
        </w:rPr>
        <w:t> </w:t>
      </w:r>
      <w:r>
        <w:rPr>
          <w:spacing w:val="-4"/>
        </w:rPr>
        <w:t>mạng</w:t>
      </w:r>
    </w:p>
    <w:p>
      <w:pPr>
        <w:pStyle w:val="BodyText"/>
        <w:spacing w:line="288" w:lineRule="auto" w:before="171"/>
        <w:ind w:right="152" w:firstLine="566"/>
      </w:pPr>
      <w:r>
        <w:rPr/>
        <w:t>Đạo đức Hồ Chí</w:t>
      </w:r>
      <w:r>
        <w:rPr>
          <w:spacing w:val="-1"/>
        </w:rPr>
        <w:t> </w:t>
      </w:r>
      <w:r>
        <w:rPr/>
        <w:t>Minh</w:t>
      </w:r>
      <w:r>
        <w:rPr>
          <w:spacing w:val="-1"/>
        </w:rPr>
        <w:t> </w:t>
      </w:r>
      <w:r>
        <w:rPr/>
        <w:t>là đạo đức của bậc </w:t>
      </w:r>
      <w:r>
        <w:rPr>
          <w:i/>
        </w:rPr>
        <w:t>“đại nhân, đại</w:t>
      </w:r>
      <w:r>
        <w:rPr>
          <w:i/>
          <w:spacing w:val="-1"/>
        </w:rPr>
        <w:t> </w:t>
      </w:r>
      <w:r>
        <w:rPr>
          <w:i/>
        </w:rPr>
        <w:t>trí, đại dũng”, </w:t>
      </w:r>
      <w:r>
        <w:rPr/>
        <w:t>của một vĩ</w:t>
      </w:r>
      <w:r>
        <w:rPr>
          <w:spacing w:val="-1"/>
        </w:rPr>
        <w:t> </w:t>
      </w:r>
      <w:r>
        <w:rPr/>
        <w:t>nhân, một lãnh tụ cách</w:t>
      </w:r>
      <w:r>
        <w:rPr>
          <w:spacing w:val="-1"/>
        </w:rPr>
        <w:t> </w:t>
      </w:r>
      <w:r>
        <w:rPr/>
        <w:t>mạng, một</w:t>
      </w:r>
      <w:r>
        <w:rPr>
          <w:spacing w:val="-1"/>
        </w:rPr>
        <w:t> </w:t>
      </w:r>
      <w:r>
        <w:rPr/>
        <w:t>người cộng</w:t>
      </w:r>
      <w:r>
        <w:rPr>
          <w:spacing w:val="-1"/>
        </w:rPr>
        <w:t> </w:t>
      </w:r>
      <w:r>
        <w:rPr/>
        <w:t>sản</w:t>
      </w:r>
      <w:r>
        <w:rPr>
          <w:spacing w:val="-1"/>
        </w:rPr>
        <w:t> </w:t>
      </w:r>
      <w:r>
        <w:rPr/>
        <w:t>ưu tú; đồng</w:t>
      </w:r>
      <w:r>
        <w:rPr>
          <w:spacing w:val="-1"/>
        </w:rPr>
        <w:t> </w:t>
      </w:r>
      <w:r>
        <w:rPr/>
        <w:t>thời, cũng</w:t>
      </w:r>
      <w:r>
        <w:rPr>
          <w:spacing w:val="-1"/>
        </w:rPr>
        <w:t> </w:t>
      </w:r>
      <w:r>
        <w:rPr/>
        <w:t>là đạo đức của một người chân chính, bình thường, gần gũi ai cũng có thể học tập và làm theo để</w:t>
      </w:r>
    </w:p>
    <w:p>
      <w:pPr>
        <w:pStyle w:val="BodyText"/>
        <w:spacing w:before="184"/>
        <w:ind w:left="0"/>
        <w:jc w:val="left"/>
        <w:rPr>
          <w:sz w:val="20"/>
        </w:rPr>
      </w:pPr>
      <w:r>
        <w:rPr>
          <w:sz w:val="20"/>
        </w:rPr>
        <mc:AlternateContent>
          <mc:Choice Requires="wps">
            <w:drawing>
              <wp:anchor distT="0" distB="0" distL="0" distR="0" allowOverlap="1" layoutInCell="1" locked="0" behindDoc="1" simplePos="0" relativeHeight="487675392">
                <wp:simplePos x="0" y="0"/>
                <wp:positionH relativeFrom="page">
                  <wp:posOffset>1548764</wp:posOffset>
                </wp:positionH>
                <wp:positionV relativeFrom="paragraph">
                  <wp:posOffset>278658</wp:posOffset>
                </wp:positionV>
                <wp:extent cx="1829435" cy="762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21.941589pt;width:144.050pt;height:.6pt;mso-position-horizontal-relative:page;mso-position-vertical-relative:paragraph;z-index:-15641088;mso-wrap-distance-left:0;mso-wrap-distance-right:0" id="docshape104" coordorigin="2439,439" coordsize="2881,12" path="m5320,439l2439,439,2439,451,3880,451,5320,451,5320,439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Đảng</w:t>
      </w:r>
      <w:r>
        <w:rPr>
          <w:spacing w:val="-1"/>
          <w:sz w:val="20"/>
          <w:vertAlign w:val="baseline"/>
        </w:rPr>
        <w:t> </w:t>
      </w:r>
      <w:r>
        <w:rPr>
          <w:sz w:val="20"/>
          <w:vertAlign w:val="baseline"/>
        </w:rPr>
        <w:t>Cộng</w:t>
      </w:r>
      <w:r>
        <w:rPr>
          <w:spacing w:val="-2"/>
          <w:sz w:val="20"/>
          <w:vertAlign w:val="baseline"/>
        </w:rPr>
        <w:t> </w:t>
      </w:r>
      <w:r>
        <w:rPr>
          <w:sz w:val="20"/>
          <w:vertAlign w:val="baseline"/>
        </w:rPr>
        <w:t>sản</w:t>
      </w:r>
      <w:r>
        <w:rPr>
          <w:spacing w:val="-1"/>
          <w:sz w:val="20"/>
          <w:vertAlign w:val="baseline"/>
        </w:rPr>
        <w:t> </w:t>
      </w:r>
      <w:r>
        <w:rPr>
          <w:sz w:val="20"/>
          <w:vertAlign w:val="baseline"/>
        </w:rPr>
        <w:t>Việt Nam: </w:t>
      </w:r>
      <w:r>
        <w:rPr>
          <w:i/>
          <w:sz w:val="20"/>
          <w:vertAlign w:val="baseline"/>
        </w:rPr>
        <w:t>Văn</w:t>
      </w:r>
      <w:r>
        <w:rPr>
          <w:i/>
          <w:spacing w:val="-2"/>
          <w:sz w:val="20"/>
          <w:vertAlign w:val="baseline"/>
        </w:rPr>
        <w:t> </w:t>
      </w:r>
      <w:r>
        <w:rPr>
          <w:i/>
          <w:sz w:val="20"/>
          <w:vertAlign w:val="baseline"/>
        </w:rPr>
        <w:t>kiện</w:t>
      </w:r>
      <w:r>
        <w:rPr>
          <w:i/>
          <w:spacing w:val="-1"/>
          <w:sz w:val="20"/>
          <w:vertAlign w:val="baseline"/>
        </w:rPr>
        <w:t> </w:t>
      </w:r>
      <w:r>
        <w:rPr>
          <w:i/>
          <w:sz w:val="20"/>
          <w:vertAlign w:val="baseline"/>
        </w:rPr>
        <w:t>Đại</w:t>
      </w:r>
      <w:r>
        <w:rPr>
          <w:i/>
          <w:spacing w:val="-1"/>
          <w:sz w:val="20"/>
          <w:vertAlign w:val="baseline"/>
        </w:rPr>
        <w:t> </w:t>
      </w:r>
      <w:r>
        <w:rPr>
          <w:i/>
          <w:sz w:val="20"/>
          <w:vertAlign w:val="baseline"/>
        </w:rPr>
        <w:t>hội</w:t>
      </w:r>
      <w:r>
        <w:rPr>
          <w:i/>
          <w:spacing w:val="-2"/>
          <w:sz w:val="20"/>
          <w:vertAlign w:val="baseline"/>
        </w:rPr>
        <w:t> </w:t>
      </w:r>
      <w:r>
        <w:rPr>
          <w:i/>
          <w:sz w:val="20"/>
          <w:vertAlign w:val="baseline"/>
        </w:rPr>
        <w:t>đại</w:t>
      </w:r>
      <w:r>
        <w:rPr>
          <w:i/>
          <w:spacing w:val="-1"/>
          <w:sz w:val="20"/>
          <w:vertAlign w:val="baseline"/>
        </w:rPr>
        <w:t> </w:t>
      </w:r>
      <w:r>
        <w:rPr>
          <w:i/>
          <w:sz w:val="20"/>
          <w:vertAlign w:val="baseline"/>
        </w:rPr>
        <w:t>biểu</w:t>
      </w:r>
      <w:r>
        <w:rPr>
          <w:i/>
          <w:spacing w:val="-2"/>
          <w:sz w:val="20"/>
          <w:vertAlign w:val="baseline"/>
        </w:rPr>
        <w:t> </w:t>
      </w:r>
      <w:r>
        <w:rPr>
          <w:i/>
          <w:sz w:val="20"/>
          <w:vertAlign w:val="baseline"/>
        </w:rPr>
        <w:t>toàn</w:t>
      </w:r>
      <w:r>
        <w:rPr>
          <w:i/>
          <w:spacing w:val="-1"/>
          <w:sz w:val="20"/>
          <w:vertAlign w:val="baseline"/>
        </w:rPr>
        <w:t> </w:t>
      </w:r>
      <w:r>
        <w:rPr>
          <w:i/>
          <w:sz w:val="20"/>
          <w:vertAlign w:val="baseline"/>
        </w:rPr>
        <w:t>quốc</w:t>
      </w:r>
      <w:r>
        <w:rPr>
          <w:i/>
          <w:spacing w:val="-3"/>
          <w:sz w:val="20"/>
          <w:vertAlign w:val="baseline"/>
        </w:rPr>
        <w:t> </w:t>
      </w:r>
      <w:r>
        <w:rPr>
          <w:i/>
          <w:sz w:val="20"/>
          <w:vertAlign w:val="baseline"/>
        </w:rPr>
        <w:t>lần</w:t>
      </w:r>
      <w:r>
        <w:rPr>
          <w:i/>
          <w:spacing w:val="-1"/>
          <w:sz w:val="20"/>
          <w:vertAlign w:val="baseline"/>
        </w:rPr>
        <w:t> </w:t>
      </w:r>
      <w:r>
        <w:rPr>
          <w:i/>
          <w:sz w:val="20"/>
          <w:vertAlign w:val="baseline"/>
        </w:rPr>
        <w:t>thứ</w:t>
      </w:r>
      <w:r>
        <w:rPr>
          <w:i/>
          <w:spacing w:val="-2"/>
          <w:sz w:val="20"/>
          <w:vertAlign w:val="baseline"/>
        </w:rPr>
        <w:t> </w:t>
      </w:r>
      <w:r>
        <w:rPr>
          <w:i/>
          <w:sz w:val="20"/>
          <w:vertAlign w:val="baseline"/>
        </w:rPr>
        <w:t>XII</w:t>
      </w:r>
      <w:r>
        <w:rPr>
          <w:sz w:val="20"/>
          <w:vertAlign w:val="baseline"/>
        </w:rPr>
        <w:t>,</w:t>
      </w:r>
      <w:r>
        <w:rPr>
          <w:spacing w:val="-1"/>
          <w:sz w:val="20"/>
          <w:vertAlign w:val="baseline"/>
        </w:rPr>
        <w:t> </w:t>
      </w:r>
      <w:r>
        <w:rPr>
          <w:sz w:val="20"/>
          <w:vertAlign w:val="baseline"/>
        </w:rPr>
        <w:t>Sđd,</w:t>
      </w:r>
      <w:r>
        <w:rPr>
          <w:spacing w:val="-1"/>
          <w:sz w:val="20"/>
          <w:vertAlign w:val="baseline"/>
        </w:rPr>
        <w:t> </w:t>
      </w:r>
      <w:r>
        <w:rPr>
          <w:spacing w:val="-2"/>
          <w:sz w:val="20"/>
          <w:vertAlign w:val="baseline"/>
        </w:rPr>
        <w:t>tr.126.</w:t>
      </w:r>
    </w:p>
    <w:p>
      <w:pPr>
        <w:spacing w:after="0"/>
        <w:jc w:val="left"/>
        <w:rPr>
          <w:sz w:val="20"/>
        </w:rPr>
        <w:sectPr>
          <w:pgSz w:w="11910" w:h="16860"/>
          <w:pgMar w:header="0" w:footer="89" w:top="920" w:bottom="320" w:left="1700" w:right="850"/>
        </w:sectPr>
      </w:pPr>
    </w:p>
    <w:p>
      <w:pPr>
        <w:spacing w:line="288" w:lineRule="auto" w:before="69"/>
        <w:ind w:left="174" w:right="155" w:firstLine="0"/>
        <w:jc w:val="both"/>
        <w:rPr>
          <w:i/>
          <w:sz w:val="26"/>
        </w:rPr>
      </w:pPr>
      <w:r>
        <w:rPr>
          <w:sz w:val="26"/>
        </w:rPr>
        <w:t>trở thành người cách mạng, người công dân tốt hơn. Hồ Chí Minh </w:t>
      </w:r>
      <w:r>
        <w:rPr>
          <w:i/>
          <w:sz w:val="26"/>
        </w:rPr>
        <w:t>“là tấm gương sáng, là hiện thân của nền đạo đức cách mạng Việt Nam, mãi mãi là ngọn đèn pha chiếu rọi con đường rèn luyện, phấn đấu để trở nên “tốt” hơn, đạt đến “chân thiện mỹ” của con người Việt Nam ngày nay và mai sau”</w:t>
      </w:r>
      <w:r>
        <w:rPr>
          <w:i/>
          <w:sz w:val="26"/>
          <w:vertAlign w:val="superscript"/>
        </w:rPr>
        <w:t>1</w:t>
      </w:r>
      <w:r>
        <w:rPr>
          <w:i/>
          <w:sz w:val="26"/>
          <w:vertAlign w:val="baseline"/>
        </w:rPr>
        <w:t>.</w:t>
      </w:r>
    </w:p>
    <w:p>
      <w:pPr>
        <w:pStyle w:val="BodyText"/>
        <w:spacing w:line="288" w:lineRule="auto" w:before="119"/>
        <w:ind w:right="169" w:firstLine="566"/>
      </w:pPr>
      <w:r>
        <w:rPr/>
        <w:t>Xuất phát từ bản chất con người luôn có khát vọng hướng tới chân, thiện, mỹ nhằm hoàn thiện bản thân, để vươn tới sự hoàn thiện, trước hết con người phải tự tu dưỡng hoàn thiện mình về đạo đức. Hồ Chí Minh cho rằng, đối với các dân tộc phương Đông vốn giàu tình cảm, trọng đạo lý, việc tu dưỡng đạo đức của mỗi cá</w:t>
      </w:r>
      <w:r>
        <w:rPr>
          <w:spacing w:val="40"/>
        </w:rPr>
        <w:t> </w:t>
      </w:r>
      <w:r>
        <w:rPr/>
        <w:t>nhân,</w:t>
      </w:r>
      <w:r>
        <w:rPr>
          <w:spacing w:val="-2"/>
        </w:rPr>
        <w:t> </w:t>
      </w:r>
      <w:r>
        <w:rPr/>
        <w:t>mỗi</w:t>
      </w:r>
      <w:r>
        <w:rPr>
          <w:spacing w:val="-1"/>
        </w:rPr>
        <w:t> </w:t>
      </w:r>
      <w:r>
        <w:rPr/>
        <w:t>con</w:t>
      </w:r>
      <w:r>
        <w:rPr>
          <w:spacing w:val="-3"/>
        </w:rPr>
        <w:t> </w:t>
      </w:r>
      <w:r>
        <w:rPr/>
        <w:t>người</w:t>
      </w:r>
      <w:r>
        <w:rPr>
          <w:spacing w:val="-1"/>
        </w:rPr>
        <w:t> </w:t>
      </w:r>
      <w:r>
        <w:rPr/>
        <w:t>có</w:t>
      </w:r>
      <w:r>
        <w:rPr>
          <w:spacing w:val="-3"/>
        </w:rPr>
        <w:t> </w:t>
      </w:r>
      <w:r>
        <w:rPr/>
        <w:t>vai</w:t>
      </w:r>
      <w:r>
        <w:rPr>
          <w:spacing w:val="-1"/>
        </w:rPr>
        <w:t> </w:t>
      </w:r>
      <w:r>
        <w:rPr/>
        <w:t>trò</w:t>
      </w:r>
      <w:r>
        <w:rPr>
          <w:spacing w:val="-3"/>
        </w:rPr>
        <w:t> </w:t>
      </w:r>
      <w:r>
        <w:rPr/>
        <w:t>vô</w:t>
      </w:r>
      <w:r>
        <w:rPr>
          <w:spacing w:val="-1"/>
        </w:rPr>
        <w:t> </w:t>
      </w:r>
      <w:r>
        <w:rPr/>
        <w:t>cùng</w:t>
      </w:r>
      <w:r>
        <w:rPr>
          <w:spacing w:val="-3"/>
        </w:rPr>
        <w:t> </w:t>
      </w:r>
      <w:r>
        <w:rPr/>
        <w:t>quan</w:t>
      </w:r>
      <w:r>
        <w:rPr>
          <w:spacing w:val="-3"/>
        </w:rPr>
        <w:t> </w:t>
      </w:r>
      <w:r>
        <w:rPr/>
        <w:t>trọng.</w:t>
      </w:r>
      <w:r>
        <w:rPr>
          <w:spacing w:val="-1"/>
        </w:rPr>
        <w:t> </w:t>
      </w:r>
      <w:r>
        <w:rPr/>
        <w:t>Đạo</w:t>
      </w:r>
      <w:r>
        <w:rPr>
          <w:spacing w:val="-1"/>
        </w:rPr>
        <w:t> </w:t>
      </w:r>
      <w:r>
        <w:rPr/>
        <w:t>đức</w:t>
      </w:r>
      <w:r>
        <w:rPr>
          <w:spacing w:val="-2"/>
        </w:rPr>
        <w:t> </w:t>
      </w:r>
      <w:r>
        <w:rPr/>
        <w:t>là</w:t>
      </w:r>
      <w:r>
        <w:rPr>
          <w:spacing w:val="-1"/>
        </w:rPr>
        <w:t> </w:t>
      </w:r>
      <w:r>
        <w:rPr/>
        <w:t>yếu</w:t>
      </w:r>
      <w:r>
        <w:rPr>
          <w:spacing w:val="-1"/>
        </w:rPr>
        <w:t> </w:t>
      </w:r>
      <w:r>
        <w:rPr/>
        <w:t>tố</w:t>
      </w:r>
      <w:r>
        <w:rPr>
          <w:spacing w:val="-3"/>
        </w:rPr>
        <w:t> </w:t>
      </w:r>
      <w:r>
        <w:rPr/>
        <w:t>cơ</w:t>
      </w:r>
      <w:r>
        <w:rPr>
          <w:spacing w:val="-2"/>
        </w:rPr>
        <w:t> </w:t>
      </w:r>
      <w:r>
        <w:rPr/>
        <w:t>bản</w:t>
      </w:r>
      <w:r>
        <w:rPr>
          <w:spacing w:val="-3"/>
        </w:rPr>
        <w:t> </w:t>
      </w:r>
      <w:r>
        <w:rPr/>
        <w:t>của</w:t>
      </w:r>
      <w:r>
        <w:rPr>
          <w:spacing w:val="-2"/>
        </w:rPr>
        <w:t> </w:t>
      </w:r>
      <w:r>
        <w:rPr/>
        <w:t>nhân cách tạo nên giá trị con người, vì vậy ai cũng phải tu dưỡng hoàn thiện mình về đạo đức. Chính vì vậy, Hồ Chí Minh thường xuyên chú trọng quan tâm giáo dục đạo đức, chăm lo rèn luyện đạo đức cho sinh viên. Người hằng mong muốn: “Thanh niên phải có đức, có tài”</w:t>
      </w:r>
      <w:r>
        <w:rPr>
          <w:vertAlign w:val="superscript"/>
        </w:rPr>
        <w:t>2</w:t>
      </w:r>
      <w:r>
        <w:rPr>
          <w:vertAlign w:val="baseline"/>
        </w:rPr>
        <w:t>.</w:t>
      </w:r>
    </w:p>
    <w:p>
      <w:pPr>
        <w:pStyle w:val="BodyText"/>
        <w:spacing w:line="288" w:lineRule="auto"/>
        <w:ind w:right="146" w:firstLine="566"/>
      </w:pPr>
      <w:r>
        <w:rPr/>
        <w:t>Việc tu dưỡng trau dồi đạo đức rất quan trọng đối với con người Việt Nam trong sự nghiệp cách mạng. Đối với thế hệ trẻ cũng vậy. Thế hệ trẻ là “người chủ tương lai của nước nhà… Nước nhà thịnh hay suy, yếu hay mạnh một phần lớn là do các thanh niên”</w:t>
      </w:r>
      <w:r>
        <w:rPr>
          <w:vertAlign w:val="superscript"/>
        </w:rPr>
        <w:t>3</w:t>
      </w:r>
      <w:r>
        <w:rPr>
          <w:vertAlign w:val="baseline"/>
        </w:rPr>
        <w:t>. “Thanh niên là người </w:t>
      </w:r>
      <w:r>
        <w:rPr>
          <w:i/>
          <w:vertAlign w:val="baseline"/>
        </w:rPr>
        <w:t>tiếp sức </w:t>
      </w:r>
      <w:r>
        <w:rPr>
          <w:vertAlign w:val="baseline"/>
        </w:rPr>
        <w:t>cách mạng cho thế hệ thanh niên già, đồng thời là người phụ trách, dìu dắt thế hệ thanh niên tương lai ”</w:t>
      </w:r>
      <w:r>
        <w:rPr>
          <w:vertAlign w:val="superscript"/>
        </w:rPr>
        <w:t>4</w:t>
      </w:r>
      <w:r>
        <w:rPr>
          <w:vertAlign w:val="baseline"/>
        </w:rPr>
        <w:t>. Vì vậy, cần phải chú trọng chăm lo giáo dục lý tưởng cách mạng, đạo đức, lối sống, văn hóa cho sinh viên, hình thành thế hệ thanh niên mới có những phẩm chất tốt đẹp, có khí phách và quyết</w:t>
      </w:r>
      <w:r>
        <w:rPr>
          <w:spacing w:val="40"/>
          <w:vertAlign w:val="baseline"/>
        </w:rPr>
        <w:t> </w:t>
      </w:r>
      <w:r>
        <w:rPr>
          <w:vertAlign w:val="baseline"/>
        </w:rPr>
        <w:t>tâm hành động, có trách nhiệm với Tổ quốc, với nhân dân, với chế độ xã hội chủ nghĩa.</w:t>
      </w:r>
      <w:r>
        <w:rPr>
          <w:spacing w:val="80"/>
          <w:vertAlign w:val="baseline"/>
        </w:rPr>
        <w:t> </w:t>
      </w:r>
      <w:r>
        <w:rPr>
          <w:vertAlign w:val="baseline"/>
        </w:rPr>
        <w:t>Hồ Chí Minh nói: “Đối với thanh niên trí thức như các cháu ở đây thì cần đặt lại câu hỏi: Học</w:t>
      </w:r>
      <w:r>
        <w:rPr>
          <w:spacing w:val="18"/>
          <w:vertAlign w:val="baseline"/>
        </w:rPr>
        <w:t> </w:t>
      </w:r>
      <w:r>
        <w:rPr>
          <w:vertAlign w:val="baseline"/>
        </w:rPr>
        <w:t>để</w:t>
      </w:r>
      <w:r>
        <w:rPr>
          <w:spacing w:val="18"/>
          <w:vertAlign w:val="baseline"/>
        </w:rPr>
        <w:t> </w:t>
      </w:r>
      <w:r>
        <w:rPr>
          <w:vertAlign w:val="baseline"/>
        </w:rPr>
        <w:t>làm gì?</w:t>
      </w:r>
      <w:r>
        <w:rPr>
          <w:spacing w:val="18"/>
          <w:vertAlign w:val="baseline"/>
        </w:rPr>
        <w:t> </w:t>
      </w:r>
      <w:r>
        <w:rPr>
          <w:vertAlign w:val="baseline"/>
        </w:rPr>
        <w:t>Học</w:t>
      </w:r>
      <w:r>
        <w:rPr>
          <w:spacing w:val="18"/>
          <w:vertAlign w:val="baseline"/>
        </w:rPr>
        <w:t> </w:t>
      </w:r>
      <w:r>
        <w:rPr>
          <w:vertAlign w:val="baseline"/>
        </w:rPr>
        <w:t>để</w:t>
      </w:r>
      <w:r>
        <w:rPr>
          <w:spacing w:val="18"/>
          <w:vertAlign w:val="baseline"/>
        </w:rPr>
        <w:t> </w:t>
      </w:r>
      <w:r>
        <w:rPr>
          <w:vertAlign w:val="baseline"/>
        </w:rPr>
        <w:t>phục</w:t>
      </w:r>
      <w:r>
        <w:rPr>
          <w:spacing w:val="18"/>
          <w:vertAlign w:val="baseline"/>
        </w:rPr>
        <w:t> </w:t>
      </w:r>
      <w:r>
        <w:rPr>
          <w:vertAlign w:val="baseline"/>
        </w:rPr>
        <w:t>vụ ai?</w:t>
      </w:r>
      <w:r>
        <w:rPr>
          <w:spacing w:val="18"/>
          <w:vertAlign w:val="baseline"/>
        </w:rPr>
        <w:t> </w:t>
      </w:r>
      <w:r>
        <w:rPr>
          <w:vertAlign w:val="baseline"/>
        </w:rPr>
        <w:t>Đó là</w:t>
      </w:r>
      <w:r>
        <w:rPr>
          <w:spacing w:val="18"/>
          <w:vertAlign w:val="baseline"/>
        </w:rPr>
        <w:t> </w:t>
      </w:r>
      <w:r>
        <w:rPr>
          <w:vertAlign w:val="baseline"/>
        </w:rPr>
        <w:t>hai</w:t>
      </w:r>
      <w:r>
        <w:rPr>
          <w:spacing w:val="19"/>
          <w:vertAlign w:val="baseline"/>
        </w:rPr>
        <w:t> </w:t>
      </w:r>
      <w:r>
        <w:rPr>
          <w:vertAlign w:val="baseline"/>
        </w:rPr>
        <w:t>câu hỏi cần phải trả</w:t>
      </w:r>
      <w:r>
        <w:rPr>
          <w:spacing w:val="18"/>
          <w:vertAlign w:val="baseline"/>
        </w:rPr>
        <w:t> </w:t>
      </w:r>
      <w:r>
        <w:rPr>
          <w:vertAlign w:val="baseline"/>
        </w:rPr>
        <w:t>lời dứt</w:t>
      </w:r>
      <w:r>
        <w:rPr>
          <w:spacing w:val="19"/>
          <w:vertAlign w:val="baseline"/>
        </w:rPr>
        <w:t> </w:t>
      </w:r>
      <w:r>
        <w:rPr>
          <w:vertAlign w:val="baseline"/>
        </w:rPr>
        <w:t>khoát thì mới có phương hướng để sửa chữa khuyết điểm của mình”</w:t>
      </w:r>
      <w:r>
        <w:rPr>
          <w:vertAlign w:val="superscript"/>
        </w:rPr>
        <w:t>5</w:t>
      </w:r>
      <w:r>
        <w:rPr>
          <w:vertAlign w:val="baseline"/>
        </w:rPr>
        <w:t>. Học tập và làm theo đạo đức Hồ Chí Minh là đòi hỏi của sự nghiệp cách mạng, sự</w:t>
      </w:r>
      <w:r>
        <w:rPr>
          <w:spacing w:val="40"/>
          <w:vertAlign w:val="baseline"/>
        </w:rPr>
        <w:t> </w:t>
      </w:r>
      <w:r>
        <w:rPr>
          <w:vertAlign w:val="baseline"/>
        </w:rPr>
        <w:t>nghiệp</w:t>
      </w:r>
      <w:r>
        <w:rPr>
          <w:spacing w:val="37"/>
          <w:vertAlign w:val="baseline"/>
        </w:rPr>
        <w:t> </w:t>
      </w:r>
      <w:r>
        <w:rPr>
          <w:vertAlign w:val="baseline"/>
        </w:rPr>
        <w:t>đổi mới đất nước và hội nhập quốc tế; nhằm làm cho mỗi người trở thành những</w:t>
      </w:r>
      <w:r>
        <w:rPr>
          <w:spacing w:val="35"/>
          <w:vertAlign w:val="baseline"/>
        </w:rPr>
        <w:t> </w:t>
      </w:r>
      <w:r>
        <w:rPr>
          <w:vertAlign w:val="baseline"/>
        </w:rPr>
        <w:t>công dân tốt</w:t>
      </w:r>
      <w:r>
        <w:rPr>
          <w:spacing w:val="80"/>
          <w:vertAlign w:val="baseline"/>
        </w:rPr>
        <w:t> </w:t>
      </w:r>
      <w:r>
        <w:rPr>
          <w:vertAlign w:val="baseline"/>
        </w:rPr>
        <w:t>hơn, xứng đáng là những người làm chủ đất</w:t>
      </w:r>
      <w:r>
        <w:rPr>
          <w:spacing w:val="40"/>
          <w:vertAlign w:val="baseline"/>
        </w:rPr>
        <w:t> </w:t>
      </w:r>
      <w:r>
        <w:rPr>
          <w:vertAlign w:val="baseline"/>
        </w:rPr>
        <w:t>nước,</w:t>
      </w:r>
      <w:r>
        <w:rPr>
          <w:spacing w:val="40"/>
          <w:vertAlign w:val="baseline"/>
        </w:rPr>
        <w:t> </w:t>
      </w:r>
      <w:r>
        <w:rPr>
          <w:vertAlign w:val="baseline"/>
        </w:rPr>
        <w:t>biết trọng danh dự, lương tâm, trách nhiệm. Đồng thời, góp phần tích cực vào cuộc đấu tranh chống suy thoái về tư tưởng chính trị, đạo đức, lối sống trong Đảng và trong xã</w:t>
      </w:r>
      <w:r>
        <w:rPr>
          <w:spacing w:val="40"/>
          <w:vertAlign w:val="baseline"/>
        </w:rPr>
        <w:t> </w:t>
      </w:r>
      <w:r>
        <w:rPr>
          <w:vertAlign w:val="baseline"/>
        </w:rPr>
        <w:t>hội.</w:t>
      </w:r>
    </w:p>
    <w:p>
      <w:pPr>
        <w:pStyle w:val="BodyText"/>
        <w:spacing w:line="288" w:lineRule="auto"/>
        <w:ind w:right="167" w:firstLine="566"/>
      </w:pPr>
      <w:r>
        <w:rPr/>
        <w:t>Trong sự nghiệp đổi mới, đi vào nền kinh tế thị trường định hướng xã hội chủ nghĩa và hội nhập quốc tế, tác động của kinh tế tri thức, cuộc cách mạng công nghiệp lần thứ</w:t>
      </w:r>
      <w:r>
        <w:rPr>
          <w:spacing w:val="-1"/>
        </w:rPr>
        <w:t> </w:t>
      </w:r>
      <w:r>
        <w:rPr/>
        <w:t>tư,… một nền đạo đức mới đang hình thành, là nguồn động lực quan trọng của sự</w:t>
      </w:r>
      <w:r>
        <w:rPr>
          <w:spacing w:val="-4"/>
        </w:rPr>
        <w:t> </w:t>
      </w:r>
      <w:r>
        <w:rPr/>
        <w:t>nghiệp</w:t>
      </w:r>
      <w:r>
        <w:rPr>
          <w:spacing w:val="-1"/>
        </w:rPr>
        <w:t> </w:t>
      </w:r>
      <w:r>
        <w:rPr/>
        <w:t>phát</w:t>
      </w:r>
      <w:r>
        <w:rPr>
          <w:spacing w:val="-1"/>
        </w:rPr>
        <w:t> </w:t>
      </w:r>
      <w:r>
        <w:rPr/>
        <w:t>triển</w:t>
      </w:r>
      <w:r>
        <w:rPr>
          <w:spacing w:val="-3"/>
        </w:rPr>
        <w:t> </w:t>
      </w:r>
      <w:r>
        <w:rPr/>
        <w:t>đất</w:t>
      </w:r>
      <w:r>
        <w:rPr>
          <w:spacing w:val="-1"/>
        </w:rPr>
        <w:t> </w:t>
      </w:r>
      <w:r>
        <w:rPr/>
        <w:t>nước. Nhờ đó, con</w:t>
      </w:r>
      <w:r>
        <w:rPr>
          <w:spacing w:val="-1"/>
        </w:rPr>
        <w:t> </w:t>
      </w:r>
      <w:r>
        <w:rPr/>
        <w:t>người</w:t>
      </w:r>
      <w:r>
        <w:rPr>
          <w:spacing w:val="-1"/>
        </w:rPr>
        <w:t> </w:t>
      </w:r>
      <w:r>
        <w:rPr/>
        <w:t>Việt</w:t>
      </w:r>
      <w:r>
        <w:rPr>
          <w:spacing w:val="-1"/>
        </w:rPr>
        <w:t> </w:t>
      </w:r>
      <w:r>
        <w:rPr/>
        <w:t>Nam, trong</w:t>
      </w:r>
      <w:r>
        <w:rPr>
          <w:spacing w:val="-1"/>
        </w:rPr>
        <w:t> </w:t>
      </w:r>
      <w:r>
        <w:rPr/>
        <w:t>đó</w:t>
      </w:r>
      <w:r>
        <w:rPr>
          <w:spacing w:val="-3"/>
        </w:rPr>
        <w:t> </w:t>
      </w:r>
      <w:r>
        <w:rPr/>
        <w:t>có</w:t>
      </w:r>
      <w:r>
        <w:rPr>
          <w:spacing w:val="-3"/>
        </w:rPr>
        <w:t> </w:t>
      </w:r>
      <w:r>
        <w:rPr/>
        <w:t>phần</w:t>
      </w:r>
      <w:r>
        <w:rPr>
          <w:spacing w:val="-3"/>
        </w:rPr>
        <w:t> </w:t>
      </w:r>
      <w:r>
        <w:rPr/>
        <w:t>lớn</w:t>
      </w:r>
      <w:r>
        <w:rPr>
          <w:spacing w:val="-1"/>
        </w:rPr>
        <w:t> </w:t>
      </w:r>
      <w:r>
        <w:rPr/>
        <w:t>sinh</w:t>
      </w:r>
    </w:p>
    <w:p>
      <w:pPr>
        <w:pStyle w:val="BodyText"/>
        <w:spacing w:before="5"/>
        <w:ind w:left="0"/>
        <w:jc w:val="left"/>
        <w:rPr>
          <w:sz w:val="17"/>
        </w:rPr>
      </w:pPr>
      <w:r>
        <w:rPr>
          <w:sz w:val="17"/>
        </w:rPr>
        <mc:AlternateContent>
          <mc:Choice Requires="wps">
            <w:drawing>
              <wp:anchor distT="0" distB="0" distL="0" distR="0" allowOverlap="1" layoutInCell="1" locked="0" behindDoc="1" simplePos="0" relativeHeight="487675904">
                <wp:simplePos x="0" y="0"/>
                <wp:positionH relativeFrom="page">
                  <wp:posOffset>1548764</wp:posOffset>
                </wp:positionH>
                <wp:positionV relativeFrom="paragraph">
                  <wp:posOffset>143094</wp:posOffset>
                </wp:positionV>
                <wp:extent cx="1829435" cy="762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267274pt;width:144.050pt;height:.6pt;mso-position-horizontal-relative:page;mso-position-vertical-relative:paragraph;z-index:-15640576;mso-wrap-distance-left:0;mso-wrap-distance-right:0" id="docshape105" coordorigin="2439,225" coordsize="2881,12" path="m5320,225l2439,225,2439,237,3880,237,5320,237,5320,225xe" filled="true" fillcolor="#000000" stroked="false">
                <v:path arrowok="t"/>
                <v:fill type="solid"/>
                <w10:wrap type="topAndBottom"/>
              </v:shape>
            </w:pict>
          </mc:Fallback>
        </mc:AlternateContent>
      </w:r>
    </w:p>
    <w:p>
      <w:pPr>
        <w:spacing w:before="196"/>
        <w:ind w:left="174" w:right="158" w:firstLine="284"/>
        <w:jc w:val="left"/>
        <w:rPr>
          <w:sz w:val="20"/>
        </w:rPr>
      </w:pPr>
      <w:r>
        <w:rPr>
          <w:sz w:val="20"/>
          <w:vertAlign w:val="superscript"/>
        </w:rPr>
        <w:t>1</w:t>
      </w:r>
      <w:r>
        <w:rPr>
          <w:spacing w:val="-3"/>
          <w:sz w:val="20"/>
          <w:vertAlign w:val="baseline"/>
        </w:rPr>
        <w:t> </w:t>
      </w:r>
      <w:r>
        <w:rPr>
          <w:sz w:val="20"/>
          <w:vertAlign w:val="baseline"/>
        </w:rPr>
        <w:t>Đại</w:t>
      </w:r>
      <w:r>
        <w:rPr>
          <w:spacing w:val="-3"/>
          <w:sz w:val="20"/>
          <w:vertAlign w:val="baseline"/>
        </w:rPr>
        <w:t> </w:t>
      </w:r>
      <w:r>
        <w:rPr>
          <w:sz w:val="20"/>
          <w:vertAlign w:val="baseline"/>
        </w:rPr>
        <w:t>tướng</w:t>
      </w:r>
      <w:r>
        <w:rPr>
          <w:spacing w:val="-3"/>
          <w:sz w:val="20"/>
          <w:vertAlign w:val="baseline"/>
        </w:rPr>
        <w:t> </w:t>
      </w:r>
      <w:r>
        <w:rPr>
          <w:sz w:val="20"/>
          <w:vertAlign w:val="baseline"/>
        </w:rPr>
        <w:t>Võ</w:t>
      </w:r>
      <w:r>
        <w:rPr>
          <w:spacing w:val="-3"/>
          <w:sz w:val="20"/>
          <w:vertAlign w:val="baseline"/>
        </w:rPr>
        <w:t> </w:t>
      </w:r>
      <w:r>
        <w:rPr>
          <w:sz w:val="20"/>
          <w:vertAlign w:val="baseline"/>
        </w:rPr>
        <w:t>Nguyên</w:t>
      </w:r>
      <w:r>
        <w:rPr>
          <w:spacing w:val="-2"/>
          <w:sz w:val="20"/>
          <w:vertAlign w:val="baseline"/>
        </w:rPr>
        <w:t> </w:t>
      </w:r>
      <w:r>
        <w:rPr>
          <w:sz w:val="20"/>
          <w:vertAlign w:val="baseline"/>
        </w:rPr>
        <w:t>Giáp</w:t>
      </w:r>
      <w:r>
        <w:rPr>
          <w:spacing w:val="-3"/>
          <w:sz w:val="20"/>
          <w:vertAlign w:val="baseline"/>
        </w:rPr>
        <w:t> </w:t>
      </w:r>
      <w:r>
        <w:rPr>
          <w:sz w:val="20"/>
          <w:vertAlign w:val="baseline"/>
        </w:rPr>
        <w:t>(Chủ</w:t>
      </w:r>
      <w:r>
        <w:rPr>
          <w:spacing w:val="-3"/>
          <w:sz w:val="20"/>
          <w:vertAlign w:val="baseline"/>
        </w:rPr>
        <w:t> </w:t>
      </w:r>
      <w:r>
        <w:rPr>
          <w:sz w:val="20"/>
          <w:vertAlign w:val="baseline"/>
        </w:rPr>
        <w:t>biên): </w:t>
      </w:r>
      <w:r>
        <w:rPr>
          <w:i/>
          <w:sz w:val="20"/>
          <w:vertAlign w:val="baseline"/>
        </w:rPr>
        <w:t>Tư</w:t>
      </w:r>
      <w:r>
        <w:rPr>
          <w:i/>
          <w:spacing w:val="-3"/>
          <w:sz w:val="20"/>
          <w:vertAlign w:val="baseline"/>
        </w:rPr>
        <w:t> </w:t>
      </w:r>
      <w:r>
        <w:rPr>
          <w:i/>
          <w:sz w:val="20"/>
          <w:vertAlign w:val="baseline"/>
        </w:rPr>
        <w:t>tưởng</w:t>
      </w:r>
      <w:r>
        <w:rPr>
          <w:i/>
          <w:spacing w:val="-3"/>
          <w:sz w:val="20"/>
          <w:vertAlign w:val="baseline"/>
        </w:rPr>
        <w:t> </w:t>
      </w:r>
      <w:r>
        <w:rPr>
          <w:i/>
          <w:sz w:val="20"/>
          <w:vertAlign w:val="baseline"/>
        </w:rPr>
        <w:t>Hồ</w:t>
      </w:r>
      <w:r>
        <w:rPr>
          <w:i/>
          <w:spacing w:val="-2"/>
          <w:sz w:val="20"/>
          <w:vertAlign w:val="baseline"/>
        </w:rPr>
        <w:t> </w:t>
      </w:r>
      <w:r>
        <w:rPr>
          <w:i/>
          <w:sz w:val="20"/>
          <w:vertAlign w:val="baseline"/>
        </w:rPr>
        <w:t>Chí</w:t>
      </w:r>
      <w:r>
        <w:rPr>
          <w:i/>
          <w:spacing w:val="-3"/>
          <w:sz w:val="20"/>
          <w:vertAlign w:val="baseline"/>
        </w:rPr>
        <w:t> </w:t>
      </w:r>
      <w:r>
        <w:rPr>
          <w:i/>
          <w:sz w:val="20"/>
          <w:vertAlign w:val="baseline"/>
        </w:rPr>
        <w:t>Minh</w:t>
      </w:r>
      <w:r>
        <w:rPr>
          <w:i/>
          <w:spacing w:val="-3"/>
          <w:sz w:val="20"/>
          <w:vertAlign w:val="baseline"/>
        </w:rPr>
        <w:t> </w:t>
      </w:r>
      <w:r>
        <w:rPr>
          <w:i/>
          <w:sz w:val="20"/>
          <w:vertAlign w:val="baseline"/>
        </w:rPr>
        <w:t>và</w:t>
      </w:r>
      <w:r>
        <w:rPr>
          <w:i/>
          <w:spacing w:val="-2"/>
          <w:sz w:val="20"/>
          <w:vertAlign w:val="baseline"/>
        </w:rPr>
        <w:t> </w:t>
      </w:r>
      <w:r>
        <w:rPr>
          <w:i/>
          <w:sz w:val="20"/>
          <w:vertAlign w:val="baseline"/>
        </w:rPr>
        <w:t>con</w:t>
      </w:r>
      <w:r>
        <w:rPr>
          <w:i/>
          <w:spacing w:val="-3"/>
          <w:sz w:val="20"/>
          <w:vertAlign w:val="baseline"/>
        </w:rPr>
        <w:t> </w:t>
      </w:r>
      <w:r>
        <w:rPr>
          <w:i/>
          <w:sz w:val="20"/>
          <w:vertAlign w:val="baseline"/>
        </w:rPr>
        <w:t>đường</w:t>
      </w:r>
      <w:r>
        <w:rPr>
          <w:i/>
          <w:spacing w:val="-3"/>
          <w:sz w:val="20"/>
          <w:vertAlign w:val="baseline"/>
        </w:rPr>
        <w:t> </w:t>
      </w:r>
      <w:r>
        <w:rPr>
          <w:i/>
          <w:sz w:val="20"/>
          <w:vertAlign w:val="baseline"/>
        </w:rPr>
        <w:t>cách</w:t>
      </w:r>
      <w:r>
        <w:rPr>
          <w:i/>
          <w:spacing w:val="-2"/>
          <w:sz w:val="20"/>
          <w:vertAlign w:val="baseline"/>
        </w:rPr>
        <w:t> </w:t>
      </w:r>
      <w:r>
        <w:rPr>
          <w:i/>
          <w:sz w:val="20"/>
          <w:vertAlign w:val="baseline"/>
        </w:rPr>
        <w:t>mạng</w:t>
      </w:r>
      <w:r>
        <w:rPr>
          <w:i/>
          <w:spacing w:val="-3"/>
          <w:sz w:val="20"/>
          <w:vertAlign w:val="baseline"/>
        </w:rPr>
        <w:t> </w:t>
      </w:r>
      <w:r>
        <w:rPr>
          <w:i/>
          <w:sz w:val="20"/>
          <w:vertAlign w:val="baseline"/>
        </w:rPr>
        <w:t>Việt</w:t>
      </w:r>
      <w:r>
        <w:rPr>
          <w:i/>
          <w:spacing w:val="-3"/>
          <w:sz w:val="20"/>
          <w:vertAlign w:val="baseline"/>
        </w:rPr>
        <w:t> </w:t>
      </w:r>
      <w:r>
        <w:rPr>
          <w:i/>
          <w:sz w:val="20"/>
          <w:vertAlign w:val="baseline"/>
        </w:rPr>
        <w:t>Nam,</w:t>
      </w:r>
      <w:r>
        <w:rPr>
          <w:i/>
          <w:spacing w:val="-1"/>
          <w:sz w:val="20"/>
          <w:vertAlign w:val="baseline"/>
        </w:rPr>
        <w:t> </w:t>
      </w:r>
      <w:r>
        <w:rPr>
          <w:sz w:val="20"/>
          <w:vertAlign w:val="baseline"/>
        </w:rPr>
        <w:t>Nxb Chính trị quốc gia, Hà Nội, 2000, tr.290.</w:t>
      </w:r>
    </w:p>
    <w:p>
      <w:pPr>
        <w:spacing w:line="362" w:lineRule="auto" w:before="122"/>
        <w:ind w:left="458" w:right="2748" w:firstLine="0"/>
        <w:jc w:val="left"/>
        <w:rPr>
          <w:sz w:val="20"/>
        </w:rPr>
      </w:pPr>
      <w:r>
        <w:rPr>
          <w:sz w:val="20"/>
        </w:rPr>
        <w:drawing>
          <wp:anchor distT="0" distB="0" distL="0" distR="0" allowOverlap="1" layoutInCell="1" locked="0" behindDoc="0" simplePos="0" relativeHeight="15817216">
            <wp:simplePos x="0" y="0"/>
            <wp:positionH relativeFrom="page">
              <wp:posOffset>1875180</wp:posOffset>
            </wp:positionH>
            <wp:positionV relativeFrom="paragraph">
              <wp:posOffset>1349816</wp:posOffset>
            </wp:positionV>
            <wp:extent cx="3810000" cy="364238"/>
            <wp:effectExtent l="0" t="0" r="0" b="0"/>
            <wp:wrapNone/>
            <wp:docPr id="177" name="Image 177">
              <a:hlinkClick r:id="rId6"/>
            </wp:docPr>
            <wp:cNvGraphicFramePr>
              <a:graphicFrameLocks/>
            </wp:cNvGraphicFramePr>
            <a:graphic>
              <a:graphicData uri="http://schemas.openxmlformats.org/drawingml/2006/picture">
                <pic:pic>
                  <pic:nvPicPr>
                    <pic:cNvPr id="177" name="Image 177">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vertAlign w:val="superscript"/>
        </w:rPr>
        <w:t>2</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i/>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t.11,</w:t>
      </w:r>
      <w:r>
        <w:rPr>
          <w:spacing w:val="-4"/>
          <w:sz w:val="20"/>
          <w:vertAlign w:val="baseline"/>
        </w:rPr>
        <w:t> </w:t>
      </w:r>
      <w:r>
        <w:rPr>
          <w:sz w:val="20"/>
          <w:vertAlign w:val="baseline"/>
        </w:rPr>
        <w:t>tr.399. </w:t>
      </w:r>
      <w:r>
        <w:rPr>
          <w:sz w:val="20"/>
          <w:vertAlign w:val="superscript"/>
        </w:rPr>
        <w:t>3</w:t>
      </w:r>
      <w:r>
        <w:rPr>
          <w:sz w:val="20"/>
          <w:vertAlign w:val="baseline"/>
        </w:rPr>
        <w:t>Hồ Chí Minh: </w:t>
      </w:r>
      <w:r>
        <w:rPr>
          <w:i/>
          <w:sz w:val="20"/>
          <w:vertAlign w:val="baseline"/>
        </w:rPr>
        <w:t>Toàn tập, </w:t>
      </w:r>
      <w:r>
        <w:rPr>
          <w:sz w:val="20"/>
          <w:vertAlign w:val="baseline"/>
        </w:rPr>
        <w:t>Nxb Chính trị quốc gia, Hà Nội, 2011, t.5, tr.216. </w:t>
      </w:r>
      <w:r>
        <w:rPr>
          <w:sz w:val="20"/>
          <w:vertAlign w:val="superscript"/>
        </w:rPr>
        <w:t>4</w:t>
      </w:r>
      <w:r>
        <w:rPr>
          <w:sz w:val="20"/>
          <w:vertAlign w:val="baseline"/>
        </w:rPr>
        <w:t>Hồ</w:t>
      </w:r>
      <w:r>
        <w:rPr>
          <w:spacing w:val="-1"/>
          <w:sz w:val="20"/>
          <w:vertAlign w:val="baseline"/>
        </w:rPr>
        <w:t> </w:t>
      </w:r>
      <w:r>
        <w:rPr>
          <w:sz w:val="20"/>
          <w:vertAlign w:val="baseline"/>
        </w:rPr>
        <w:t>Chí</w:t>
      </w:r>
      <w:r>
        <w:rPr>
          <w:spacing w:val="-1"/>
          <w:sz w:val="20"/>
          <w:vertAlign w:val="baseline"/>
        </w:rPr>
        <w:t> </w:t>
      </w:r>
      <w:r>
        <w:rPr>
          <w:sz w:val="20"/>
          <w:vertAlign w:val="baseline"/>
        </w:rPr>
        <w:t>Minh: </w:t>
      </w:r>
      <w:r>
        <w:rPr>
          <w:i/>
          <w:sz w:val="20"/>
          <w:vertAlign w:val="baseline"/>
        </w:rPr>
        <w:t>Toàn</w:t>
      </w:r>
      <w:r>
        <w:rPr>
          <w:i/>
          <w:spacing w:val="-1"/>
          <w:sz w:val="20"/>
          <w:vertAlign w:val="baseline"/>
        </w:rPr>
        <w:t> </w:t>
      </w:r>
      <w:r>
        <w:rPr>
          <w:i/>
          <w:sz w:val="20"/>
          <w:vertAlign w:val="baseline"/>
        </w:rPr>
        <w:t>tập,</w:t>
      </w:r>
      <w:r>
        <w:rPr>
          <w:i/>
          <w:spacing w:val="-1"/>
          <w:sz w:val="20"/>
          <w:vertAlign w:val="baseline"/>
        </w:rPr>
        <w:t> </w:t>
      </w:r>
      <w:r>
        <w:rPr>
          <w:sz w:val="20"/>
          <w:vertAlign w:val="baseline"/>
        </w:rPr>
        <w:t>Nxb</w:t>
      </w:r>
      <w:r>
        <w:rPr>
          <w:spacing w:val="-1"/>
          <w:sz w:val="20"/>
          <w:vertAlign w:val="baseline"/>
        </w:rPr>
        <w:t> </w:t>
      </w:r>
      <w:r>
        <w:rPr>
          <w:sz w:val="20"/>
          <w:vertAlign w:val="baseline"/>
        </w:rPr>
        <w:t>Chính</w:t>
      </w:r>
      <w:r>
        <w:rPr>
          <w:spacing w:val="-1"/>
          <w:sz w:val="20"/>
          <w:vertAlign w:val="baseline"/>
        </w:rPr>
        <w:t> </w:t>
      </w:r>
      <w:r>
        <w:rPr>
          <w:sz w:val="20"/>
          <w:vertAlign w:val="baseline"/>
        </w:rPr>
        <w:t>trị</w:t>
      </w:r>
      <w:r>
        <w:rPr>
          <w:spacing w:val="-1"/>
          <w:sz w:val="20"/>
          <w:vertAlign w:val="baseline"/>
        </w:rPr>
        <w:t> </w:t>
      </w:r>
      <w:r>
        <w:rPr>
          <w:sz w:val="20"/>
          <w:vertAlign w:val="baseline"/>
        </w:rPr>
        <w:t>quốc gia, Hà Nội,</w:t>
      </w:r>
      <w:r>
        <w:rPr>
          <w:spacing w:val="-1"/>
          <w:sz w:val="20"/>
          <w:vertAlign w:val="baseline"/>
        </w:rPr>
        <w:t> </w:t>
      </w:r>
      <w:r>
        <w:rPr>
          <w:sz w:val="20"/>
          <w:vertAlign w:val="baseline"/>
        </w:rPr>
        <w:t>2011,</w:t>
      </w:r>
      <w:r>
        <w:rPr>
          <w:spacing w:val="-1"/>
          <w:sz w:val="20"/>
          <w:vertAlign w:val="baseline"/>
        </w:rPr>
        <w:t> </w:t>
      </w:r>
      <w:r>
        <w:rPr>
          <w:sz w:val="20"/>
          <w:vertAlign w:val="baseline"/>
        </w:rPr>
        <w:t>t.13, tr.298. </w:t>
      </w:r>
      <w:r>
        <w:rPr>
          <w:sz w:val="20"/>
          <w:vertAlign w:val="superscript"/>
        </w:rPr>
        <w:t>5</w:t>
      </w:r>
      <w:r>
        <w:rPr>
          <w:spacing w:val="-4"/>
          <w:sz w:val="20"/>
          <w:vertAlign w:val="baseline"/>
        </w:rPr>
        <w:t> </w:t>
      </w:r>
      <w:r>
        <w:rPr>
          <w:sz w:val="20"/>
          <w:vertAlign w:val="baseline"/>
        </w:rPr>
        <w:t>Hồ</w:t>
      </w:r>
      <w:r>
        <w:rPr>
          <w:spacing w:val="-4"/>
          <w:sz w:val="20"/>
          <w:vertAlign w:val="baseline"/>
        </w:rPr>
        <w:t> </w:t>
      </w:r>
      <w:r>
        <w:rPr>
          <w:sz w:val="20"/>
          <w:vertAlign w:val="baseline"/>
        </w:rPr>
        <w:t>Chí</w:t>
      </w:r>
      <w:r>
        <w:rPr>
          <w:spacing w:val="-4"/>
          <w:sz w:val="20"/>
          <w:vertAlign w:val="baseline"/>
        </w:rPr>
        <w:t> </w:t>
      </w:r>
      <w:r>
        <w:rPr>
          <w:sz w:val="20"/>
          <w:vertAlign w:val="baseline"/>
        </w:rPr>
        <w:t>Minh:</w:t>
      </w:r>
      <w:r>
        <w:rPr>
          <w:spacing w:val="-3"/>
          <w:sz w:val="20"/>
          <w:vertAlign w:val="baseline"/>
        </w:rPr>
        <w:t> </w:t>
      </w:r>
      <w:r>
        <w:rPr>
          <w:i/>
          <w:sz w:val="20"/>
          <w:vertAlign w:val="baseline"/>
        </w:rPr>
        <w:t>Toàn</w:t>
      </w:r>
      <w:r>
        <w:rPr>
          <w:i/>
          <w:spacing w:val="-4"/>
          <w:sz w:val="20"/>
          <w:vertAlign w:val="baseline"/>
        </w:rPr>
        <w:t> </w:t>
      </w:r>
      <w:r>
        <w:rPr>
          <w:i/>
          <w:sz w:val="20"/>
          <w:vertAlign w:val="baseline"/>
        </w:rPr>
        <w:t>tập,</w:t>
      </w:r>
      <w:r>
        <w:rPr>
          <w:i/>
          <w:spacing w:val="-4"/>
          <w:sz w:val="20"/>
          <w:vertAlign w:val="baseline"/>
        </w:rPr>
        <w:t> </w:t>
      </w:r>
      <w:r>
        <w:rPr>
          <w:sz w:val="20"/>
          <w:vertAlign w:val="baseline"/>
        </w:rPr>
        <w:t>Nxb</w:t>
      </w:r>
      <w:r>
        <w:rPr>
          <w:spacing w:val="-4"/>
          <w:sz w:val="20"/>
          <w:vertAlign w:val="baseline"/>
        </w:rPr>
        <w:t> </w:t>
      </w:r>
      <w:r>
        <w:rPr>
          <w:sz w:val="20"/>
          <w:vertAlign w:val="baseline"/>
        </w:rPr>
        <w:t>Chính</w:t>
      </w:r>
      <w:r>
        <w:rPr>
          <w:spacing w:val="-4"/>
          <w:sz w:val="20"/>
          <w:vertAlign w:val="baseline"/>
        </w:rPr>
        <w:t> </w:t>
      </w:r>
      <w:r>
        <w:rPr>
          <w:sz w:val="20"/>
          <w:vertAlign w:val="baseline"/>
        </w:rPr>
        <w:t>trị</w:t>
      </w:r>
      <w:r>
        <w:rPr>
          <w:spacing w:val="-4"/>
          <w:sz w:val="20"/>
          <w:vertAlign w:val="baseline"/>
        </w:rPr>
        <w:t> </w:t>
      </w:r>
      <w:r>
        <w:rPr>
          <w:sz w:val="20"/>
          <w:vertAlign w:val="baseline"/>
        </w:rPr>
        <w:t>quốc</w:t>
      </w:r>
      <w:r>
        <w:rPr>
          <w:spacing w:val="-3"/>
          <w:sz w:val="20"/>
          <w:vertAlign w:val="baseline"/>
        </w:rPr>
        <w:t> </w:t>
      </w:r>
      <w:r>
        <w:rPr>
          <w:sz w:val="20"/>
          <w:vertAlign w:val="baseline"/>
        </w:rPr>
        <w:t>gia,</w:t>
      </w:r>
      <w:r>
        <w:rPr>
          <w:spacing w:val="-3"/>
          <w:sz w:val="20"/>
          <w:vertAlign w:val="baseline"/>
        </w:rPr>
        <w:t> </w:t>
      </w:r>
      <w:r>
        <w:rPr>
          <w:sz w:val="20"/>
          <w:vertAlign w:val="baseline"/>
        </w:rPr>
        <w:t>Hà</w:t>
      </w:r>
      <w:r>
        <w:rPr>
          <w:spacing w:val="-3"/>
          <w:sz w:val="20"/>
          <w:vertAlign w:val="baseline"/>
        </w:rPr>
        <w:t> </w:t>
      </w:r>
      <w:r>
        <w:rPr>
          <w:sz w:val="20"/>
          <w:vertAlign w:val="baseline"/>
        </w:rPr>
        <w:t>Nội,</w:t>
      </w:r>
      <w:r>
        <w:rPr>
          <w:spacing w:val="-4"/>
          <w:sz w:val="20"/>
          <w:vertAlign w:val="baseline"/>
        </w:rPr>
        <w:t> </w:t>
      </w:r>
      <w:r>
        <w:rPr>
          <w:sz w:val="20"/>
          <w:vertAlign w:val="baseline"/>
        </w:rPr>
        <w:t>2011,</w:t>
      </w:r>
      <w:r>
        <w:rPr>
          <w:spacing w:val="-4"/>
          <w:sz w:val="20"/>
          <w:vertAlign w:val="baseline"/>
        </w:rPr>
        <w:t> </w:t>
      </w:r>
      <w:r>
        <w:rPr>
          <w:sz w:val="20"/>
          <w:vertAlign w:val="baseline"/>
        </w:rPr>
        <w:t>t.11, tr.400.</w:t>
      </w:r>
    </w:p>
    <w:p>
      <w:pPr>
        <w:spacing w:after="0" w:line="362" w:lineRule="auto"/>
        <w:jc w:val="left"/>
        <w:rPr>
          <w:sz w:val="20"/>
        </w:rPr>
        <w:sectPr>
          <w:pgSz w:w="11910" w:h="16860"/>
          <w:pgMar w:header="0" w:footer="89" w:top="920" w:bottom="320" w:left="1700" w:right="850"/>
        </w:sectPr>
      </w:pPr>
    </w:p>
    <w:p>
      <w:pPr>
        <w:pStyle w:val="BodyText"/>
        <w:spacing w:line="288" w:lineRule="auto" w:before="69"/>
        <w:ind w:right="174"/>
      </w:pPr>
      <w:r>
        <w:rPr/>
        <w:t>viên, thanh niên trí thức vẫn giữ được lối sống nhân hậu, tình nghĩa, trong sạch, lành mạnh; khiêm tốn, luôn cần cù và sáng tạo trong học tập, nghiên cứu khoa học, có chí lập thân, lập nghiệp, năng động, nhạy bén, dám đối mặt với những khó khăn, thách thức, dám chịu trách nhiệm, không ỷ lại; sống có bản lĩnh, luôn gắn bó với nhân dân, đồng hành cùng dân tộc, phấn đấu cho sự nghiệp dân giàu, nước mạnh, dân chủ, công bằng, văn minh.</w:t>
      </w:r>
    </w:p>
    <w:p>
      <w:pPr>
        <w:pStyle w:val="BodyText"/>
        <w:spacing w:line="288" w:lineRule="auto" w:before="117"/>
        <w:ind w:right="158" w:firstLine="566"/>
      </w:pPr>
      <w:r>
        <w:rPr/>
        <w:t>Bên cạnh đó, đất nước còn có những biểu hiện tiêu cực. Đó là: “Tình trạng suy thoái về tư tưởng chính trị, đạo đức lối sống, bệnh cơ hội, chủ nghĩa cá nhân và tệ quan liêu, tham nhũng, lãng phí trong một bộ phận cán bộ, công chức diễn ra nghiêm trọng”</w:t>
      </w:r>
      <w:r>
        <w:rPr>
          <w:vertAlign w:val="superscript"/>
        </w:rPr>
        <w:t>1</w:t>
      </w:r>
      <w:r>
        <w:rPr>
          <w:vertAlign w:val="baseline"/>
        </w:rPr>
        <w:t>. “Tội phạm và tệ nạn xã hội còn diễn biến phức tạp; đạo đức xã hội có mặt xuống cấp nghiêm trọng… kỷ cương, kỷ luật chưa nghiêm”</w:t>
      </w:r>
      <w:r>
        <w:rPr>
          <w:vertAlign w:val="superscript"/>
        </w:rPr>
        <w:t>2</w:t>
      </w:r>
      <w:r>
        <w:rPr>
          <w:vertAlign w:val="baseline"/>
        </w:rPr>
        <w:t>. Một bộ phận sinh viên phai nhạt niềm tin, lý tưởng, mất phương hướng phấn đấu, không có chí lập thân, lập nghiệp; chạy theo lối sống thực dụng, thiếu trách nhiệm, thờ ơ với gia đình và xã hội, sa vào hàng loạt</w:t>
      </w:r>
      <w:r>
        <w:rPr>
          <w:spacing w:val="-2"/>
          <w:vertAlign w:val="baseline"/>
        </w:rPr>
        <w:t> </w:t>
      </w:r>
      <w:r>
        <w:rPr>
          <w:vertAlign w:val="baseline"/>
        </w:rPr>
        <w:t>tiêu cực.</w:t>
      </w:r>
      <w:r>
        <w:rPr>
          <w:spacing w:val="-1"/>
          <w:vertAlign w:val="baseline"/>
        </w:rPr>
        <w:t> </w:t>
      </w:r>
      <w:r>
        <w:rPr>
          <w:vertAlign w:val="baseline"/>
        </w:rPr>
        <w:t>Do đó, cần phải tiếp</w:t>
      </w:r>
      <w:r>
        <w:rPr>
          <w:spacing w:val="-2"/>
          <w:vertAlign w:val="baseline"/>
        </w:rPr>
        <w:t> </w:t>
      </w:r>
      <w:r>
        <w:rPr>
          <w:vertAlign w:val="baseline"/>
        </w:rPr>
        <w:t>tục</w:t>
      </w:r>
      <w:r>
        <w:rPr>
          <w:spacing w:val="-1"/>
          <w:vertAlign w:val="baseline"/>
        </w:rPr>
        <w:t> </w:t>
      </w:r>
      <w:r>
        <w:rPr>
          <w:vertAlign w:val="baseline"/>
        </w:rPr>
        <w:t>đẩy mạnh việc học tập</w:t>
      </w:r>
      <w:r>
        <w:rPr>
          <w:spacing w:val="-2"/>
          <w:vertAlign w:val="baseline"/>
        </w:rPr>
        <w:t> </w:t>
      </w:r>
      <w:r>
        <w:rPr>
          <w:vertAlign w:val="baseline"/>
        </w:rPr>
        <w:t>tư</w:t>
      </w:r>
      <w:r>
        <w:rPr>
          <w:spacing w:val="-1"/>
          <w:vertAlign w:val="baseline"/>
        </w:rPr>
        <w:t> </w:t>
      </w:r>
      <w:r>
        <w:rPr>
          <w:vertAlign w:val="baseline"/>
        </w:rPr>
        <w:t>tưởng đạo đức Hồ Chí Minh.</w:t>
      </w:r>
    </w:p>
    <w:p>
      <w:pPr>
        <w:pStyle w:val="BodyText"/>
        <w:spacing w:line="288" w:lineRule="auto" w:before="113"/>
        <w:ind w:right="147" w:firstLine="566"/>
      </w:pPr>
      <w:r>
        <w:rPr>
          <w:i/>
        </w:rPr>
        <w:t>Học tập đạo đức cách mạng Hồ Chí Minh là phải trung với nước, hiếu với dân, suốt đời đấu tranh cho sự nghiệp cách mạng. </w:t>
      </w:r>
      <w:r>
        <w:rPr/>
        <w:t>Học tập đạo đức cách mạng Hồ Chí Minh là học phẩm chất con người trọn đời vì nước vì dân, là học tập khí phách anh hùng, ý chí độc lập tự cường, kiên trì mục tiêu lý tưởng, sáng tạo và quyết thắng, không chịu khuất phục trước mọi kẻ thù. Ngay từ thuở thiếu thời, Hồ Chí Minh đã lựa chọn một cách rõ ràng và dứt khoát mục tiêu hiến dâng cả cuộc đời mình cho cách mạng. Người đã chấp nhận một sự hy sinh, luôn kiên định, dũng cảm và sáng suốt để vượt qua mọi khó khăn, gian khổ, “thắng không kiêu, bại không nản”, “giàu sang không</w:t>
      </w:r>
      <w:r>
        <w:rPr>
          <w:spacing w:val="-14"/>
        </w:rPr>
        <w:t> </w:t>
      </w:r>
      <w:r>
        <w:rPr/>
        <w:t>thể quyến rũ, nghèo khó không thể chuyển lay, uy lực không thể khuất phục</w:t>
      </w:r>
      <w:r>
        <w:rPr>
          <w:spacing w:val="-17"/>
        </w:rPr>
        <w:t> </w:t>
      </w:r>
      <w:r>
        <w:rPr>
          <w:vertAlign w:val="superscript"/>
        </w:rPr>
        <w:t>”3</w:t>
      </w:r>
      <w:r>
        <w:rPr>
          <w:vertAlign w:val="baseline"/>
        </w:rPr>
        <w:t> nhằm thực hiện bằng được mục tiêu cách mạng. Hồ Chí Minh đã cống hiến trọn đời mình cho sự nghiệp giải phóng dân tộc và thống nhất Tổ quốc, giải phóng giai cấp công nhân và dân tộc bị áp bức, cho sự thắng lợi của chủ nghĩa xã hội, cho sự hợp tác anh em và hòa bình giữa các dân tộc. Ở Hồ Chí Minh, “Một ngày mà Tổ quốc chưa thống nhất, đồng bào còn chịu khổ, là một ngày tôi ăn không ngon, ngủ không yên”</w:t>
      </w:r>
      <w:r>
        <w:rPr>
          <w:vertAlign w:val="superscript"/>
        </w:rPr>
        <w:t>4</w:t>
      </w:r>
      <w:r>
        <w:rPr>
          <w:vertAlign w:val="baseline"/>
        </w:rPr>
        <w:t>. Đến trước lúc qua đời, Người không có gì phải hối hận, nhưng tiếc thì có, đó là chỉ</w:t>
      </w:r>
      <w:r>
        <w:rPr>
          <w:spacing w:val="40"/>
          <w:vertAlign w:val="baseline"/>
        </w:rPr>
        <w:t> </w:t>
      </w:r>
      <w:r>
        <w:rPr>
          <w:vertAlign w:val="baseline"/>
        </w:rPr>
        <w:t>tiếc không được phục vụ Tổ quốc, phục vụ cách mạng, phục vụ nhân dân lâu hơn nữa, nhiều hơn nữa.</w:t>
      </w:r>
    </w:p>
    <w:p>
      <w:pPr>
        <w:pStyle w:val="BodyText"/>
        <w:ind w:left="0"/>
        <w:jc w:val="left"/>
        <w:rPr>
          <w:sz w:val="20"/>
        </w:rPr>
      </w:pPr>
    </w:p>
    <w:p>
      <w:pPr>
        <w:pStyle w:val="BodyText"/>
        <w:spacing w:before="111"/>
        <w:ind w:left="0"/>
        <w:jc w:val="left"/>
        <w:rPr>
          <w:sz w:val="20"/>
        </w:rPr>
      </w:pPr>
      <w:r>
        <w:rPr>
          <w:sz w:val="20"/>
        </w:rPr>
        <mc:AlternateContent>
          <mc:Choice Requires="wps">
            <w:drawing>
              <wp:anchor distT="0" distB="0" distL="0" distR="0" allowOverlap="1" layoutInCell="1" locked="0" behindDoc="1" simplePos="0" relativeHeight="487676928">
                <wp:simplePos x="0" y="0"/>
                <wp:positionH relativeFrom="page">
                  <wp:posOffset>1548764</wp:posOffset>
                </wp:positionH>
                <wp:positionV relativeFrom="paragraph">
                  <wp:posOffset>231860</wp:posOffset>
                </wp:positionV>
                <wp:extent cx="1829435" cy="762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8.256727pt;width:144.050pt;height:.6pt;mso-position-horizontal-relative:page;mso-position-vertical-relative:paragraph;z-index:-15639552;mso-wrap-distance-left:0;mso-wrap-distance-right:0" id="docshape106" coordorigin="2439,365" coordsize="2881,12" path="m5320,365l2439,365,2439,377,3880,377,5320,377,5320,365xe" filled="true" fillcolor="#000000" stroked="false">
                <v:path arrowok="t"/>
                <v:fill type="solid"/>
                <w10:wrap type="topAndBottom"/>
              </v:shape>
            </w:pict>
          </mc:Fallback>
        </mc:AlternateContent>
      </w:r>
    </w:p>
    <w:p>
      <w:pPr>
        <w:spacing w:before="196"/>
        <w:ind w:left="174" w:right="348" w:firstLine="284"/>
        <w:jc w:val="left"/>
        <w:rPr>
          <w:sz w:val="20"/>
        </w:rPr>
      </w:pPr>
      <w:r>
        <w:rPr>
          <w:sz w:val="20"/>
          <w:vertAlign w:val="superscript"/>
        </w:rPr>
        <w:t>1</w:t>
      </w:r>
      <w:r>
        <w:rPr>
          <w:spacing w:val="-3"/>
          <w:sz w:val="20"/>
          <w:vertAlign w:val="baseline"/>
        </w:rPr>
        <w:t> </w:t>
      </w:r>
      <w:r>
        <w:rPr>
          <w:sz w:val="20"/>
          <w:vertAlign w:val="baseline"/>
        </w:rPr>
        <w:t>Đảng</w:t>
      </w:r>
      <w:r>
        <w:rPr>
          <w:spacing w:val="-3"/>
          <w:sz w:val="20"/>
          <w:vertAlign w:val="baseline"/>
        </w:rPr>
        <w:t> </w:t>
      </w:r>
      <w:r>
        <w:rPr>
          <w:sz w:val="20"/>
          <w:vertAlign w:val="baseline"/>
        </w:rPr>
        <w:t>Cộng</w:t>
      </w:r>
      <w:r>
        <w:rPr>
          <w:spacing w:val="-3"/>
          <w:sz w:val="20"/>
          <w:vertAlign w:val="baseline"/>
        </w:rPr>
        <w:t> </w:t>
      </w:r>
      <w:r>
        <w:rPr>
          <w:sz w:val="20"/>
          <w:vertAlign w:val="baseline"/>
        </w:rPr>
        <w:t>sản</w:t>
      </w:r>
      <w:r>
        <w:rPr>
          <w:spacing w:val="-3"/>
          <w:sz w:val="20"/>
          <w:vertAlign w:val="baseline"/>
        </w:rPr>
        <w:t> </w:t>
      </w:r>
      <w:r>
        <w:rPr>
          <w:sz w:val="20"/>
          <w:vertAlign w:val="baseline"/>
        </w:rPr>
        <w:t>Việt</w:t>
      </w:r>
      <w:r>
        <w:rPr>
          <w:spacing w:val="-1"/>
          <w:sz w:val="20"/>
          <w:vertAlign w:val="baseline"/>
        </w:rPr>
        <w:t> </w:t>
      </w:r>
      <w:r>
        <w:rPr>
          <w:sz w:val="20"/>
          <w:vertAlign w:val="baseline"/>
        </w:rPr>
        <w:t>Nam:</w:t>
      </w:r>
      <w:r>
        <w:rPr>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3"/>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w:t>
      </w:r>
      <w:r>
        <w:rPr>
          <w:i/>
          <w:spacing w:val="-1"/>
          <w:sz w:val="20"/>
          <w:vertAlign w:val="baseline"/>
        </w:rPr>
        <w:t> </w:t>
      </w:r>
      <w:r>
        <w:rPr>
          <w:sz w:val="20"/>
          <w:vertAlign w:val="baseline"/>
        </w:rPr>
        <w:t>,</w:t>
      </w:r>
      <w:r>
        <w:rPr>
          <w:spacing w:val="-3"/>
          <w:sz w:val="20"/>
          <w:vertAlign w:val="baseline"/>
        </w:rPr>
        <w:t> </w:t>
      </w:r>
      <w:r>
        <w:rPr>
          <w:sz w:val="20"/>
          <w:vertAlign w:val="baseline"/>
        </w:rPr>
        <w:t>Nxb</w:t>
      </w:r>
      <w:r>
        <w:rPr>
          <w:spacing w:val="-3"/>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w:t>
      </w:r>
      <w:r>
        <w:rPr>
          <w:spacing w:val="-2"/>
          <w:sz w:val="20"/>
          <w:vertAlign w:val="baseline"/>
        </w:rPr>
        <w:t> </w:t>
      </w:r>
      <w:r>
        <w:rPr>
          <w:sz w:val="20"/>
          <w:vertAlign w:val="baseline"/>
        </w:rPr>
        <w:t>gia,</w:t>
      </w:r>
      <w:r>
        <w:rPr>
          <w:spacing w:val="-2"/>
          <w:sz w:val="20"/>
          <w:vertAlign w:val="baseline"/>
        </w:rPr>
        <w:t> </w:t>
      </w:r>
      <w:r>
        <w:rPr>
          <w:sz w:val="20"/>
          <w:vertAlign w:val="baseline"/>
        </w:rPr>
        <w:t>Hà Nội, 2006, tr.65.</w:t>
      </w:r>
    </w:p>
    <w:p>
      <w:pPr>
        <w:spacing w:line="242" w:lineRule="auto" w:before="122"/>
        <w:ind w:left="174" w:right="348" w:firstLine="284"/>
        <w:jc w:val="left"/>
        <w:rPr>
          <w:sz w:val="20"/>
        </w:rPr>
      </w:pPr>
      <w:r>
        <w:rPr>
          <w:sz w:val="20"/>
          <w:vertAlign w:val="superscript"/>
        </w:rPr>
        <w:t>2</w:t>
      </w:r>
      <w:r>
        <w:rPr>
          <w:i/>
          <w:sz w:val="20"/>
          <w:vertAlign w:val="baseline"/>
        </w:rPr>
        <w:t>Đảng</w:t>
      </w:r>
      <w:r>
        <w:rPr>
          <w:i/>
          <w:spacing w:val="-3"/>
          <w:sz w:val="20"/>
          <w:vertAlign w:val="baseline"/>
        </w:rPr>
        <w:t> </w:t>
      </w:r>
      <w:r>
        <w:rPr>
          <w:i/>
          <w:sz w:val="20"/>
          <w:vertAlign w:val="baseline"/>
        </w:rPr>
        <w:t>Cộng</w:t>
      </w:r>
      <w:r>
        <w:rPr>
          <w:i/>
          <w:spacing w:val="-3"/>
          <w:sz w:val="20"/>
          <w:vertAlign w:val="baseline"/>
        </w:rPr>
        <w:t> </w:t>
      </w:r>
      <w:r>
        <w:rPr>
          <w:i/>
          <w:sz w:val="20"/>
          <w:vertAlign w:val="baseline"/>
        </w:rPr>
        <w:t>sản</w:t>
      </w:r>
      <w:r>
        <w:rPr>
          <w:i/>
          <w:spacing w:val="-3"/>
          <w:sz w:val="20"/>
          <w:vertAlign w:val="baseline"/>
        </w:rPr>
        <w:t> </w:t>
      </w:r>
      <w:r>
        <w:rPr>
          <w:i/>
          <w:sz w:val="20"/>
          <w:vertAlign w:val="baseline"/>
        </w:rPr>
        <w:t>Việt</w:t>
      </w:r>
      <w:r>
        <w:rPr>
          <w:i/>
          <w:spacing w:val="-1"/>
          <w:sz w:val="20"/>
          <w:vertAlign w:val="baseline"/>
        </w:rPr>
        <w:t> </w:t>
      </w:r>
      <w:r>
        <w:rPr>
          <w:i/>
          <w:sz w:val="20"/>
          <w:vertAlign w:val="baseline"/>
        </w:rPr>
        <w:t>Nam:</w:t>
      </w:r>
      <w:r>
        <w:rPr>
          <w:i/>
          <w:spacing w:val="-2"/>
          <w:sz w:val="20"/>
          <w:vertAlign w:val="baseline"/>
        </w:rPr>
        <w:t> </w:t>
      </w:r>
      <w:r>
        <w:rPr>
          <w:i/>
          <w:sz w:val="20"/>
          <w:vertAlign w:val="baseline"/>
        </w:rPr>
        <w:t>Văn</w:t>
      </w:r>
      <w:r>
        <w:rPr>
          <w:i/>
          <w:spacing w:val="-3"/>
          <w:sz w:val="20"/>
          <w:vertAlign w:val="baseline"/>
        </w:rPr>
        <w:t> </w:t>
      </w:r>
      <w:r>
        <w:rPr>
          <w:i/>
          <w:sz w:val="20"/>
          <w:vertAlign w:val="baseline"/>
        </w:rPr>
        <w:t>kiện</w:t>
      </w:r>
      <w:r>
        <w:rPr>
          <w:i/>
          <w:spacing w:val="-2"/>
          <w:sz w:val="20"/>
          <w:vertAlign w:val="baseline"/>
        </w:rPr>
        <w:t> </w:t>
      </w:r>
      <w:r>
        <w:rPr>
          <w:i/>
          <w:sz w:val="20"/>
          <w:vertAlign w:val="baseline"/>
        </w:rPr>
        <w:t>Đại</w:t>
      </w:r>
      <w:r>
        <w:rPr>
          <w:i/>
          <w:spacing w:val="-3"/>
          <w:sz w:val="20"/>
          <w:vertAlign w:val="baseline"/>
        </w:rPr>
        <w:t> </w:t>
      </w:r>
      <w:r>
        <w:rPr>
          <w:i/>
          <w:sz w:val="20"/>
          <w:vertAlign w:val="baseline"/>
        </w:rPr>
        <w:t>hội</w:t>
      </w:r>
      <w:r>
        <w:rPr>
          <w:i/>
          <w:spacing w:val="-3"/>
          <w:sz w:val="20"/>
          <w:vertAlign w:val="baseline"/>
        </w:rPr>
        <w:t> </w:t>
      </w:r>
      <w:r>
        <w:rPr>
          <w:i/>
          <w:sz w:val="20"/>
          <w:vertAlign w:val="baseline"/>
        </w:rPr>
        <w:t>đại</w:t>
      </w:r>
      <w:r>
        <w:rPr>
          <w:i/>
          <w:spacing w:val="-3"/>
          <w:sz w:val="20"/>
          <w:vertAlign w:val="baseline"/>
        </w:rPr>
        <w:t> </w:t>
      </w:r>
      <w:r>
        <w:rPr>
          <w:i/>
          <w:sz w:val="20"/>
          <w:vertAlign w:val="baseline"/>
        </w:rPr>
        <w:t>biểu</w:t>
      </w:r>
      <w:r>
        <w:rPr>
          <w:i/>
          <w:spacing w:val="-3"/>
          <w:sz w:val="20"/>
          <w:vertAlign w:val="baseline"/>
        </w:rPr>
        <w:t> </w:t>
      </w:r>
      <w:r>
        <w:rPr>
          <w:i/>
          <w:sz w:val="20"/>
          <w:vertAlign w:val="baseline"/>
        </w:rPr>
        <w:t>toàn</w:t>
      </w:r>
      <w:r>
        <w:rPr>
          <w:i/>
          <w:spacing w:val="-3"/>
          <w:sz w:val="20"/>
          <w:vertAlign w:val="baseline"/>
        </w:rPr>
        <w:t> </w:t>
      </w:r>
      <w:r>
        <w:rPr>
          <w:i/>
          <w:sz w:val="20"/>
          <w:vertAlign w:val="baseline"/>
        </w:rPr>
        <w:t>quốc</w:t>
      </w:r>
      <w:r>
        <w:rPr>
          <w:i/>
          <w:spacing w:val="-4"/>
          <w:sz w:val="20"/>
          <w:vertAlign w:val="baseline"/>
        </w:rPr>
        <w:t> </w:t>
      </w:r>
      <w:r>
        <w:rPr>
          <w:i/>
          <w:sz w:val="20"/>
          <w:vertAlign w:val="baseline"/>
        </w:rPr>
        <w:t>lần</w:t>
      </w:r>
      <w:r>
        <w:rPr>
          <w:i/>
          <w:spacing w:val="-3"/>
          <w:sz w:val="20"/>
          <w:vertAlign w:val="baseline"/>
        </w:rPr>
        <w:t> </w:t>
      </w:r>
      <w:r>
        <w:rPr>
          <w:i/>
          <w:sz w:val="20"/>
          <w:vertAlign w:val="baseline"/>
        </w:rPr>
        <w:t>thứ</w:t>
      </w:r>
      <w:r>
        <w:rPr>
          <w:i/>
          <w:spacing w:val="-3"/>
          <w:sz w:val="20"/>
          <w:vertAlign w:val="baseline"/>
        </w:rPr>
        <w:t> </w:t>
      </w:r>
      <w:r>
        <w:rPr>
          <w:i/>
          <w:sz w:val="20"/>
          <w:vertAlign w:val="baseline"/>
        </w:rPr>
        <w:t>XII</w:t>
      </w:r>
      <w:r>
        <w:rPr>
          <w:sz w:val="20"/>
          <w:vertAlign w:val="baseline"/>
        </w:rPr>
        <w:t>,</w:t>
      </w:r>
      <w:r>
        <w:rPr>
          <w:spacing w:val="-3"/>
          <w:sz w:val="20"/>
          <w:vertAlign w:val="baseline"/>
        </w:rPr>
        <w:t> </w:t>
      </w:r>
      <w:r>
        <w:rPr>
          <w:sz w:val="20"/>
          <w:vertAlign w:val="baseline"/>
        </w:rPr>
        <w:t>Hà</w:t>
      </w:r>
      <w:r>
        <w:rPr>
          <w:spacing w:val="-4"/>
          <w:sz w:val="20"/>
          <w:vertAlign w:val="baseline"/>
        </w:rPr>
        <w:t> </w:t>
      </w:r>
      <w:r>
        <w:rPr>
          <w:sz w:val="20"/>
          <w:vertAlign w:val="baseline"/>
        </w:rPr>
        <w:t>Nội,</w:t>
      </w:r>
      <w:r>
        <w:rPr>
          <w:spacing w:val="-3"/>
          <w:sz w:val="20"/>
          <w:vertAlign w:val="baseline"/>
        </w:rPr>
        <w:t> </w:t>
      </w:r>
      <w:r>
        <w:rPr>
          <w:sz w:val="20"/>
          <w:vertAlign w:val="baseline"/>
        </w:rPr>
        <w:t>Nxb</w:t>
      </w:r>
      <w:r>
        <w:rPr>
          <w:spacing w:val="-2"/>
          <w:sz w:val="20"/>
          <w:vertAlign w:val="baseline"/>
        </w:rPr>
        <w:t> </w:t>
      </w:r>
      <w:r>
        <w:rPr>
          <w:sz w:val="20"/>
          <w:vertAlign w:val="baseline"/>
        </w:rPr>
        <w:t>Chính</w:t>
      </w:r>
      <w:r>
        <w:rPr>
          <w:spacing w:val="-3"/>
          <w:sz w:val="20"/>
          <w:vertAlign w:val="baseline"/>
        </w:rPr>
        <w:t> </w:t>
      </w:r>
      <w:r>
        <w:rPr>
          <w:sz w:val="20"/>
          <w:vertAlign w:val="baseline"/>
        </w:rPr>
        <w:t>trị</w:t>
      </w:r>
      <w:r>
        <w:rPr>
          <w:spacing w:val="-3"/>
          <w:sz w:val="20"/>
          <w:vertAlign w:val="baseline"/>
        </w:rPr>
        <w:t> </w:t>
      </w:r>
      <w:r>
        <w:rPr>
          <w:sz w:val="20"/>
          <w:vertAlign w:val="baseline"/>
        </w:rPr>
        <w:t>quốc gia, Hà Nội, 2016, tr.61.</w:t>
      </w:r>
    </w:p>
    <w:p>
      <w:pPr>
        <w:spacing w:before="119"/>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t.7,</w:t>
      </w:r>
      <w:r>
        <w:rPr>
          <w:spacing w:val="-1"/>
          <w:sz w:val="20"/>
          <w:vertAlign w:val="baseline"/>
        </w:rPr>
        <w:t> </w:t>
      </w:r>
      <w:r>
        <w:rPr>
          <w:spacing w:val="-2"/>
          <w:sz w:val="20"/>
          <w:vertAlign w:val="baseline"/>
        </w:rPr>
        <w:t>tr.50.</w:t>
      </w:r>
    </w:p>
    <w:p>
      <w:pPr>
        <w:spacing w:before="118"/>
        <w:ind w:left="458" w:right="0" w:firstLine="0"/>
        <w:jc w:val="left"/>
        <w:rPr>
          <w:sz w:val="20"/>
        </w:rPr>
      </w:pPr>
      <w:r>
        <w:rPr>
          <w:sz w:val="20"/>
          <w:vertAlign w:val="superscript"/>
        </w:rPr>
        <w:t>4</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sz w:val="20"/>
          <w:vertAlign w:val="baseline"/>
        </w:rPr>
        <w:t>,</w:t>
      </w:r>
      <w:r>
        <w:rPr>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tr.470.</w:t>
      </w:r>
    </w:p>
    <w:p>
      <w:pPr>
        <w:spacing w:after="0"/>
        <w:jc w:val="left"/>
        <w:rPr>
          <w:sz w:val="20"/>
        </w:rPr>
        <w:sectPr>
          <w:pgSz w:w="11910" w:h="16860"/>
          <w:pgMar w:header="0" w:footer="89" w:top="920" w:bottom="320" w:left="1700" w:right="850"/>
        </w:sectPr>
      </w:pPr>
    </w:p>
    <w:p>
      <w:pPr>
        <w:pStyle w:val="BodyText"/>
        <w:spacing w:line="288" w:lineRule="auto" w:before="69"/>
        <w:ind w:right="148" w:firstLine="566"/>
      </w:pPr>
      <w:r>
        <w:rPr>
          <w:i/>
        </w:rPr>
        <w:t>Học tập đạo đức cách mạng của Hồ Chí Minh là phảitu dưỡng, rèn luyện theo tấm gương cần, kiệm, liêm, chính, chí công vô tư; đức khiêm tốn, trung thực. </w:t>
      </w:r>
      <w:r>
        <w:rPr/>
        <w:t>Hồ Chí Minh thường dạy cán bộ, đảng viên, đoàn viên vàthanh niên phải cần, kiệm, liêm, chính, chí công vô tư, ít lòng ham muốn vật chất, đó là tư cách người cán bộ cách mạng, và tự mình Người đã gương mẫu thực hiện. Theo Hồ Chí Minh, “Muốn hoàn thành nhiệm vụ được tốt thì chúng ta phải học tập, chúng ta phải trau dồi tư tưởng,… phải trau dồi đạo đức cách mạng, trước hết là </w:t>
      </w:r>
      <w:r>
        <w:rPr>
          <w:i/>
        </w:rPr>
        <w:t>đức khiêm tốn</w:t>
      </w:r>
      <w:r>
        <w:rPr/>
        <w:t>”</w:t>
      </w:r>
      <w:r>
        <w:rPr>
          <w:vertAlign w:val="superscript"/>
        </w:rPr>
        <w:t>1</w:t>
      </w:r>
      <w:r>
        <w:rPr>
          <w:vertAlign w:val="baseline"/>
        </w:rPr>
        <w:t>. “Khiêm tốn là một đạo đức mà mọi người cách mạng phải luôn luôn trau dồi”</w:t>
      </w:r>
      <w:r>
        <w:rPr>
          <w:vertAlign w:val="superscript"/>
        </w:rPr>
        <w:t>2</w:t>
      </w:r>
      <w:r>
        <w:rPr>
          <w:vertAlign w:val="baseline"/>
        </w:rPr>
        <w:t>; phải chân thành, khiêm tốn, không</w:t>
      </w:r>
      <w:r>
        <w:rPr>
          <w:spacing w:val="-3"/>
          <w:vertAlign w:val="baseline"/>
        </w:rPr>
        <w:t> </w:t>
      </w:r>
      <w:r>
        <w:rPr>
          <w:vertAlign w:val="baseline"/>
        </w:rPr>
        <w:t>được tự</w:t>
      </w:r>
      <w:r>
        <w:rPr>
          <w:spacing w:val="-2"/>
          <w:vertAlign w:val="baseline"/>
        </w:rPr>
        <w:t> </w:t>
      </w:r>
      <w:r>
        <w:rPr>
          <w:vertAlign w:val="baseline"/>
        </w:rPr>
        <w:t>mãn, chớ</w:t>
      </w:r>
      <w:r>
        <w:rPr>
          <w:spacing w:val="-2"/>
          <w:vertAlign w:val="baseline"/>
        </w:rPr>
        <w:t> </w:t>
      </w:r>
      <w:r>
        <w:rPr>
          <w:vertAlign w:val="baseline"/>
        </w:rPr>
        <w:t>kiêu</w:t>
      </w:r>
      <w:r>
        <w:rPr>
          <w:spacing w:val="-1"/>
          <w:vertAlign w:val="baseline"/>
        </w:rPr>
        <w:t> </w:t>
      </w:r>
      <w:r>
        <w:rPr>
          <w:vertAlign w:val="baseline"/>
        </w:rPr>
        <w:t>ngạo,</w:t>
      </w:r>
      <w:r>
        <w:rPr>
          <w:spacing w:val="-2"/>
          <w:vertAlign w:val="baseline"/>
        </w:rPr>
        <w:t> </w:t>
      </w:r>
      <w:r>
        <w:rPr>
          <w:vertAlign w:val="baseline"/>
        </w:rPr>
        <w:t>luôn</w:t>
      </w:r>
      <w:r>
        <w:rPr>
          <w:spacing w:val="-1"/>
          <w:vertAlign w:val="baseline"/>
        </w:rPr>
        <w:t> </w:t>
      </w:r>
      <w:r>
        <w:rPr>
          <w:vertAlign w:val="baseline"/>
        </w:rPr>
        <w:t>luôn</w:t>
      </w:r>
      <w:r>
        <w:rPr>
          <w:spacing w:val="-1"/>
          <w:vertAlign w:val="baseline"/>
        </w:rPr>
        <w:t> </w:t>
      </w:r>
      <w:r>
        <w:rPr>
          <w:vertAlign w:val="baseline"/>
        </w:rPr>
        <w:t>cầu</w:t>
      </w:r>
      <w:r>
        <w:rPr>
          <w:spacing w:val="-3"/>
          <w:vertAlign w:val="baseline"/>
        </w:rPr>
        <w:t> </w:t>
      </w:r>
      <w:r>
        <w:rPr>
          <w:vertAlign w:val="baseline"/>
        </w:rPr>
        <w:t>tiến</w:t>
      </w:r>
      <w:r>
        <w:rPr>
          <w:spacing w:val="-1"/>
          <w:vertAlign w:val="baseline"/>
        </w:rPr>
        <w:t> </w:t>
      </w:r>
      <w:r>
        <w:rPr>
          <w:vertAlign w:val="baseline"/>
        </w:rPr>
        <w:t>bộ, phải </w:t>
      </w:r>
      <w:r>
        <w:rPr>
          <w:i/>
          <w:vertAlign w:val="baseline"/>
        </w:rPr>
        <w:t>“khiêm</w:t>
      </w:r>
      <w:r>
        <w:rPr>
          <w:i/>
          <w:spacing w:val="-1"/>
          <w:vertAlign w:val="baseline"/>
        </w:rPr>
        <w:t> </w:t>
      </w:r>
      <w:r>
        <w:rPr>
          <w:i/>
          <w:vertAlign w:val="baseline"/>
        </w:rPr>
        <w:t>tốn,</w:t>
      </w:r>
      <w:r>
        <w:rPr>
          <w:i/>
          <w:spacing w:val="-2"/>
          <w:vertAlign w:val="baseline"/>
        </w:rPr>
        <w:t> </w:t>
      </w:r>
      <w:r>
        <w:rPr>
          <w:i/>
          <w:vertAlign w:val="baseline"/>
        </w:rPr>
        <w:t>trong</w:t>
      </w:r>
      <w:r>
        <w:rPr>
          <w:i/>
          <w:spacing w:val="-3"/>
          <w:vertAlign w:val="baseline"/>
        </w:rPr>
        <w:t> </w:t>
      </w:r>
      <w:r>
        <w:rPr>
          <w:i/>
          <w:vertAlign w:val="baseline"/>
        </w:rPr>
        <w:t>sạch và chính trực”</w:t>
      </w:r>
      <w:r>
        <w:rPr>
          <w:i/>
          <w:vertAlign w:val="superscript"/>
        </w:rPr>
        <w:t>3</w:t>
      </w:r>
      <w:r>
        <w:rPr>
          <w:vertAlign w:val="baseline"/>
        </w:rPr>
        <w:t>. Hồ Chí Minh là một tấm gương sáng về </w:t>
      </w:r>
      <w:r>
        <w:rPr>
          <w:i/>
          <w:vertAlign w:val="baseline"/>
        </w:rPr>
        <w:t>trung thực, trách nhiệm </w:t>
      </w:r>
      <w:r>
        <w:rPr>
          <w:vertAlign w:val="baseline"/>
        </w:rPr>
        <w:t>với mình, với</w:t>
      </w:r>
      <w:r>
        <w:rPr>
          <w:spacing w:val="-2"/>
          <w:vertAlign w:val="baseline"/>
        </w:rPr>
        <w:t> </w:t>
      </w:r>
      <w:r>
        <w:rPr>
          <w:vertAlign w:val="baseline"/>
        </w:rPr>
        <w:t>người, với việc,</w:t>
      </w:r>
      <w:r>
        <w:rPr>
          <w:spacing w:val="-1"/>
          <w:vertAlign w:val="baseline"/>
        </w:rPr>
        <w:t> </w:t>
      </w:r>
      <w:r>
        <w:rPr>
          <w:vertAlign w:val="baseline"/>
        </w:rPr>
        <w:t>thể hiện trong tư</w:t>
      </w:r>
      <w:r>
        <w:rPr>
          <w:spacing w:val="-1"/>
          <w:vertAlign w:val="baseline"/>
        </w:rPr>
        <w:t> </w:t>
      </w:r>
      <w:r>
        <w:rPr>
          <w:vertAlign w:val="baseline"/>
        </w:rPr>
        <w:t>tưởng và lẽ</w:t>
      </w:r>
      <w:r>
        <w:rPr>
          <w:spacing w:val="-1"/>
          <w:vertAlign w:val="baseline"/>
        </w:rPr>
        <w:t> </w:t>
      </w:r>
      <w:r>
        <w:rPr>
          <w:vertAlign w:val="baseline"/>
        </w:rPr>
        <w:t>sống</w:t>
      </w:r>
      <w:r>
        <w:rPr>
          <w:spacing w:val="-2"/>
          <w:vertAlign w:val="baseline"/>
        </w:rPr>
        <w:t> </w:t>
      </w:r>
      <w:r>
        <w:rPr>
          <w:vertAlign w:val="baseline"/>
        </w:rPr>
        <w:t>của Người.</w:t>
      </w:r>
      <w:r>
        <w:rPr>
          <w:spacing w:val="-1"/>
          <w:vertAlign w:val="baseline"/>
        </w:rPr>
        <w:t> </w:t>
      </w:r>
      <w:r>
        <w:rPr>
          <w:vertAlign w:val="baseline"/>
        </w:rPr>
        <w:t>Trung thực là phẩm chất hàng đầu của cán bộ, đảng viên và của mỗi người. Trung thực trong tư tưởng đạo đức Hồ Chí Minh mang nội dung đạo đức cao quý của người cộng sản, những người đã công khai nói về sự tự nguyện hy sinh, cống hiến cả cuộc sống của mình cho mục tiêu độc lập dân tộc và chủ nghĩa xã hội. Trong công việc, trung thực phải luôn luôn gắn bó với trách nhiệm. Hồ Chí Minh coi trách nhiệm là việc phải làm, phải gánh vác, không thể thoái thác. Trách nhiệm là bổn phận của mỗi người, dù ở cương vị nào. Ý thức trách nhiệm của mỗi cá nhân là sự tự ý thức về các công việc phải làm, "nhận rõ phải, trái, đúng sai", tự</w:t>
      </w:r>
      <w:r>
        <w:rPr>
          <w:spacing w:val="-1"/>
          <w:vertAlign w:val="baseline"/>
        </w:rPr>
        <w:t> </w:t>
      </w:r>
      <w:r>
        <w:rPr>
          <w:vertAlign w:val="baseline"/>
        </w:rPr>
        <w:t>mình xác định việc cần làm. Mọi người dân Việt Nam đều có ý thức dân tộc, nhưng trước hết là lớp trẻ, tương lai của đất nước. Trong lớp trẻ ấy, đặc biệt sinh viên phải có sự vun đắp tinh thần dân tộc, ý thức trách nhiệm với Tổ quốc thân yêu. Trên cơ sở có ý thức đúng đắn, tự giác, tích cực thực</w:t>
      </w:r>
      <w:r>
        <w:rPr>
          <w:spacing w:val="40"/>
          <w:vertAlign w:val="baseline"/>
        </w:rPr>
        <w:t> </w:t>
      </w:r>
      <w:r>
        <w:rPr>
          <w:vertAlign w:val="baseline"/>
        </w:rPr>
        <w:t>hiện</w:t>
      </w:r>
      <w:r>
        <w:rPr>
          <w:spacing w:val="-1"/>
          <w:vertAlign w:val="baseline"/>
        </w:rPr>
        <w:t> </w:t>
      </w:r>
      <w:r>
        <w:rPr>
          <w:vertAlign w:val="baseline"/>
        </w:rPr>
        <w:t>trách</w:t>
      </w:r>
      <w:r>
        <w:rPr>
          <w:spacing w:val="-1"/>
          <w:vertAlign w:val="baseline"/>
        </w:rPr>
        <w:t> </w:t>
      </w:r>
      <w:r>
        <w:rPr>
          <w:vertAlign w:val="baseline"/>
        </w:rPr>
        <w:t>nhiệm</w:t>
      </w:r>
      <w:r>
        <w:rPr>
          <w:spacing w:val="-1"/>
          <w:vertAlign w:val="baseline"/>
        </w:rPr>
        <w:t> </w:t>
      </w:r>
      <w:r>
        <w:rPr>
          <w:vertAlign w:val="baseline"/>
        </w:rPr>
        <w:t>của mình là “có</w:t>
      </w:r>
      <w:r>
        <w:rPr>
          <w:spacing w:val="-1"/>
          <w:vertAlign w:val="baseline"/>
        </w:rPr>
        <w:t> </w:t>
      </w:r>
      <w:r>
        <w:rPr>
          <w:vertAlign w:val="baseline"/>
        </w:rPr>
        <w:t>tinh</w:t>
      </w:r>
      <w:r>
        <w:rPr>
          <w:spacing w:val="-1"/>
          <w:vertAlign w:val="baseline"/>
        </w:rPr>
        <w:t> </w:t>
      </w:r>
      <w:r>
        <w:rPr>
          <w:vertAlign w:val="baseline"/>
        </w:rPr>
        <w:t>thần</w:t>
      </w:r>
      <w:r>
        <w:rPr>
          <w:spacing w:val="-1"/>
          <w:vertAlign w:val="baseline"/>
        </w:rPr>
        <w:t> </w:t>
      </w:r>
      <w:r>
        <w:rPr>
          <w:vertAlign w:val="baseline"/>
        </w:rPr>
        <w:t>trách</w:t>
      </w:r>
      <w:r>
        <w:rPr>
          <w:spacing w:val="-1"/>
          <w:vertAlign w:val="baseline"/>
        </w:rPr>
        <w:t> </w:t>
      </w:r>
      <w:r>
        <w:rPr>
          <w:vertAlign w:val="baseline"/>
        </w:rPr>
        <w:t>nhiệm</w:t>
      </w:r>
      <w:r>
        <w:rPr>
          <w:spacing w:val="-1"/>
          <w:vertAlign w:val="baseline"/>
        </w:rPr>
        <w:t> </w:t>
      </w:r>
      <w:r>
        <w:rPr>
          <w:vertAlign w:val="baseline"/>
        </w:rPr>
        <w:t>cao". Với</w:t>
      </w:r>
      <w:r>
        <w:rPr>
          <w:spacing w:val="-1"/>
          <w:vertAlign w:val="baseline"/>
        </w:rPr>
        <w:t> </w:t>
      </w:r>
      <w:r>
        <w:rPr>
          <w:vertAlign w:val="baseline"/>
        </w:rPr>
        <w:t>cán</w:t>
      </w:r>
      <w:r>
        <w:rPr>
          <w:spacing w:val="-1"/>
          <w:vertAlign w:val="baseline"/>
        </w:rPr>
        <w:t> </w:t>
      </w:r>
      <w:r>
        <w:rPr>
          <w:vertAlign w:val="baseline"/>
        </w:rPr>
        <w:t>bộ, đảng</w:t>
      </w:r>
      <w:r>
        <w:rPr>
          <w:spacing w:val="-1"/>
          <w:vertAlign w:val="baseline"/>
        </w:rPr>
        <w:t> </w:t>
      </w:r>
      <w:r>
        <w:rPr>
          <w:vertAlign w:val="baseline"/>
        </w:rPr>
        <w:t>viên</w:t>
      </w:r>
      <w:r>
        <w:rPr>
          <w:spacing w:val="-1"/>
          <w:vertAlign w:val="baseline"/>
        </w:rPr>
        <w:t> </w:t>
      </w:r>
      <w:r>
        <w:rPr>
          <w:vertAlign w:val="baseline"/>
        </w:rPr>
        <w:t>và mỗi một người cần nhận thức rõ: Trung thực, trách nhiệm, trước hết là trách nhiệm</w:t>
      </w:r>
      <w:r>
        <w:rPr>
          <w:spacing w:val="80"/>
          <w:vertAlign w:val="baseline"/>
        </w:rPr>
        <w:t> </w:t>
      </w:r>
      <w:r>
        <w:rPr>
          <w:vertAlign w:val="baseline"/>
        </w:rPr>
        <w:t>với Tổ quốc, với Đảng, với nhân dân, sau đó là trách nhiệm với bản thân, gia đình,</w:t>
      </w:r>
      <w:r>
        <w:rPr>
          <w:spacing w:val="80"/>
          <w:vertAlign w:val="baseline"/>
        </w:rPr>
        <w:t> </w:t>
      </w:r>
      <w:r>
        <w:rPr>
          <w:vertAlign w:val="baseline"/>
        </w:rPr>
        <w:t>quê hương. Xây dựng, rèn luyện bản lĩnh vững vàng, có niềm tin vào mục tiêu, lý tưởng cách mạng của Đảng, phấn đấu vì cuộc sống tự do, ấm no, hạnh phúc của nhân </w:t>
      </w:r>
      <w:r>
        <w:rPr>
          <w:spacing w:val="-4"/>
          <w:vertAlign w:val="baseline"/>
        </w:rPr>
        <w:t>dân.</w:t>
      </w:r>
    </w:p>
    <w:p>
      <w:pPr>
        <w:spacing w:line="288" w:lineRule="auto" w:before="102"/>
        <w:ind w:left="174" w:right="159" w:firstLine="566"/>
        <w:jc w:val="both"/>
        <w:rPr>
          <w:sz w:val="26"/>
        </w:rPr>
      </w:pPr>
      <w:r>
        <w:rPr>
          <w:i/>
          <w:sz w:val="26"/>
        </w:rPr>
        <w:t>Học tập đạo đức Hồ Chí Minh là phải có đức tin tuyệt đối vào sức mạnh của nhân</w:t>
      </w:r>
      <w:r>
        <w:rPr>
          <w:i/>
          <w:spacing w:val="-3"/>
          <w:sz w:val="26"/>
        </w:rPr>
        <w:t> </w:t>
      </w:r>
      <w:r>
        <w:rPr>
          <w:i/>
          <w:sz w:val="26"/>
        </w:rPr>
        <w:t>dân,</w:t>
      </w:r>
      <w:r>
        <w:rPr>
          <w:i/>
          <w:spacing w:val="-2"/>
          <w:sz w:val="26"/>
        </w:rPr>
        <w:t> </w:t>
      </w:r>
      <w:r>
        <w:rPr>
          <w:i/>
          <w:sz w:val="26"/>
        </w:rPr>
        <w:t>kính</w:t>
      </w:r>
      <w:r>
        <w:rPr>
          <w:i/>
          <w:spacing w:val="-1"/>
          <w:sz w:val="26"/>
        </w:rPr>
        <w:t> </w:t>
      </w:r>
      <w:r>
        <w:rPr>
          <w:i/>
          <w:sz w:val="26"/>
        </w:rPr>
        <w:t>trọng</w:t>
      </w:r>
      <w:r>
        <w:rPr>
          <w:i/>
          <w:spacing w:val="-1"/>
          <w:sz w:val="26"/>
        </w:rPr>
        <w:t> </w:t>
      </w:r>
      <w:r>
        <w:rPr>
          <w:i/>
          <w:sz w:val="26"/>
        </w:rPr>
        <w:t>nhân</w:t>
      </w:r>
      <w:r>
        <w:rPr>
          <w:i/>
          <w:spacing w:val="-3"/>
          <w:sz w:val="26"/>
        </w:rPr>
        <w:t> </w:t>
      </w:r>
      <w:r>
        <w:rPr>
          <w:i/>
          <w:sz w:val="26"/>
        </w:rPr>
        <w:t>dân</w:t>
      </w:r>
      <w:r>
        <w:rPr>
          <w:i/>
          <w:spacing w:val="-1"/>
          <w:sz w:val="26"/>
        </w:rPr>
        <w:t> </w:t>
      </w:r>
      <w:r>
        <w:rPr>
          <w:i/>
          <w:sz w:val="26"/>
        </w:rPr>
        <w:t>và</w:t>
      </w:r>
      <w:r>
        <w:rPr>
          <w:i/>
          <w:spacing w:val="-1"/>
          <w:sz w:val="26"/>
        </w:rPr>
        <w:t> </w:t>
      </w:r>
      <w:r>
        <w:rPr>
          <w:i/>
          <w:sz w:val="26"/>
        </w:rPr>
        <w:t>hết</w:t>
      </w:r>
      <w:r>
        <w:rPr>
          <w:i/>
          <w:spacing w:val="-3"/>
          <w:sz w:val="26"/>
        </w:rPr>
        <w:t> </w:t>
      </w:r>
      <w:r>
        <w:rPr>
          <w:i/>
          <w:sz w:val="26"/>
        </w:rPr>
        <w:t>lòng,</w:t>
      </w:r>
      <w:r>
        <w:rPr>
          <w:i/>
          <w:spacing w:val="-2"/>
          <w:sz w:val="26"/>
        </w:rPr>
        <w:t> </w:t>
      </w:r>
      <w:r>
        <w:rPr>
          <w:i/>
          <w:sz w:val="26"/>
        </w:rPr>
        <w:t>hết</w:t>
      </w:r>
      <w:r>
        <w:rPr>
          <w:i/>
          <w:spacing w:val="-3"/>
          <w:sz w:val="26"/>
        </w:rPr>
        <w:t> </w:t>
      </w:r>
      <w:r>
        <w:rPr>
          <w:i/>
          <w:sz w:val="26"/>
        </w:rPr>
        <w:t>sức</w:t>
      </w:r>
      <w:r>
        <w:rPr>
          <w:i/>
          <w:spacing w:val="-2"/>
          <w:sz w:val="26"/>
        </w:rPr>
        <w:t> </w:t>
      </w:r>
      <w:r>
        <w:rPr>
          <w:i/>
          <w:sz w:val="26"/>
        </w:rPr>
        <w:t>phục</w:t>
      </w:r>
      <w:r>
        <w:rPr>
          <w:i/>
          <w:spacing w:val="-2"/>
          <w:sz w:val="26"/>
        </w:rPr>
        <w:t> </w:t>
      </w:r>
      <w:r>
        <w:rPr>
          <w:i/>
          <w:sz w:val="26"/>
        </w:rPr>
        <w:t>vụ</w:t>
      </w:r>
      <w:r>
        <w:rPr>
          <w:i/>
          <w:spacing w:val="-3"/>
          <w:sz w:val="26"/>
        </w:rPr>
        <w:t> </w:t>
      </w:r>
      <w:r>
        <w:rPr>
          <w:i/>
          <w:sz w:val="26"/>
        </w:rPr>
        <w:t>nhân</w:t>
      </w:r>
      <w:r>
        <w:rPr>
          <w:i/>
          <w:spacing w:val="-1"/>
          <w:sz w:val="26"/>
        </w:rPr>
        <w:t> </w:t>
      </w:r>
      <w:r>
        <w:rPr>
          <w:i/>
          <w:sz w:val="26"/>
        </w:rPr>
        <w:t>dân;</w:t>
      </w:r>
      <w:r>
        <w:rPr>
          <w:i/>
          <w:spacing w:val="-1"/>
          <w:sz w:val="26"/>
        </w:rPr>
        <w:t> </w:t>
      </w:r>
      <w:r>
        <w:rPr>
          <w:i/>
          <w:sz w:val="26"/>
        </w:rPr>
        <w:t>luôn</w:t>
      </w:r>
      <w:r>
        <w:rPr>
          <w:i/>
          <w:spacing w:val="-3"/>
          <w:sz w:val="26"/>
        </w:rPr>
        <w:t> </w:t>
      </w:r>
      <w:r>
        <w:rPr>
          <w:i/>
          <w:sz w:val="26"/>
        </w:rPr>
        <w:t>nhân</w:t>
      </w:r>
      <w:r>
        <w:rPr>
          <w:i/>
          <w:spacing w:val="-1"/>
          <w:sz w:val="26"/>
        </w:rPr>
        <w:t> </w:t>
      </w:r>
      <w:r>
        <w:rPr>
          <w:i/>
          <w:sz w:val="26"/>
        </w:rPr>
        <w:t>ái, vị tha, khoan dung và nhân hậu với con người. </w:t>
      </w:r>
      <w:r>
        <w:rPr>
          <w:sz w:val="26"/>
        </w:rPr>
        <w:t>Phải có tìnhthương yêu đối với con người. Tình thương đó gắn liền với niềm tin tuyệt đối vào sức mạnh và trí tuệ của</w:t>
      </w:r>
      <w:r>
        <w:rPr>
          <w:spacing w:val="40"/>
          <w:sz w:val="26"/>
        </w:rPr>
        <w:t> </w:t>
      </w:r>
      <w:r>
        <w:rPr>
          <w:sz w:val="26"/>
        </w:rPr>
        <w:t>nhân dân. Hồ Chí Minh luôn dạy cán bộ, đảng viên việc</w:t>
      </w:r>
      <w:r>
        <w:rPr>
          <w:spacing w:val="40"/>
          <w:sz w:val="26"/>
        </w:rPr>
        <w:t> </w:t>
      </w:r>
      <w:r>
        <w:rPr>
          <w:sz w:val="26"/>
        </w:rPr>
        <w:t>gì có lợi cho dân, dù nhỏ, cũng phải hết sức làm, việc gì có hại cho dân, dù nhỏ, cũng phải hết sức tránh; phải gần dân, hiểu dân, phải học dân, kính trọng nhân dân; hết lòng, hết sức phục vụ nhân dân.</w:t>
      </w:r>
      <w:r>
        <w:rPr>
          <w:spacing w:val="-2"/>
          <w:sz w:val="26"/>
        </w:rPr>
        <w:t> </w:t>
      </w:r>
      <w:r>
        <w:rPr>
          <w:sz w:val="26"/>
        </w:rPr>
        <w:t>Người</w:t>
      </w:r>
      <w:r>
        <w:rPr>
          <w:spacing w:val="-2"/>
          <w:sz w:val="26"/>
        </w:rPr>
        <w:t> </w:t>
      </w:r>
      <w:r>
        <w:rPr>
          <w:sz w:val="26"/>
        </w:rPr>
        <w:t>phê</w:t>
      </w:r>
      <w:r>
        <w:rPr>
          <w:spacing w:val="-2"/>
          <w:sz w:val="26"/>
        </w:rPr>
        <w:t> </w:t>
      </w:r>
      <w:r>
        <w:rPr>
          <w:sz w:val="26"/>
        </w:rPr>
        <w:t>phán</w:t>
      </w:r>
      <w:r>
        <w:rPr>
          <w:spacing w:val="-2"/>
          <w:sz w:val="26"/>
        </w:rPr>
        <w:t> </w:t>
      </w:r>
      <w:r>
        <w:rPr>
          <w:sz w:val="26"/>
        </w:rPr>
        <w:t>quyết</w:t>
      </w:r>
      <w:r>
        <w:rPr>
          <w:spacing w:val="-2"/>
          <w:sz w:val="26"/>
        </w:rPr>
        <w:t> </w:t>
      </w:r>
      <w:r>
        <w:rPr>
          <w:sz w:val="26"/>
        </w:rPr>
        <w:t>liệt</w:t>
      </w:r>
      <w:r>
        <w:rPr>
          <w:spacing w:val="-3"/>
          <w:sz w:val="26"/>
        </w:rPr>
        <w:t> </w:t>
      </w:r>
      <w:r>
        <w:rPr>
          <w:sz w:val="26"/>
        </w:rPr>
        <w:t>đầu</w:t>
      </w:r>
      <w:r>
        <w:rPr>
          <w:spacing w:val="-3"/>
          <w:sz w:val="26"/>
        </w:rPr>
        <w:t> </w:t>
      </w:r>
      <w:r>
        <w:rPr>
          <w:sz w:val="26"/>
        </w:rPr>
        <w:t>óc</w:t>
      </w:r>
      <w:r>
        <w:rPr>
          <w:spacing w:val="-1"/>
          <w:sz w:val="26"/>
        </w:rPr>
        <w:t> </w:t>
      </w:r>
      <w:r>
        <w:rPr>
          <w:sz w:val="26"/>
        </w:rPr>
        <w:t>“quan</w:t>
      </w:r>
      <w:r>
        <w:rPr>
          <w:spacing w:val="-3"/>
          <w:sz w:val="26"/>
        </w:rPr>
        <w:t> </w:t>
      </w:r>
      <w:r>
        <w:rPr>
          <w:sz w:val="26"/>
        </w:rPr>
        <w:t>cách</w:t>
      </w:r>
      <w:r>
        <w:rPr>
          <w:spacing w:val="-2"/>
          <w:sz w:val="26"/>
        </w:rPr>
        <w:t> </w:t>
      </w:r>
      <w:r>
        <w:rPr>
          <w:sz w:val="26"/>
        </w:rPr>
        <w:t>mạng</w:t>
      </w:r>
      <w:r>
        <w:rPr>
          <w:spacing w:val="-3"/>
          <w:sz w:val="26"/>
        </w:rPr>
        <w:t> </w:t>
      </w:r>
      <w:r>
        <w:rPr>
          <w:sz w:val="26"/>
        </w:rPr>
        <w:t>”</w:t>
      </w:r>
      <w:r>
        <w:rPr>
          <w:spacing w:val="-2"/>
          <w:sz w:val="26"/>
        </w:rPr>
        <w:t> </w:t>
      </w:r>
      <w:r>
        <w:rPr>
          <w:sz w:val="26"/>
        </w:rPr>
        <w:t>và tự mình</w:t>
      </w:r>
      <w:r>
        <w:rPr>
          <w:spacing w:val="-3"/>
          <w:sz w:val="26"/>
        </w:rPr>
        <w:t> </w:t>
      </w:r>
      <w:r>
        <w:rPr>
          <w:sz w:val="26"/>
        </w:rPr>
        <w:t>thường</w:t>
      </w:r>
      <w:r>
        <w:rPr>
          <w:spacing w:val="-2"/>
          <w:sz w:val="26"/>
        </w:rPr>
        <w:t> </w:t>
      </w:r>
      <w:r>
        <w:rPr>
          <w:sz w:val="26"/>
        </w:rPr>
        <w:t>xuyên đi</w:t>
      </w:r>
    </w:p>
    <w:p>
      <w:pPr>
        <w:pStyle w:val="BodyText"/>
        <w:spacing w:before="8"/>
        <w:ind w:left="0"/>
        <w:jc w:val="left"/>
        <w:rPr>
          <w:sz w:val="6"/>
        </w:rPr>
      </w:pPr>
      <w:r>
        <w:rPr>
          <w:sz w:val="6"/>
        </w:rPr>
        <mc:AlternateContent>
          <mc:Choice Requires="wps">
            <w:drawing>
              <wp:anchor distT="0" distB="0" distL="0" distR="0" allowOverlap="1" layoutInCell="1" locked="0" behindDoc="1" simplePos="0" relativeHeight="487677440">
                <wp:simplePos x="0" y="0"/>
                <wp:positionH relativeFrom="page">
                  <wp:posOffset>1548764</wp:posOffset>
                </wp:positionH>
                <wp:positionV relativeFrom="paragraph">
                  <wp:posOffset>64158</wp:posOffset>
                </wp:positionV>
                <wp:extent cx="1829435" cy="762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1829435" cy="7620"/>
                        </a:xfrm>
                        <a:custGeom>
                          <a:avLst/>
                          <a:gdLst/>
                          <a:ahLst/>
                          <a:cxnLst/>
                          <a:rect l="l" t="t" r="r" b="b"/>
                          <a:pathLst>
                            <a:path w="1829435" h="7620">
                              <a:moveTo>
                                <a:pt x="1829435" y="0"/>
                              </a:moveTo>
                              <a:lnTo>
                                <a:pt x="0" y="0"/>
                              </a:lnTo>
                              <a:lnTo>
                                <a:pt x="0" y="7620"/>
                              </a:lnTo>
                              <a:lnTo>
                                <a:pt x="915035"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5.051844pt;width:144.050pt;height:.6pt;mso-position-horizontal-relative:page;mso-position-vertical-relative:paragraph;z-index:-15639040;mso-wrap-distance-left:0;mso-wrap-distance-right:0" id="docshape107" coordorigin="2439,101" coordsize="2881,12" path="m5320,101l2439,101,2439,113,3880,113,5320,113,5320,101xe" filled="true" fillcolor="#000000" stroked="false">
                <v:path arrowok="t"/>
                <v:fill type="solid"/>
                <w10:wrap type="topAndBottom"/>
              </v:shape>
            </w:pict>
          </mc:Fallback>
        </mc:AlternateContent>
      </w:r>
    </w:p>
    <w:p>
      <w:pPr>
        <w:spacing w:before="7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t.10,</w:t>
      </w:r>
      <w:r>
        <w:rPr>
          <w:spacing w:val="-1"/>
          <w:sz w:val="20"/>
          <w:vertAlign w:val="baseline"/>
        </w:rPr>
        <w:t> </w:t>
      </w:r>
      <w:r>
        <w:rPr>
          <w:spacing w:val="-2"/>
          <w:sz w:val="20"/>
          <w:vertAlign w:val="baseline"/>
        </w:rPr>
        <w:t>tr.513.</w:t>
      </w:r>
    </w:p>
    <w:p>
      <w:pPr>
        <w:spacing w:before="118"/>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 </w:t>
      </w:r>
      <w:r>
        <w:rPr>
          <w:i/>
          <w:sz w:val="20"/>
          <w:vertAlign w:val="baseline"/>
        </w:rPr>
        <w:t>Toàn</w:t>
      </w:r>
      <w:r>
        <w:rPr>
          <w:i/>
          <w:spacing w:val="-2"/>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1"/>
          <w:sz w:val="20"/>
          <w:vertAlign w:val="baseline"/>
        </w:rPr>
        <w:t> </w:t>
      </w:r>
      <w:r>
        <w:rPr>
          <w:sz w:val="20"/>
          <w:vertAlign w:val="baseline"/>
        </w:rPr>
        <w:t>trị</w:t>
      </w:r>
      <w:r>
        <w:rPr>
          <w:spacing w:val="-2"/>
          <w:sz w:val="20"/>
          <w:vertAlign w:val="baseline"/>
        </w:rPr>
        <w:t> </w:t>
      </w:r>
      <w:r>
        <w:rPr>
          <w:sz w:val="20"/>
          <w:vertAlign w:val="baseline"/>
        </w:rPr>
        <w:t>quốc</w:t>
      </w:r>
      <w:r>
        <w:rPr>
          <w:spacing w:val="-1"/>
          <w:sz w:val="20"/>
          <w:vertAlign w:val="baseline"/>
        </w:rPr>
        <w:t> </w:t>
      </w:r>
      <w:r>
        <w:rPr>
          <w:sz w:val="20"/>
          <w:vertAlign w:val="baseline"/>
        </w:rPr>
        <w:t>gia,</w:t>
      </w:r>
      <w:r>
        <w:rPr>
          <w:spacing w:val="-1"/>
          <w:sz w:val="20"/>
          <w:vertAlign w:val="baseline"/>
        </w:rPr>
        <w:t> </w:t>
      </w:r>
      <w:r>
        <w:rPr>
          <w:sz w:val="20"/>
          <w:vertAlign w:val="baseline"/>
        </w:rPr>
        <w:t>Hà Nội,</w:t>
      </w:r>
      <w:r>
        <w:rPr>
          <w:spacing w:val="-2"/>
          <w:sz w:val="20"/>
          <w:vertAlign w:val="baseline"/>
        </w:rPr>
        <w:t> </w:t>
      </w:r>
      <w:r>
        <w:rPr>
          <w:sz w:val="20"/>
          <w:vertAlign w:val="baseline"/>
        </w:rPr>
        <w:t>2011,</w:t>
      </w:r>
      <w:r>
        <w:rPr>
          <w:spacing w:val="-2"/>
          <w:sz w:val="20"/>
          <w:vertAlign w:val="baseline"/>
        </w:rPr>
        <w:t> </w:t>
      </w:r>
      <w:r>
        <w:rPr>
          <w:sz w:val="20"/>
          <w:vertAlign w:val="baseline"/>
        </w:rPr>
        <w:t>t.8,</w:t>
      </w:r>
      <w:r>
        <w:rPr>
          <w:spacing w:val="-2"/>
          <w:sz w:val="20"/>
          <w:vertAlign w:val="baseline"/>
        </w:rPr>
        <w:t> </w:t>
      </w:r>
      <w:r>
        <w:rPr>
          <w:sz w:val="20"/>
          <w:vertAlign w:val="baseline"/>
        </w:rPr>
        <w:t>tr.508.</w:t>
      </w:r>
      <w:r>
        <w:rPr>
          <w:spacing w:val="3"/>
          <w:sz w:val="20"/>
          <w:vertAlign w:val="baseline"/>
        </w:rPr>
        <w:t> </w:t>
      </w:r>
      <w:r>
        <w:rPr>
          <w:spacing w:val="-10"/>
          <w:sz w:val="20"/>
          <w:vertAlign w:val="superscript"/>
        </w:rPr>
        <w:t>3</w:t>
      </w:r>
    </w:p>
    <w:p>
      <w:pPr>
        <w:spacing w:before="118"/>
        <w:ind w:left="458" w:right="0" w:firstLine="0"/>
        <w:jc w:val="left"/>
        <w:rPr>
          <w:sz w:val="20"/>
        </w:rPr>
      </w:pPr>
      <w:r>
        <w:rPr>
          <w:sz w:val="20"/>
        </w:rPr>
        <w:drawing>
          <wp:anchor distT="0" distB="0" distL="0" distR="0" allowOverlap="1" layoutInCell="1" locked="0" behindDoc="0" simplePos="0" relativeHeight="15818752">
            <wp:simplePos x="0" y="0"/>
            <wp:positionH relativeFrom="page">
              <wp:posOffset>1875180</wp:posOffset>
            </wp:positionH>
            <wp:positionV relativeFrom="paragraph">
              <wp:posOffset>757996</wp:posOffset>
            </wp:positionV>
            <wp:extent cx="3810000" cy="364238"/>
            <wp:effectExtent l="0" t="0" r="0" b="0"/>
            <wp:wrapNone/>
            <wp:docPr id="180" name="Image 180">
              <a:hlinkClick r:id="rId6"/>
            </wp:docPr>
            <wp:cNvGraphicFramePr>
              <a:graphicFrameLocks/>
            </wp:cNvGraphicFramePr>
            <a:graphic>
              <a:graphicData uri="http://schemas.openxmlformats.org/drawingml/2006/picture">
                <pic:pic>
                  <pic:nvPicPr>
                    <pic:cNvPr id="180" name="Image 180">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0"/>
        </w:rPr>
        <w:t>Hồ</w:t>
      </w:r>
      <w:r>
        <w:rPr>
          <w:spacing w:val="-4"/>
          <w:sz w:val="20"/>
        </w:rPr>
        <w:t> </w:t>
      </w:r>
      <w:r>
        <w:rPr>
          <w:sz w:val="20"/>
        </w:rPr>
        <w:t>Chí</w:t>
      </w:r>
      <w:r>
        <w:rPr>
          <w:spacing w:val="-2"/>
          <w:sz w:val="20"/>
        </w:rPr>
        <w:t> </w:t>
      </w:r>
      <w:r>
        <w:rPr>
          <w:sz w:val="20"/>
        </w:rPr>
        <w:t>Minh: </w:t>
      </w:r>
      <w:r>
        <w:rPr>
          <w:i/>
          <w:sz w:val="20"/>
        </w:rPr>
        <w:t>Toàn</w:t>
      </w:r>
      <w:r>
        <w:rPr>
          <w:i/>
          <w:spacing w:val="-2"/>
          <w:sz w:val="20"/>
        </w:rPr>
        <w:t> </w:t>
      </w:r>
      <w:r>
        <w:rPr>
          <w:i/>
          <w:sz w:val="20"/>
        </w:rPr>
        <w:t>tập,</w:t>
      </w:r>
      <w:r>
        <w:rPr>
          <w:i/>
          <w:spacing w:val="-2"/>
          <w:sz w:val="20"/>
        </w:rPr>
        <w:t> </w:t>
      </w:r>
      <w:r>
        <w:rPr>
          <w:sz w:val="20"/>
        </w:rPr>
        <w:t>Nxb</w:t>
      </w:r>
      <w:r>
        <w:rPr>
          <w:spacing w:val="-1"/>
          <w:sz w:val="20"/>
        </w:rPr>
        <w:t> </w:t>
      </w:r>
      <w:r>
        <w:rPr>
          <w:sz w:val="20"/>
        </w:rPr>
        <w:t>Chính</w:t>
      </w:r>
      <w:r>
        <w:rPr>
          <w:spacing w:val="-2"/>
          <w:sz w:val="20"/>
        </w:rPr>
        <w:t> </w:t>
      </w:r>
      <w:r>
        <w:rPr>
          <w:sz w:val="20"/>
        </w:rPr>
        <w:t>trị</w:t>
      </w:r>
      <w:r>
        <w:rPr>
          <w:spacing w:val="-2"/>
          <w:sz w:val="20"/>
        </w:rPr>
        <w:t> </w:t>
      </w:r>
      <w:r>
        <w:rPr>
          <w:sz w:val="20"/>
        </w:rPr>
        <w:t>quốc gia,</w:t>
      </w:r>
      <w:r>
        <w:rPr>
          <w:spacing w:val="-1"/>
          <w:sz w:val="20"/>
        </w:rPr>
        <w:t> </w:t>
      </w:r>
      <w:r>
        <w:rPr>
          <w:sz w:val="20"/>
        </w:rPr>
        <w:t>Hà Nội,</w:t>
      </w:r>
      <w:r>
        <w:rPr>
          <w:spacing w:val="-2"/>
          <w:sz w:val="20"/>
        </w:rPr>
        <w:t> </w:t>
      </w:r>
      <w:r>
        <w:rPr>
          <w:sz w:val="20"/>
        </w:rPr>
        <w:t>2011,</w:t>
      </w:r>
      <w:r>
        <w:rPr>
          <w:spacing w:val="-2"/>
          <w:sz w:val="20"/>
        </w:rPr>
        <w:t> </w:t>
      </w:r>
      <w:r>
        <w:rPr>
          <w:sz w:val="20"/>
        </w:rPr>
        <w:t>t.7,</w:t>
      </w:r>
      <w:r>
        <w:rPr>
          <w:spacing w:val="3"/>
          <w:sz w:val="20"/>
        </w:rPr>
        <w:t> </w:t>
      </w:r>
      <w:r>
        <w:rPr>
          <w:spacing w:val="-2"/>
          <w:sz w:val="20"/>
        </w:rPr>
        <w:t>tr.288.</w:t>
      </w:r>
    </w:p>
    <w:p>
      <w:pPr>
        <w:spacing w:after="0"/>
        <w:jc w:val="left"/>
        <w:rPr>
          <w:sz w:val="20"/>
        </w:rPr>
        <w:sectPr>
          <w:pgSz w:w="11910" w:h="16860"/>
          <w:pgMar w:header="0" w:footer="89" w:top="920" w:bottom="320" w:left="1700" w:right="850"/>
        </w:sectPr>
      </w:pPr>
    </w:p>
    <w:p>
      <w:pPr>
        <w:pStyle w:val="BodyText"/>
        <w:spacing w:line="288" w:lineRule="auto" w:before="69"/>
        <w:ind w:right="166"/>
      </w:pPr>
      <w:r>
        <w:rPr/>
        <w:t>xuống cơ sở để tìm hiểu “lắng nghe ý kiến của đảng viên, của nhân dân, của những người không quan trọng”. Là người có uy tín rất cao và sức hấp dẫn rất lớn, song không bao giờ Hồ Chí Minh đặt mình cao hơn nhân dân, chỉ tâm niệm suốt đời là</w:t>
      </w:r>
      <w:r>
        <w:rPr>
          <w:spacing w:val="40"/>
        </w:rPr>
        <w:t> </w:t>
      </w:r>
      <w:r>
        <w:rPr/>
        <w:t>công bộc của nhân dân, “cũng như một người lính vâng mệnh lệnh của quốc dân ra trước mặt trận”</w:t>
      </w:r>
      <w:r>
        <w:rPr>
          <w:vertAlign w:val="superscript"/>
        </w:rPr>
        <w:t>1</w:t>
      </w:r>
      <w:r>
        <w:rPr>
          <w:vertAlign w:val="baseline"/>
        </w:rPr>
        <w:t>.</w:t>
      </w:r>
    </w:p>
    <w:p>
      <w:pPr>
        <w:pStyle w:val="BodyText"/>
        <w:spacing w:line="300" w:lineRule="auto" w:before="116"/>
        <w:ind w:right="154" w:firstLine="566"/>
      </w:pPr>
      <w:r>
        <w:rPr/>
        <w:t>Với tình thương yêu bao la, Hồ Chí Minh dành cho tất cả, chia sẻ với mọi nguời những nỗi đau riêng. Tháng 7 năm 1969, khi tiếp và trả lời nữ đồng chí Mácta Rôhát, phóng viên báo </w:t>
      </w:r>
      <w:r>
        <w:rPr>
          <w:i/>
        </w:rPr>
        <w:t>Granma </w:t>
      </w:r>
      <w:r>
        <w:rPr/>
        <w:t>(Cuba), Người nói: “Tôi hiến cả đời tôi cho dân tộc tôi…; Mỗi người, mỗi gia đình đều có một nỗi đau khổ riêng và gộp cả những nỗi đau khổ riêng của mỗi người, mỗi gia đình lại thì thành nỗi đau khổ của tôi”</w:t>
      </w:r>
      <w:r>
        <w:rPr>
          <w:spacing w:val="-17"/>
        </w:rPr>
        <w:t> </w:t>
      </w:r>
      <w:r>
        <w:rPr>
          <w:vertAlign w:val="superscript"/>
        </w:rPr>
        <w:t>2</w:t>
      </w:r>
      <w:r>
        <w:rPr>
          <w:vertAlign w:val="baseline"/>
        </w:rPr>
        <w:t>. Cách mạng Tháng Tám năm 1945 thành công cũng là lúc Việt Nam vừa trải qua nạn đói khủng khiếp, Hồ Chí Minh chủ trương tăng gia sản xuất, mỗi tháng mỗi người nhịn ăn ba</w:t>
      </w:r>
      <w:r>
        <w:rPr>
          <w:spacing w:val="40"/>
          <w:vertAlign w:val="baseline"/>
        </w:rPr>
        <w:t> </w:t>
      </w:r>
      <w:r>
        <w:rPr>
          <w:vertAlign w:val="baseline"/>
        </w:rPr>
        <w:t>bữa để góp gạo cứu đói và Người cũng đóng góp lon gạo của mình như mọi người dân. Đi thăm trại tù binh trong Chiến dịch Biên giới về, Người không còn áo khoác ngoài vì Người đã cho tên quan ba thầy thuốc Pháp bị rét cóng.</w:t>
      </w:r>
    </w:p>
    <w:p>
      <w:pPr>
        <w:pStyle w:val="BodyText"/>
        <w:spacing w:line="300" w:lineRule="auto" w:before="115"/>
        <w:ind w:right="178" w:firstLine="566"/>
      </w:pPr>
      <w:r>
        <w:rPr/>
        <w:t>Lòng nhân ái, khoan dung, nhân hậu của Hồ Chí Minh bắt nguồn từ đại nghĩa của dân tộc, nên có sức mạnh và cảm hóa to lớn trong việc xây dựng và tái tạo lương tri. Ở Hồ Chí Minh, thương người là một tình cảm lớn, sâu sắc.</w:t>
      </w:r>
    </w:p>
    <w:p>
      <w:pPr>
        <w:spacing w:line="300" w:lineRule="auto" w:before="119"/>
        <w:ind w:left="174" w:right="164" w:firstLine="566"/>
        <w:jc w:val="both"/>
        <w:rPr>
          <w:sz w:val="26"/>
        </w:rPr>
      </w:pPr>
      <w:r>
        <w:rPr>
          <w:i/>
          <w:sz w:val="26"/>
        </w:rPr>
        <w:t>Học tập đạo đức cách mạng của Hồ Chí Minh còn là học tập và làm theo tấm gương về ý chí và nghị lực tinh thần to lớn, quyết tâm vượt qua mọi thử thách, gian nguy để đạt được mục đích cuộc sống</w:t>
      </w:r>
      <w:r>
        <w:rPr>
          <w:sz w:val="26"/>
        </w:rPr>
        <w:t>. Hồ Chí Minh đã cống hiến trọn đời mình cho sự nghiệp cách mạng của nhân dân ta và nhân dân thế giới. Người đã trải qua một</w:t>
      </w:r>
      <w:r>
        <w:rPr>
          <w:spacing w:val="40"/>
          <w:sz w:val="26"/>
        </w:rPr>
        <w:t> </w:t>
      </w:r>
      <w:r>
        <w:rPr>
          <w:sz w:val="26"/>
        </w:rPr>
        <w:t>cuộc đời oanh liệt, đầy gian khổ hy sinh, vô cùng cao thượng và phong phú, vô cùng trong sáng và đẹp đẽ. Học tập tư tưởng đạo đức Hồ Chí Minh là học tập đức tính bình tĩnh, kiên cường, chủ động vượt qua thử thách, gian nguy, kiên trì mục đích cuộc</w:t>
      </w:r>
      <w:r>
        <w:rPr>
          <w:spacing w:val="40"/>
          <w:sz w:val="26"/>
        </w:rPr>
        <w:t> </w:t>
      </w:r>
      <w:r>
        <w:rPr>
          <w:sz w:val="26"/>
        </w:rPr>
        <w:t>sống, bảo vệ chân lý, giữ vững quan điểm cách mạng của mình:</w:t>
      </w:r>
    </w:p>
    <w:p>
      <w:pPr>
        <w:pStyle w:val="BodyText"/>
        <w:spacing w:line="396" w:lineRule="auto" w:before="112"/>
        <w:ind w:left="3587" w:right="3003" w:firstLine="18"/>
      </w:pPr>
      <w:r>
        <w:rPr/>
        <w:t>“Muốn</w:t>
      </w:r>
      <w:r>
        <w:rPr>
          <w:spacing w:val="-3"/>
        </w:rPr>
        <w:t> </w:t>
      </w:r>
      <w:r>
        <w:rPr/>
        <w:t>nên</w:t>
      </w:r>
      <w:r>
        <w:rPr>
          <w:spacing w:val="-4"/>
        </w:rPr>
        <w:t> </w:t>
      </w:r>
      <w:r>
        <w:rPr/>
        <w:t>sự</w:t>
      </w:r>
      <w:r>
        <w:rPr>
          <w:spacing w:val="-6"/>
        </w:rPr>
        <w:t> </w:t>
      </w:r>
      <w:r>
        <w:rPr/>
        <w:t>nghiệp</w:t>
      </w:r>
      <w:r>
        <w:rPr>
          <w:spacing w:val="-3"/>
        </w:rPr>
        <w:t> </w:t>
      </w:r>
      <w:r>
        <w:rPr/>
        <w:t>lớn, Tinh</w:t>
      </w:r>
      <w:r>
        <w:rPr>
          <w:spacing w:val="-2"/>
        </w:rPr>
        <w:t> </w:t>
      </w:r>
      <w:r>
        <w:rPr/>
        <w:t>thần</w:t>
      </w:r>
      <w:r>
        <w:rPr>
          <w:spacing w:val="-4"/>
        </w:rPr>
        <w:t> </w:t>
      </w:r>
      <w:r>
        <w:rPr/>
        <w:t>càng</w:t>
      </w:r>
      <w:r>
        <w:rPr>
          <w:spacing w:val="-2"/>
        </w:rPr>
        <w:t> </w:t>
      </w:r>
      <w:r>
        <w:rPr/>
        <w:t>phải</w:t>
      </w:r>
      <w:r>
        <w:rPr>
          <w:spacing w:val="-3"/>
        </w:rPr>
        <w:t> </w:t>
      </w:r>
      <w:r>
        <w:rPr>
          <w:spacing w:val="-2"/>
        </w:rPr>
        <w:t>cao”</w:t>
      </w:r>
      <w:r>
        <w:rPr>
          <w:spacing w:val="-2"/>
          <w:vertAlign w:val="superscript"/>
        </w:rPr>
        <w:t>3</w:t>
      </w:r>
      <w:r>
        <w:rPr>
          <w:spacing w:val="-2"/>
          <w:vertAlign w:val="baseline"/>
        </w:rPr>
        <w:t>.</w:t>
      </w:r>
    </w:p>
    <w:p>
      <w:pPr>
        <w:pStyle w:val="BodyText"/>
        <w:spacing w:line="288" w:lineRule="auto" w:before="1"/>
        <w:ind w:right="157" w:firstLine="566"/>
      </w:pPr>
      <w:r>
        <w:rPr/>
        <w:t>Học</w:t>
      </w:r>
      <w:r>
        <w:rPr>
          <w:spacing w:val="40"/>
        </w:rPr>
        <w:t> </w:t>
      </w:r>
      <w:r>
        <w:rPr/>
        <w:t>tập</w:t>
      </w:r>
      <w:r>
        <w:rPr>
          <w:spacing w:val="40"/>
        </w:rPr>
        <w:t> </w:t>
      </w:r>
      <w:r>
        <w:rPr/>
        <w:t>tư tưởng</w:t>
      </w:r>
      <w:r>
        <w:rPr>
          <w:spacing w:val="40"/>
        </w:rPr>
        <w:t> </w:t>
      </w:r>
      <w:r>
        <w:rPr/>
        <w:t>đạo</w:t>
      </w:r>
      <w:r>
        <w:rPr>
          <w:spacing w:val="40"/>
        </w:rPr>
        <w:t> </w:t>
      </w:r>
      <w:r>
        <w:rPr/>
        <w:t>đức</w:t>
      </w:r>
      <w:r>
        <w:rPr>
          <w:spacing w:val="40"/>
        </w:rPr>
        <w:t> </w:t>
      </w:r>
      <w:r>
        <w:rPr/>
        <w:t>Hồ</w:t>
      </w:r>
      <w:r>
        <w:rPr>
          <w:spacing w:val="40"/>
        </w:rPr>
        <w:t> </w:t>
      </w:r>
      <w:r>
        <w:rPr/>
        <w:t>Chí</w:t>
      </w:r>
      <w:r>
        <w:rPr>
          <w:spacing w:val="40"/>
        </w:rPr>
        <w:t> </w:t>
      </w:r>
      <w:r>
        <w:rPr/>
        <w:t>Minh</w:t>
      </w:r>
      <w:r>
        <w:rPr>
          <w:spacing w:val="40"/>
        </w:rPr>
        <w:t> </w:t>
      </w:r>
      <w:r>
        <w:rPr/>
        <w:t>còn</w:t>
      </w:r>
      <w:r>
        <w:rPr>
          <w:spacing w:val="40"/>
        </w:rPr>
        <w:t> </w:t>
      </w:r>
      <w:r>
        <w:rPr/>
        <w:t>là</w:t>
      </w:r>
      <w:r>
        <w:rPr>
          <w:spacing w:val="40"/>
        </w:rPr>
        <w:t> </w:t>
      </w:r>
      <w:r>
        <w:rPr/>
        <w:t>phải</w:t>
      </w:r>
      <w:r>
        <w:rPr>
          <w:spacing w:val="40"/>
        </w:rPr>
        <w:t> </w:t>
      </w:r>
      <w:r>
        <w:rPr/>
        <w:t>học</w:t>
      </w:r>
      <w:r>
        <w:rPr>
          <w:spacing w:val="40"/>
        </w:rPr>
        <w:t> </w:t>
      </w:r>
      <w:r>
        <w:rPr/>
        <w:t>tấm</w:t>
      </w:r>
      <w:r>
        <w:rPr>
          <w:spacing w:val="40"/>
        </w:rPr>
        <w:t> </w:t>
      </w:r>
      <w:r>
        <w:rPr/>
        <w:t>gương</w:t>
      </w:r>
      <w:r>
        <w:rPr>
          <w:spacing w:val="40"/>
        </w:rPr>
        <w:t> </w:t>
      </w:r>
      <w:r>
        <w:rPr/>
        <w:t>về</w:t>
      </w:r>
      <w:r>
        <w:rPr>
          <w:spacing w:val="40"/>
        </w:rPr>
        <w:t> </w:t>
      </w:r>
      <w:r>
        <w:rPr/>
        <w:t>chủ nghĩa</w:t>
      </w:r>
      <w:r>
        <w:rPr>
          <w:spacing w:val="40"/>
        </w:rPr>
        <w:t> </w:t>
      </w:r>
      <w:r>
        <w:rPr/>
        <w:t>yêu</w:t>
      </w:r>
      <w:r>
        <w:rPr>
          <w:spacing w:val="40"/>
        </w:rPr>
        <w:t> </w:t>
      </w:r>
      <w:r>
        <w:rPr/>
        <w:t>nước</w:t>
      </w:r>
      <w:r>
        <w:rPr>
          <w:spacing w:val="40"/>
        </w:rPr>
        <w:t> </w:t>
      </w:r>
      <w:r>
        <w:rPr/>
        <w:t>kết</w:t>
      </w:r>
      <w:r>
        <w:rPr>
          <w:spacing w:val="40"/>
        </w:rPr>
        <w:t> </w:t>
      </w:r>
      <w:r>
        <w:rPr/>
        <w:t>hợp</w:t>
      </w:r>
      <w:r>
        <w:rPr>
          <w:spacing w:val="40"/>
        </w:rPr>
        <w:t> </w:t>
      </w:r>
      <w:r>
        <w:rPr/>
        <w:t>với</w:t>
      </w:r>
      <w:r>
        <w:rPr>
          <w:spacing w:val="40"/>
        </w:rPr>
        <w:t> </w:t>
      </w:r>
      <w:r>
        <w:rPr/>
        <w:t>chủ</w:t>
      </w:r>
      <w:r>
        <w:rPr>
          <w:spacing w:val="40"/>
        </w:rPr>
        <w:t> </w:t>
      </w:r>
      <w:r>
        <w:rPr/>
        <w:t>nghĩa</w:t>
      </w:r>
      <w:r>
        <w:rPr>
          <w:spacing w:val="40"/>
        </w:rPr>
        <w:t> </w:t>
      </w:r>
      <w:r>
        <w:rPr/>
        <w:t>quốc</w:t>
      </w:r>
      <w:r>
        <w:rPr>
          <w:spacing w:val="40"/>
        </w:rPr>
        <w:t> </w:t>
      </w:r>
      <w:r>
        <w:rPr/>
        <w:t>tế</w:t>
      </w:r>
      <w:r>
        <w:rPr>
          <w:spacing w:val="40"/>
        </w:rPr>
        <w:t> </w:t>
      </w:r>
      <w:r>
        <w:rPr/>
        <w:t>vô</w:t>
      </w:r>
      <w:r>
        <w:rPr>
          <w:spacing w:val="40"/>
        </w:rPr>
        <w:t> </w:t>
      </w:r>
      <w:r>
        <w:rPr/>
        <w:t>sản</w:t>
      </w:r>
      <w:r>
        <w:rPr>
          <w:spacing w:val="40"/>
        </w:rPr>
        <w:t> </w:t>
      </w:r>
      <w:r>
        <w:rPr/>
        <w:t>trong</w:t>
      </w:r>
      <w:r>
        <w:rPr>
          <w:spacing w:val="40"/>
        </w:rPr>
        <w:t> </w:t>
      </w:r>
      <w:r>
        <w:rPr/>
        <w:t>sáng.</w:t>
      </w:r>
      <w:r>
        <w:rPr>
          <w:spacing w:val="40"/>
        </w:rPr>
        <w:t> </w:t>
      </w:r>
      <w:r>
        <w:rPr/>
        <w:t>Hồ</w:t>
      </w:r>
      <w:r>
        <w:rPr>
          <w:spacing w:val="40"/>
        </w:rPr>
        <w:t> </w:t>
      </w:r>
      <w:r>
        <w:rPr/>
        <w:t>Chí</w:t>
      </w:r>
      <w:r>
        <w:rPr>
          <w:spacing w:val="40"/>
        </w:rPr>
        <w:t> </w:t>
      </w:r>
      <w:r>
        <w:rPr/>
        <w:t>Minh chẳng những là một nhà yêu nước vĩ đại, mà còn là một chiến sĩ kiên cường của</w:t>
      </w:r>
      <w:r>
        <w:rPr>
          <w:spacing w:val="40"/>
        </w:rPr>
        <w:t> </w:t>
      </w:r>
      <w:r>
        <w:rPr/>
        <w:t>phong</w:t>
      </w:r>
      <w:r>
        <w:rPr>
          <w:spacing w:val="40"/>
        </w:rPr>
        <w:t> </w:t>
      </w:r>
      <w:r>
        <w:rPr/>
        <w:t>trào</w:t>
      </w:r>
      <w:r>
        <w:rPr>
          <w:spacing w:val="38"/>
        </w:rPr>
        <w:t> </w:t>
      </w:r>
      <w:r>
        <w:rPr/>
        <w:t>cộng</w:t>
      </w:r>
      <w:r>
        <w:rPr>
          <w:spacing w:val="38"/>
        </w:rPr>
        <w:t> </w:t>
      </w:r>
      <w:r>
        <w:rPr/>
        <w:t>sản</w:t>
      </w:r>
      <w:r>
        <w:rPr>
          <w:spacing w:val="40"/>
        </w:rPr>
        <w:t> </w:t>
      </w:r>
      <w:r>
        <w:rPr/>
        <w:t>quốc</w:t>
      </w:r>
      <w:r>
        <w:rPr>
          <w:spacing w:val="40"/>
        </w:rPr>
        <w:t> </w:t>
      </w:r>
      <w:r>
        <w:rPr/>
        <w:t>tế</w:t>
      </w:r>
      <w:r>
        <w:rPr>
          <w:spacing w:val="39"/>
        </w:rPr>
        <w:t> </w:t>
      </w:r>
      <w:r>
        <w:rPr/>
        <w:t>và</w:t>
      </w:r>
      <w:r>
        <w:rPr>
          <w:spacing w:val="80"/>
          <w:w w:val="150"/>
        </w:rPr>
        <w:t> </w:t>
      </w:r>
      <w:r>
        <w:rPr/>
        <w:t>phong</w:t>
      </w:r>
      <w:r>
        <w:rPr>
          <w:spacing w:val="40"/>
        </w:rPr>
        <w:t> </w:t>
      </w:r>
      <w:r>
        <w:rPr/>
        <w:t>trào</w:t>
      </w:r>
      <w:r>
        <w:rPr>
          <w:spacing w:val="38"/>
        </w:rPr>
        <w:t> </w:t>
      </w:r>
      <w:r>
        <w:rPr/>
        <w:t>giải</w:t>
      </w:r>
      <w:r>
        <w:rPr>
          <w:spacing w:val="40"/>
        </w:rPr>
        <w:t> </w:t>
      </w:r>
      <w:r>
        <w:rPr/>
        <w:t>phóng</w:t>
      </w:r>
      <w:r>
        <w:rPr>
          <w:spacing w:val="40"/>
        </w:rPr>
        <w:t> </w:t>
      </w:r>
      <w:r>
        <w:rPr/>
        <w:t>dân</w:t>
      </w:r>
      <w:r>
        <w:rPr>
          <w:spacing w:val="40"/>
        </w:rPr>
        <w:t> </w:t>
      </w:r>
      <w:r>
        <w:rPr/>
        <w:t>tộc</w:t>
      </w:r>
      <w:r>
        <w:rPr>
          <w:spacing w:val="40"/>
        </w:rPr>
        <w:t> </w:t>
      </w:r>
      <w:r>
        <w:rPr/>
        <w:t>trong</w:t>
      </w:r>
      <w:r>
        <w:rPr>
          <w:spacing w:val="40"/>
        </w:rPr>
        <w:t> </w:t>
      </w:r>
      <w:r>
        <w:rPr/>
        <w:t>thế</w:t>
      </w:r>
      <w:r>
        <w:rPr>
          <w:spacing w:val="38"/>
        </w:rPr>
        <w:t> </w:t>
      </w:r>
      <w:r>
        <w:rPr/>
        <w:t>kỷ</w:t>
      </w:r>
      <w:r>
        <w:rPr>
          <w:spacing w:val="40"/>
        </w:rPr>
        <w:t> </w:t>
      </w:r>
      <w:r>
        <w:rPr/>
        <w:t>XX. Hồ</w:t>
      </w:r>
      <w:r>
        <w:rPr>
          <w:spacing w:val="29"/>
        </w:rPr>
        <w:t> </w:t>
      </w:r>
      <w:r>
        <w:rPr/>
        <w:t>Chí</w:t>
      </w:r>
      <w:r>
        <w:rPr>
          <w:spacing w:val="27"/>
        </w:rPr>
        <w:t> </w:t>
      </w:r>
      <w:r>
        <w:rPr/>
        <w:t>Minh</w:t>
      </w:r>
      <w:r>
        <w:rPr>
          <w:spacing w:val="29"/>
        </w:rPr>
        <w:t> </w:t>
      </w:r>
      <w:r>
        <w:rPr/>
        <w:t>thường</w:t>
      </w:r>
      <w:r>
        <w:rPr>
          <w:spacing w:val="34"/>
        </w:rPr>
        <w:t> </w:t>
      </w:r>
      <w:r>
        <w:rPr/>
        <w:t>dạy</w:t>
      </w:r>
      <w:r>
        <w:rPr>
          <w:spacing w:val="23"/>
        </w:rPr>
        <w:t> </w:t>
      </w:r>
      <w:r>
        <w:rPr/>
        <w:t>chúng</w:t>
      </w:r>
      <w:r>
        <w:rPr>
          <w:spacing w:val="30"/>
        </w:rPr>
        <w:t> </w:t>
      </w:r>
      <w:r>
        <w:rPr/>
        <w:t>ta</w:t>
      </w:r>
      <w:r>
        <w:rPr>
          <w:spacing w:val="27"/>
        </w:rPr>
        <w:t> </w:t>
      </w:r>
      <w:r>
        <w:rPr/>
        <w:t>phải</w:t>
      </w:r>
      <w:r>
        <w:rPr>
          <w:spacing w:val="31"/>
        </w:rPr>
        <w:t> </w:t>
      </w:r>
      <w:r>
        <w:rPr/>
        <w:t>chăm</w:t>
      </w:r>
      <w:r>
        <w:rPr>
          <w:spacing w:val="27"/>
        </w:rPr>
        <w:t> </w:t>
      </w:r>
      <w:r>
        <w:rPr/>
        <w:t>lo</w:t>
      </w:r>
      <w:r>
        <w:rPr>
          <w:spacing w:val="29"/>
        </w:rPr>
        <w:t> </w:t>
      </w:r>
      <w:r>
        <w:rPr/>
        <w:t>bảo</w:t>
      </w:r>
      <w:r>
        <w:rPr>
          <w:spacing w:val="31"/>
        </w:rPr>
        <w:t> </w:t>
      </w:r>
      <w:r>
        <w:rPr/>
        <w:t>vệ</w:t>
      </w:r>
      <w:r>
        <w:rPr>
          <w:spacing w:val="27"/>
        </w:rPr>
        <w:t> </w:t>
      </w:r>
      <w:r>
        <w:rPr/>
        <w:t>sự</w:t>
      </w:r>
      <w:r>
        <w:rPr>
          <w:spacing w:val="22"/>
        </w:rPr>
        <w:t> </w:t>
      </w:r>
      <w:r>
        <w:rPr/>
        <w:t>đoàn</w:t>
      </w:r>
      <w:r>
        <w:rPr>
          <w:spacing w:val="31"/>
        </w:rPr>
        <w:t> </w:t>
      </w:r>
      <w:r>
        <w:rPr/>
        <w:t>kết</w:t>
      </w:r>
      <w:r>
        <w:rPr>
          <w:spacing w:val="31"/>
        </w:rPr>
        <w:t> </w:t>
      </w:r>
      <w:r>
        <w:rPr/>
        <w:t>quốc</w:t>
      </w:r>
      <w:r>
        <w:rPr>
          <w:spacing w:val="30"/>
        </w:rPr>
        <w:t> </w:t>
      </w:r>
      <w:r>
        <w:rPr/>
        <w:t>tế,</w:t>
      </w:r>
      <w:r>
        <w:rPr>
          <w:spacing w:val="28"/>
        </w:rPr>
        <w:t> </w:t>
      </w:r>
      <w:r>
        <w:rPr/>
        <w:t>vì</w:t>
      </w:r>
      <w:r>
        <w:rPr>
          <w:spacing w:val="27"/>
        </w:rPr>
        <w:t> </w:t>
      </w:r>
      <w:r>
        <w:rPr/>
        <w:t>sự</w:t>
      </w:r>
    </w:p>
    <w:p>
      <w:pPr>
        <w:pStyle w:val="BodyText"/>
        <w:ind w:left="0"/>
        <w:jc w:val="left"/>
        <w:rPr>
          <w:sz w:val="18"/>
        </w:rPr>
      </w:pPr>
      <w:r>
        <w:rPr>
          <w:sz w:val="18"/>
        </w:rPr>
        <mc:AlternateContent>
          <mc:Choice Requires="wps">
            <w:drawing>
              <wp:anchor distT="0" distB="0" distL="0" distR="0" allowOverlap="1" layoutInCell="1" locked="0" behindDoc="1" simplePos="0" relativeHeight="487678464">
                <wp:simplePos x="0" y="0"/>
                <wp:positionH relativeFrom="page">
                  <wp:posOffset>1548764</wp:posOffset>
                </wp:positionH>
                <wp:positionV relativeFrom="paragraph">
                  <wp:posOffset>146904</wp:posOffset>
                </wp:positionV>
                <wp:extent cx="1829435" cy="762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1829435" cy="7620"/>
                        </a:xfrm>
                        <a:custGeom>
                          <a:avLst/>
                          <a:gdLst/>
                          <a:ahLst/>
                          <a:cxnLst/>
                          <a:rect l="l" t="t" r="r" b="b"/>
                          <a:pathLst>
                            <a:path w="1829435" h="7620">
                              <a:moveTo>
                                <a:pt x="1829435" y="0"/>
                              </a:moveTo>
                              <a:lnTo>
                                <a:pt x="0" y="0"/>
                              </a:lnTo>
                              <a:lnTo>
                                <a:pt x="0" y="7619"/>
                              </a:lnTo>
                              <a:lnTo>
                                <a:pt x="915035"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21.949997pt;margin-top:11.567249pt;width:144.050pt;height:.6pt;mso-position-horizontal-relative:page;mso-position-vertical-relative:paragraph;z-index:-15638016;mso-wrap-distance-left:0;mso-wrap-distance-right:0" id="docshape108" coordorigin="2439,231" coordsize="2881,12" path="m5320,231l2439,231,2439,243,3880,243,5320,243,5320,231xe" filled="true" fillcolor="#000000" stroked="false">
                <v:path arrowok="t"/>
                <v:fill type="solid"/>
                <w10:wrap type="topAndBottom"/>
              </v:shape>
            </w:pict>
          </mc:Fallback>
        </mc:AlternateContent>
      </w:r>
    </w:p>
    <w:p>
      <w:pPr>
        <w:spacing w:before="195"/>
        <w:ind w:left="458" w:right="0" w:firstLine="0"/>
        <w:jc w:val="left"/>
        <w:rPr>
          <w:sz w:val="20"/>
        </w:rPr>
      </w:pPr>
      <w:r>
        <w:rPr>
          <w:sz w:val="20"/>
          <w:vertAlign w:val="superscript"/>
        </w:rPr>
        <w:t>1</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t.4,</w:t>
      </w:r>
      <w:r>
        <w:rPr>
          <w:spacing w:val="-1"/>
          <w:sz w:val="20"/>
          <w:vertAlign w:val="baseline"/>
        </w:rPr>
        <w:t> </w:t>
      </w:r>
      <w:r>
        <w:rPr>
          <w:spacing w:val="-2"/>
          <w:sz w:val="20"/>
          <w:vertAlign w:val="baseline"/>
        </w:rPr>
        <w:t>tr.187.</w:t>
      </w:r>
    </w:p>
    <w:p>
      <w:pPr>
        <w:spacing w:before="122"/>
        <w:ind w:left="458" w:right="0" w:firstLine="0"/>
        <w:jc w:val="left"/>
        <w:rPr>
          <w:sz w:val="20"/>
        </w:rPr>
      </w:pPr>
      <w:r>
        <w:rPr>
          <w:sz w:val="20"/>
          <w:vertAlign w:val="superscript"/>
        </w:rPr>
        <w:t>2</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t.15,</w:t>
      </w:r>
      <w:r>
        <w:rPr>
          <w:spacing w:val="-1"/>
          <w:sz w:val="20"/>
          <w:vertAlign w:val="baseline"/>
        </w:rPr>
        <w:t> </w:t>
      </w:r>
      <w:r>
        <w:rPr>
          <w:spacing w:val="-2"/>
          <w:sz w:val="20"/>
          <w:vertAlign w:val="baseline"/>
        </w:rPr>
        <w:t>tr.674.</w:t>
      </w:r>
    </w:p>
    <w:p>
      <w:pPr>
        <w:spacing w:before="120"/>
        <w:ind w:left="458" w:right="0" w:firstLine="0"/>
        <w:jc w:val="left"/>
        <w:rPr>
          <w:sz w:val="20"/>
        </w:rPr>
      </w:pPr>
      <w:r>
        <w:rPr>
          <w:sz w:val="20"/>
          <w:vertAlign w:val="superscript"/>
        </w:rPr>
        <w:t>3</w:t>
      </w:r>
      <w:r>
        <w:rPr>
          <w:spacing w:val="-2"/>
          <w:sz w:val="20"/>
          <w:vertAlign w:val="baseline"/>
        </w:rPr>
        <w:t> </w:t>
      </w:r>
      <w:r>
        <w:rPr>
          <w:sz w:val="20"/>
          <w:vertAlign w:val="baseline"/>
        </w:rPr>
        <w:t>Hồ</w:t>
      </w:r>
      <w:r>
        <w:rPr>
          <w:spacing w:val="-2"/>
          <w:sz w:val="20"/>
          <w:vertAlign w:val="baseline"/>
        </w:rPr>
        <w:t> </w:t>
      </w:r>
      <w:r>
        <w:rPr>
          <w:sz w:val="20"/>
          <w:vertAlign w:val="baseline"/>
        </w:rPr>
        <w:t>Chí</w:t>
      </w:r>
      <w:r>
        <w:rPr>
          <w:spacing w:val="-2"/>
          <w:sz w:val="20"/>
          <w:vertAlign w:val="baseline"/>
        </w:rPr>
        <w:t> </w:t>
      </w:r>
      <w:r>
        <w:rPr>
          <w:sz w:val="20"/>
          <w:vertAlign w:val="baseline"/>
        </w:rPr>
        <w:t>Minh:</w:t>
      </w:r>
      <w:r>
        <w:rPr>
          <w:spacing w:val="-1"/>
          <w:sz w:val="20"/>
          <w:vertAlign w:val="baseline"/>
        </w:rPr>
        <w:t> </w:t>
      </w:r>
      <w:r>
        <w:rPr>
          <w:i/>
          <w:sz w:val="20"/>
          <w:vertAlign w:val="baseline"/>
        </w:rPr>
        <w:t>Toàn</w:t>
      </w:r>
      <w:r>
        <w:rPr>
          <w:i/>
          <w:spacing w:val="-1"/>
          <w:sz w:val="20"/>
          <w:vertAlign w:val="baseline"/>
        </w:rPr>
        <w:t> </w:t>
      </w:r>
      <w:r>
        <w:rPr>
          <w:i/>
          <w:sz w:val="20"/>
          <w:vertAlign w:val="baseline"/>
        </w:rPr>
        <w:t>tập,</w:t>
      </w:r>
      <w:r>
        <w:rPr>
          <w:i/>
          <w:spacing w:val="-2"/>
          <w:sz w:val="20"/>
          <w:vertAlign w:val="baseline"/>
        </w:rPr>
        <w:t> </w:t>
      </w:r>
      <w:r>
        <w:rPr>
          <w:sz w:val="20"/>
          <w:vertAlign w:val="baseline"/>
        </w:rPr>
        <w:t>Nxb</w:t>
      </w:r>
      <w:r>
        <w:rPr>
          <w:spacing w:val="-2"/>
          <w:sz w:val="20"/>
          <w:vertAlign w:val="baseline"/>
        </w:rPr>
        <w:t> </w:t>
      </w:r>
      <w:r>
        <w:rPr>
          <w:sz w:val="20"/>
          <w:vertAlign w:val="baseline"/>
        </w:rPr>
        <w:t>Chính</w:t>
      </w:r>
      <w:r>
        <w:rPr>
          <w:spacing w:val="-2"/>
          <w:sz w:val="20"/>
          <w:vertAlign w:val="baseline"/>
        </w:rPr>
        <w:t> </w:t>
      </w:r>
      <w:r>
        <w:rPr>
          <w:sz w:val="20"/>
          <w:vertAlign w:val="baseline"/>
        </w:rPr>
        <w:t>trị</w:t>
      </w:r>
      <w:r>
        <w:rPr>
          <w:spacing w:val="-2"/>
          <w:sz w:val="20"/>
          <w:vertAlign w:val="baseline"/>
        </w:rPr>
        <w:t> </w:t>
      </w:r>
      <w:r>
        <w:rPr>
          <w:sz w:val="20"/>
          <w:vertAlign w:val="baseline"/>
        </w:rPr>
        <w:t>quốc gia,</w:t>
      </w:r>
      <w:r>
        <w:rPr>
          <w:spacing w:val="-1"/>
          <w:sz w:val="20"/>
          <w:vertAlign w:val="baseline"/>
        </w:rPr>
        <w:t> </w:t>
      </w:r>
      <w:r>
        <w:rPr>
          <w:sz w:val="20"/>
          <w:vertAlign w:val="baseline"/>
        </w:rPr>
        <w:t>Hà</w:t>
      </w:r>
      <w:r>
        <w:rPr>
          <w:spacing w:val="-1"/>
          <w:sz w:val="20"/>
          <w:vertAlign w:val="baseline"/>
        </w:rPr>
        <w:t> </w:t>
      </w:r>
      <w:r>
        <w:rPr>
          <w:sz w:val="20"/>
          <w:vertAlign w:val="baseline"/>
        </w:rPr>
        <w:t>Nội,</w:t>
      </w:r>
      <w:r>
        <w:rPr>
          <w:spacing w:val="-2"/>
          <w:sz w:val="20"/>
          <w:vertAlign w:val="baseline"/>
        </w:rPr>
        <w:t> </w:t>
      </w:r>
      <w:r>
        <w:rPr>
          <w:sz w:val="20"/>
          <w:vertAlign w:val="baseline"/>
        </w:rPr>
        <w:t>2011,</w:t>
      </w:r>
      <w:r>
        <w:rPr>
          <w:spacing w:val="-2"/>
          <w:sz w:val="20"/>
          <w:vertAlign w:val="baseline"/>
        </w:rPr>
        <w:t> </w:t>
      </w:r>
      <w:r>
        <w:rPr>
          <w:sz w:val="20"/>
          <w:vertAlign w:val="baseline"/>
        </w:rPr>
        <w:t>t.3,</w:t>
      </w:r>
      <w:r>
        <w:rPr>
          <w:spacing w:val="-1"/>
          <w:sz w:val="20"/>
          <w:vertAlign w:val="baseline"/>
        </w:rPr>
        <w:t> </w:t>
      </w:r>
      <w:r>
        <w:rPr>
          <w:spacing w:val="-2"/>
          <w:sz w:val="20"/>
          <w:vertAlign w:val="baseline"/>
        </w:rPr>
        <w:t>tr.305.</w:t>
      </w:r>
    </w:p>
    <w:p>
      <w:pPr>
        <w:spacing w:after="0"/>
        <w:jc w:val="left"/>
        <w:rPr>
          <w:sz w:val="20"/>
        </w:rPr>
        <w:sectPr>
          <w:pgSz w:w="11910" w:h="16860"/>
          <w:pgMar w:header="0" w:footer="89" w:top="920" w:bottom="320" w:left="1700" w:right="850"/>
        </w:sectPr>
      </w:pPr>
    </w:p>
    <w:p>
      <w:pPr>
        <w:pStyle w:val="BodyText"/>
        <w:spacing w:line="288" w:lineRule="auto" w:before="69"/>
        <w:ind w:right="152"/>
      </w:pPr>
      <w:r>
        <w:rPr/>
        <w:t>nghiệp</w:t>
      </w:r>
      <w:r>
        <w:rPr>
          <w:spacing w:val="40"/>
        </w:rPr>
        <w:t> </w:t>
      </w:r>
      <w:r>
        <w:rPr/>
        <w:t>của</w:t>
      </w:r>
      <w:r>
        <w:rPr>
          <w:spacing w:val="40"/>
        </w:rPr>
        <w:t> </w:t>
      </w:r>
      <w:r>
        <w:rPr/>
        <w:t>cách</w:t>
      </w:r>
      <w:r>
        <w:rPr>
          <w:spacing w:val="39"/>
        </w:rPr>
        <w:t> </w:t>
      </w:r>
      <w:r>
        <w:rPr/>
        <w:t>mạng</w:t>
      </w:r>
      <w:r>
        <w:rPr>
          <w:spacing w:val="40"/>
        </w:rPr>
        <w:t> </w:t>
      </w:r>
      <w:r>
        <w:rPr/>
        <w:t>Việt</w:t>
      </w:r>
      <w:r>
        <w:rPr>
          <w:spacing w:val="40"/>
        </w:rPr>
        <w:t> </w:t>
      </w:r>
      <w:r>
        <w:rPr/>
        <w:t>Nam,</w:t>
      </w:r>
      <w:r>
        <w:rPr>
          <w:spacing w:val="40"/>
        </w:rPr>
        <w:t> </w:t>
      </w:r>
      <w:r>
        <w:rPr/>
        <w:t>vì</w:t>
      </w:r>
      <w:r>
        <w:rPr>
          <w:spacing w:val="32"/>
        </w:rPr>
        <w:t> </w:t>
      </w:r>
      <w:r>
        <w:rPr/>
        <w:t>nghĩa</w:t>
      </w:r>
      <w:r>
        <w:rPr>
          <w:spacing w:val="40"/>
        </w:rPr>
        <w:t> </w:t>
      </w:r>
      <w:r>
        <w:rPr/>
        <w:t>vụ</w:t>
      </w:r>
      <w:r>
        <w:rPr>
          <w:spacing w:val="39"/>
        </w:rPr>
        <w:t> </w:t>
      </w:r>
      <w:r>
        <w:rPr/>
        <w:t>cao</w:t>
      </w:r>
      <w:r>
        <w:rPr>
          <w:spacing w:val="39"/>
        </w:rPr>
        <w:t> </w:t>
      </w:r>
      <w:r>
        <w:rPr/>
        <w:t>cả</w:t>
      </w:r>
      <w:r>
        <w:rPr>
          <w:spacing w:val="37"/>
        </w:rPr>
        <w:t> </w:t>
      </w:r>
      <w:r>
        <w:rPr/>
        <w:t>đối</w:t>
      </w:r>
      <w:r>
        <w:rPr>
          <w:spacing w:val="40"/>
        </w:rPr>
        <w:t> </w:t>
      </w:r>
      <w:r>
        <w:rPr/>
        <w:t>với</w:t>
      </w:r>
      <w:r>
        <w:rPr>
          <w:spacing w:val="39"/>
        </w:rPr>
        <w:t> </w:t>
      </w:r>
      <w:r>
        <w:rPr/>
        <w:t>cách</w:t>
      </w:r>
      <w:r>
        <w:rPr>
          <w:spacing w:val="40"/>
        </w:rPr>
        <w:t> </w:t>
      </w:r>
      <w:r>
        <w:rPr/>
        <w:t>mạng</w:t>
      </w:r>
      <w:r>
        <w:rPr>
          <w:spacing w:val="40"/>
        </w:rPr>
        <w:t> </w:t>
      </w:r>
      <w:r>
        <w:rPr/>
        <w:t>thế</w:t>
      </w:r>
      <w:r>
        <w:rPr>
          <w:spacing w:val="40"/>
        </w:rPr>
        <w:t> </w:t>
      </w:r>
      <w:r>
        <w:rPr/>
        <w:t>giới. Do</w:t>
      </w:r>
      <w:r>
        <w:rPr>
          <w:spacing w:val="36"/>
        </w:rPr>
        <w:t> </w:t>
      </w:r>
      <w:r>
        <w:rPr/>
        <w:t>vậy,</w:t>
      </w:r>
      <w:r>
        <w:rPr>
          <w:spacing w:val="40"/>
        </w:rPr>
        <w:t> </w:t>
      </w:r>
      <w:r>
        <w:rPr/>
        <w:t>sinh</w:t>
      </w:r>
      <w:r>
        <w:rPr>
          <w:spacing w:val="39"/>
        </w:rPr>
        <w:t> </w:t>
      </w:r>
      <w:r>
        <w:rPr/>
        <w:t>viên</w:t>
      </w:r>
      <w:r>
        <w:rPr>
          <w:spacing w:val="39"/>
        </w:rPr>
        <w:t> </w:t>
      </w:r>
      <w:r>
        <w:rPr/>
        <w:t>rất</w:t>
      </w:r>
      <w:r>
        <w:rPr>
          <w:spacing w:val="35"/>
        </w:rPr>
        <w:t> </w:t>
      </w:r>
      <w:r>
        <w:rPr/>
        <w:t>cần</w:t>
      </w:r>
      <w:r>
        <w:rPr>
          <w:spacing w:val="39"/>
        </w:rPr>
        <w:t> </w:t>
      </w:r>
      <w:r>
        <w:rPr/>
        <w:t>phải</w:t>
      </w:r>
      <w:r>
        <w:rPr>
          <w:spacing w:val="36"/>
        </w:rPr>
        <w:t> </w:t>
      </w:r>
      <w:r>
        <w:rPr/>
        <w:t>học</w:t>
      </w:r>
      <w:r>
        <w:rPr>
          <w:spacing w:val="37"/>
        </w:rPr>
        <w:t> </w:t>
      </w:r>
      <w:r>
        <w:rPr/>
        <w:t>tập</w:t>
      </w:r>
      <w:r>
        <w:rPr>
          <w:spacing w:val="36"/>
        </w:rPr>
        <w:t> </w:t>
      </w:r>
      <w:r>
        <w:rPr/>
        <w:t>phẩm</w:t>
      </w:r>
      <w:r>
        <w:rPr>
          <w:spacing w:val="40"/>
        </w:rPr>
        <w:t> </w:t>
      </w:r>
      <w:r>
        <w:rPr/>
        <w:t>chất</w:t>
      </w:r>
      <w:r>
        <w:rPr>
          <w:spacing w:val="39"/>
        </w:rPr>
        <w:t> </w:t>
      </w:r>
      <w:r>
        <w:rPr/>
        <w:t>đạo</w:t>
      </w:r>
      <w:r>
        <w:rPr>
          <w:spacing w:val="37"/>
        </w:rPr>
        <w:t> </w:t>
      </w:r>
      <w:r>
        <w:rPr/>
        <w:t>đức</w:t>
      </w:r>
      <w:r>
        <w:rPr>
          <w:spacing w:val="40"/>
        </w:rPr>
        <w:t> </w:t>
      </w:r>
      <w:r>
        <w:rPr/>
        <w:t>kết</w:t>
      </w:r>
      <w:r>
        <w:rPr>
          <w:spacing w:val="36"/>
        </w:rPr>
        <w:t> </w:t>
      </w:r>
      <w:r>
        <w:rPr/>
        <w:t>hợp chủ</w:t>
      </w:r>
      <w:r>
        <w:rPr>
          <w:spacing w:val="39"/>
        </w:rPr>
        <w:t> </w:t>
      </w:r>
      <w:r>
        <w:rPr/>
        <w:t>nghĩa</w:t>
      </w:r>
      <w:r>
        <w:rPr>
          <w:spacing w:val="40"/>
        </w:rPr>
        <w:t> </w:t>
      </w:r>
      <w:r>
        <w:rPr/>
        <w:t>yêu nước</w:t>
      </w:r>
      <w:r>
        <w:rPr>
          <w:spacing w:val="40"/>
        </w:rPr>
        <w:t> </w:t>
      </w:r>
      <w:r>
        <w:rPr/>
        <w:t>chân</w:t>
      </w:r>
      <w:r>
        <w:rPr>
          <w:spacing w:val="40"/>
        </w:rPr>
        <w:t> </w:t>
      </w:r>
      <w:r>
        <w:rPr/>
        <w:t>chính</w:t>
      </w:r>
      <w:r>
        <w:rPr>
          <w:spacing w:val="40"/>
        </w:rPr>
        <w:t> </w:t>
      </w:r>
      <w:r>
        <w:rPr/>
        <w:t>với</w:t>
      </w:r>
      <w:r>
        <w:rPr>
          <w:spacing w:val="40"/>
        </w:rPr>
        <w:t> </w:t>
      </w:r>
      <w:r>
        <w:rPr/>
        <w:t>tinh</w:t>
      </w:r>
      <w:r>
        <w:rPr>
          <w:spacing w:val="40"/>
        </w:rPr>
        <w:t> </w:t>
      </w:r>
      <w:r>
        <w:rPr/>
        <w:t>thần</w:t>
      </w:r>
      <w:r>
        <w:rPr>
          <w:spacing w:val="40"/>
        </w:rPr>
        <w:t> </w:t>
      </w:r>
      <w:r>
        <w:rPr/>
        <w:t>quốc</w:t>
      </w:r>
      <w:r>
        <w:rPr>
          <w:spacing w:val="40"/>
        </w:rPr>
        <w:t> </w:t>
      </w:r>
      <w:r>
        <w:rPr/>
        <w:t>tế</w:t>
      </w:r>
      <w:r>
        <w:rPr>
          <w:spacing w:val="40"/>
        </w:rPr>
        <w:t> </w:t>
      </w:r>
      <w:r>
        <w:rPr/>
        <w:t>trong</w:t>
      </w:r>
      <w:r>
        <w:rPr>
          <w:spacing w:val="40"/>
        </w:rPr>
        <w:t> </w:t>
      </w:r>
      <w:r>
        <w:rPr/>
        <w:t>sáng.</w:t>
      </w:r>
      <w:r>
        <w:rPr>
          <w:spacing w:val="40"/>
        </w:rPr>
        <w:t> </w:t>
      </w:r>
      <w:r>
        <w:rPr/>
        <w:t>Thanh</w:t>
      </w:r>
      <w:r>
        <w:rPr>
          <w:spacing w:val="40"/>
        </w:rPr>
        <w:t> </w:t>
      </w:r>
      <w:r>
        <w:rPr/>
        <w:t>niên,</w:t>
      </w:r>
      <w:r>
        <w:rPr>
          <w:spacing w:val="40"/>
        </w:rPr>
        <w:t> </w:t>
      </w:r>
      <w:r>
        <w:rPr/>
        <w:t>sinh</w:t>
      </w:r>
      <w:r>
        <w:rPr>
          <w:spacing w:val="40"/>
        </w:rPr>
        <w:t> </w:t>
      </w:r>
      <w:r>
        <w:rPr/>
        <w:t>viên</w:t>
      </w:r>
      <w:r>
        <w:rPr>
          <w:spacing w:val="40"/>
        </w:rPr>
        <w:t> </w:t>
      </w:r>
      <w:r>
        <w:rPr/>
        <w:t>phải</w:t>
      </w:r>
      <w:r>
        <w:rPr>
          <w:spacing w:val="40"/>
        </w:rPr>
        <w:t> </w:t>
      </w:r>
      <w:r>
        <w:rPr/>
        <w:t>ra sức trau</w:t>
      </w:r>
      <w:r>
        <w:rPr>
          <w:spacing w:val="31"/>
        </w:rPr>
        <w:t> </w:t>
      </w:r>
      <w:r>
        <w:rPr/>
        <w:t>dồi đạo đức</w:t>
      </w:r>
      <w:r>
        <w:rPr>
          <w:spacing w:val="35"/>
        </w:rPr>
        <w:t> </w:t>
      </w:r>
      <w:r>
        <w:rPr/>
        <w:t>trở thành</w:t>
      </w:r>
      <w:r>
        <w:rPr>
          <w:spacing w:val="34"/>
        </w:rPr>
        <w:t> </w:t>
      </w:r>
      <w:r>
        <w:rPr/>
        <w:t>những</w:t>
      </w:r>
      <w:r>
        <w:rPr>
          <w:spacing w:val="34"/>
        </w:rPr>
        <w:t> </w:t>
      </w:r>
      <w:r>
        <w:rPr/>
        <w:t>con người làm chủ</w:t>
      </w:r>
      <w:r>
        <w:rPr>
          <w:spacing w:val="34"/>
        </w:rPr>
        <w:t> </w:t>
      </w:r>
      <w:r>
        <w:rPr/>
        <w:t>đất</w:t>
      </w:r>
      <w:r>
        <w:rPr>
          <w:spacing w:val="31"/>
        </w:rPr>
        <w:t> </w:t>
      </w:r>
      <w:r>
        <w:rPr/>
        <w:t>nước,</w:t>
      </w:r>
      <w:r>
        <w:rPr>
          <w:spacing w:val="31"/>
        </w:rPr>
        <w:t> </w:t>
      </w:r>
      <w:r>
        <w:rPr/>
        <w:t>đoàn</w:t>
      </w:r>
      <w:r>
        <w:rPr>
          <w:spacing w:val="33"/>
        </w:rPr>
        <w:t> </w:t>
      </w:r>
      <w:r>
        <w:rPr/>
        <w:t>kết</w:t>
      </w:r>
      <w:r>
        <w:rPr>
          <w:spacing w:val="31"/>
        </w:rPr>
        <w:t> </w:t>
      </w:r>
      <w:r>
        <w:rPr/>
        <w:t>thành một</w:t>
      </w:r>
      <w:r>
        <w:rPr>
          <w:spacing w:val="38"/>
        </w:rPr>
        <w:t> </w:t>
      </w:r>
      <w:r>
        <w:rPr/>
        <w:t>khối,</w:t>
      </w:r>
      <w:r>
        <w:rPr>
          <w:spacing w:val="40"/>
        </w:rPr>
        <w:t> </w:t>
      </w:r>
      <w:r>
        <w:rPr/>
        <w:t>quyết</w:t>
      </w:r>
      <w:r>
        <w:rPr>
          <w:spacing w:val="40"/>
        </w:rPr>
        <w:t> </w:t>
      </w:r>
      <w:r>
        <w:rPr/>
        <w:t>làm</w:t>
      </w:r>
      <w:r>
        <w:rPr>
          <w:spacing w:val="40"/>
        </w:rPr>
        <w:t> </w:t>
      </w:r>
      <w:r>
        <w:rPr/>
        <w:t>tròn</w:t>
      </w:r>
      <w:r>
        <w:rPr>
          <w:spacing w:val="40"/>
        </w:rPr>
        <w:t> </w:t>
      </w:r>
      <w:r>
        <w:rPr/>
        <w:t>nghĩa</w:t>
      </w:r>
      <w:r>
        <w:rPr>
          <w:spacing w:val="40"/>
        </w:rPr>
        <w:t> </w:t>
      </w:r>
      <w:r>
        <w:rPr/>
        <w:t>vụ</w:t>
      </w:r>
      <w:r>
        <w:rPr>
          <w:spacing w:val="32"/>
        </w:rPr>
        <w:t> </w:t>
      </w:r>
      <w:r>
        <w:rPr/>
        <w:t>cao</w:t>
      </w:r>
      <w:r>
        <w:rPr>
          <w:spacing w:val="40"/>
        </w:rPr>
        <w:t> </w:t>
      </w:r>
      <w:r>
        <w:rPr/>
        <w:t>cả</w:t>
      </w:r>
      <w:r>
        <w:rPr>
          <w:spacing w:val="32"/>
        </w:rPr>
        <w:t> </w:t>
      </w:r>
      <w:r>
        <w:rPr/>
        <w:t>vì</w:t>
      </w:r>
      <w:r>
        <w:rPr>
          <w:spacing w:val="32"/>
        </w:rPr>
        <w:t> </w:t>
      </w:r>
      <w:r>
        <w:rPr/>
        <w:t>độc</w:t>
      </w:r>
      <w:r>
        <w:rPr>
          <w:spacing w:val="40"/>
        </w:rPr>
        <w:t> </w:t>
      </w:r>
      <w:r>
        <w:rPr/>
        <w:t>lập,</w:t>
      </w:r>
      <w:r>
        <w:rPr>
          <w:spacing w:val="40"/>
        </w:rPr>
        <w:t> </w:t>
      </w:r>
      <w:r>
        <w:rPr/>
        <w:t>tự</w:t>
      </w:r>
      <w:r>
        <w:rPr>
          <w:spacing w:val="38"/>
        </w:rPr>
        <w:t> </w:t>
      </w:r>
      <w:r>
        <w:rPr/>
        <w:t>do</w:t>
      </w:r>
      <w:r>
        <w:rPr>
          <w:spacing w:val="40"/>
        </w:rPr>
        <w:t> </w:t>
      </w:r>
      <w:r>
        <w:rPr/>
        <w:t>của</w:t>
      </w:r>
      <w:r>
        <w:rPr>
          <w:spacing w:val="40"/>
        </w:rPr>
        <w:t> </w:t>
      </w:r>
      <w:r>
        <w:rPr/>
        <w:t>Tổ</w:t>
      </w:r>
      <w:r>
        <w:rPr>
          <w:spacing w:val="33"/>
        </w:rPr>
        <w:t> </w:t>
      </w:r>
      <w:r>
        <w:rPr/>
        <w:t>quốc,</w:t>
      </w:r>
      <w:r>
        <w:rPr>
          <w:spacing w:val="40"/>
        </w:rPr>
        <w:t> </w:t>
      </w:r>
      <w:r>
        <w:rPr/>
        <w:t>vì</w:t>
      </w:r>
      <w:r>
        <w:rPr>
          <w:spacing w:val="37"/>
        </w:rPr>
        <w:t> </w:t>
      </w:r>
      <w:r>
        <w:rPr/>
        <w:t>hạnh phúc</w:t>
      </w:r>
      <w:r>
        <w:rPr>
          <w:spacing w:val="40"/>
        </w:rPr>
        <w:t> </w:t>
      </w:r>
      <w:r>
        <w:rPr/>
        <w:t>của</w:t>
      </w:r>
      <w:r>
        <w:rPr>
          <w:spacing w:val="40"/>
        </w:rPr>
        <w:t> </w:t>
      </w:r>
      <w:r>
        <w:rPr/>
        <w:t>nhân</w:t>
      </w:r>
      <w:r>
        <w:rPr>
          <w:spacing w:val="40"/>
        </w:rPr>
        <w:t> </w:t>
      </w:r>
      <w:r>
        <w:rPr/>
        <w:t>dân</w:t>
      </w:r>
      <w:r>
        <w:rPr>
          <w:spacing w:val="40"/>
        </w:rPr>
        <w:t> </w:t>
      </w:r>
      <w:r>
        <w:rPr/>
        <w:t>và</w:t>
      </w:r>
      <w:r>
        <w:rPr>
          <w:spacing w:val="80"/>
          <w:w w:val="150"/>
        </w:rPr>
        <w:t> </w:t>
      </w:r>
      <w:r>
        <w:rPr/>
        <w:t>góp</w:t>
      </w:r>
      <w:r>
        <w:rPr>
          <w:spacing w:val="40"/>
        </w:rPr>
        <w:t> </w:t>
      </w:r>
      <w:r>
        <w:rPr/>
        <w:t>phần</w:t>
      </w:r>
      <w:r>
        <w:rPr>
          <w:spacing w:val="40"/>
        </w:rPr>
        <w:t> </w:t>
      </w:r>
      <w:r>
        <w:rPr/>
        <w:t>xứng</w:t>
      </w:r>
      <w:r>
        <w:rPr>
          <w:spacing w:val="40"/>
        </w:rPr>
        <w:t> </w:t>
      </w:r>
      <w:r>
        <w:rPr/>
        <w:t>đáng</w:t>
      </w:r>
      <w:r>
        <w:rPr>
          <w:spacing w:val="40"/>
        </w:rPr>
        <w:t> </w:t>
      </w:r>
      <w:r>
        <w:rPr/>
        <w:t>vào</w:t>
      </w:r>
      <w:r>
        <w:rPr>
          <w:spacing w:val="40"/>
        </w:rPr>
        <w:t> </w:t>
      </w:r>
      <w:r>
        <w:rPr/>
        <w:t>sự</w:t>
      </w:r>
      <w:r>
        <w:rPr>
          <w:spacing w:val="40"/>
        </w:rPr>
        <w:t> </w:t>
      </w:r>
      <w:r>
        <w:rPr/>
        <w:t>nghiệp</w:t>
      </w:r>
      <w:r>
        <w:rPr>
          <w:spacing w:val="40"/>
        </w:rPr>
        <w:t> </w:t>
      </w:r>
      <w:r>
        <w:rPr/>
        <w:t>cách</w:t>
      </w:r>
      <w:r>
        <w:rPr>
          <w:spacing w:val="40"/>
        </w:rPr>
        <w:t> </w:t>
      </w:r>
      <w:r>
        <w:rPr/>
        <w:t>mạng</w:t>
      </w:r>
      <w:r>
        <w:rPr>
          <w:spacing w:val="40"/>
        </w:rPr>
        <w:t> </w:t>
      </w:r>
      <w:r>
        <w:rPr/>
        <w:t>của</w:t>
      </w:r>
      <w:r>
        <w:rPr>
          <w:spacing w:val="40"/>
        </w:rPr>
        <w:t> </w:t>
      </w:r>
      <w:r>
        <w:rPr/>
        <w:t>nhân dân thế giới.</w:t>
      </w:r>
    </w:p>
    <w:p>
      <w:pPr>
        <w:pStyle w:val="BodyText"/>
        <w:spacing w:line="288" w:lineRule="auto"/>
        <w:ind w:right="161" w:firstLine="720"/>
      </w:pPr>
      <w:r>
        <w:rPr/>
        <w:t>Sinh viên Việt Nam quyết tâm học tập và làm theo tư tưởng, đạo đức, phong cách của Hồ Chí Minh, thi đua </w:t>
      </w:r>
      <w:r>
        <w:rPr>
          <w:i/>
        </w:rPr>
        <w:t>học tập, rèn luyện, </w:t>
      </w:r>
      <w:r>
        <w:rPr/>
        <w:t>vì ngày mai lập nghiệp, xây dựng đất nước giàu mạnh, văn minh, sánh vai với các cường quốc năm châu như Hồ Chí Minh hằng mong muốn.</w:t>
      </w:r>
    </w:p>
    <w:p>
      <w:pPr>
        <w:pStyle w:val="BodyText"/>
        <w:ind w:left="0"/>
        <w:jc w:val="left"/>
      </w:pPr>
    </w:p>
    <w:p>
      <w:pPr>
        <w:pStyle w:val="BodyText"/>
        <w:spacing w:before="15"/>
        <w:ind w:left="0"/>
        <w:jc w:val="left"/>
      </w:pPr>
    </w:p>
    <w:p>
      <w:pPr>
        <w:pStyle w:val="Heading2"/>
        <w:ind w:left="3494"/>
      </w:pPr>
      <w:bookmarkStart w:name="NỘI DUNG THẢO LUẬN" w:id="155"/>
      <w:bookmarkEnd w:id="155"/>
      <w:r>
        <w:rPr>
          <w:b w:val="0"/>
        </w:rPr>
      </w:r>
      <w:r>
        <w:rPr/>
        <w:t>NỘI</w:t>
      </w:r>
      <w:r>
        <w:rPr>
          <w:spacing w:val="-3"/>
        </w:rPr>
        <w:t> </w:t>
      </w:r>
      <w:r>
        <w:rPr/>
        <w:t>DUNG</w:t>
      </w:r>
      <w:r>
        <w:rPr>
          <w:spacing w:val="-4"/>
        </w:rPr>
        <w:t> </w:t>
      </w:r>
      <w:r>
        <w:rPr/>
        <w:t>THẢO</w:t>
      </w:r>
      <w:r>
        <w:rPr>
          <w:spacing w:val="-3"/>
        </w:rPr>
        <w:t> </w:t>
      </w:r>
      <w:r>
        <w:rPr>
          <w:spacing w:val="-4"/>
        </w:rPr>
        <w:t>LUẬN</w:t>
      </w:r>
    </w:p>
    <w:p>
      <w:pPr>
        <w:pStyle w:val="BodyText"/>
        <w:ind w:left="0"/>
        <w:jc w:val="left"/>
        <w:rPr>
          <w:b/>
        </w:rPr>
      </w:pPr>
    </w:p>
    <w:p>
      <w:pPr>
        <w:pStyle w:val="BodyText"/>
        <w:spacing w:before="85"/>
        <w:ind w:left="0"/>
        <w:jc w:val="left"/>
        <w:rPr>
          <w:b/>
        </w:rPr>
      </w:pPr>
    </w:p>
    <w:p>
      <w:pPr>
        <w:pStyle w:val="ListParagraph"/>
        <w:numPr>
          <w:ilvl w:val="0"/>
          <w:numId w:val="29"/>
        </w:numPr>
        <w:tabs>
          <w:tab w:pos="1033" w:val="left" w:leader="none"/>
        </w:tabs>
        <w:spacing w:line="292" w:lineRule="auto" w:before="0" w:after="0"/>
        <w:ind w:left="174" w:right="651" w:firstLine="566"/>
        <w:jc w:val="left"/>
        <w:rPr>
          <w:sz w:val="26"/>
        </w:rPr>
      </w:pPr>
      <w:r>
        <w:rPr>
          <w:sz w:val="26"/>
        </w:rPr>
        <w:t>Phân</w:t>
      </w:r>
      <w:r>
        <w:rPr>
          <w:spacing w:val="-5"/>
          <w:sz w:val="26"/>
        </w:rPr>
        <w:t> </w:t>
      </w:r>
      <w:r>
        <w:rPr>
          <w:sz w:val="26"/>
        </w:rPr>
        <w:t>tích</w:t>
      </w:r>
      <w:r>
        <w:rPr>
          <w:spacing w:val="-3"/>
          <w:sz w:val="26"/>
        </w:rPr>
        <w:t> </w:t>
      </w:r>
      <w:r>
        <w:rPr>
          <w:sz w:val="26"/>
        </w:rPr>
        <w:t>những</w:t>
      </w:r>
      <w:r>
        <w:rPr>
          <w:spacing w:val="-3"/>
          <w:sz w:val="26"/>
        </w:rPr>
        <w:t> </w:t>
      </w:r>
      <w:r>
        <w:rPr>
          <w:sz w:val="26"/>
        </w:rPr>
        <w:t>yếu</w:t>
      </w:r>
      <w:r>
        <w:rPr>
          <w:spacing w:val="-3"/>
          <w:sz w:val="26"/>
        </w:rPr>
        <w:t> </w:t>
      </w:r>
      <w:r>
        <w:rPr>
          <w:sz w:val="26"/>
        </w:rPr>
        <w:t>tố</w:t>
      </w:r>
      <w:r>
        <w:rPr>
          <w:spacing w:val="-5"/>
          <w:sz w:val="26"/>
        </w:rPr>
        <w:t> </w:t>
      </w:r>
      <w:r>
        <w:rPr>
          <w:sz w:val="26"/>
        </w:rPr>
        <w:t>tác</w:t>
      </w:r>
      <w:r>
        <w:rPr>
          <w:spacing w:val="-4"/>
          <w:sz w:val="26"/>
        </w:rPr>
        <w:t> </w:t>
      </w:r>
      <w:r>
        <w:rPr>
          <w:sz w:val="26"/>
        </w:rPr>
        <w:t>động</w:t>
      </w:r>
      <w:r>
        <w:rPr>
          <w:spacing w:val="-3"/>
          <w:sz w:val="26"/>
        </w:rPr>
        <w:t> </w:t>
      </w:r>
      <w:r>
        <w:rPr>
          <w:sz w:val="26"/>
        </w:rPr>
        <w:t>đến</w:t>
      </w:r>
      <w:r>
        <w:rPr>
          <w:spacing w:val="-3"/>
          <w:sz w:val="26"/>
        </w:rPr>
        <w:t> </w:t>
      </w:r>
      <w:r>
        <w:rPr>
          <w:sz w:val="26"/>
        </w:rPr>
        <w:t>việc</w:t>
      </w:r>
      <w:r>
        <w:rPr>
          <w:spacing w:val="-2"/>
          <w:sz w:val="26"/>
        </w:rPr>
        <w:t> </w:t>
      </w:r>
      <w:r>
        <w:rPr>
          <w:sz w:val="26"/>
        </w:rPr>
        <w:t>xây</w:t>
      </w:r>
      <w:r>
        <w:rPr>
          <w:spacing w:val="-5"/>
          <w:sz w:val="26"/>
        </w:rPr>
        <w:t> </w:t>
      </w:r>
      <w:r>
        <w:rPr>
          <w:sz w:val="26"/>
        </w:rPr>
        <w:t>dựng</w:t>
      </w:r>
      <w:r>
        <w:rPr>
          <w:spacing w:val="-3"/>
          <w:sz w:val="26"/>
        </w:rPr>
        <w:t> </w:t>
      </w:r>
      <w:r>
        <w:rPr>
          <w:sz w:val="26"/>
        </w:rPr>
        <w:t>văn</w:t>
      </w:r>
      <w:r>
        <w:rPr>
          <w:spacing w:val="-5"/>
          <w:sz w:val="26"/>
        </w:rPr>
        <w:t> </w:t>
      </w:r>
      <w:r>
        <w:rPr>
          <w:sz w:val="26"/>
        </w:rPr>
        <w:t>hóa,</w:t>
      </w:r>
      <w:r>
        <w:rPr>
          <w:spacing w:val="-2"/>
          <w:sz w:val="26"/>
        </w:rPr>
        <w:t> </w:t>
      </w:r>
      <w:r>
        <w:rPr>
          <w:sz w:val="26"/>
        </w:rPr>
        <w:t>đạo</w:t>
      </w:r>
      <w:r>
        <w:rPr>
          <w:spacing w:val="-5"/>
          <w:sz w:val="26"/>
        </w:rPr>
        <w:t> </w:t>
      </w:r>
      <w:r>
        <w:rPr>
          <w:sz w:val="26"/>
        </w:rPr>
        <w:t>đức,</w:t>
      </w:r>
      <w:r>
        <w:rPr>
          <w:spacing w:val="-4"/>
          <w:sz w:val="26"/>
        </w:rPr>
        <w:t> </w:t>
      </w:r>
      <w:r>
        <w:rPr>
          <w:sz w:val="26"/>
        </w:rPr>
        <w:t>con người Việt Nam hiện nay.</w:t>
      </w:r>
    </w:p>
    <w:p>
      <w:pPr>
        <w:pStyle w:val="ListParagraph"/>
        <w:numPr>
          <w:ilvl w:val="0"/>
          <w:numId w:val="29"/>
        </w:numPr>
        <w:tabs>
          <w:tab w:pos="1017" w:val="left" w:leader="none"/>
        </w:tabs>
        <w:spacing w:line="300" w:lineRule="auto" w:before="129" w:after="0"/>
        <w:ind w:left="174" w:right="389" w:firstLine="566"/>
        <w:jc w:val="left"/>
        <w:rPr>
          <w:sz w:val="26"/>
        </w:rPr>
      </w:pPr>
      <w:r>
        <w:rPr>
          <w:sz w:val="26"/>
        </w:rPr>
        <w:t>Phân</w:t>
      </w:r>
      <w:r>
        <w:rPr>
          <w:spacing w:val="-5"/>
          <w:sz w:val="26"/>
        </w:rPr>
        <w:t> </w:t>
      </w:r>
      <w:r>
        <w:rPr>
          <w:sz w:val="26"/>
        </w:rPr>
        <w:t>tích</w:t>
      </w:r>
      <w:r>
        <w:rPr>
          <w:spacing w:val="-3"/>
          <w:sz w:val="26"/>
        </w:rPr>
        <w:t> </w:t>
      </w:r>
      <w:r>
        <w:rPr>
          <w:sz w:val="26"/>
        </w:rPr>
        <w:t>quan</w:t>
      </w:r>
      <w:r>
        <w:rPr>
          <w:spacing w:val="-3"/>
          <w:sz w:val="26"/>
        </w:rPr>
        <w:t> </w:t>
      </w:r>
      <w:r>
        <w:rPr>
          <w:sz w:val="26"/>
        </w:rPr>
        <w:t>điểm</w:t>
      </w:r>
      <w:r>
        <w:rPr>
          <w:spacing w:val="-5"/>
          <w:sz w:val="26"/>
        </w:rPr>
        <w:t> </w:t>
      </w:r>
      <w:r>
        <w:rPr>
          <w:sz w:val="26"/>
        </w:rPr>
        <w:t>của</w:t>
      </w:r>
      <w:r>
        <w:rPr>
          <w:spacing w:val="-2"/>
          <w:sz w:val="26"/>
        </w:rPr>
        <w:t> </w:t>
      </w:r>
      <w:r>
        <w:rPr>
          <w:sz w:val="26"/>
        </w:rPr>
        <w:t>Hồ</w:t>
      </w:r>
      <w:r>
        <w:rPr>
          <w:spacing w:val="-5"/>
          <w:sz w:val="26"/>
        </w:rPr>
        <w:t> </w:t>
      </w:r>
      <w:r>
        <w:rPr>
          <w:sz w:val="26"/>
        </w:rPr>
        <w:t>Chí</w:t>
      </w:r>
      <w:r>
        <w:rPr>
          <w:spacing w:val="-3"/>
          <w:sz w:val="26"/>
        </w:rPr>
        <w:t> </w:t>
      </w:r>
      <w:r>
        <w:rPr>
          <w:sz w:val="26"/>
        </w:rPr>
        <w:t>Minh</w:t>
      </w:r>
      <w:r>
        <w:rPr>
          <w:spacing w:val="-3"/>
          <w:sz w:val="26"/>
        </w:rPr>
        <w:t> </w:t>
      </w:r>
      <w:r>
        <w:rPr>
          <w:sz w:val="26"/>
        </w:rPr>
        <w:t>về</w:t>
      </w:r>
      <w:r>
        <w:rPr>
          <w:spacing w:val="-4"/>
          <w:sz w:val="26"/>
        </w:rPr>
        <w:t> </w:t>
      </w:r>
      <w:r>
        <w:rPr>
          <w:sz w:val="26"/>
        </w:rPr>
        <w:t>những</w:t>
      </w:r>
      <w:r>
        <w:rPr>
          <w:spacing w:val="-3"/>
          <w:sz w:val="26"/>
        </w:rPr>
        <w:t> </w:t>
      </w:r>
      <w:r>
        <w:rPr>
          <w:sz w:val="26"/>
        </w:rPr>
        <w:t>chuẩn</w:t>
      </w:r>
      <w:r>
        <w:rPr>
          <w:spacing w:val="-3"/>
          <w:sz w:val="26"/>
        </w:rPr>
        <w:t> </w:t>
      </w:r>
      <w:r>
        <w:rPr>
          <w:sz w:val="26"/>
        </w:rPr>
        <w:t>mực,</w:t>
      </w:r>
      <w:r>
        <w:rPr>
          <w:spacing w:val="-4"/>
          <w:sz w:val="26"/>
        </w:rPr>
        <w:t> </w:t>
      </w:r>
      <w:r>
        <w:rPr>
          <w:sz w:val="26"/>
        </w:rPr>
        <w:t>nguyên</w:t>
      </w:r>
      <w:r>
        <w:rPr>
          <w:spacing w:val="-5"/>
          <w:sz w:val="26"/>
        </w:rPr>
        <w:t> </w:t>
      </w:r>
      <w:r>
        <w:rPr>
          <w:sz w:val="26"/>
        </w:rPr>
        <w:t>tắc</w:t>
      </w:r>
      <w:r>
        <w:rPr>
          <w:spacing w:val="-4"/>
          <w:sz w:val="26"/>
        </w:rPr>
        <w:t> </w:t>
      </w:r>
      <w:r>
        <w:rPr>
          <w:sz w:val="26"/>
        </w:rPr>
        <w:t>đạo đức cách mạng. Liên hệ tới sự nghiệp đổi mới hiện nay ở Việt Nam.</w:t>
      </w:r>
    </w:p>
    <w:p>
      <w:pPr>
        <w:pStyle w:val="ListParagraph"/>
        <w:numPr>
          <w:ilvl w:val="0"/>
          <w:numId w:val="29"/>
        </w:numPr>
        <w:tabs>
          <w:tab w:pos="1019" w:val="left" w:leader="none"/>
        </w:tabs>
        <w:spacing w:line="297" w:lineRule="auto" w:before="118" w:after="0"/>
        <w:ind w:left="174" w:right="462" w:firstLine="566"/>
        <w:jc w:val="left"/>
        <w:rPr>
          <w:sz w:val="26"/>
        </w:rPr>
      </w:pPr>
      <w:r>
        <w:rPr>
          <w:sz w:val="26"/>
        </w:rPr>
        <w:t>Nêu</w:t>
      </w:r>
      <w:r>
        <w:rPr>
          <w:spacing w:val="-3"/>
          <w:sz w:val="26"/>
        </w:rPr>
        <w:t> </w:t>
      </w:r>
      <w:r>
        <w:rPr>
          <w:sz w:val="26"/>
        </w:rPr>
        <w:t>lên</w:t>
      </w:r>
      <w:r>
        <w:rPr>
          <w:spacing w:val="-5"/>
          <w:sz w:val="26"/>
        </w:rPr>
        <w:t> </w:t>
      </w:r>
      <w:r>
        <w:rPr>
          <w:sz w:val="26"/>
        </w:rPr>
        <w:t>và</w:t>
      </w:r>
      <w:r>
        <w:rPr>
          <w:spacing w:val="-4"/>
          <w:sz w:val="26"/>
        </w:rPr>
        <w:t> </w:t>
      </w:r>
      <w:r>
        <w:rPr>
          <w:sz w:val="26"/>
        </w:rPr>
        <w:t>phân</w:t>
      </w:r>
      <w:r>
        <w:rPr>
          <w:spacing w:val="-5"/>
          <w:sz w:val="26"/>
        </w:rPr>
        <w:t> </w:t>
      </w:r>
      <w:r>
        <w:rPr>
          <w:sz w:val="26"/>
        </w:rPr>
        <w:t>tích</w:t>
      </w:r>
      <w:r>
        <w:rPr>
          <w:spacing w:val="-3"/>
          <w:sz w:val="26"/>
        </w:rPr>
        <w:t> </w:t>
      </w:r>
      <w:r>
        <w:rPr>
          <w:sz w:val="26"/>
        </w:rPr>
        <w:t>những</w:t>
      </w:r>
      <w:r>
        <w:rPr>
          <w:spacing w:val="-3"/>
          <w:sz w:val="26"/>
        </w:rPr>
        <w:t> </w:t>
      </w:r>
      <w:r>
        <w:rPr>
          <w:sz w:val="26"/>
        </w:rPr>
        <w:t>yêu</w:t>
      </w:r>
      <w:r>
        <w:rPr>
          <w:spacing w:val="-3"/>
          <w:sz w:val="26"/>
        </w:rPr>
        <w:t> </w:t>
      </w:r>
      <w:r>
        <w:rPr>
          <w:sz w:val="26"/>
        </w:rPr>
        <w:t>cầu</w:t>
      </w:r>
      <w:r>
        <w:rPr>
          <w:spacing w:val="-3"/>
          <w:sz w:val="26"/>
        </w:rPr>
        <w:t> </w:t>
      </w:r>
      <w:r>
        <w:rPr>
          <w:sz w:val="26"/>
        </w:rPr>
        <w:t>cơ</w:t>
      </w:r>
      <w:r>
        <w:rPr>
          <w:spacing w:val="-2"/>
          <w:sz w:val="26"/>
        </w:rPr>
        <w:t> </w:t>
      </w:r>
      <w:r>
        <w:rPr>
          <w:sz w:val="26"/>
        </w:rPr>
        <w:t>bản</w:t>
      </w:r>
      <w:r>
        <w:rPr>
          <w:spacing w:val="-3"/>
          <w:sz w:val="26"/>
        </w:rPr>
        <w:t> </w:t>
      </w:r>
      <w:r>
        <w:rPr>
          <w:sz w:val="26"/>
        </w:rPr>
        <w:t>đối</w:t>
      </w:r>
      <w:r>
        <w:rPr>
          <w:spacing w:val="-5"/>
          <w:sz w:val="26"/>
        </w:rPr>
        <w:t> </w:t>
      </w:r>
      <w:r>
        <w:rPr>
          <w:sz w:val="26"/>
        </w:rPr>
        <w:t>với</w:t>
      </w:r>
      <w:r>
        <w:rPr>
          <w:spacing w:val="-3"/>
          <w:sz w:val="26"/>
        </w:rPr>
        <w:t> </w:t>
      </w:r>
      <w:r>
        <w:rPr>
          <w:sz w:val="26"/>
        </w:rPr>
        <w:t>sinh</w:t>
      </w:r>
      <w:r>
        <w:rPr>
          <w:spacing w:val="-3"/>
          <w:sz w:val="26"/>
        </w:rPr>
        <w:t> </w:t>
      </w:r>
      <w:r>
        <w:rPr>
          <w:sz w:val="26"/>
        </w:rPr>
        <w:t>viên</w:t>
      </w:r>
      <w:r>
        <w:rPr>
          <w:spacing w:val="-5"/>
          <w:sz w:val="26"/>
        </w:rPr>
        <w:t> </w:t>
      </w:r>
      <w:r>
        <w:rPr>
          <w:sz w:val="26"/>
        </w:rPr>
        <w:t>hiện</w:t>
      </w:r>
      <w:r>
        <w:rPr>
          <w:spacing w:val="-5"/>
          <w:sz w:val="26"/>
        </w:rPr>
        <w:t> </w:t>
      </w:r>
      <w:r>
        <w:rPr>
          <w:sz w:val="26"/>
        </w:rPr>
        <w:t>nay</w:t>
      </w:r>
      <w:r>
        <w:rPr>
          <w:spacing w:val="-3"/>
          <w:sz w:val="26"/>
        </w:rPr>
        <w:t> </w:t>
      </w:r>
      <w:r>
        <w:rPr>
          <w:sz w:val="26"/>
        </w:rPr>
        <w:t>trong học tập và làm theo tư tưởng, đạo đức, phong cách Hồ Chí Minh.</w:t>
      </w:r>
    </w:p>
    <w:p>
      <w:pPr>
        <w:pStyle w:val="BodyText"/>
        <w:ind w:left="0"/>
        <w:jc w:val="left"/>
      </w:pPr>
    </w:p>
    <w:p>
      <w:pPr>
        <w:pStyle w:val="BodyText"/>
        <w:spacing w:before="13"/>
        <w:ind w:left="0"/>
        <w:jc w:val="left"/>
      </w:pPr>
    </w:p>
    <w:p>
      <w:pPr>
        <w:pStyle w:val="Heading2"/>
        <w:ind w:left="3524"/>
      </w:pPr>
      <w:bookmarkStart w:name="TÀI LIỆU THAM KHẢO" w:id="156"/>
      <w:bookmarkEnd w:id="156"/>
      <w:r>
        <w:rPr>
          <w:b w:val="0"/>
        </w:rPr>
      </w:r>
      <w:r>
        <w:rPr/>
        <w:t>TÀI</w:t>
      </w:r>
      <w:r>
        <w:rPr>
          <w:spacing w:val="-2"/>
        </w:rPr>
        <w:t> </w:t>
      </w:r>
      <w:r>
        <w:rPr/>
        <w:t>LIỆU</w:t>
      </w:r>
      <w:r>
        <w:rPr>
          <w:spacing w:val="-5"/>
        </w:rPr>
        <w:t> </w:t>
      </w:r>
      <w:r>
        <w:rPr/>
        <w:t>THAM</w:t>
      </w:r>
      <w:r>
        <w:rPr>
          <w:spacing w:val="-1"/>
        </w:rPr>
        <w:t> </w:t>
      </w:r>
      <w:r>
        <w:rPr>
          <w:spacing w:val="-4"/>
        </w:rPr>
        <w:t>KHẢO</w:t>
      </w:r>
    </w:p>
    <w:p>
      <w:pPr>
        <w:pStyle w:val="BodyText"/>
        <w:ind w:left="0"/>
        <w:jc w:val="left"/>
        <w:rPr>
          <w:b/>
        </w:rPr>
      </w:pPr>
    </w:p>
    <w:p>
      <w:pPr>
        <w:pStyle w:val="BodyText"/>
        <w:spacing w:before="27"/>
        <w:ind w:left="0"/>
        <w:jc w:val="left"/>
        <w:rPr>
          <w:b/>
        </w:rPr>
      </w:pPr>
    </w:p>
    <w:p>
      <w:pPr>
        <w:pStyle w:val="ListParagraph"/>
        <w:numPr>
          <w:ilvl w:val="0"/>
          <w:numId w:val="30"/>
        </w:numPr>
        <w:tabs>
          <w:tab w:pos="1021" w:val="left" w:leader="none"/>
        </w:tabs>
        <w:spacing w:line="240" w:lineRule="auto" w:before="0" w:after="0"/>
        <w:ind w:left="1021" w:right="0" w:hanging="281"/>
        <w:jc w:val="left"/>
        <w:rPr>
          <w:i/>
          <w:sz w:val="26"/>
        </w:rPr>
      </w:pPr>
      <w:r>
        <w:rPr>
          <w:sz w:val="26"/>
        </w:rPr>
        <w:t>Đảng</w:t>
      </w:r>
      <w:r>
        <w:rPr>
          <w:spacing w:val="15"/>
          <w:sz w:val="26"/>
        </w:rPr>
        <w:t> </w:t>
      </w:r>
      <w:r>
        <w:rPr>
          <w:sz w:val="26"/>
        </w:rPr>
        <w:t>Cộng</w:t>
      </w:r>
      <w:r>
        <w:rPr>
          <w:spacing w:val="17"/>
          <w:sz w:val="26"/>
        </w:rPr>
        <w:t> </w:t>
      </w:r>
      <w:r>
        <w:rPr>
          <w:sz w:val="26"/>
        </w:rPr>
        <w:t>sản</w:t>
      </w:r>
      <w:r>
        <w:rPr>
          <w:spacing w:val="19"/>
          <w:sz w:val="26"/>
        </w:rPr>
        <w:t> </w:t>
      </w:r>
      <w:r>
        <w:rPr>
          <w:sz w:val="26"/>
        </w:rPr>
        <w:t>Việt</w:t>
      </w:r>
      <w:r>
        <w:rPr>
          <w:spacing w:val="19"/>
          <w:sz w:val="26"/>
        </w:rPr>
        <w:t> </w:t>
      </w:r>
      <w:r>
        <w:rPr>
          <w:sz w:val="26"/>
        </w:rPr>
        <w:t>Nam:</w:t>
      </w:r>
      <w:r>
        <w:rPr>
          <w:spacing w:val="23"/>
          <w:sz w:val="26"/>
        </w:rPr>
        <w:t> </w:t>
      </w:r>
      <w:r>
        <w:rPr>
          <w:i/>
          <w:sz w:val="26"/>
        </w:rPr>
        <w:t>Văn</w:t>
      </w:r>
      <w:r>
        <w:rPr>
          <w:i/>
          <w:spacing w:val="18"/>
          <w:sz w:val="26"/>
        </w:rPr>
        <w:t> </w:t>
      </w:r>
      <w:r>
        <w:rPr>
          <w:i/>
          <w:sz w:val="26"/>
        </w:rPr>
        <w:t>kiện</w:t>
      </w:r>
      <w:r>
        <w:rPr>
          <w:i/>
          <w:spacing w:val="17"/>
          <w:sz w:val="26"/>
        </w:rPr>
        <w:t> </w:t>
      </w:r>
      <w:r>
        <w:rPr>
          <w:i/>
          <w:sz w:val="26"/>
        </w:rPr>
        <w:t>Đại</w:t>
      </w:r>
      <w:r>
        <w:rPr>
          <w:i/>
          <w:spacing w:val="17"/>
          <w:sz w:val="26"/>
        </w:rPr>
        <w:t> </w:t>
      </w:r>
      <w:r>
        <w:rPr>
          <w:i/>
          <w:sz w:val="26"/>
        </w:rPr>
        <w:t>hội</w:t>
      </w:r>
      <w:r>
        <w:rPr>
          <w:i/>
          <w:spacing w:val="18"/>
          <w:sz w:val="26"/>
        </w:rPr>
        <w:t> </w:t>
      </w:r>
      <w:r>
        <w:rPr>
          <w:i/>
          <w:sz w:val="26"/>
        </w:rPr>
        <w:t>đại</w:t>
      </w:r>
      <w:r>
        <w:rPr>
          <w:i/>
          <w:spacing w:val="17"/>
          <w:sz w:val="26"/>
        </w:rPr>
        <w:t> </w:t>
      </w:r>
      <w:r>
        <w:rPr>
          <w:i/>
          <w:sz w:val="26"/>
        </w:rPr>
        <w:t>biểu</w:t>
      </w:r>
      <w:r>
        <w:rPr>
          <w:i/>
          <w:spacing w:val="19"/>
          <w:sz w:val="26"/>
        </w:rPr>
        <w:t> </w:t>
      </w:r>
      <w:r>
        <w:rPr>
          <w:i/>
          <w:sz w:val="26"/>
        </w:rPr>
        <w:t>toàn</w:t>
      </w:r>
      <w:r>
        <w:rPr>
          <w:i/>
          <w:spacing w:val="16"/>
          <w:sz w:val="26"/>
        </w:rPr>
        <w:t> </w:t>
      </w:r>
      <w:r>
        <w:rPr>
          <w:i/>
          <w:sz w:val="26"/>
        </w:rPr>
        <w:t>quốc</w:t>
      </w:r>
      <w:r>
        <w:rPr>
          <w:i/>
          <w:spacing w:val="17"/>
          <w:sz w:val="26"/>
        </w:rPr>
        <w:t> </w:t>
      </w:r>
      <w:r>
        <w:rPr>
          <w:i/>
          <w:sz w:val="26"/>
        </w:rPr>
        <w:t>lần</w:t>
      </w:r>
      <w:r>
        <w:rPr>
          <w:i/>
          <w:spacing w:val="18"/>
          <w:sz w:val="26"/>
        </w:rPr>
        <w:t> </w:t>
      </w:r>
      <w:r>
        <w:rPr>
          <w:i/>
          <w:sz w:val="26"/>
        </w:rPr>
        <w:t>thứ</w:t>
      </w:r>
      <w:r>
        <w:rPr>
          <w:i/>
          <w:spacing w:val="18"/>
          <w:sz w:val="26"/>
        </w:rPr>
        <w:t> </w:t>
      </w:r>
      <w:r>
        <w:rPr>
          <w:i/>
          <w:spacing w:val="-4"/>
          <w:sz w:val="26"/>
        </w:rPr>
        <w:t>XII,</w:t>
      </w:r>
    </w:p>
    <w:p>
      <w:pPr>
        <w:pStyle w:val="BodyText"/>
        <w:spacing w:before="59"/>
      </w:pPr>
      <w:r>
        <w:rPr/>
        <w:t>Nxb</w:t>
      </w:r>
      <w:r>
        <w:rPr>
          <w:spacing w:val="-4"/>
        </w:rPr>
        <w:t> </w:t>
      </w:r>
      <w:r>
        <w:rPr/>
        <w:t>Chính</w:t>
      </w:r>
      <w:r>
        <w:rPr>
          <w:spacing w:val="-1"/>
        </w:rPr>
        <w:t> </w:t>
      </w:r>
      <w:r>
        <w:rPr/>
        <w:t>trị</w:t>
      </w:r>
      <w:r>
        <w:rPr>
          <w:spacing w:val="-3"/>
        </w:rPr>
        <w:t> </w:t>
      </w:r>
      <w:r>
        <w:rPr/>
        <w:t>quốc</w:t>
      </w:r>
      <w:r>
        <w:rPr>
          <w:spacing w:val="-1"/>
        </w:rPr>
        <w:t> </w:t>
      </w:r>
      <w:r>
        <w:rPr/>
        <w:t>gia,</w:t>
      </w:r>
      <w:r>
        <w:rPr>
          <w:spacing w:val="-2"/>
        </w:rPr>
        <w:t> </w:t>
      </w:r>
      <w:r>
        <w:rPr/>
        <w:t>Hà</w:t>
      </w:r>
      <w:r>
        <w:rPr>
          <w:spacing w:val="-2"/>
        </w:rPr>
        <w:t> </w:t>
      </w:r>
      <w:r>
        <w:rPr/>
        <w:t>Nội,</w:t>
      </w:r>
      <w:r>
        <w:rPr>
          <w:spacing w:val="-2"/>
        </w:rPr>
        <w:t> 2016.</w:t>
      </w:r>
    </w:p>
    <w:p>
      <w:pPr>
        <w:pStyle w:val="ListParagraph"/>
        <w:numPr>
          <w:ilvl w:val="0"/>
          <w:numId w:val="30"/>
        </w:numPr>
        <w:tabs>
          <w:tab w:pos="999" w:val="left" w:leader="none"/>
        </w:tabs>
        <w:spacing w:line="288" w:lineRule="auto" w:before="181" w:after="0"/>
        <w:ind w:left="174" w:right="172" w:firstLine="566"/>
        <w:jc w:val="left"/>
        <w:rPr>
          <w:sz w:val="26"/>
        </w:rPr>
      </w:pPr>
      <w:r>
        <w:rPr>
          <w:sz w:val="26"/>
        </w:rPr>
        <w:t>Phạm</w:t>
      </w:r>
      <w:r>
        <w:rPr>
          <w:spacing w:val="-4"/>
          <w:sz w:val="26"/>
        </w:rPr>
        <w:t> </w:t>
      </w:r>
      <w:r>
        <w:rPr>
          <w:sz w:val="26"/>
        </w:rPr>
        <w:t>Văn</w:t>
      </w:r>
      <w:r>
        <w:rPr>
          <w:spacing w:val="-4"/>
          <w:sz w:val="26"/>
        </w:rPr>
        <w:t> </w:t>
      </w:r>
      <w:r>
        <w:rPr>
          <w:sz w:val="26"/>
        </w:rPr>
        <w:t>Đồng: </w:t>
      </w:r>
      <w:r>
        <w:rPr>
          <w:i/>
          <w:sz w:val="26"/>
        </w:rPr>
        <w:t>Hồ</w:t>
      </w:r>
      <w:r>
        <w:rPr>
          <w:i/>
          <w:spacing w:val="-4"/>
          <w:sz w:val="26"/>
        </w:rPr>
        <w:t> </w:t>
      </w:r>
      <w:r>
        <w:rPr>
          <w:i/>
          <w:sz w:val="26"/>
        </w:rPr>
        <w:t>Chí</w:t>
      </w:r>
      <w:r>
        <w:rPr>
          <w:i/>
          <w:spacing w:val="-2"/>
          <w:sz w:val="26"/>
        </w:rPr>
        <w:t> </w:t>
      </w:r>
      <w:r>
        <w:rPr>
          <w:i/>
          <w:sz w:val="26"/>
        </w:rPr>
        <w:t>Minh,</w:t>
      </w:r>
      <w:r>
        <w:rPr>
          <w:i/>
          <w:spacing w:val="-1"/>
          <w:sz w:val="26"/>
        </w:rPr>
        <w:t> </w:t>
      </w:r>
      <w:r>
        <w:rPr>
          <w:i/>
          <w:sz w:val="26"/>
        </w:rPr>
        <w:t>tinh</w:t>
      </w:r>
      <w:r>
        <w:rPr>
          <w:i/>
          <w:spacing w:val="-2"/>
          <w:sz w:val="26"/>
        </w:rPr>
        <w:t> </w:t>
      </w:r>
      <w:r>
        <w:rPr>
          <w:i/>
          <w:sz w:val="26"/>
        </w:rPr>
        <w:t>hoa</w:t>
      </w:r>
      <w:r>
        <w:rPr>
          <w:i/>
          <w:spacing w:val="-4"/>
          <w:sz w:val="26"/>
        </w:rPr>
        <w:t> </w:t>
      </w:r>
      <w:r>
        <w:rPr>
          <w:i/>
          <w:sz w:val="26"/>
        </w:rPr>
        <w:t>và</w:t>
      </w:r>
      <w:r>
        <w:rPr>
          <w:i/>
          <w:spacing w:val="-4"/>
          <w:sz w:val="26"/>
        </w:rPr>
        <w:t> </w:t>
      </w:r>
      <w:r>
        <w:rPr>
          <w:i/>
          <w:sz w:val="26"/>
        </w:rPr>
        <w:t>khí</w:t>
      </w:r>
      <w:r>
        <w:rPr>
          <w:i/>
          <w:spacing w:val="-4"/>
          <w:sz w:val="26"/>
        </w:rPr>
        <w:t> </w:t>
      </w:r>
      <w:r>
        <w:rPr>
          <w:i/>
          <w:sz w:val="26"/>
        </w:rPr>
        <w:t>phách</w:t>
      </w:r>
      <w:r>
        <w:rPr>
          <w:i/>
          <w:spacing w:val="-2"/>
          <w:sz w:val="26"/>
        </w:rPr>
        <w:t> </w:t>
      </w:r>
      <w:r>
        <w:rPr>
          <w:i/>
          <w:sz w:val="26"/>
        </w:rPr>
        <w:t>của</w:t>
      </w:r>
      <w:r>
        <w:rPr>
          <w:i/>
          <w:spacing w:val="-2"/>
          <w:sz w:val="26"/>
        </w:rPr>
        <w:t> </w:t>
      </w:r>
      <w:r>
        <w:rPr>
          <w:i/>
          <w:sz w:val="26"/>
        </w:rPr>
        <w:t>dân</w:t>
      </w:r>
      <w:r>
        <w:rPr>
          <w:i/>
          <w:spacing w:val="-4"/>
          <w:sz w:val="26"/>
        </w:rPr>
        <w:t> </w:t>
      </w:r>
      <w:r>
        <w:rPr>
          <w:i/>
          <w:sz w:val="26"/>
        </w:rPr>
        <w:t>tộc</w:t>
      </w:r>
      <w:r>
        <w:rPr>
          <w:sz w:val="26"/>
        </w:rPr>
        <w:t>,</w:t>
      </w:r>
      <w:r>
        <w:rPr>
          <w:spacing w:val="-3"/>
          <w:sz w:val="26"/>
        </w:rPr>
        <w:t> </w:t>
      </w:r>
      <w:r>
        <w:rPr>
          <w:sz w:val="26"/>
        </w:rPr>
        <w:t>Nxb</w:t>
      </w:r>
      <w:r>
        <w:rPr>
          <w:spacing w:val="-4"/>
          <w:sz w:val="26"/>
        </w:rPr>
        <w:t> </w:t>
      </w:r>
      <w:r>
        <w:rPr>
          <w:sz w:val="26"/>
        </w:rPr>
        <w:t>Chính trị quốc gia, Hà Nội, 2012.</w:t>
      </w:r>
    </w:p>
    <w:p>
      <w:pPr>
        <w:pStyle w:val="ListParagraph"/>
        <w:numPr>
          <w:ilvl w:val="0"/>
          <w:numId w:val="30"/>
        </w:numPr>
        <w:tabs>
          <w:tab w:pos="1007" w:val="left" w:leader="none"/>
        </w:tabs>
        <w:spacing w:line="288" w:lineRule="auto" w:before="119" w:after="0"/>
        <w:ind w:left="174" w:right="248" w:firstLine="566"/>
        <w:jc w:val="left"/>
        <w:rPr>
          <w:sz w:val="26"/>
        </w:rPr>
      </w:pPr>
      <w:r>
        <w:rPr>
          <w:sz w:val="26"/>
        </w:rPr>
        <w:t>Đại</w:t>
      </w:r>
      <w:r>
        <w:rPr>
          <w:spacing w:val="-2"/>
          <w:sz w:val="26"/>
        </w:rPr>
        <w:t> </w:t>
      </w:r>
      <w:r>
        <w:rPr>
          <w:sz w:val="26"/>
        </w:rPr>
        <w:t>tướng</w:t>
      </w:r>
      <w:r>
        <w:rPr>
          <w:spacing w:val="-3"/>
          <w:sz w:val="26"/>
        </w:rPr>
        <w:t> </w:t>
      </w:r>
      <w:r>
        <w:rPr>
          <w:sz w:val="26"/>
        </w:rPr>
        <w:t>Võ</w:t>
      </w:r>
      <w:r>
        <w:rPr>
          <w:spacing w:val="-4"/>
          <w:sz w:val="26"/>
        </w:rPr>
        <w:t> </w:t>
      </w:r>
      <w:r>
        <w:rPr>
          <w:sz w:val="26"/>
        </w:rPr>
        <w:t>Nguyên</w:t>
      </w:r>
      <w:r>
        <w:rPr>
          <w:spacing w:val="-4"/>
          <w:sz w:val="26"/>
        </w:rPr>
        <w:t> </w:t>
      </w:r>
      <w:r>
        <w:rPr>
          <w:sz w:val="26"/>
        </w:rPr>
        <w:t>Giáp</w:t>
      </w:r>
      <w:r>
        <w:rPr>
          <w:spacing w:val="-4"/>
          <w:sz w:val="26"/>
        </w:rPr>
        <w:t> </w:t>
      </w:r>
      <w:r>
        <w:rPr>
          <w:sz w:val="26"/>
        </w:rPr>
        <w:t>(Chủ</w:t>
      </w:r>
      <w:r>
        <w:rPr>
          <w:spacing w:val="-2"/>
          <w:sz w:val="26"/>
        </w:rPr>
        <w:t> </w:t>
      </w:r>
      <w:r>
        <w:rPr>
          <w:sz w:val="26"/>
        </w:rPr>
        <w:t>biên): </w:t>
      </w:r>
      <w:r>
        <w:rPr>
          <w:i/>
          <w:sz w:val="26"/>
        </w:rPr>
        <w:t>Tư</w:t>
      </w:r>
      <w:r>
        <w:rPr>
          <w:i/>
          <w:spacing w:val="-2"/>
          <w:sz w:val="26"/>
        </w:rPr>
        <w:t> </w:t>
      </w:r>
      <w:r>
        <w:rPr>
          <w:i/>
          <w:sz w:val="26"/>
        </w:rPr>
        <w:t>tưởng</w:t>
      </w:r>
      <w:r>
        <w:rPr>
          <w:i/>
          <w:spacing w:val="-4"/>
          <w:sz w:val="26"/>
        </w:rPr>
        <w:t> </w:t>
      </w:r>
      <w:r>
        <w:rPr>
          <w:i/>
          <w:sz w:val="26"/>
        </w:rPr>
        <w:t>Hồ</w:t>
      </w:r>
      <w:r>
        <w:rPr>
          <w:i/>
          <w:spacing w:val="-2"/>
          <w:sz w:val="26"/>
        </w:rPr>
        <w:t> </w:t>
      </w:r>
      <w:r>
        <w:rPr>
          <w:i/>
          <w:sz w:val="26"/>
        </w:rPr>
        <w:t>Chí</w:t>
      </w:r>
      <w:r>
        <w:rPr>
          <w:i/>
          <w:spacing w:val="-4"/>
          <w:sz w:val="26"/>
        </w:rPr>
        <w:t> </w:t>
      </w:r>
      <w:r>
        <w:rPr>
          <w:i/>
          <w:sz w:val="26"/>
        </w:rPr>
        <w:t>Minh</w:t>
      </w:r>
      <w:r>
        <w:rPr>
          <w:i/>
          <w:spacing w:val="-2"/>
          <w:sz w:val="26"/>
        </w:rPr>
        <w:t> </w:t>
      </w:r>
      <w:r>
        <w:rPr>
          <w:i/>
          <w:sz w:val="26"/>
        </w:rPr>
        <w:t>và</w:t>
      </w:r>
      <w:r>
        <w:rPr>
          <w:i/>
          <w:spacing w:val="-4"/>
          <w:sz w:val="26"/>
        </w:rPr>
        <w:t> </w:t>
      </w:r>
      <w:r>
        <w:rPr>
          <w:i/>
          <w:sz w:val="26"/>
        </w:rPr>
        <w:t>con</w:t>
      </w:r>
      <w:r>
        <w:rPr>
          <w:i/>
          <w:spacing w:val="-4"/>
          <w:sz w:val="26"/>
        </w:rPr>
        <w:t> </w:t>
      </w:r>
      <w:r>
        <w:rPr>
          <w:i/>
          <w:sz w:val="26"/>
        </w:rPr>
        <w:t>đường cách mạng Việt Nam, </w:t>
      </w:r>
      <w:r>
        <w:rPr>
          <w:sz w:val="26"/>
        </w:rPr>
        <w:t>Nxb Chính trị quốc gia, Hà Nội, 1997.</w:t>
      </w:r>
    </w:p>
    <w:p>
      <w:pPr>
        <w:pStyle w:val="ListParagraph"/>
        <w:numPr>
          <w:ilvl w:val="0"/>
          <w:numId w:val="30"/>
        </w:numPr>
        <w:tabs>
          <w:tab w:pos="1009" w:val="left" w:leader="none"/>
        </w:tabs>
        <w:spacing w:line="240" w:lineRule="auto" w:before="118" w:after="0"/>
        <w:ind w:left="1009" w:right="0" w:hanging="269"/>
        <w:jc w:val="left"/>
        <w:rPr>
          <w:i/>
          <w:sz w:val="26"/>
        </w:rPr>
      </w:pPr>
      <w:r>
        <w:rPr>
          <w:sz w:val="26"/>
        </w:rPr>
        <w:t>Trần</w:t>
      </w:r>
      <w:r>
        <w:rPr>
          <w:spacing w:val="2"/>
          <w:sz w:val="26"/>
        </w:rPr>
        <w:t> </w:t>
      </w:r>
      <w:r>
        <w:rPr>
          <w:sz w:val="26"/>
        </w:rPr>
        <w:t>Văn</w:t>
      </w:r>
      <w:r>
        <w:rPr>
          <w:spacing w:val="7"/>
          <w:sz w:val="26"/>
        </w:rPr>
        <w:t> </w:t>
      </w:r>
      <w:r>
        <w:rPr>
          <w:sz w:val="26"/>
        </w:rPr>
        <w:t>Giàu:</w:t>
      </w:r>
      <w:r>
        <w:rPr>
          <w:spacing w:val="7"/>
          <w:sz w:val="26"/>
        </w:rPr>
        <w:t> </w:t>
      </w:r>
      <w:r>
        <w:rPr>
          <w:sz w:val="26"/>
        </w:rPr>
        <w:t>“Nhân</w:t>
      </w:r>
      <w:r>
        <w:rPr>
          <w:spacing w:val="8"/>
          <w:sz w:val="26"/>
        </w:rPr>
        <w:t> </w:t>
      </w:r>
      <w:r>
        <w:rPr>
          <w:sz w:val="26"/>
        </w:rPr>
        <w:t>cách</w:t>
      </w:r>
      <w:r>
        <w:rPr>
          <w:spacing w:val="5"/>
          <w:sz w:val="26"/>
        </w:rPr>
        <w:t> </w:t>
      </w:r>
      <w:r>
        <w:rPr>
          <w:sz w:val="26"/>
        </w:rPr>
        <w:t>của</w:t>
      </w:r>
      <w:r>
        <w:rPr>
          <w:spacing w:val="8"/>
          <w:sz w:val="26"/>
        </w:rPr>
        <w:t> </w:t>
      </w:r>
      <w:r>
        <w:rPr>
          <w:sz w:val="26"/>
        </w:rPr>
        <w:t>Chủ</w:t>
      </w:r>
      <w:r>
        <w:rPr>
          <w:spacing w:val="7"/>
          <w:sz w:val="26"/>
        </w:rPr>
        <w:t> </w:t>
      </w:r>
      <w:r>
        <w:rPr>
          <w:sz w:val="26"/>
        </w:rPr>
        <w:t>tịch</w:t>
      </w:r>
      <w:r>
        <w:rPr>
          <w:spacing w:val="7"/>
          <w:sz w:val="26"/>
        </w:rPr>
        <w:t> </w:t>
      </w:r>
      <w:r>
        <w:rPr>
          <w:sz w:val="26"/>
        </w:rPr>
        <w:t>Hồ</w:t>
      </w:r>
      <w:r>
        <w:rPr>
          <w:spacing w:val="7"/>
          <w:sz w:val="26"/>
        </w:rPr>
        <w:t> </w:t>
      </w:r>
      <w:r>
        <w:rPr>
          <w:sz w:val="26"/>
        </w:rPr>
        <w:t>Chí</w:t>
      </w:r>
      <w:r>
        <w:rPr>
          <w:spacing w:val="7"/>
          <w:sz w:val="26"/>
        </w:rPr>
        <w:t> </w:t>
      </w:r>
      <w:r>
        <w:rPr>
          <w:sz w:val="26"/>
        </w:rPr>
        <w:t>Minh”,</w:t>
      </w:r>
      <w:r>
        <w:rPr>
          <w:spacing w:val="7"/>
          <w:sz w:val="26"/>
        </w:rPr>
        <w:t> </w:t>
      </w:r>
      <w:r>
        <w:rPr>
          <w:sz w:val="26"/>
        </w:rPr>
        <w:t>trong:</w:t>
      </w:r>
      <w:r>
        <w:rPr>
          <w:spacing w:val="17"/>
          <w:sz w:val="26"/>
        </w:rPr>
        <w:t> </w:t>
      </w:r>
      <w:r>
        <w:rPr>
          <w:i/>
          <w:sz w:val="26"/>
        </w:rPr>
        <w:t>Hồ</w:t>
      </w:r>
      <w:r>
        <w:rPr>
          <w:i/>
          <w:spacing w:val="5"/>
          <w:sz w:val="26"/>
        </w:rPr>
        <w:t> </w:t>
      </w:r>
      <w:r>
        <w:rPr>
          <w:i/>
          <w:sz w:val="26"/>
        </w:rPr>
        <w:t>Chí</w:t>
      </w:r>
      <w:r>
        <w:rPr>
          <w:i/>
          <w:spacing w:val="9"/>
          <w:sz w:val="26"/>
        </w:rPr>
        <w:t> </w:t>
      </w:r>
      <w:r>
        <w:rPr>
          <w:i/>
          <w:spacing w:val="-4"/>
          <w:sz w:val="26"/>
        </w:rPr>
        <w:t>Minh</w:t>
      </w:r>
    </w:p>
    <w:p>
      <w:pPr>
        <w:spacing w:line="288" w:lineRule="auto" w:before="59"/>
        <w:ind w:left="174" w:right="348" w:firstLine="0"/>
        <w:jc w:val="left"/>
        <w:rPr>
          <w:sz w:val="26"/>
        </w:rPr>
      </w:pPr>
      <w:r>
        <w:rPr>
          <w:i/>
          <w:sz w:val="26"/>
        </w:rPr>
        <w:t>-</w:t>
      </w:r>
      <w:r>
        <w:rPr>
          <w:i/>
          <w:spacing w:val="-2"/>
          <w:sz w:val="26"/>
        </w:rPr>
        <w:t> </w:t>
      </w:r>
      <w:r>
        <w:rPr>
          <w:i/>
          <w:sz w:val="26"/>
        </w:rPr>
        <w:t>Anh</w:t>
      </w:r>
      <w:r>
        <w:rPr>
          <w:i/>
          <w:spacing w:val="-4"/>
          <w:sz w:val="26"/>
        </w:rPr>
        <w:t> </w:t>
      </w:r>
      <w:r>
        <w:rPr>
          <w:i/>
          <w:sz w:val="26"/>
        </w:rPr>
        <w:t>hùng</w:t>
      </w:r>
      <w:r>
        <w:rPr>
          <w:i/>
          <w:spacing w:val="-2"/>
          <w:sz w:val="26"/>
        </w:rPr>
        <w:t> </w:t>
      </w:r>
      <w:r>
        <w:rPr>
          <w:i/>
          <w:sz w:val="26"/>
        </w:rPr>
        <w:t>giải</w:t>
      </w:r>
      <w:r>
        <w:rPr>
          <w:i/>
          <w:spacing w:val="-2"/>
          <w:sz w:val="26"/>
        </w:rPr>
        <w:t> </w:t>
      </w:r>
      <w:r>
        <w:rPr>
          <w:i/>
          <w:sz w:val="26"/>
        </w:rPr>
        <w:t>phóng</w:t>
      </w:r>
      <w:r>
        <w:rPr>
          <w:i/>
          <w:spacing w:val="-4"/>
          <w:sz w:val="26"/>
        </w:rPr>
        <w:t> </w:t>
      </w:r>
      <w:r>
        <w:rPr>
          <w:i/>
          <w:sz w:val="26"/>
        </w:rPr>
        <w:t>dân</w:t>
      </w:r>
      <w:r>
        <w:rPr>
          <w:i/>
          <w:spacing w:val="-2"/>
          <w:sz w:val="26"/>
        </w:rPr>
        <w:t> </w:t>
      </w:r>
      <w:r>
        <w:rPr>
          <w:i/>
          <w:sz w:val="26"/>
        </w:rPr>
        <w:t>tộc,</w:t>
      </w:r>
      <w:r>
        <w:rPr>
          <w:i/>
          <w:spacing w:val="-3"/>
          <w:sz w:val="26"/>
        </w:rPr>
        <w:t> </w:t>
      </w:r>
      <w:r>
        <w:rPr>
          <w:i/>
          <w:sz w:val="26"/>
        </w:rPr>
        <w:t>danh</w:t>
      </w:r>
      <w:r>
        <w:rPr>
          <w:i/>
          <w:spacing w:val="-2"/>
          <w:sz w:val="26"/>
        </w:rPr>
        <w:t> </w:t>
      </w:r>
      <w:r>
        <w:rPr>
          <w:i/>
          <w:sz w:val="26"/>
        </w:rPr>
        <w:t>nhân</w:t>
      </w:r>
      <w:r>
        <w:rPr>
          <w:i/>
          <w:spacing w:val="-4"/>
          <w:sz w:val="26"/>
        </w:rPr>
        <w:t> </w:t>
      </w:r>
      <w:r>
        <w:rPr>
          <w:i/>
          <w:sz w:val="26"/>
        </w:rPr>
        <w:t>văn</w:t>
      </w:r>
      <w:r>
        <w:rPr>
          <w:i/>
          <w:spacing w:val="-2"/>
          <w:sz w:val="26"/>
        </w:rPr>
        <w:t> </w:t>
      </w:r>
      <w:r>
        <w:rPr>
          <w:i/>
          <w:sz w:val="26"/>
        </w:rPr>
        <w:t>hóa</w:t>
      </w:r>
      <w:r>
        <w:rPr>
          <w:i/>
          <w:spacing w:val="-4"/>
          <w:sz w:val="26"/>
        </w:rPr>
        <w:t> </w:t>
      </w:r>
      <w:r>
        <w:rPr>
          <w:i/>
          <w:sz w:val="26"/>
        </w:rPr>
        <w:t>thế</w:t>
      </w:r>
      <w:r>
        <w:rPr>
          <w:i/>
          <w:spacing w:val="-3"/>
          <w:sz w:val="26"/>
        </w:rPr>
        <w:t> </w:t>
      </w:r>
      <w:r>
        <w:rPr>
          <w:i/>
          <w:sz w:val="26"/>
        </w:rPr>
        <w:t>giới”, </w:t>
      </w:r>
      <w:r>
        <w:rPr>
          <w:sz w:val="26"/>
        </w:rPr>
        <w:t>Nxb</w:t>
      </w:r>
      <w:r>
        <w:rPr>
          <w:spacing w:val="-4"/>
          <w:sz w:val="26"/>
        </w:rPr>
        <w:t> </w:t>
      </w:r>
      <w:r>
        <w:rPr>
          <w:sz w:val="26"/>
        </w:rPr>
        <w:t>Khoa</w:t>
      </w:r>
      <w:r>
        <w:rPr>
          <w:spacing w:val="-3"/>
          <w:sz w:val="26"/>
        </w:rPr>
        <w:t> </w:t>
      </w:r>
      <w:r>
        <w:rPr>
          <w:sz w:val="26"/>
        </w:rPr>
        <w:t>học</w:t>
      </w:r>
      <w:r>
        <w:rPr>
          <w:spacing w:val="-3"/>
          <w:sz w:val="26"/>
        </w:rPr>
        <w:t> </w:t>
      </w:r>
      <w:r>
        <w:rPr>
          <w:sz w:val="26"/>
        </w:rPr>
        <w:t>xã</w:t>
      </w:r>
      <w:r>
        <w:rPr>
          <w:spacing w:val="-1"/>
          <w:sz w:val="26"/>
        </w:rPr>
        <w:t> </w:t>
      </w:r>
      <w:r>
        <w:rPr>
          <w:sz w:val="26"/>
        </w:rPr>
        <w:t>hội, Hà Nội, 1990.</w:t>
      </w:r>
    </w:p>
    <w:p>
      <w:pPr>
        <w:pStyle w:val="ListParagraph"/>
        <w:numPr>
          <w:ilvl w:val="0"/>
          <w:numId w:val="30"/>
        </w:numPr>
        <w:tabs>
          <w:tab w:pos="1009" w:val="left" w:leader="none"/>
        </w:tabs>
        <w:spacing w:line="288" w:lineRule="auto" w:before="119" w:after="0"/>
        <w:ind w:left="174" w:right="321" w:firstLine="566"/>
        <w:jc w:val="left"/>
        <w:rPr>
          <w:sz w:val="26"/>
        </w:rPr>
      </w:pPr>
      <w:r>
        <w:rPr>
          <w:sz w:val="26"/>
        </w:rPr>
        <w:drawing>
          <wp:anchor distT="0" distB="0" distL="0" distR="0" allowOverlap="1" layoutInCell="1" locked="0" behindDoc="0" simplePos="0" relativeHeight="15819776">
            <wp:simplePos x="0" y="0"/>
            <wp:positionH relativeFrom="page">
              <wp:posOffset>1875180</wp:posOffset>
            </wp:positionH>
            <wp:positionV relativeFrom="paragraph">
              <wp:posOffset>1174910</wp:posOffset>
            </wp:positionV>
            <wp:extent cx="3810000" cy="364238"/>
            <wp:effectExtent l="0" t="0" r="0" b="0"/>
            <wp:wrapNone/>
            <wp:docPr id="182" name="Image 182">
              <a:hlinkClick r:id="rId6"/>
            </wp:docPr>
            <wp:cNvGraphicFramePr>
              <a:graphicFrameLocks/>
            </wp:cNvGraphicFramePr>
            <a:graphic>
              <a:graphicData uri="http://schemas.openxmlformats.org/drawingml/2006/picture">
                <pic:pic>
                  <pic:nvPicPr>
                    <pic:cNvPr id="182" name="Image 182">
                      <a:hlinkClick r:id="rId6"/>
                    </pic:cNvPr>
                    <pic:cNvPicPr/>
                  </pic:nvPicPr>
                  <pic:blipFill>
                    <a:blip r:embed="rId11" cstate="print"/>
                    <a:stretch>
                      <a:fillRect/>
                    </a:stretch>
                  </pic:blipFill>
                  <pic:spPr>
                    <a:xfrm>
                      <a:off x="0" y="0"/>
                      <a:ext cx="3810000" cy="364238"/>
                    </a:xfrm>
                    <a:prstGeom prst="rect">
                      <a:avLst/>
                    </a:prstGeom>
                  </pic:spPr>
                </pic:pic>
              </a:graphicData>
            </a:graphic>
          </wp:anchor>
        </w:drawing>
      </w:r>
      <w:r>
        <w:rPr>
          <w:sz w:val="26"/>
        </w:rPr>
        <w:t>Hồ</w:t>
      </w:r>
      <w:r>
        <w:rPr>
          <w:spacing w:val="-5"/>
          <w:sz w:val="26"/>
        </w:rPr>
        <w:t> </w:t>
      </w:r>
      <w:r>
        <w:rPr>
          <w:sz w:val="26"/>
        </w:rPr>
        <w:t>Chí</w:t>
      </w:r>
      <w:r>
        <w:rPr>
          <w:spacing w:val="-3"/>
          <w:sz w:val="26"/>
        </w:rPr>
        <w:t> </w:t>
      </w:r>
      <w:r>
        <w:rPr>
          <w:sz w:val="26"/>
        </w:rPr>
        <w:t>Minh:</w:t>
      </w:r>
      <w:r>
        <w:rPr>
          <w:spacing w:val="-1"/>
          <w:sz w:val="26"/>
        </w:rPr>
        <w:t> </w:t>
      </w:r>
      <w:r>
        <w:rPr>
          <w:i/>
          <w:sz w:val="26"/>
        </w:rPr>
        <w:t>Toàn</w:t>
      </w:r>
      <w:r>
        <w:rPr>
          <w:i/>
          <w:spacing w:val="-3"/>
          <w:sz w:val="26"/>
        </w:rPr>
        <w:t> </w:t>
      </w:r>
      <w:r>
        <w:rPr>
          <w:i/>
          <w:sz w:val="26"/>
        </w:rPr>
        <w:t>tập</w:t>
      </w:r>
      <w:r>
        <w:rPr>
          <w:sz w:val="26"/>
        </w:rPr>
        <w:t>,</w:t>
      </w:r>
      <w:r>
        <w:rPr>
          <w:spacing w:val="-4"/>
          <w:sz w:val="26"/>
        </w:rPr>
        <w:t> </w:t>
      </w:r>
      <w:r>
        <w:rPr>
          <w:sz w:val="26"/>
        </w:rPr>
        <w:t>các</w:t>
      </w:r>
      <w:r>
        <w:rPr>
          <w:spacing w:val="-4"/>
          <w:sz w:val="26"/>
        </w:rPr>
        <w:t> </w:t>
      </w:r>
      <w:r>
        <w:rPr>
          <w:sz w:val="26"/>
        </w:rPr>
        <w:t>tập</w:t>
      </w:r>
      <w:r>
        <w:rPr>
          <w:spacing w:val="-3"/>
          <w:sz w:val="26"/>
        </w:rPr>
        <w:t> </w:t>
      </w:r>
      <w:r>
        <w:rPr>
          <w:sz w:val="26"/>
        </w:rPr>
        <w:t>4,</w:t>
      </w:r>
      <w:r>
        <w:rPr>
          <w:spacing w:val="-2"/>
          <w:sz w:val="26"/>
        </w:rPr>
        <w:t> </w:t>
      </w:r>
      <w:r>
        <w:rPr>
          <w:sz w:val="26"/>
        </w:rPr>
        <w:t>5,</w:t>
      </w:r>
      <w:r>
        <w:rPr>
          <w:spacing w:val="-2"/>
          <w:sz w:val="26"/>
        </w:rPr>
        <w:t> </w:t>
      </w:r>
      <w:r>
        <w:rPr>
          <w:sz w:val="26"/>
        </w:rPr>
        <w:t>10,</w:t>
      </w:r>
      <w:r>
        <w:rPr>
          <w:spacing w:val="-2"/>
          <w:sz w:val="26"/>
        </w:rPr>
        <w:t> </w:t>
      </w:r>
      <w:r>
        <w:rPr>
          <w:sz w:val="26"/>
        </w:rPr>
        <w:t>15,</w:t>
      </w:r>
      <w:r>
        <w:rPr>
          <w:spacing w:val="-2"/>
          <w:sz w:val="26"/>
        </w:rPr>
        <w:t> </w:t>
      </w:r>
      <w:r>
        <w:rPr>
          <w:sz w:val="26"/>
        </w:rPr>
        <w:t>Nxb</w:t>
      </w:r>
      <w:r>
        <w:rPr>
          <w:spacing w:val="-3"/>
          <w:sz w:val="26"/>
        </w:rPr>
        <w:t> </w:t>
      </w:r>
      <w:r>
        <w:rPr>
          <w:sz w:val="26"/>
        </w:rPr>
        <w:t>Chính</w:t>
      </w:r>
      <w:r>
        <w:rPr>
          <w:spacing w:val="-5"/>
          <w:sz w:val="26"/>
        </w:rPr>
        <w:t> </w:t>
      </w:r>
      <w:r>
        <w:rPr>
          <w:sz w:val="26"/>
        </w:rPr>
        <w:t>trị</w:t>
      </w:r>
      <w:r>
        <w:rPr>
          <w:spacing w:val="-3"/>
          <w:sz w:val="26"/>
        </w:rPr>
        <w:t> </w:t>
      </w:r>
      <w:r>
        <w:rPr>
          <w:sz w:val="26"/>
        </w:rPr>
        <w:t>quốc</w:t>
      </w:r>
      <w:r>
        <w:rPr>
          <w:spacing w:val="-4"/>
          <w:sz w:val="26"/>
        </w:rPr>
        <w:t> </w:t>
      </w:r>
      <w:r>
        <w:rPr>
          <w:sz w:val="26"/>
        </w:rPr>
        <w:t>gia,</w:t>
      </w:r>
      <w:r>
        <w:rPr>
          <w:spacing w:val="-4"/>
          <w:sz w:val="26"/>
        </w:rPr>
        <w:t> </w:t>
      </w:r>
      <w:r>
        <w:rPr>
          <w:sz w:val="26"/>
        </w:rPr>
        <w:t>Hà</w:t>
      </w:r>
      <w:r>
        <w:rPr>
          <w:spacing w:val="-4"/>
          <w:sz w:val="26"/>
        </w:rPr>
        <w:t> </w:t>
      </w:r>
      <w:r>
        <w:rPr>
          <w:sz w:val="26"/>
        </w:rPr>
        <w:t>Nội, </w:t>
      </w:r>
      <w:r>
        <w:rPr>
          <w:spacing w:val="-2"/>
          <w:sz w:val="26"/>
        </w:rPr>
        <w:t>2011.</w:t>
      </w:r>
    </w:p>
    <w:p>
      <w:pPr>
        <w:pStyle w:val="ListParagraph"/>
        <w:spacing w:after="0" w:line="288" w:lineRule="auto"/>
        <w:jc w:val="left"/>
        <w:rPr>
          <w:sz w:val="26"/>
        </w:rPr>
        <w:sectPr>
          <w:pgSz w:w="11910" w:h="16860"/>
          <w:pgMar w:header="0" w:footer="89" w:top="920" w:bottom="320" w:left="1700" w:right="850"/>
        </w:sectPr>
      </w:pPr>
    </w:p>
    <w:p>
      <w:pPr>
        <w:pStyle w:val="ListParagraph"/>
        <w:numPr>
          <w:ilvl w:val="0"/>
          <w:numId w:val="30"/>
        </w:numPr>
        <w:tabs>
          <w:tab w:pos="1005" w:val="left" w:leader="none"/>
        </w:tabs>
        <w:spacing w:line="288" w:lineRule="auto" w:before="69" w:after="0"/>
        <w:ind w:left="174" w:right="226" w:firstLine="566"/>
        <w:jc w:val="left"/>
        <w:rPr>
          <w:sz w:val="26"/>
        </w:rPr>
      </w:pPr>
      <w:r>
        <w:rPr>
          <w:sz w:val="26"/>
        </w:rPr>
        <w:t>Bùi</w:t>
      </w:r>
      <w:r>
        <w:rPr>
          <w:spacing w:val="-4"/>
          <w:sz w:val="26"/>
        </w:rPr>
        <w:t> </w:t>
      </w:r>
      <w:r>
        <w:rPr>
          <w:sz w:val="26"/>
        </w:rPr>
        <w:t>Đình</w:t>
      </w:r>
      <w:r>
        <w:rPr>
          <w:spacing w:val="-2"/>
          <w:sz w:val="26"/>
        </w:rPr>
        <w:t> </w:t>
      </w:r>
      <w:r>
        <w:rPr>
          <w:sz w:val="26"/>
        </w:rPr>
        <w:t>Phong: </w:t>
      </w:r>
      <w:r>
        <w:rPr>
          <w:i/>
          <w:sz w:val="26"/>
        </w:rPr>
        <w:t>Hồ</w:t>
      </w:r>
      <w:r>
        <w:rPr>
          <w:i/>
          <w:spacing w:val="-4"/>
          <w:sz w:val="26"/>
        </w:rPr>
        <w:t> </w:t>
      </w:r>
      <w:r>
        <w:rPr>
          <w:i/>
          <w:sz w:val="26"/>
        </w:rPr>
        <w:t>Chí</w:t>
      </w:r>
      <w:r>
        <w:rPr>
          <w:i/>
          <w:spacing w:val="-2"/>
          <w:sz w:val="26"/>
        </w:rPr>
        <w:t> </w:t>
      </w:r>
      <w:r>
        <w:rPr>
          <w:i/>
          <w:sz w:val="26"/>
        </w:rPr>
        <w:t>Minh</w:t>
      </w:r>
      <w:r>
        <w:rPr>
          <w:i/>
          <w:spacing w:val="-4"/>
          <w:sz w:val="26"/>
        </w:rPr>
        <w:t> </w:t>
      </w:r>
      <w:r>
        <w:rPr>
          <w:i/>
          <w:sz w:val="26"/>
        </w:rPr>
        <w:t>văn</w:t>
      </w:r>
      <w:r>
        <w:rPr>
          <w:i/>
          <w:spacing w:val="-2"/>
          <w:sz w:val="26"/>
        </w:rPr>
        <w:t> </w:t>
      </w:r>
      <w:r>
        <w:rPr>
          <w:i/>
          <w:sz w:val="26"/>
        </w:rPr>
        <w:t>hóa</w:t>
      </w:r>
      <w:r>
        <w:rPr>
          <w:i/>
          <w:spacing w:val="-4"/>
          <w:sz w:val="26"/>
        </w:rPr>
        <w:t> </w:t>
      </w:r>
      <w:r>
        <w:rPr>
          <w:i/>
          <w:sz w:val="26"/>
        </w:rPr>
        <w:t>soi</w:t>
      </w:r>
      <w:r>
        <w:rPr>
          <w:i/>
          <w:spacing w:val="-4"/>
          <w:sz w:val="26"/>
        </w:rPr>
        <w:t> </w:t>
      </w:r>
      <w:r>
        <w:rPr>
          <w:i/>
          <w:sz w:val="26"/>
        </w:rPr>
        <w:t>đường</w:t>
      </w:r>
      <w:r>
        <w:rPr>
          <w:i/>
          <w:spacing w:val="-2"/>
          <w:sz w:val="26"/>
        </w:rPr>
        <w:t> </w:t>
      </w:r>
      <w:r>
        <w:rPr>
          <w:i/>
          <w:sz w:val="26"/>
        </w:rPr>
        <w:t>cho</w:t>
      </w:r>
      <w:r>
        <w:rPr>
          <w:i/>
          <w:spacing w:val="-4"/>
          <w:sz w:val="26"/>
        </w:rPr>
        <w:t> </w:t>
      </w:r>
      <w:r>
        <w:rPr>
          <w:i/>
          <w:sz w:val="26"/>
        </w:rPr>
        <w:t>quốc</w:t>
      </w:r>
      <w:r>
        <w:rPr>
          <w:i/>
          <w:spacing w:val="-3"/>
          <w:sz w:val="26"/>
        </w:rPr>
        <w:t> </w:t>
      </w:r>
      <w:r>
        <w:rPr>
          <w:i/>
          <w:sz w:val="26"/>
        </w:rPr>
        <w:t>dân</w:t>
      </w:r>
      <w:r>
        <w:rPr>
          <w:i/>
          <w:spacing w:val="-2"/>
          <w:sz w:val="26"/>
        </w:rPr>
        <w:t> </w:t>
      </w:r>
      <w:r>
        <w:rPr>
          <w:i/>
          <w:sz w:val="26"/>
        </w:rPr>
        <w:t>đi, </w:t>
      </w:r>
      <w:r>
        <w:rPr>
          <w:sz w:val="26"/>
        </w:rPr>
        <w:t>Nxb</w:t>
      </w:r>
      <w:r>
        <w:rPr>
          <w:spacing w:val="-4"/>
          <w:sz w:val="26"/>
        </w:rPr>
        <w:t> </w:t>
      </w:r>
      <w:r>
        <w:rPr>
          <w:sz w:val="26"/>
        </w:rPr>
        <w:t>Tổng hợp thành phố Hồ Chí Minh, 2016.</w:t>
      </w:r>
    </w:p>
    <w:sectPr>
      <w:pgSz w:w="11910" w:h="16860"/>
      <w:pgMar w:header="0" w:footer="89" w:top="920" w:bottom="32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242304">
              <wp:simplePos x="0" y="0"/>
              <wp:positionH relativeFrom="page">
                <wp:posOffset>2267254</wp:posOffset>
              </wp:positionH>
              <wp:positionV relativeFrom="page">
                <wp:posOffset>10475567</wp:posOffset>
              </wp:positionV>
              <wp:extent cx="306578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5780" cy="139065"/>
                      </a:xfrm>
                      <a:prstGeom prst="rect">
                        <a:avLst/>
                      </a:prstGeom>
                    </wps:spPr>
                    <wps:txbx>
                      <w:txbxContent>
                        <w:p>
                          <w:pPr>
                            <w:spacing w:before="14"/>
                            <w:ind w:left="20" w:right="0" w:firstLine="0"/>
                            <w:jc w:val="left"/>
                            <w:rPr>
                              <w:rFonts w:ascii="Arial"/>
                              <w:sz w:val="16"/>
                            </w:rPr>
                          </w:pPr>
                          <w:r>
                            <w:rPr>
                              <w:rFonts w:ascii="Arial"/>
                              <w:color w:val="4C4C4C"/>
                              <w:sz w:val="16"/>
                            </w:rPr>
                            <w:t>Downloaded by Chung ??ng Minh </w:t>
                          </w:r>
                          <w:hyperlink r:id="rId1">
                            <w:r>
                              <w:rPr>
                                <w:rFonts w:ascii="Arial"/>
                                <w:color w:val="4C4C4C"/>
                                <w:spacing w:val="-2"/>
                                <w:sz w:val="16"/>
                              </w:rPr>
                              <w:t>(chungdmse171186@fpt.edu.vn)</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8.524002pt;margin-top:824.847839pt;width:241.4pt;height:10.95pt;mso-position-horizontal-relative:page;mso-position-vertical-relative:page;z-index:-17074176" type="#_x0000_t202" id="docshape1" filled="false" stroked="false">
              <v:textbox inset="0,0,0,0">
                <w:txbxContent>
                  <w:p>
                    <w:pPr>
                      <w:spacing w:before="14"/>
                      <w:ind w:left="20" w:right="0" w:firstLine="0"/>
                      <w:jc w:val="left"/>
                      <w:rPr>
                        <w:rFonts w:ascii="Arial"/>
                        <w:sz w:val="16"/>
                      </w:rPr>
                    </w:pPr>
                    <w:r>
                      <w:rPr>
                        <w:rFonts w:ascii="Arial"/>
                        <w:color w:val="4C4C4C"/>
                        <w:sz w:val="16"/>
                      </w:rPr>
                      <w:t>Downloaded by Chung ??ng Minh </w:t>
                    </w:r>
                    <w:hyperlink r:id="rId1">
                      <w:r>
                        <w:rPr>
                          <w:rFonts w:ascii="Arial"/>
                          <w:color w:val="4C4C4C"/>
                          <w:spacing w:val="-2"/>
                          <w:sz w:val="16"/>
                        </w:rPr>
                        <w:t>(chungdmse171186@fpt.edu.vn)</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1"/>
      <w:numFmt w:val="decimal"/>
      <w:lvlText w:val="%1."/>
      <w:lvlJc w:val="left"/>
      <w:pPr>
        <w:ind w:left="1022" w:hanging="282"/>
        <w:jc w:val="left"/>
      </w:pPr>
      <w:rPr>
        <w:rFonts w:hint="default"/>
        <w:spacing w:val="-3"/>
        <w:w w:val="100"/>
        <w:lang w:val="vi" w:eastAsia="en-US" w:bidi="ar-SA"/>
      </w:rPr>
    </w:lvl>
    <w:lvl w:ilvl="1">
      <w:start w:val="0"/>
      <w:numFmt w:val="bullet"/>
      <w:lvlText w:val="•"/>
      <w:lvlJc w:val="left"/>
      <w:pPr>
        <w:ind w:left="1853" w:hanging="282"/>
      </w:pPr>
      <w:rPr>
        <w:rFonts w:hint="default"/>
        <w:lang w:val="vi" w:eastAsia="en-US" w:bidi="ar-SA"/>
      </w:rPr>
    </w:lvl>
    <w:lvl w:ilvl="2">
      <w:start w:val="0"/>
      <w:numFmt w:val="bullet"/>
      <w:lvlText w:val="•"/>
      <w:lvlJc w:val="left"/>
      <w:pPr>
        <w:ind w:left="2687" w:hanging="282"/>
      </w:pPr>
      <w:rPr>
        <w:rFonts w:hint="default"/>
        <w:lang w:val="vi" w:eastAsia="en-US" w:bidi="ar-SA"/>
      </w:rPr>
    </w:lvl>
    <w:lvl w:ilvl="3">
      <w:start w:val="0"/>
      <w:numFmt w:val="bullet"/>
      <w:lvlText w:val="•"/>
      <w:lvlJc w:val="left"/>
      <w:pPr>
        <w:ind w:left="3520" w:hanging="282"/>
      </w:pPr>
      <w:rPr>
        <w:rFonts w:hint="default"/>
        <w:lang w:val="vi" w:eastAsia="en-US" w:bidi="ar-SA"/>
      </w:rPr>
    </w:lvl>
    <w:lvl w:ilvl="4">
      <w:start w:val="0"/>
      <w:numFmt w:val="bullet"/>
      <w:lvlText w:val="•"/>
      <w:lvlJc w:val="left"/>
      <w:pPr>
        <w:ind w:left="4354" w:hanging="282"/>
      </w:pPr>
      <w:rPr>
        <w:rFonts w:hint="default"/>
        <w:lang w:val="vi" w:eastAsia="en-US" w:bidi="ar-SA"/>
      </w:rPr>
    </w:lvl>
    <w:lvl w:ilvl="5">
      <w:start w:val="0"/>
      <w:numFmt w:val="bullet"/>
      <w:lvlText w:val="•"/>
      <w:lvlJc w:val="left"/>
      <w:pPr>
        <w:ind w:left="5188" w:hanging="282"/>
      </w:pPr>
      <w:rPr>
        <w:rFonts w:hint="default"/>
        <w:lang w:val="vi" w:eastAsia="en-US" w:bidi="ar-SA"/>
      </w:rPr>
    </w:lvl>
    <w:lvl w:ilvl="6">
      <w:start w:val="0"/>
      <w:numFmt w:val="bullet"/>
      <w:lvlText w:val="•"/>
      <w:lvlJc w:val="left"/>
      <w:pPr>
        <w:ind w:left="6021" w:hanging="282"/>
      </w:pPr>
      <w:rPr>
        <w:rFonts w:hint="default"/>
        <w:lang w:val="vi" w:eastAsia="en-US" w:bidi="ar-SA"/>
      </w:rPr>
    </w:lvl>
    <w:lvl w:ilvl="7">
      <w:start w:val="0"/>
      <w:numFmt w:val="bullet"/>
      <w:lvlText w:val="•"/>
      <w:lvlJc w:val="left"/>
      <w:pPr>
        <w:ind w:left="6855" w:hanging="282"/>
      </w:pPr>
      <w:rPr>
        <w:rFonts w:hint="default"/>
        <w:lang w:val="vi" w:eastAsia="en-US" w:bidi="ar-SA"/>
      </w:rPr>
    </w:lvl>
    <w:lvl w:ilvl="8">
      <w:start w:val="0"/>
      <w:numFmt w:val="bullet"/>
      <w:lvlText w:val="•"/>
      <w:lvlJc w:val="left"/>
      <w:pPr>
        <w:ind w:left="7688" w:hanging="282"/>
      </w:pPr>
      <w:rPr>
        <w:rFonts w:hint="default"/>
        <w:lang w:val="vi" w:eastAsia="en-US" w:bidi="ar-SA"/>
      </w:rPr>
    </w:lvl>
  </w:abstractNum>
  <w:abstractNum w:abstractNumId="28">
    <w:multiLevelType w:val="hybridMultilevel"/>
    <w:lvl w:ilvl="0">
      <w:start w:val="1"/>
      <w:numFmt w:val="decimal"/>
      <w:lvlText w:val="%1."/>
      <w:lvlJc w:val="left"/>
      <w:pPr>
        <w:ind w:left="174" w:hanging="294"/>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94"/>
      </w:pPr>
      <w:rPr>
        <w:rFonts w:hint="default"/>
        <w:lang w:val="vi" w:eastAsia="en-US" w:bidi="ar-SA"/>
      </w:rPr>
    </w:lvl>
    <w:lvl w:ilvl="2">
      <w:start w:val="0"/>
      <w:numFmt w:val="bullet"/>
      <w:lvlText w:val="•"/>
      <w:lvlJc w:val="left"/>
      <w:pPr>
        <w:ind w:left="2015" w:hanging="294"/>
      </w:pPr>
      <w:rPr>
        <w:rFonts w:hint="default"/>
        <w:lang w:val="vi" w:eastAsia="en-US" w:bidi="ar-SA"/>
      </w:rPr>
    </w:lvl>
    <w:lvl w:ilvl="3">
      <w:start w:val="0"/>
      <w:numFmt w:val="bullet"/>
      <w:lvlText w:val="•"/>
      <w:lvlJc w:val="left"/>
      <w:pPr>
        <w:ind w:left="2932" w:hanging="294"/>
      </w:pPr>
      <w:rPr>
        <w:rFonts w:hint="default"/>
        <w:lang w:val="vi" w:eastAsia="en-US" w:bidi="ar-SA"/>
      </w:rPr>
    </w:lvl>
    <w:lvl w:ilvl="4">
      <w:start w:val="0"/>
      <w:numFmt w:val="bullet"/>
      <w:lvlText w:val="•"/>
      <w:lvlJc w:val="left"/>
      <w:pPr>
        <w:ind w:left="3850" w:hanging="294"/>
      </w:pPr>
      <w:rPr>
        <w:rFonts w:hint="default"/>
        <w:lang w:val="vi" w:eastAsia="en-US" w:bidi="ar-SA"/>
      </w:rPr>
    </w:lvl>
    <w:lvl w:ilvl="5">
      <w:start w:val="0"/>
      <w:numFmt w:val="bullet"/>
      <w:lvlText w:val="•"/>
      <w:lvlJc w:val="left"/>
      <w:pPr>
        <w:ind w:left="4768" w:hanging="294"/>
      </w:pPr>
      <w:rPr>
        <w:rFonts w:hint="default"/>
        <w:lang w:val="vi" w:eastAsia="en-US" w:bidi="ar-SA"/>
      </w:rPr>
    </w:lvl>
    <w:lvl w:ilvl="6">
      <w:start w:val="0"/>
      <w:numFmt w:val="bullet"/>
      <w:lvlText w:val="•"/>
      <w:lvlJc w:val="left"/>
      <w:pPr>
        <w:ind w:left="5685" w:hanging="294"/>
      </w:pPr>
      <w:rPr>
        <w:rFonts w:hint="default"/>
        <w:lang w:val="vi" w:eastAsia="en-US" w:bidi="ar-SA"/>
      </w:rPr>
    </w:lvl>
    <w:lvl w:ilvl="7">
      <w:start w:val="0"/>
      <w:numFmt w:val="bullet"/>
      <w:lvlText w:val="•"/>
      <w:lvlJc w:val="left"/>
      <w:pPr>
        <w:ind w:left="6603" w:hanging="294"/>
      </w:pPr>
      <w:rPr>
        <w:rFonts w:hint="default"/>
        <w:lang w:val="vi" w:eastAsia="en-US" w:bidi="ar-SA"/>
      </w:rPr>
    </w:lvl>
    <w:lvl w:ilvl="8">
      <w:start w:val="0"/>
      <w:numFmt w:val="bullet"/>
      <w:lvlText w:val="•"/>
      <w:lvlJc w:val="left"/>
      <w:pPr>
        <w:ind w:left="7520" w:hanging="294"/>
      </w:pPr>
      <w:rPr>
        <w:rFonts w:hint="default"/>
        <w:lang w:val="vi" w:eastAsia="en-US" w:bidi="ar-SA"/>
      </w:rPr>
    </w:lvl>
  </w:abstractNum>
  <w:abstractNum w:abstractNumId="27">
    <w:multiLevelType w:val="hybridMultilevel"/>
    <w:lvl w:ilvl="0">
      <w:start w:val="0"/>
      <w:numFmt w:val="bullet"/>
      <w:lvlText w:val="-"/>
      <w:lvlJc w:val="left"/>
      <w:pPr>
        <w:ind w:left="174" w:hanging="158"/>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97" w:hanging="158"/>
      </w:pPr>
      <w:rPr>
        <w:rFonts w:hint="default"/>
        <w:lang w:val="vi" w:eastAsia="en-US" w:bidi="ar-SA"/>
      </w:rPr>
    </w:lvl>
    <w:lvl w:ilvl="2">
      <w:start w:val="0"/>
      <w:numFmt w:val="bullet"/>
      <w:lvlText w:val="•"/>
      <w:lvlJc w:val="left"/>
      <w:pPr>
        <w:ind w:left="2015" w:hanging="158"/>
      </w:pPr>
      <w:rPr>
        <w:rFonts w:hint="default"/>
        <w:lang w:val="vi" w:eastAsia="en-US" w:bidi="ar-SA"/>
      </w:rPr>
    </w:lvl>
    <w:lvl w:ilvl="3">
      <w:start w:val="0"/>
      <w:numFmt w:val="bullet"/>
      <w:lvlText w:val="•"/>
      <w:lvlJc w:val="left"/>
      <w:pPr>
        <w:ind w:left="2932" w:hanging="158"/>
      </w:pPr>
      <w:rPr>
        <w:rFonts w:hint="default"/>
        <w:lang w:val="vi" w:eastAsia="en-US" w:bidi="ar-SA"/>
      </w:rPr>
    </w:lvl>
    <w:lvl w:ilvl="4">
      <w:start w:val="0"/>
      <w:numFmt w:val="bullet"/>
      <w:lvlText w:val="•"/>
      <w:lvlJc w:val="left"/>
      <w:pPr>
        <w:ind w:left="3850" w:hanging="158"/>
      </w:pPr>
      <w:rPr>
        <w:rFonts w:hint="default"/>
        <w:lang w:val="vi" w:eastAsia="en-US" w:bidi="ar-SA"/>
      </w:rPr>
    </w:lvl>
    <w:lvl w:ilvl="5">
      <w:start w:val="0"/>
      <w:numFmt w:val="bullet"/>
      <w:lvlText w:val="•"/>
      <w:lvlJc w:val="left"/>
      <w:pPr>
        <w:ind w:left="4768" w:hanging="158"/>
      </w:pPr>
      <w:rPr>
        <w:rFonts w:hint="default"/>
        <w:lang w:val="vi" w:eastAsia="en-US" w:bidi="ar-SA"/>
      </w:rPr>
    </w:lvl>
    <w:lvl w:ilvl="6">
      <w:start w:val="0"/>
      <w:numFmt w:val="bullet"/>
      <w:lvlText w:val="•"/>
      <w:lvlJc w:val="left"/>
      <w:pPr>
        <w:ind w:left="5685" w:hanging="158"/>
      </w:pPr>
      <w:rPr>
        <w:rFonts w:hint="default"/>
        <w:lang w:val="vi" w:eastAsia="en-US" w:bidi="ar-SA"/>
      </w:rPr>
    </w:lvl>
    <w:lvl w:ilvl="7">
      <w:start w:val="0"/>
      <w:numFmt w:val="bullet"/>
      <w:lvlText w:val="•"/>
      <w:lvlJc w:val="left"/>
      <w:pPr>
        <w:ind w:left="6603" w:hanging="158"/>
      </w:pPr>
      <w:rPr>
        <w:rFonts w:hint="default"/>
        <w:lang w:val="vi" w:eastAsia="en-US" w:bidi="ar-SA"/>
      </w:rPr>
    </w:lvl>
    <w:lvl w:ilvl="8">
      <w:start w:val="0"/>
      <w:numFmt w:val="bullet"/>
      <w:lvlText w:val="•"/>
      <w:lvlJc w:val="left"/>
      <w:pPr>
        <w:ind w:left="7520" w:hanging="158"/>
      </w:pPr>
      <w:rPr>
        <w:rFonts w:hint="default"/>
        <w:lang w:val="vi" w:eastAsia="en-US" w:bidi="ar-SA"/>
      </w:rPr>
    </w:lvl>
  </w:abstractNum>
  <w:abstractNum w:abstractNumId="26">
    <w:multiLevelType w:val="hybridMultilevel"/>
    <w:lvl w:ilvl="0">
      <w:start w:val="1"/>
      <w:numFmt w:val="upperRoman"/>
      <w:lvlText w:val="%1."/>
      <w:lvlJc w:val="left"/>
      <w:pPr>
        <w:ind w:left="404" w:hanging="230"/>
        <w:jc w:val="left"/>
      </w:pPr>
      <w:rPr>
        <w:rFonts w:hint="default" w:ascii="Times New Roman" w:hAnsi="Times New Roman" w:eastAsia="Times New Roman" w:cs="Times New Roman"/>
        <w:b/>
        <w:bCs/>
        <w:i w:val="0"/>
        <w:iCs w:val="0"/>
        <w:spacing w:val="-2"/>
        <w:w w:val="100"/>
        <w:sz w:val="26"/>
        <w:szCs w:val="26"/>
        <w:lang w:val="vi" w:eastAsia="en-US" w:bidi="ar-SA"/>
      </w:rPr>
    </w:lvl>
    <w:lvl w:ilvl="1">
      <w:start w:val="1"/>
      <w:numFmt w:val="decimal"/>
      <w:lvlText w:val="%2."/>
      <w:lvlJc w:val="left"/>
      <w:pPr>
        <w:ind w:left="174" w:hanging="298"/>
        <w:jc w:val="left"/>
      </w:pPr>
      <w:rPr>
        <w:rFonts w:hint="default" w:ascii="Times New Roman" w:hAnsi="Times New Roman" w:eastAsia="Times New Roman" w:cs="Times New Roman"/>
        <w:b/>
        <w:bCs/>
        <w:i w:val="0"/>
        <w:iCs w:val="0"/>
        <w:spacing w:val="0"/>
        <w:w w:val="100"/>
        <w:sz w:val="26"/>
        <w:szCs w:val="26"/>
        <w:lang w:val="vi" w:eastAsia="en-US" w:bidi="ar-SA"/>
      </w:rPr>
    </w:lvl>
    <w:lvl w:ilvl="2">
      <w:start w:val="1"/>
      <w:numFmt w:val="lowerLetter"/>
      <w:lvlText w:val="%3."/>
      <w:lvlJc w:val="left"/>
      <w:pPr>
        <w:ind w:left="434" w:hanging="260"/>
        <w:jc w:val="left"/>
      </w:pPr>
      <w:rPr>
        <w:rFonts w:hint="default" w:ascii="Times New Roman" w:hAnsi="Times New Roman" w:eastAsia="Times New Roman" w:cs="Times New Roman"/>
        <w:b/>
        <w:bCs/>
        <w:i/>
        <w:iCs/>
        <w:spacing w:val="-3"/>
        <w:w w:val="100"/>
        <w:sz w:val="26"/>
        <w:szCs w:val="26"/>
        <w:lang w:val="vi" w:eastAsia="en-US" w:bidi="ar-SA"/>
      </w:rPr>
    </w:lvl>
    <w:lvl w:ilvl="3">
      <w:start w:val="0"/>
      <w:numFmt w:val="bullet"/>
      <w:lvlText w:val="•"/>
      <w:lvlJc w:val="left"/>
      <w:pPr>
        <w:ind w:left="1554" w:hanging="260"/>
      </w:pPr>
      <w:rPr>
        <w:rFonts w:hint="default"/>
        <w:lang w:val="vi" w:eastAsia="en-US" w:bidi="ar-SA"/>
      </w:rPr>
    </w:lvl>
    <w:lvl w:ilvl="4">
      <w:start w:val="0"/>
      <w:numFmt w:val="bullet"/>
      <w:lvlText w:val="•"/>
      <w:lvlJc w:val="left"/>
      <w:pPr>
        <w:ind w:left="2669" w:hanging="260"/>
      </w:pPr>
      <w:rPr>
        <w:rFonts w:hint="default"/>
        <w:lang w:val="vi" w:eastAsia="en-US" w:bidi="ar-SA"/>
      </w:rPr>
    </w:lvl>
    <w:lvl w:ilvl="5">
      <w:start w:val="0"/>
      <w:numFmt w:val="bullet"/>
      <w:lvlText w:val="•"/>
      <w:lvlJc w:val="left"/>
      <w:pPr>
        <w:ind w:left="3783" w:hanging="260"/>
      </w:pPr>
      <w:rPr>
        <w:rFonts w:hint="default"/>
        <w:lang w:val="vi" w:eastAsia="en-US" w:bidi="ar-SA"/>
      </w:rPr>
    </w:lvl>
    <w:lvl w:ilvl="6">
      <w:start w:val="0"/>
      <w:numFmt w:val="bullet"/>
      <w:lvlText w:val="•"/>
      <w:lvlJc w:val="left"/>
      <w:pPr>
        <w:ind w:left="4898" w:hanging="260"/>
      </w:pPr>
      <w:rPr>
        <w:rFonts w:hint="default"/>
        <w:lang w:val="vi" w:eastAsia="en-US" w:bidi="ar-SA"/>
      </w:rPr>
    </w:lvl>
    <w:lvl w:ilvl="7">
      <w:start w:val="0"/>
      <w:numFmt w:val="bullet"/>
      <w:lvlText w:val="•"/>
      <w:lvlJc w:val="left"/>
      <w:pPr>
        <w:ind w:left="6012" w:hanging="260"/>
      </w:pPr>
      <w:rPr>
        <w:rFonts w:hint="default"/>
        <w:lang w:val="vi" w:eastAsia="en-US" w:bidi="ar-SA"/>
      </w:rPr>
    </w:lvl>
    <w:lvl w:ilvl="8">
      <w:start w:val="0"/>
      <w:numFmt w:val="bullet"/>
      <w:lvlText w:val="•"/>
      <w:lvlJc w:val="left"/>
      <w:pPr>
        <w:ind w:left="7127" w:hanging="260"/>
      </w:pPr>
      <w:rPr>
        <w:rFonts w:hint="default"/>
        <w:lang w:val="vi" w:eastAsia="en-US" w:bidi="ar-SA"/>
      </w:rPr>
    </w:lvl>
  </w:abstractNum>
  <w:abstractNum w:abstractNumId="25">
    <w:multiLevelType w:val="hybridMultilevel"/>
    <w:lvl w:ilvl="0">
      <w:start w:val="0"/>
      <w:numFmt w:val="bullet"/>
      <w:lvlText w:val="-"/>
      <w:lvlJc w:val="left"/>
      <w:pPr>
        <w:ind w:left="892" w:hanging="15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745" w:hanging="152"/>
      </w:pPr>
      <w:rPr>
        <w:rFonts w:hint="default"/>
        <w:lang w:val="vi" w:eastAsia="en-US" w:bidi="ar-SA"/>
      </w:rPr>
    </w:lvl>
    <w:lvl w:ilvl="2">
      <w:start w:val="0"/>
      <w:numFmt w:val="bullet"/>
      <w:lvlText w:val="•"/>
      <w:lvlJc w:val="left"/>
      <w:pPr>
        <w:ind w:left="2591" w:hanging="152"/>
      </w:pPr>
      <w:rPr>
        <w:rFonts w:hint="default"/>
        <w:lang w:val="vi" w:eastAsia="en-US" w:bidi="ar-SA"/>
      </w:rPr>
    </w:lvl>
    <w:lvl w:ilvl="3">
      <w:start w:val="0"/>
      <w:numFmt w:val="bullet"/>
      <w:lvlText w:val="•"/>
      <w:lvlJc w:val="left"/>
      <w:pPr>
        <w:ind w:left="3436" w:hanging="152"/>
      </w:pPr>
      <w:rPr>
        <w:rFonts w:hint="default"/>
        <w:lang w:val="vi" w:eastAsia="en-US" w:bidi="ar-SA"/>
      </w:rPr>
    </w:lvl>
    <w:lvl w:ilvl="4">
      <w:start w:val="0"/>
      <w:numFmt w:val="bullet"/>
      <w:lvlText w:val="•"/>
      <w:lvlJc w:val="left"/>
      <w:pPr>
        <w:ind w:left="4282" w:hanging="152"/>
      </w:pPr>
      <w:rPr>
        <w:rFonts w:hint="default"/>
        <w:lang w:val="vi" w:eastAsia="en-US" w:bidi="ar-SA"/>
      </w:rPr>
    </w:lvl>
    <w:lvl w:ilvl="5">
      <w:start w:val="0"/>
      <w:numFmt w:val="bullet"/>
      <w:lvlText w:val="•"/>
      <w:lvlJc w:val="left"/>
      <w:pPr>
        <w:ind w:left="5128" w:hanging="152"/>
      </w:pPr>
      <w:rPr>
        <w:rFonts w:hint="default"/>
        <w:lang w:val="vi" w:eastAsia="en-US" w:bidi="ar-SA"/>
      </w:rPr>
    </w:lvl>
    <w:lvl w:ilvl="6">
      <w:start w:val="0"/>
      <w:numFmt w:val="bullet"/>
      <w:lvlText w:val="•"/>
      <w:lvlJc w:val="left"/>
      <w:pPr>
        <w:ind w:left="5973" w:hanging="152"/>
      </w:pPr>
      <w:rPr>
        <w:rFonts w:hint="default"/>
        <w:lang w:val="vi" w:eastAsia="en-US" w:bidi="ar-SA"/>
      </w:rPr>
    </w:lvl>
    <w:lvl w:ilvl="7">
      <w:start w:val="0"/>
      <w:numFmt w:val="bullet"/>
      <w:lvlText w:val="•"/>
      <w:lvlJc w:val="left"/>
      <w:pPr>
        <w:ind w:left="6819" w:hanging="152"/>
      </w:pPr>
      <w:rPr>
        <w:rFonts w:hint="default"/>
        <w:lang w:val="vi" w:eastAsia="en-US" w:bidi="ar-SA"/>
      </w:rPr>
    </w:lvl>
    <w:lvl w:ilvl="8">
      <w:start w:val="0"/>
      <w:numFmt w:val="bullet"/>
      <w:lvlText w:val="•"/>
      <w:lvlJc w:val="left"/>
      <w:pPr>
        <w:ind w:left="7664" w:hanging="152"/>
      </w:pPr>
      <w:rPr>
        <w:rFonts w:hint="default"/>
        <w:lang w:val="vi" w:eastAsia="en-US" w:bidi="ar-SA"/>
      </w:rPr>
    </w:lvl>
  </w:abstractNum>
  <w:abstractNum w:abstractNumId="24">
    <w:multiLevelType w:val="hybridMultilevel"/>
    <w:lvl w:ilvl="0">
      <w:start w:val="1"/>
      <w:numFmt w:val="decimal"/>
      <w:lvlText w:val="%1."/>
      <w:lvlJc w:val="left"/>
      <w:pPr>
        <w:ind w:left="174" w:hanging="266"/>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66"/>
      </w:pPr>
      <w:rPr>
        <w:rFonts w:hint="default"/>
        <w:lang w:val="vi" w:eastAsia="en-US" w:bidi="ar-SA"/>
      </w:rPr>
    </w:lvl>
    <w:lvl w:ilvl="2">
      <w:start w:val="0"/>
      <w:numFmt w:val="bullet"/>
      <w:lvlText w:val="•"/>
      <w:lvlJc w:val="left"/>
      <w:pPr>
        <w:ind w:left="2015" w:hanging="266"/>
      </w:pPr>
      <w:rPr>
        <w:rFonts w:hint="default"/>
        <w:lang w:val="vi" w:eastAsia="en-US" w:bidi="ar-SA"/>
      </w:rPr>
    </w:lvl>
    <w:lvl w:ilvl="3">
      <w:start w:val="0"/>
      <w:numFmt w:val="bullet"/>
      <w:lvlText w:val="•"/>
      <w:lvlJc w:val="left"/>
      <w:pPr>
        <w:ind w:left="2932" w:hanging="266"/>
      </w:pPr>
      <w:rPr>
        <w:rFonts w:hint="default"/>
        <w:lang w:val="vi" w:eastAsia="en-US" w:bidi="ar-SA"/>
      </w:rPr>
    </w:lvl>
    <w:lvl w:ilvl="4">
      <w:start w:val="0"/>
      <w:numFmt w:val="bullet"/>
      <w:lvlText w:val="•"/>
      <w:lvlJc w:val="left"/>
      <w:pPr>
        <w:ind w:left="3850" w:hanging="266"/>
      </w:pPr>
      <w:rPr>
        <w:rFonts w:hint="default"/>
        <w:lang w:val="vi" w:eastAsia="en-US" w:bidi="ar-SA"/>
      </w:rPr>
    </w:lvl>
    <w:lvl w:ilvl="5">
      <w:start w:val="0"/>
      <w:numFmt w:val="bullet"/>
      <w:lvlText w:val="•"/>
      <w:lvlJc w:val="left"/>
      <w:pPr>
        <w:ind w:left="4768" w:hanging="266"/>
      </w:pPr>
      <w:rPr>
        <w:rFonts w:hint="default"/>
        <w:lang w:val="vi" w:eastAsia="en-US" w:bidi="ar-SA"/>
      </w:rPr>
    </w:lvl>
    <w:lvl w:ilvl="6">
      <w:start w:val="0"/>
      <w:numFmt w:val="bullet"/>
      <w:lvlText w:val="•"/>
      <w:lvlJc w:val="left"/>
      <w:pPr>
        <w:ind w:left="5685" w:hanging="266"/>
      </w:pPr>
      <w:rPr>
        <w:rFonts w:hint="default"/>
        <w:lang w:val="vi" w:eastAsia="en-US" w:bidi="ar-SA"/>
      </w:rPr>
    </w:lvl>
    <w:lvl w:ilvl="7">
      <w:start w:val="0"/>
      <w:numFmt w:val="bullet"/>
      <w:lvlText w:val="•"/>
      <w:lvlJc w:val="left"/>
      <w:pPr>
        <w:ind w:left="6603" w:hanging="266"/>
      </w:pPr>
      <w:rPr>
        <w:rFonts w:hint="default"/>
        <w:lang w:val="vi" w:eastAsia="en-US" w:bidi="ar-SA"/>
      </w:rPr>
    </w:lvl>
    <w:lvl w:ilvl="8">
      <w:start w:val="0"/>
      <w:numFmt w:val="bullet"/>
      <w:lvlText w:val="•"/>
      <w:lvlJc w:val="left"/>
      <w:pPr>
        <w:ind w:left="7520" w:hanging="266"/>
      </w:pPr>
      <w:rPr>
        <w:rFonts w:hint="default"/>
        <w:lang w:val="vi" w:eastAsia="en-US" w:bidi="ar-SA"/>
      </w:rPr>
    </w:lvl>
  </w:abstractNum>
  <w:abstractNum w:abstractNumId="23">
    <w:multiLevelType w:val="hybridMultilevel"/>
    <w:lvl w:ilvl="0">
      <w:start w:val="1"/>
      <w:numFmt w:val="decimal"/>
      <w:lvlText w:val="%1."/>
      <w:lvlJc w:val="left"/>
      <w:pPr>
        <w:ind w:left="174" w:hanging="272"/>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72"/>
      </w:pPr>
      <w:rPr>
        <w:rFonts w:hint="default"/>
        <w:lang w:val="vi" w:eastAsia="en-US" w:bidi="ar-SA"/>
      </w:rPr>
    </w:lvl>
    <w:lvl w:ilvl="2">
      <w:start w:val="0"/>
      <w:numFmt w:val="bullet"/>
      <w:lvlText w:val="•"/>
      <w:lvlJc w:val="left"/>
      <w:pPr>
        <w:ind w:left="2015" w:hanging="272"/>
      </w:pPr>
      <w:rPr>
        <w:rFonts w:hint="default"/>
        <w:lang w:val="vi" w:eastAsia="en-US" w:bidi="ar-SA"/>
      </w:rPr>
    </w:lvl>
    <w:lvl w:ilvl="3">
      <w:start w:val="0"/>
      <w:numFmt w:val="bullet"/>
      <w:lvlText w:val="•"/>
      <w:lvlJc w:val="left"/>
      <w:pPr>
        <w:ind w:left="2932" w:hanging="272"/>
      </w:pPr>
      <w:rPr>
        <w:rFonts w:hint="default"/>
        <w:lang w:val="vi" w:eastAsia="en-US" w:bidi="ar-SA"/>
      </w:rPr>
    </w:lvl>
    <w:lvl w:ilvl="4">
      <w:start w:val="0"/>
      <w:numFmt w:val="bullet"/>
      <w:lvlText w:val="•"/>
      <w:lvlJc w:val="left"/>
      <w:pPr>
        <w:ind w:left="3850" w:hanging="272"/>
      </w:pPr>
      <w:rPr>
        <w:rFonts w:hint="default"/>
        <w:lang w:val="vi" w:eastAsia="en-US" w:bidi="ar-SA"/>
      </w:rPr>
    </w:lvl>
    <w:lvl w:ilvl="5">
      <w:start w:val="0"/>
      <w:numFmt w:val="bullet"/>
      <w:lvlText w:val="•"/>
      <w:lvlJc w:val="left"/>
      <w:pPr>
        <w:ind w:left="4768" w:hanging="272"/>
      </w:pPr>
      <w:rPr>
        <w:rFonts w:hint="default"/>
        <w:lang w:val="vi" w:eastAsia="en-US" w:bidi="ar-SA"/>
      </w:rPr>
    </w:lvl>
    <w:lvl w:ilvl="6">
      <w:start w:val="0"/>
      <w:numFmt w:val="bullet"/>
      <w:lvlText w:val="•"/>
      <w:lvlJc w:val="left"/>
      <w:pPr>
        <w:ind w:left="5685" w:hanging="272"/>
      </w:pPr>
      <w:rPr>
        <w:rFonts w:hint="default"/>
        <w:lang w:val="vi" w:eastAsia="en-US" w:bidi="ar-SA"/>
      </w:rPr>
    </w:lvl>
    <w:lvl w:ilvl="7">
      <w:start w:val="0"/>
      <w:numFmt w:val="bullet"/>
      <w:lvlText w:val="•"/>
      <w:lvlJc w:val="left"/>
      <w:pPr>
        <w:ind w:left="6603" w:hanging="272"/>
      </w:pPr>
      <w:rPr>
        <w:rFonts w:hint="default"/>
        <w:lang w:val="vi" w:eastAsia="en-US" w:bidi="ar-SA"/>
      </w:rPr>
    </w:lvl>
    <w:lvl w:ilvl="8">
      <w:start w:val="0"/>
      <w:numFmt w:val="bullet"/>
      <w:lvlText w:val="•"/>
      <w:lvlJc w:val="left"/>
      <w:pPr>
        <w:ind w:left="7520" w:hanging="272"/>
      </w:pPr>
      <w:rPr>
        <w:rFonts w:hint="default"/>
        <w:lang w:val="vi" w:eastAsia="en-US" w:bidi="ar-SA"/>
      </w:rPr>
    </w:lvl>
  </w:abstractNum>
  <w:abstractNum w:abstractNumId="22">
    <w:multiLevelType w:val="hybridMultilevel"/>
    <w:lvl w:ilvl="0">
      <w:start w:val="1"/>
      <w:numFmt w:val="upperRoman"/>
      <w:lvlText w:val="%1."/>
      <w:lvlJc w:val="left"/>
      <w:pPr>
        <w:ind w:left="404" w:hanging="230"/>
        <w:jc w:val="left"/>
      </w:pPr>
      <w:rPr>
        <w:rFonts w:hint="default" w:ascii="Times New Roman" w:hAnsi="Times New Roman" w:eastAsia="Times New Roman" w:cs="Times New Roman"/>
        <w:b/>
        <w:bCs/>
        <w:i w:val="0"/>
        <w:iCs w:val="0"/>
        <w:spacing w:val="-2"/>
        <w:w w:val="100"/>
        <w:sz w:val="26"/>
        <w:szCs w:val="26"/>
        <w:lang w:val="vi" w:eastAsia="en-US" w:bidi="ar-SA"/>
      </w:rPr>
    </w:lvl>
    <w:lvl w:ilvl="1">
      <w:start w:val="1"/>
      <w:numFmt w:val="decimal"/>
      <w:lvlText w:val="%2."/>
      <w:lvlJc w:val="left"/>
      <w:pPr>
        <w:ind w:left="434" w:hanging="260"/>
        <w:jc w:val="left"/>
      </w:pPr>
      <w:rPr>
        <w:rFonts w:hint="default" w:ascii="Times New Roman" w:hAnsi="Times New Roman" w:eastAsia="Times New Roman" w:cs="Times New Roman"/>
        <w:b/>
        <w:bCs/>
        <w:i w:val="0"/>
        <w:iCs w:val="0"/>
        <w:spacing w:val="-3"/>
        <w:w w:val="100"/>
        <w:sz w:val="26"/>
        <w:szCs w:val="26"/>
        <w:lang w:val="vi" w:eastAsia="en-US" w:bidi="ar-SA"/>
      </w:rPr>
    </w:lvl>
    <w:lvl w:ilvl="2">
      <w:start w:val="1"/>
      <w:numFmt w:val="lowerLetter"/>
      <w:lvlText w:val="%3."/>
      <w:lvlJc w:val="left"/>
      <w:pPr>
        <w:ind w:left="174" w:hanging="262"/>
        <w:jc w:val="left"/>
      </w:pPr>
      <w:rPr>
        <w:rFonts w:hint="default" w:ascii="Times New Roman" w:hAnsi="Times New Roman" w:eastAsia="Times New Roman" w:cs="Times New Roman"/>
        <w:b/>
        <w:bCs/>
        <w:i/>
        <w:iCs/>
        <w:spacing w:val="-3"/>
        <w:w w:val="100"/>
        <w:sz w:val="26"/>
        <w:szCs w:val="26"/>
        <w:lang w:val="vi" w:eastAsia="en-US" w:bidi="ar-SA"/>
      </w:rPr>
    </w:lvl>
    <w:lvl w:ilvl="3">
      <w:start w:val="0"/>
      <w:numFmt w:val="bullet"/>
      <w:lvlText w:val="•"/>
      <w:lvlJc w:val="left"/>
      <w:pPr>
        <w:ind w:left="1554" w:hanging="262"/>
      </w:pPr>
      <w:rPr>
        <w:rFonts w:hint="default"/>
        <w:lang w:val="vi" w:eastAsia="en-US" w:bidi="ar-SA"/>
      </w:rPr>
    </w:lvl>
    <w:lvl w:ilvl="4">
      <w:start w:val="0"/>
      <w:numFmt w:val="bullet"/>
      <w:lvlText w:val="•"/>
      <w:lvlJc w:val="left"/>
      <w:pPr>
        <w:ind w:left="2669" w:hanging="262"/>
      </w:pPr>
      <w:rPr>
        <w:rFonts w:hint="default"/>
        <w:lang w:val="vi" w:eastAsia="en-US" w:bidi="ar-SA"/>
      </w:rPr>
    </w:lvl>
    <w:lvl w:ilvl="5">
      <w:start w:val="0"/>
      <w:numFmt w:val="bullet"/>
      <w:lvlText w:val="•"/>
      <w:lvlJc w:val="left"/>
      <w:pPr>
        <w:ind w:left="3783" w:hanging="262"/>
      </w:pPr>
      <w:rPr>
        <w:rFonts w:hint="default"/>
        <w:lang w:val="vi" w:eastAsia="en-US" w:bidi="ar-SA"/>
      </w:rPr>
    </w:lvl>
    <w:lvl w:ilvl="6">
      <w:start w:val="0"/>
      <w:numFmt w:val="bullet"/>
      <w:lvlText w:val="•"/>
      <w:lvlJc w:val="left"/>
      <w:pPr>
        <w:ind w:left="4898" w:hanging="262"/>
      </w:pPr>
      <w:rPr>
        <w:rFonts w:hint="default"/>
        <w:lang w:val="vi" w:eastAsia="en-US" w:bidi="ar-SA"/>
      </w:rPr>
    </w:lvl>
    <w:lvl w:ilvl="7">
      <w:start w:val="0"/>
      <w:numFmt w:val="bullet"/>
      <w:lvlText w:val="•"/>
      <w:lvlJc w:val="left"/>
      <w:pPr>
        <w:ind w:left="6012" w:hanging="262"/>
      </w:pPr>
      <w:rPr>
        <w:rFonts w:hint="default"/>
        <w:lang w:val="vi" w:eastAsia="en-US" w:bidi="ar-SA"/>
      </w:rPr>
    </w:lvl>
    <w:lvl w:ilvl="8">
      <w:start w:val="0"/>
      <w:numFmt w:val="bullet"/>
      <w:lvlText w:val="•"/>
      <w:lvlJc w:val="left"/>
      <w:pPr>
        <w:ind w:left="7127" w:hanging="262"/>
      </w:pPr>
      <w:rPr>
        <w:rFonts w:hint="default"/>
        <w:lang w:val="vi" w:eastAsia="en-US" w:bidi="ar-SA"/>
      </w:rPr>
    </w:lvl>
  </w:abstractNum>
  <w:abstractNum w:abstractNumId="21">
    <w:multiLevelType w:val="hybridMultilevel"/>
    <w:lvl w:ilvl="0">
      <w:start w:val="0"/>
      <w:numFmt w:val="bullet"/>
      <w:lvlText w:val="-"/>
      <w:lvlJc w:val="left"/>
      <w:pPr>
        <w:ind w:left="892" w:hanging="152"/>
      </w:pPr>
      <w:rPr>
        <w:rFonts w:hint="default" w:ascii="Times New Roman" w:hAnsi="Times New Roman" w:eastAsia="Times New Roman" w:cs="Times New Roman"/>
        <w:b w:val="0"/>
        <w:bCs w:val="0"/>
        <w:i/>
        <w:iCs/>
        <w:spacing w:val="0"/>
        <w:w w:val="100"/>
        <w:sz w:val="26"/>
        <w:szCs w:val="26"/>
        <w:lang w:val="vi" w:eastAsia="en-US" w:bidi="ar-SA"/>
      </w:rPr>
    </w:lvl>
    <w:lvl w:ilvl="1">
      <w:start w:val="0"/>
      <w:numFmt w:val="bullet"/>
      <w:lvlText w:val="•"/>
      <w:lvlJc w:val="left"/>
      <w:pPr>
        <w:ind w:left="1745" w:hanging="152"/>
      </w:pPr>
      <w:rPr>
        <w:rFonts w:hint="default"/>
        <w:lang w:val="vi" w:eastAsia="en-US" w:bidi="ar-SA"/>
      </w:rPr>
    </w:lvl>
    <w:lvl w:ilvl="2">
      <w:start w:val="0"/>
      <w:numFmt w:val="bullet"/>
      <w:lvlText w:val="•"/>
      <w:lvlJc w:val="left"/>
      <w:pPr>
        <w:ind w:left="2591" w:hanging="152"/>
      </w:pPr>
      <w:rPr>
        <w:rFonts w:hint="default"/>
        <w:lang w:val="vi" w:eastAsia="en-US" w:bidi="ar-SA"/>
      </w:rPr>
    </w:lvl>
    <w:lvl w:ilvl="3">
      <w:start w:val="0"/>
      <w:numFmt w:val="bullet"/>
      <w:lvlText w:val="•"/>
      <w:lvlJc w:val="left"/>
      <w:pPr>
        <w:ind w:left="3436" w:hanging="152"/>
      </w:pPr>
      <w:rPr>
        <w:rFonts w:hint="default"/>
        <w:lang w:val="vi" w:eastAsia="en-US" w:bidi="ar-SA"/>
      </w:rPr>
    </w:lvl>
    <w:lvl w:ilvl="4">
      <w:start w:val="0"/>
      <w:numFmt w:val="bullet"/>
      <w:lvlText w:val="•"/>
      <w:lvlJc w:val="left"/>
      <w:pPr>
        <w:ind w:left="4282" w:hanging="152"/>
      </w:pPr>
      <w:rPr>
        <w:rFonts w:hint="default"/>
        <w:lang w:val="vi" w:eastAsia="en-US" w:bidi="ar-SA"/>
      </w:rPr>
    </w:lvl>
    <w:lvl w:ilvl="5">
      <w:start w:val="0"/>
      <w:numFmt w:val="bullet"/>
      <w:lvlText w:val="•"/>
      <w:lvlJc w:val="left"/>
      <w:pPr>
        <w:ind w:left="5128" w:hanging="152"/>
      </w:pPr>
      <w:rPr>
        <w:rFonts w:hint="default"/>
        <w:lang w:val="vi" w:eastAsia="en-US" w:bidi="ar-SA"/>
      </w:rPr>
    </w:lvl>
    <w:lvl w:ilvl="6">
      <w:start w:val="0"/>
      <w:numFmt w:val="bullet"/>
      <w:lvlText w:val="•"/>
      <w:lvlJc w:val="left"/>
      <w:pPr>
        <w:ind w:left="5973" w:hanging="152"/>
      </w:pPr>
      <w:rPr>
        <w:rFonts w:hint="default"/>
        <w:lang w:val="vi" w:eastAsia="en-US" w:bidi="ar-SA"/>
      </w:rPr>
    </w:lvl>
    <w:lvl w:ilvl="7">
      <w:start w:val="0"/>
      <w:numFmt w:val="bullet"/>
      <w:lvlText w:val="•"/>
      <w:lvlJc w:val="left"/>
      <w:pPr>
        <w:ind w:left="6819" w:hanging="152"/>
      </w:pPr>
      <w:rPr>
        <w:rFonts w:hint="default"/>
        <w:lang w:val="vi" w:eastAsia="en-US" w:bidi="ar-SA"/>
      </w:rPr>
    </w:lvl>
    <w:lvl w:ilvl="8">
      <w:start w:val="0"/>
      <w:numFmt w:val="bullet"/>
      <w:lvlText w:val="•"/>
      <w:lvlJc w:val="left"/>
      <w:pPr>
        <w:ind w:left="7664" w:hanging="152"/>
      </w:pPr>
      <w:rPr>
        <w:rFonts w:hint="default"/>
        <w:lang w:val="vi" w:eastAsia="en-US" w:bidi="ar-SA"/>
      </w:rPr>
    </w:lvl>
  </w:abstractNum>
  <w:abstractNum w:abstractNumId="20">
    <w:multiLevelType w:val="hybridMultilevel"/>
    <w:lvl w:ilvl="0">
      <w:start w:val="1"/>
      <w:numFmt w:val="decimal"/>
      <w:lvlText w:val="%1."/>
      <w:lvlJc w:val="left"/>
      <w:pPr>
        <w:ind w:left="174" w:hanging="282"/>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82"/>
      </w:pPr>
      <w:rPr>
        <w:rFonts w:hint="default"/>
        <w:lang w:val="vi" w:eastAsia="en-US" w:bidi="ar-SA"/>
      </w:rPr>
    </w:lvl>
    <w:lvl w:ilvl="2">
      <w:start w:val="0"/>
      <w:numFmt w:val="bullet"/>
      <w:lvlText w:val="•"/>
      <w:lvlJc w:val="left"/>
      <w:pPr>
        <w:ind w:left="2015" w:hanging="282"/>
      </w:pPr>
      <w:rPr>
        <w:rFonts w:hint="default"/>
        <w:lang w:val="vi" w:eastAsia="en-US" w:bidi="ar-SA"/>
      </w:rPr>
    </w:lvl>
    <w:lvl w:ilvl="3">
      <w:start w:val="0"/>
      <w:numFmt w:val="bullet"/>
      <w:lvlText w:val="•"/>
      <w:lvlJc w:val="left"/>
      <w:pPr>
        <w:ind w:left="2932" w:hanging="282"/>
      </w:pPr>
      <w:rPr>
        <w:rFonts w:hint="default"/>
        <w:lang w:val="vi" w:eastAsia="en-US" w:bidi="ar-SA"/>
      </w:rPr>
    </w:lvl>
    <w:lvl w:ilvl="4">
      <w:start w:val="0"/>
      <w:numFmt w:val="bullet"/>
      <w:lvlText w:val="•"/>
      <w:lvlJc w:val="left"/>
      <w:pPr>
        <w:ind w:left="3850" w:hanging="282"/>
      </w:pPr>
      <w:rPr>
        <w:rFonts w:hint="default"/>
        <w:lang w:val="vi" w:eastAsia="en-US" w:bidi="ar-SA"/>
      </w:rPr>
    </w:lvl>
    <w:lvl w:ilvl="5">
      <w:start w:val="0"/>
      <w:numFmt w:val="bullet"/>
      <w:lvlText w:val="•"/>
      <w:lvlJc w:val="left"/>
      <w:pPr>
        <w:ind w:left="4768" w:hanging="282"/>
      </w:pPr>
      <w:rPr>
        <w:rFonts w:hint="default"/>
        <w:lang w:val="vi" w:eastAsia="en-US" w:bidi="ar-SA"/>
      </w:rPr>
    </w:lvl>
    <w:lvl w:ilvl="6">
      <w:start w:val="0"/>
      <w:numFmt w:val="bullet"/>
      <w:lvlText w:val="•"/>
      <w:lvlJc w:val="left"/>
      <w:pPr>
        <w:ind w:left="5685" w:hanging="282"/>
      </w:pPr>
      <w:rPr>
        <w:rFonts w:hint="default"/>
        <w:lang w:val="vi" w:eastAsia="en-US" w:bidi="ar-SA"/>
      </w:rPr>
    </w:lvl>
    <w:lvl w:ilvl="7">
      <w:start w:val="0"/>
      <w:numFmt w:val="bullet"/>
      <w:lvlText w:val="•"/>
      <w:lvlJc w:val="left"/>
      <w:pPr>
        <w:ind w:left="6603" w:hanging="282"/>
      </w:pPr>
      <w:rPr>
        <w:rFonts w:hint="default"/>
        <w:lang w:val="vi" w:eastAsia="en-US" w:bidi="ar-SA"/>
      </w:rPr>
    </w:lvl>
    <w:lvl w:ilvl="8">
      <w:start w:val="0"/>
      <w:numFmt w:val="bullet"/>
      <w:lvlText w:val="•"/>
      <w:lvlJc w:val="left"/>
      <w:pPr>
        <w:ind w:left="7520" w:hanging="282"/>
      </w:pPr>
      <w:rPr>
        <w:rFonts w:hint="default"/>
        <w:lang w:val="vi" w:eastAsia="en-US" w:bidi="ar-SA"/>
      </w:rPr>
    </w:lvl>
  </w:abstractNum>
  <w:abstractNum w:abstractNumId="19">
    <w:multiLevelType w:val="hybridMultilevel"/>
    <w:lvl w:ilvl="0">
      <w:start w:val="1"/>
      <w:numFmt w:val="decimal"/>
      <w:lvlText w:val="%1."/>
      <w:lvlJc w:val="left"/>
      <w:pPr>
        <w:ind w:left="174" w:hanging="284"/>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84"/>
      </w:pPr>
      <w:rPr>
        <w:rFonts w:hint="default"/>
        <w:lang w:val="vi" w:eastAsia="en-US" w:bidi="ar-SA"/>
      </w:rPr>
    </w:lvl>
    <w:lvl w:ilvl="2">
      <w:start w:val="0"/>
      <w:numFmt w:val="bullet"/>
      <w:lvlText w:val="•"/>
      <w:lvlJc w:val="left"/>
      <w:pPr>
        <w:ind w:left="2015" w:hanging="284"/>
      </w:pPr>
      <w:rPr>
        <w:rFonts w:hint="default"/>
        <w:lang w:val="vi" w:eastAsia="en-US" w:bidi="ar-SA"/>
      </w:rPr>
    </w:lvl>
    <w:lvl w:ilvl="3">
      <w:start w:val="0"/>
      <w:numFmt w:val="bullet"/>
      <w:lvlText w:val="•"/>
      <w:lvlJc w:val="left"/>
      <w:pPr>
        <w:ind w:left="2932" w:hanging="284"/>
      </w:pPr>
      <w:rPr>
        <w:rFonts w:hint="default"/>
        <w:lang w:val="vi" w:eastAsia="en-US" w:bidi="ar-SA"/>
      </w:rPr>
    </w:lvl>
    <w:lvl w:ilvl="4">
      <w:start w:val="0"/>
      <w:numFmt w:val="bullet"/>
      <w:lvlText w:val="•"/>
      <w:lvlJc w:val="left"/>
      <w:pPr>
        <w:ind w:left="3850" w:hanging="284"/>
      </w:pPr>
      <w:rPr>
        <w:rFonts w:hint="default"/>
        <w:lang w:val="vi" w:eastAsia="en-US" w:bidi="ar-SA"/>
      </w:rPr>
    </w:lvl>
    <w:lvl w:ilvl="5">
      <w:start w:val="0"/>
      <w:numFmt w:val="bullet"/>
      <w:lvlText w:val="•"/>
      <w:lvlJc w:val="left"/>
      <w:pPr>
        <w:ind w:left="4768" w:hanging="284"/>
      </w:pPr>
      <w:rPr>
        <w:rFonts w:hint="default"/>
        <w:lang w:val="vi" w:eastAsia="en-US" w:bidi="ar-SA"/>
      </w:rPr>
    </w:lvl>
    <w:lvl w:ilvl="6">
      <w:start w:val="0"/>
      <w:numFmt w:val="bullet"/>
      <w:lvlText w:val="•"/>
      <w:lvlJc w:val="left"/>
      <w:pPr>
        <w:ind w:left="5685" w:hanging="284"/>
      </w:pPr>
      <w:rPr>
        <w:rFonts w:hint="default"/>
        <w:lang w:val="vi" w:eastAsia="en-US" w:bidi="ar-SA"/>
      </w:rPr>
    </w:lvl>
    <w:lvl w:ilvl="7">
      <w:start w:val="0"/>
      <w:numFmt w:val="bullet"/>
      <w:lvlText w:val="•"/>
      <w:lvlJc w:val="left"/>
      <w:pPr>
        <w:ind w:left="6603" w:hanging="284"/>
      </w:pPr>
      <w:rPr>
        <w:rFonts w:hint="default"/>
        <w:lang w:val="vi" w:eastAsia="en-US" w:bidi="ar-SA"/>
      </w:rPr>
    </w:lvl>
    <w:lvl w:ilvl="8">
      <w:start w:val="0"/>
      <w:numFmt w:val="bullet"/>
      <w:lvlText w:val="•"/>
      <w:lvlJc w:val="left"/>
      <w:pPr>
        <w:ind w:left="7520" w:hanging="284"/>
      </w:pPr>
      <w:rPr>
        <w:rFonts w:hint="default"/>
        <w:lang w:val="vi" w:eastAsia="en-US" w:bidi="ar-SA"/>
      </w:rPr>
    </w:lvl>
  </w:abstractNum>
  <w:abstractNum w:abstractNumId="18">
    <w:multiLevelType w:val="hybridMultilevel"/>
    <w:lvl w:ilvl="0">
      <w:start w:val="0"/>
      <w:numFmt w:val="bullet"/>
      <w:lvlText w:val="-"/>
      <w:lvlJc w:val="left"/>
      <w:pPr>
        <w:ind w:left="174" w:hanging="164"/>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97" w:hanging="164"/>
      </w:pPr>
      <w:rPr>
        <w:rFonts w:hint="default"/>
        <w:lang w:val="vi" w:eastAsia="en-US" w:bidi="ar-SA"/>
      </w:rPr>
    </w:lvl>
    <w:lvl w:ilvl="2">
      <w:start w:val="0"/>
      <w:numFmt w:val="bullet"/>
      <w:lvlText w:val="•"/>
      <w:lvlJc w:val="left"/>
      <w:pPr>
        <w:ind w:left="2015" w:hanging="164"/>
      </w:pPr>
      <w:rPr>
        <w:rFonts w:hint="default"/>
        <w:lang w:val="vi" w:eastAsia="en-US" w:bidi="ar-SA"/>
      </w:rPr>
    </w:lvl>
    <w:lvl w:ilvl="3">
      <w:start w:val="0"/>
      <w:numFmt w:val="bullet"/>
      <w:lvlText w:val="•"/>
      <w:lvlJc w:val="left"/>
      <w:pPr>
        <w:ind w:left="2932" w:hanging="164"/>
      </w:pPr>
      <w:rPr>
        <w:rFonts w:hint="default"/>
        <w:lang w:val="vi" w:eastAsia="en-US" w:bidi="ar-SA"/>
      </w:rPr>
    </w:lvl>
    <w:lvl w:ilvl="4">
      <w:start w:val="0"/>
      <w:numFmt w:val="bullet"/>
      <w:lvlText w:val="•"/>
      <w:lvlJc w:val="left"/>
      <w:pPr>
        <w:ind w:left="3850" w:hanging="164"/>
      </w:pPr>
      <w:rPr>
        <w:rFonts w:hint="default"/>
        <w:lang w:val="vi" w:eastAsia="en-US" w:bidi="ar-SA"/>
      </w:rPr>
    </w:lvl>
    <w:lvl w:ilvl="5">
      <w:start w:val="0"/>
      <w:numFmt w:val="bullet"/>
      <w:lvlText w:val="•"/>
      <w:lvlJc w:val="left"/>
      <w:pPr>
        <w:ind w:left="4768" w:hanging="164"/>
      </w:pPr>
      <w:rPr>
        <w:rFonts w:hint="default"/>
        <w:lang w:val="vi" w:eastAsia="en-US" w:bidi="ar-SA"/>
      </w:rPr>
    </w:lvl>
    <w:lvl w:ilvl="6">
      <w:start w:val="0"/>
      <w:numFmt w:val="bullet"/>
      <w:lvlText w:val="•"/>
      <w:lvlJc w:val="left"/>
      <w:pPr>
        <w:ind w:left="5685" w:hanging="164"/>
      </w:pPr>
      <w:rPr>
        <w:rFonts w:hint="default"/>
        <w:lang w:val="vi" w:eastAsia="en-US" w:bidi="ar-SA"/>
      </w:rPr>
    </w:lvl>
    <w:lvl w:ilvl="7">
      <w:start w:val="0"/>
      <w:numFmt w:val="bullet"/>
      <w:lvlText w:val="•"/>
      <w:lvlJc w:val="left"/>
      <w:pPr>
        <w:ind w:left="6603" w:hanging="164"/>
      </w:pPr>
      <w:rPr>
        <w:rFonts w:hint="default"/>
        <w:lang w:val="vi" w:eastAsia="en-US" w:bidi="ar-SA"/>
      </w:rPr>
    </w:lvl>
    <w:lvl w:ilvl="8">
      <w:start w:val="0"/>
      <w:numFmt w:val="bullet"/>
      <w:lvlText w:val="•"/>
      <w:lvlJc w:val="left"/>
      <w:pPr>
        <w:ind w:left="7520" w:hanging="164"/>
      </w:pPr>
      <w:rPr>
        <w:rFonts w:hint="default"/>
        <w:lang w:val="vi" w:eastAsia="en-US" w:bidi="ar-SA"/>
      </w:rPr>
    </w:lvl>
  </w:abstractNum>
  <w:abstractNum w:abstractNumId="17">
    <w:multiLevelType w:val="hybridMultilevel"/>
    <w:lvl w:ilvl="0">
      <w:start w:val="0"/>
      <w:numFmt w:val="bullet"/>
      <w:lvlText w:val="-"/>
      <w:lvlJc w:val="left"/>
      <w:pPr>
        <w:ind w:left="174" w:hanging="156"/>
      </w:pPr>
      <w:rPr>
        <w:rFonts w:hint="default" w:ascii="Times New Roman" w:hAnsi="Times New Roman" w:eastAsia="Times New Roman" w:cs="Times New Roman"/>
        <w:b w:val="0"/>
        <w:bCs w:val="0"/>
        <w:i/>
        <w:iCs/>
        <w:spacing w:val="0"/>
        <w:w w:val="100"/>
        <w:sz w:val="26"/>
        <w:szCs w:val="26"/>
        <w:lang w:val="vi" w:eastAsia="en-US" w:bidi="ar-SA"/>
      </w:rPr>
    </w:lvl>
    <w:lvl w:ilvl="1">
      <w:start w:val="0"/>
      <w:numFmt w:val="bullet"/>
      <w:lvlText w:val="•"/>
      <w:lvlJc w:val="left"/>
      <w:pPr>
        <w:ind w:left="1097" w:hanging="156"/>
      </w:pPr>
      <w:rPr>
        <w:rFonts w:hint="default"/>
        <w:lang w:val="vi" w:eastAsia="en-US" w:bidi="ar-SA"/>
      </w:rPr>
    </w:lvl>
    <w:lvl w:ilvl="2">
      <w:start w:val="0"/>
      <w:numFmt w:val="bullet"/>
      <w:lvlText w:val="•"/>
      <w:lvlJc w:val="left"/>
      <w:pPr>
        <w:ind w:left="2015" w:hanging="156"/>
      </w:pPr>
      <w:rPr>
        <w:rFonts w:hint="default"/>
        <w:lang w:val="vi" w:eastAsia="en-US" w:bidi="ar-SA"/>
      </w:rPr>
    </w:lvl>
    <w:lvl w:ilvl="3">
      <w:start w:val="0"/>
      <w:numFmt w:val="bullet"/>
      <w:lvlText w:val="•"/>
      <w:lvlJc w:val="left"/>
      <w:pPr>
        <w:ind w:left="2932" w:hanging="156"/>
      </w:pPr>
      <w:rPr>
        <w:rFonts w:hint="default"/>
        <w:lang w:val="vi" w:eastAsia="en-US" w:bidi="ar-SA"/>
      </w:rPr>
    </w:lvl>
    <w:lvl w:ilvl="4">
      <w:start w:val="0"/>
      <w:numFmt w:val="bullet"/>
      <w:lvlText w:val="•"/>
      <w:lvlJc w:val="left"/>
      <w:pPr>
        <w:ind w:left="3850" w:hanging="156"/>
      </w:pPr>
      <w:rPr>
        <w:rFonts w:hint="default"/>
        <w:lang w:val="vi" w:eastAsia="en-US" w:bidi="ar-SA"/>
      </w:rPr>
    </w:lvl>
    <w:lvl w:ilvl="5">
      <w:start w:val="0"/>
      <w:numFmt w:val="bullet"/>
      <w:lvlText w:val="•"/>
      <w:lvlJc w:val="left"/>
      <w:pPr>
        <w:ind w:left="4768" w:hanging="156"/>
      </w:pPr>
      <w:rPr>
        <w:rFonts w:hint="default"/>
        <w:lang w:val="vi" w:eastAsia="en-US" w:bidi="ar-SA"/>
      </w:rPr>
    </w:lvl>
    <w:lvl w:ilvl="6">
      <w:start w:val="0"/>
      <w:numFmt w:val="bullet"/>
      <w:lvlText w:val="•"/>
      <w:lvlJc w:val="left"/>
      <w:pPr>
        <w:ind w:left="5685" w:hanging="156"/>
      </w:pPr>
      <w:rPr>
        <w:rFonts w:hint="default"/>
        <w:lang w:val="vi" w:eastAsia="en-US" w:bidi="ar-SA"/>
      </w:rPr>
    </w:lvl>
    <w:lvl w:ilvl="7">
      <w:start w:val="0"/>
      <w:numFmt w:val="bullet"/>
      <w:lvlText w:val="•"/>
      <w:lvlJc w:val="left"/>
      <w:pPr>
        <w:ind w:left="6603" w:hanging="156"/>
      </w:pPr>
      <w:rPr>
        <w:rFonts w:hint="default"/>
        <w:lang w:val="vi" w:eastAsia="en-US" w:bidi="ar-SA"/>
      </w:rPr>
    </w:lvl>
    <w:lvl w:ilvl="8">
      <w:start w:val="0"/>
      <w:numFmt w:val="bullet"/>
      <w:lvlText w:val="•"/>
      <w:lvlJc w:val="left"/>
      <w:pPr>
        <w:ind w:left="7520" w:hanging="156"/>
      </w:pPr>
      <w:rPr>
        <w:rFonts w:hint="default"/>
        <w:lang w:val="vi" w:eastAsia="en-US" w:bidi="ar-SA"/>
      </w:rPr>
    </w:lvl>
  </w:abstractNum>
  <w:abstractNum w:abstractNumId="16">
    <w:multiLevelType w:val="hybridMultilevel"/>
    <w:lvl w:ilvl="0">
      <w:start w:val="0"/>
      <w:numFmt w:val="bullet"/>
      <w:lvlText w:val="-"/>
      <w:lvlJc w:val="left"/>
      <w:pPr>
        <w:ind w:left="174" w:hanging="170"/>
      </w:pPr>
      <w:rPr>
        <w:rFonts w:hint="default" w:ascii="Times New Roman" w:hAnsi="Times New Roman" w:eastAsia="Times New Roman" w:cs="Times New Roman"/>
        <w:b w:val="0"/>
        <w:bCs w:val="0"/>
        <w:i/>
        <w:iCs/>
        <w:spacing w:val="0"/>
        <w:w w:val="100"/>
        <w:sz w:val="26"/>
        <w:szCs w:val="26"/>
        <w:lang w:val="vi" w:eastAsia="en-US" w:bidi="ar-SA"/>
      </w:rPr>
    </w:lvl>
    <w:lvl w:ilvl="1">
      <w:start w:val="0"/>
      <w:numFmt w:val="bullet"/>
      <w:lvlText w:val="•"/>
      <w:lvlJc w:val="left"/>
      <w:pPr>
        <w:ind w:left="1097" w:hanging="170"/>
      </w:pPr>
      <w:rPr>
        <w:rFonts w:hint="default"/>
        <w:lang w:val="vi" w:eastAsia="en-US" w:bidi="ar-SA"/>
      </w:rPr>
    </w:lvl>
    <w:lvl w:ilvl="2">
      <w:start w:val="0"/>
      <w:numFmt w:val="bullet"/>
      <w:lvlText w:val="•"/>
      <w:lvlJc w:val="left"/>
      <w:pPr>
        <w:ind w:left="2015" w:hanging="170"/>
      </w:pPr>
      <w:rPr>
        <w:rFonts w:hint="default"/>
        <w:lang w:val="vi" w:eastAsia="en-US" w:bidi="ar-SA"/>
      </w:rPr>
    </w:lvl>
    <w:lvl w:ilvl="3">
      <w:start w:val="0"/>
      <w:numFmt w:val="bullet"/>
      <w:lvlText w:val="•"/>
      <w:lvlJc w:val="left"/>
      <w:pPr>
        <w:ind w:left="2932" w:hanging="170"/>
      </w:pPr>
      <w:rPr>
        <w:rFonts w:hint="default"/>
        <w:lang w:val="vi" w:eastAsia="en-US" w:bidi="ar-SA"/>
      </w:rPr>
    </w:lvl>
    <w:lvl w:ilvl="4">
      <w:start w:val="0"/>
      <w:numFmt w:val="bullet"/>
      <w:lvlText w:val="•"/>
      <w:lvlJc w:val="left"/>
      <w:pPr>
        <w:ind w:left="3850" w:hanging="170"/>
      </w:pPr>
      <w:rPr>
        <w:rFonts w:hint="default"/>
        <w:lang w:val="vi" w:eastAsia="en-US" w:bidi="ar-SA"/>
      </w:rPr>
    </w:lvl>
    <w:lvl w:ilvl="5">
      <w:start w:val="0"/>
      <w:numFmt w:val="bullet"/>
      <w:lvlText w:val="•"/>
      <w:lvlJc w:val="left"/>
      <w:pPr>
        <w:ind w:left="4768" w:hanging="170"/>
      </w:pPr>
      <w:rPr>
        <w:rFonts w:hint="default"/>
        <w:lang w:val="vi" w:eastAsia="en-US" w:bidi="ar-SA"/>
      </w:rPr>
    </w:lvl>
    <w:lvl w:ilvl="6">
      <w:start w:val="0"/>
      <w:numFmt w:val="bullet"/>
      <w:lvlText w:val="•"/>
      <w:lvlJc w:val="left"/>
      <w:pPr>
        <w:ind w:left="5685" w:hanging="170"/>
      </w:pPr>
      <w:rPr>
        <w:rFonts w:hint="default"/>
        <w:lang w:val="vi" w:eastAsia="en-US" w:bidi="ar-SA"/>
      </w:rPr>
    </w:lvl>
    <w:lvl w:ilvl="7">
      <w:start w:val="0"/>
      <w:numFmt w:val="bullet"/>
      <w:lvlText w:val="•"/>
      <w:lvlJc w:val="left"/>
      <w:pPr>
        <w:ind w:left="6603" w:hanging="170"/>
      </w:pPr>
      <w:rPr>
        <w:rFonts w:hint="default"/>
        <w:lang w:val="vi" w:eastAsia="en-US" w:bidi="ar-SA"/>
      </w:rPr>
    </w:lvl>
    <w:lvl w:ilvl="8">
      <w:start w:val="0"/>
      <w:numFmt w:val="bullet"/>
      <w:lvlText w:val="•"/>
      <w:lvlJc w:val="left"/>
      <w:pPr>
        <w:ind w:left="7520" w:hanging="170"/>
      </w:pPr>
      <w:rPr>
        <w:rFonts w:hint="default"/>
        <w:lang w:val="vi" w:eastAsia="en-US" w:bidi="ar-SA"/>
      </w:rPr>
    </w:lvl>
  </w:abstractNum>
  <w:abstractNum w:abstractNumId="15">
    <w:multiLevelType w:val="hybridMultilevel"/>
    <w:lvl w:ilvl="0">
      <w:start w:val="1"/>
      <w:numFmt w:val="decimal"/>
      <w:lvlText w:val="(%1)"/>
      <w:lvlJc w:val="left"/>
      <w:pPr>
        <w:ind w:left="174" w:hanging="380"/>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1">
      <w:start w:val="0"/>
      <w:numFmt w:val="bullet"/>
      <w:lvlText w:val="•"/>
      <w:lvlJc w:val="left"/>
      <w:pPr>
        <w:ind w:left="1097" w:hanging="380"/>
      </w:pPr>
      <w:rPr>
        <w:rFonts w:hint="default"/>
        <w:lang w:val="vi" w:eastAsia="en-US" w:bidi="ar-SA"/>
      </w:rPr>
    </w:lvl>
    <w:lvl w:ilvl="2">
      <w:start w:val="0"/>
      <w:numFmt w:val="bullet"/>
      <w:lvlText w:val="•"/>
      <w:lvlJc w:val="left"/>
      <w:pPr>
        <w:ind w:left="2015" w:hanging="380"/>
      </w:pPr>
      <w:rPr>
        <w:rFonts w:hint="default"/>
        <w:lang w:val="vi" w:eastAsia="en-US" w:bidi="ar-SA"/>
      </w:rPr>
    </w:lvl>
    <w:lvl w:ilvl="3">
      <w:start w:val="0"/>
      <w:numFmt w:val="bullet"/>
      <w:lvlText w:val="•"/>
      <w:lvlJc w:val="left"/>
      <w:pPr>
        <w:ind w:left="2932" w:hanging="380"/>
      </w:pPr>
      <w:rPr>
        <w:rFonts w:hint="default"/>
        <w:lang w:val="vi" w:eastAsia="en-US" w:bidi="ar-SA"/>
      </w:rPr>
    </w:lvl>
    <w:lvl w:ilvl="4">
      <w:start w:val="0"/>
      <w:numFmt w:val="bullet"/>
      <w:lvlText w:val="•"/>
      <w:lvlJc w:val="left"/>
      <w:pPr>
        <w:ind w:left="3850" w:hanging="380"/>
      </w:pPr>
      <w:rPr>
        <w:rFonts w:hint="default"/>
        <w:lang w:val="vi" w:eastAsia="en-US" w:bidi="ar-SA"/>
      </w:rPr>
    </w:lvl>
    <w:lvl w:ilvl="5">
      <w:start w:val="0"/>
      <w:numFmt w:val="bullet"/>
      <w:lvlText w:val="•"/>
      <w:lvlJc w:val="left"/>
      <w:pPr>
        <w:ind w:left="4768" w:hanging="380"/>
      </w:pPr>
      <w:rPr>
        <w:rFonts w:hint="default"/>
        <w:lang w:val="vi" w:eastAsia="en-US" w:bidi="ar-SA"/>
      </w:rPr>
    </w:lvl>
    <w:lvl w:ilvl="6">
      <w:start w:val="0"/>
      <w:numFmt w:val="bullet"/>
      <w:lvlText w:val="•"/>
      <w:lvlJc w:val="left"/>
      <w:pPr>
        <w:ind w:left="5685" w:hanging="380"/>
      </w:pPr>
      <w:rPr>
        <w:rFonts w:hint="default"/>
        <w:lang w:val="vi" w:eastAsia="en-US" w:bidi="ar-SA"/>
      </w:rPr>
    </w:lvl>
    <w:lvl w:ilvl="7">
      <w:start w:val="0"/>
      <w:numFmt w:val="bullet"/>
      <w:lvlText w:val="•"/>
      <w:lvlJc w:val="left"/>
      <w:pPr>
        <w:ind w:left="6603" w:hanging="380"/>
      </w:pPr>
      <w:rPr>
        <w:rFonts w:hint="default"/>
        <w:lang w:val="vi" w:eastAsia="en-US" w:bidi="ar-SA"/>
      </w:rPr>
    </w:lvl>
    <w:lvl w:ilvl="8">
      <w:start w:val="0"/>
      <w:numFmt w:val="bullet"/>
      <w:lvlText w:val="•"/>
      <w:lvlJc w:val="left"/>
      <w:pPr>
        <w:ind w:left="7520" w:hanging="380"/>
      </w:pPr>
      <w:rPr>
        <w:rFonts w:hint="default"/>
        <w:lang w:val="vi" w:eastAsia="en-US" w:bidi="ar-SA"/>
      </w:rPr>
    </w:lvl>
  </w:abstractNum>
  <w:abstractNum w:abstractNumId="14">
    <w:multiLevelType w:val="hybridMultilevel"/>
    <w:lvl w:ilvl="0">
      <w:start w:val="1"/>
      <w:numFmt w:val="upperRoman"/>
      <w:lvlText w:val="%1."/>
      <w:lvlJc w:val="left"/>
      <w:pPr>
        <w:ind w:left="404" w:hanging="230"/>
        <w:jc w:val="left"/>
      </w:pPr>
      <w:rPr>
        <w:rFonts w:hint="default" w:ascii="Times New Roman" w:hAnsi="Times New Roman" w:eastAsia="Times New Roman" w:cs="Times New Roman"/>
        <w:b/>
        <w:bCs/>
        <w:i w:val="0"/>
        <w:iCs w:val="0"/>
        <w:spacing w:val="-2"/>
        <w:w w:val="100"/>
        <w:sz w:val="26"/>
        <w:szCs w:val="26"/>
        <w:lang w:val="vi" w:eastAsia="en-US" w:bidi="ar-SA"/>
      </w:rPr>
    </w:lvl>
    <w:lvl w:ilvl="1">
      <w:start w:val="1"/>
      <w:numFmt w:val="decimal"/>
      <w:lvlText w:val="%2."/>
      <w:lvlJc w:val="left"/>
      <w:pPr>
        <w:ind w:left="434" w:hanging="260"/>
        <w:jc w:val="left"/>
      </w:pPr>
      <w:rPr>
        <w:rFonts w:hint="default" w:ascii="Times New Roman" w:hAnsi="Times New Roman" w:eastAsia="Times New Roman" w:cs="Times New Roman"/>
        <w:b/>
        <w:bCs/>
        <w:i w:val="0"/>
        <w:iCs w:val="0"/>
        <w:spacing w:val="-3"/>
        <w:w w:val="100"/>
        <w:sz w:val="26"/>
        <w:szCs w:val="26"/>
        <w:lang w:val="vi" w:eastAsia="en-US" w:bidi="ar-SA"/>
      </w:rPr>
    </w:lvl>
    <w:lvl w:ilvl="2">
      <w:start w:val="1"/>
      <w:numFmt w:val="lowerLetter"/>
      <w:lvlText w:val="%3."/>
      <w:lvlJc w:val="left"/>
      <w:pPr>
        <w:ind w:left="434" w:hanging="260"/>
        <w:jc w:val="left"/>
      </w:pPr>
      <w:rPr>
        <w:rFonts w:hint="default" w:ascii="Times New Roman" w:hAnsi="Times New Roman" w:eastAsia="Times New Roman" w:cs="Times New Roman"/>
        <w:b/>
        <w:bCs/>
        <w:i/>
        <w:iCs/>
        <w:spacing w:val="-3"/>
        <w:w w:val="100"/>
        <w:sz w:val="26"/>
        <w:szCs w:val="26"/>
        <w:lang w:val="vi" w:eastAsia="en-US" w:bidi="ar-SA"/>
      </w:rPr>
    </w:lvl>
    <w:lvl w:ilvl="3">
      <w:start w:val="1"/>
      <w:numFmt w:val="decimal"/>
      <w:lvlText w:val="(%4)"/>
      <w:lvlJc w:val="left"/>
      <w:pPr>
        <w:ind w:left="174" w:hanging="384"/>
        <w:jc w:val="left"/>
      </w:pPr>
      <w:rPr>
        <w:rFonts w:hint="default" w:ascii="Times New Roman" w:hAnsi="Times New Roman" w:eastAsia="Times New Roman" w:cs="Times New Roman"/>
        <w:b w:val="0"/>
        <w:bCs w:val="0"/>
        <w:i w:val="0"/>
        <w:iCs w:val="0"/>
        <w:spacing w:val="-1"/>
        <w:w w:val="100"/>
        <w:sz w:val="26"/>
        <w:szCs w:val="26"/>
        <w:lang w:val="vi" w:eastAsia="en-US" w:bidi="ar-SA"/>
      </w:rPr>
    </w:lvl>
    <w:lvl w:ilvl="4">
      <w:start w:val="0"/>
      <w:numFmt w:val="bullet"/>
      <w:lvlText w:val="•"/>
      <w:lvlJc w:val="left"/>
      <w:pPr>
        <w:ind w:left="2669" w:hanging="384"/>
      </w:pPr>
      <w:rPr>
        <w:rFonts w:hint="default"/>
        <w:lang w:val="vi" w:eastAsia="en-US" w:bidi="ar-SA"/>
      </w:rPr>
    </w:lvl>
    <w:lvl w:ilvl="5">
      <w:start w:val="0"/>
      <w:numFmt w:val="bullet"/>
      <w:lvlText w:val="•"/>
      <w:lvlJc w:val="left"/>
      <w:pPr>
        <w:ind w:left="3783" w:hanging="384"/>
      </w:pPr>
      <w:rPr>
        <w:rFonts w:hint="default"/>
        <w:lang w:val="vi" w:eastAsia="en-US" w:bidi="ar-SA"/>
      </w:rPr>
    </w:lvl>
    <w:lvl w:ilvl="6">
      <w:start w:val="0"/>
      <w:numFmt w:val="bullet"/>
      <w:lvlText w:val="•"/>
      <w:lvlJc w:val="left"/>
      <w:pPr>
        <w:ind w:left="4898" w:hanging="384"/>
      </w:pPr>
      <w:rPr>
        <w:rFonts w:hint="default"/>
        <w:lang w:val="vi" w:eastAsia="en-US" w:bidi="ar-SA"/>
      </w:rPr>
    </w:lvl>
    <w:lvl w:ilvl="7">
      <w:start w:val="0"/>
      <w:numFmt w:val="bullet"/>
      <w:lvlText w:val="•"/>
      <w:lvlJc w:val="left"/>
      <w:pPr>
        <w:ind w:left="6012" w:hanging="384"/>
      </w:pPr>
      <w:rPr>
        <w:rFonts w:hint="default"/>
        <w:lang w:val="vi" w:eastAsia="en-US" w:bidi="ar-SA"/>
      </w:rPr>
    </w:lvl>
    <w:lvl w:ilvl="8">
      <w:start w:val="0"/>
      <w:numFmt w:val="bullet"/>
      <w:lvlText w:val="•"/>
      <w:lvlJc w:val="left"/>
      <w:pPr>
        <w:ind w:left="7127" w:hanging="384"/>
      </w:pPr>
      <w:rPr>
        <w:rFonts w:hint="default"/>
        <w:lang w:val="vi" w:eastAsia="en-US" w:bidi="ar-SA"/>
      </w:rPr>
    </w:lvl>
  </w:abstractNum>
  <w:abstractNum w:abstractNumId="13">
    <w:multiLevelType w:val="hybridMultilevel"/>
    <w:lvl w:ilvl="0">
      <w:start w:val="0"/>
      <w:numFmt w:val="bullet"/>
      <w:lvlText w:val="-"/>
      <w:lvlJc w:val="left"/>
      <w:pPr>
        <w:ind w:left="892" w:hanging="152"/>
      </w:pPr>
      <w:rPr>
        <w:rFonts w:hint="default" w:ascii="Times New Roman" w:hAnsi="Times New Roman" w:eastAsia="Times New Roman" w:cs="Times New Roman"/>
        <w:b w:val="0"/>
        <w:bCs w:val="0"/>
        <w:i/>
        <w:iCs/>
        <w:spacing w:val="0"/>
        <w:w w:val="100"/>
        <w:sz w:val="26"/>
        <w:szCs w:val="26"/>
        <w:lang w:val="vi" w:eastAsia="en-US" w:bidi="ar-SA"/>
      </w:rPr>
    </w:lvl>
    <w:lvl w:ilvl="1">
      <w:start w:val="0"/>
      <w:numFmt w:val="bullet"/>
      <w:lvlText w:val="•"/>
      <w:lvlJc w:val="left"/>
      <w:pPr>
        <w:ind w:left="1745" w:hanging="152"/>
      </w:pPr>
      <w:rPr>
        <w:rFonts w:hint="default"/>
        <w:lang w:val="vi" w:eastAsia="en-US" w:bidi="ar-SA"/>
      </w:rPr>
    </w:lvl>
    <w:lvl w:ilvl="2">
      <w:start w:val="0"/>
      <w:numFmt w:val="bullet"/>
      <w:lvlText w:val="•"/>
      <w:lvlJc w:val="left"/>
      <w:pPr>
        <w:ind w:left="2591" w:hanging="152"/>
      </w:pPr>
      <w:rPr>
        <w:rFonts w:hint="default"/>
        <w:lang w:val="vi" w:eastAsia="en-US" w:bidi="ar-SA"/>
      </w:rPr>
    </w:lvl>
    <w:lvl w:ilvl="3">
      <w:start w:val="0"/>
      <w:numFmt w:val="bullet"/>
      <w:lvlText w:val="•"/>
      <w:lvlJc w:val="left"/>
      <w:pPr>
        <w:ind w:left="3436" w:hanging="152"/>
      </w:pPr>
      <w:rPr>
        <w:rFonts w:hint="default"/>
        <w:lang w:val="vi" w:eastAsia="en-US" w:bidi="ar-SA"/>
      </w:rPr>
    </w:lvl>
    <w:lvl w:ilvl="4">
      <w:start w:val="0"/>
      <w:numFmt w:val="bullet"/>
      <w:lvlText w:val="•"/>
      <w:lvlJc w:val="left"/>
      <w:pPr>
        <w:ind w:left="4282" w:hanging="152"/>
      </w:pPr>
      <w:rPr>
        <w:rFonts w:hint="default"/>
        <w:lang w:val="vi" w:eastAsia="en-US" w:bidi="ar-SA"/>
      </w:rPr>
    </w:lvl>
    <w:lvl w:ilvl="5">
      <w:start w:val="0"/>
      <w:numFmt w:val="bullet"/>
      <w:lvlText w:val="•"/>
      <w:lvlJc w:val="left"/>
      <w:pPr>
        <w:ind w:left="5128" w:hanging="152"/>
      </w:pPr>
      <w:rPr>
        <w:rFonts w:hint="default"/>
        <w:lang w:val="vi" w:eastAsia="en-US" w:bidi="ar-SA"/>
      </w:rPr>
    </w:lvl>
    <w:lvl w:ilvl="6">
      <w:start w:val="0"/>
      <w:numFmt w:val="bullet"/>
      <w:lvlText w:val="•"/>
      <w:lvlJc w:val="left"/>
      <w:pPr>
        <w:ind w:left="5973" w:hanging="152"/>
      </w:pPr>
      <w:rPr>
        <w:rFonts w:hint="default"/>
        <w:lang w:val="vi" w:eastAsia="en-US" w:bidi="ar-SA"/>
      </w:rPr>
    </w:lvl>
    <w:lvl w:ilvl="7">
      <w:start w:val="0"/>
      <w:numFmt w:val="bullet"/>
      <w:lvlText w:val="•"/>
      <w:lvlJc w:val="left"/>
      <w:pPr>
        <w:ind w:left="6819" w:hanging="152"/>
      </w:pPr>
      <w:rPr>
        <w:rFonts w:hint="default"/>
        <w:lang w:val="vi" w:eastAsia="en-US" w:bidi="ar-SA"/>
      </w:rPr>
    </w:lvl>
    <w:lvl w:ilvl="8">
      <w:start w:val="0"/>
      <w:numFmt w:val="bullet"/>
      <w:lvlText w:val="•"/>
      <w:lvlJc w:val="left"/>
      <w:pPr>
        <w:ind w:left="7664" w:hanging="152"/>
      </w:pPr>
      <w:rPr>
        <w:rFonts w:hint="default"/>
        <w:lang w:val="vi" w:eastAsia="en-US" w:bidi="ar-SA"/>
      </w:rPr>
    </w:lvl>
  </w:abstractNum>
  <w:abstractNum w:abstractNumId="12">
    <w:multiLevelType w:val="hybridMultilevel"/>
    <w:lvl w:ilvl="0">
      <w:start w:val="1"/>
      <w:numFmt w:val="decimal"/>
      <w:lvlText w:val="%1."/>
      <w:lvlJc w:val="left"/>
      <w:pPr>
        <w:ind w:left="1108" w:hanging="368"/>
        <w:jc w:val="left"/>
      </w:pPr>
      <w:rPr>
        <w:rFonts w:hint="default"/>
        <w:spacing w:val="-3"/>
        <w:w w:val="100"/>
        <w:lang w:val="vi" w:eastAsia="en-US" w:bidi="ar-SA"/>
      </w:rPr>
    </w:lvl>
    <w:lvl w:ilvl="1">
      <w:start w:val="0"/>
      <w:numFmt w:val="bullet"/>
      <w:lvlText w:val="•"/>
      <w:lvlJc w:val="left"/>
      <w:pPr>
        <w:ind w:left="1925" w:hanging="368"/>
      </w:pPr>
      <w:rPr>
        <w:rFonts w:hint="default"/>
        <w:lang w:val="vi" w:eastAsia="en-US" w:bidi="ar-SA"/>
      </w:rPr>
    </w:lvl>
    <w:lvl w:ilvl="2">
      <w:start w:val="0"/>
      <w:numFmt w:val="bullet"/>
      <w:lvlText w:val="•"/>
      <w:lvlJc w:val="left"/>
      <w:pPr>
        <w:ind w:left="2751" w:hanging="368"/>
      </w:pPr>
      <w:rPr>
        <w:rFonts w:hint="default"/>
        <w:lang w:val="vi" w:eastAsia="en-US" w:bidi="ar-SA"/>
      </w:rPr>
    </w:lvl>
    <w:lvl w:ilvl="3">
      <w:start w:val="0"/>
      <w:numFmt w:val="bullet"/>
      <w:lvlText w:val="•"/>
      <w:lvlJc w:val="left"/>
      <w:pPr>
        <w:ind w:left="3576" w:hanging="368"/>
      </w:pPr>
      <w:rPr>
        <w:rFonts w:hint="default"/>
        <w:lang w:val="vi" w:eastAsia="en-US" w:bidi="ar-SA"/>
      </w:rPr>
    </w:lvl>
    <w:lvl w:ilvl="4">
      <w:start w:val="0"/>
      <w:numFmt w:val="bullet"/>
      <w:lvlText w:val="•"/>
      <w:lvlJc w:val="left"/>
      <w:pPr>
        <w:ind w:left="4402" w:hanging="368"/>
      </w:pPr>
      <w:rPr>
        <w:rFonts w:hint="default"/>
        <w:lang w:val="vi" w:eastAsia="en-US" w:bidi="ar-SA"/>
      </w:rPr>
    </w:lvl>
    <w:lvl w:ilvl="5">
      <w:start w:val="0"/>
      <w:numFmt w:val="bullet"/>
      <w:lvlText w:val="•"/>
      <w:lvlJc w:val="left"/>
      <w:pPr>
        <w:ind w:left="5228" w:hanging="368"/>
      </w:pPr>
      <w:rPr>
        <w:rFonts w:hint="default"/>
        <w:lang w:val="vi" w:eastAsia="en-US" w:bidi="ar-SA"/>
      </w:rPr>
    </w:lvl>
    <w:lvl w:ilvl="6">
      <w:start w:val="0"/>
      <w:numFmt w:val="bullet"/>
      <w:lvlText w:val="•"/>
      <w:lvlJc w:val="left"/>
      <w:pPr>
        <w:ind w:left="6053" w:hanging="368"/>
      </w:pPr>
      <w:rPr>
        <w:rFonts w:hint="default"/>
        <w:lang w:val="vi" w:eastAsia="en-US" w:bidi="ar-SA"/>
      </w:rPr>
    </w:lvl>
    <w:lvl w:ilvl="7">
      <w:start w:val="0"/>
      <w:numFmt w:val="bullet"/>
      <w:lvlText w:val="•"/>
      <w:lvlJc w:val="left"/>
      <w:pPr>
        <w:ind w:left="6879" w:hanging="368"/>
      </w:pPr>
      <w:rPr>
        <w:rFonts w:hint="default"/>
        <w:lang w:val="vi" w:eastAsia="en-US" w:bidi="ar-SA"/>
      </w:rPr>
    </w:lvl>
    <w:lvl w:ilvl="8">
      <w:start w:val="0"/>
      <w:numFmt w:val="bullet"/>
      <w:lvlText w:val="•"/>
      <w:lvlJc w:val="left"/>
      <w:pPr>
        <w:ind w:left="7704" w:hanging="368"/>
      </w:pPr>
      <w:rPr>
        <w:rFonts w:hint="default"/>
        <w:lang w:val="vi" w:eastAsia="en-US" w:bidi="ar-SA"/>
      </w:rPr>
    </w:lvl>
  </w:abstractNum>
  <w:abstractNum w:abstractNumId="11">
    <w:multiLevelType w:val="hybridMultilevel"/>
    <w:lvl w:ilvl="0">
      <w:start w:val="1"/>
      <w:numFmt w:val="decimal"/>
      <w:lvlText w:val="%1."/>
      <w:lvlJc w:val="left"/>
      <w:pPr>
        <w:ind w:left="174" w:hanging="280"/>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80"/>
      </w:pPr>
      <w:rPr>
        <w:rFonts w:hint="default"/>
        <w:lang w:val="vi" w:eastAsia="en-US" w:bidi="ar-SA"/>
      </w:rPr>
    </w:lvl>
    <w:lvl w:ilvl="2">
      <w:start w:val="0"/>
      <w:numFmt w:val="bullet"/>
      <w:lvlText w:val="•"/>
      <w:lvlJc w:val="left"/>
      <w:pPr>
        <w:ind w:left="2015" w:hanging="280"/>
      </w:pPr>
      <w:rPr>
        <w:rFonts w:hint="default"/>
        <w:lang w:val="vi" w:eastAsia="en-US" w:bidi="ar-SA"/>
      </w:rPr>
    </w:lvl>
    <w:lvl w:ilvl="3">
      <w:start w:val="0"/>
      <w:numFmt w:val="bullet"/>
      <w:lvlText w:val="•"/>
      <w:lvlJc w:val="left"/>
      <w:pPr>
        <w:ind w:left="2932" w:hanging="280"/>
      </w:pPr>
      <w:rPr>
        <w:rFonts w:hint="default"/>
        <w:lang w:val="vi" w:eastAsia="en-US" w:bidi="ar-SA"/>
      </w:rPr>
    </w:lvl>
    <w:lvl w:ilvl="4">
      <w:start w:val="0"/>
      <w:numFmt w:val="bullet"/>
      <w:lvlText w:val="•"/>
      <w:lvlJc w:val="left"/>
      <w:pPr>
        <w:ind w:left="3850" w:hanging="280"/>
      </w:pPr>
      <w:rPr>
        <w:rFonts w:hint="default"/>
        <w:lang w:val="vi" w:eastAsia="en-US" w:bidi="ar-SA"/>
      </w:rPr>
    </w:lvl>
    <w:lvl w:ilvl="5">
      <w:start w:val="0"/>
      <w:numFmt w:val="bullet"/>
      <w:lvlText w:val="•"/>
      <w:lvlJc w:val="left"/>
      <w:pPr>
        <w:ind w:left="4768" w:hanging="280"/>
      </w:pPr>
      <w:rPr>
        <w:rFonts w:hint="default"/>
        <w:lang w:val="vi" w:eastAsia="en-US" w:bidi="ar-SA"/>
      </w:rPr>
    </w:lvl>
    <w:lvl w:ilvl="6">
      <w:start w:val="0"/>
      <w:numFmt w:val="bullet"/>
      <w:lvlText w:val="•"/>
      <w:lvlJc w:val="left"/>
      <w:pPr>
        <w:ind w:left="5685" w:hanging="280"/>
      </w:pPr>
      <w:rPr>
        <w:rFonts w:hint="default"/>
        <w:lang w:val="vi" w:eastAsia="en-US" w:bidi="ar-SA"/>
      </w:rPr>
    </w:lvl>
    <w:lvl w:ilvl="7">
      <w:start w:val="0"/>
      <w:numFmt w:val="bullet"/>
      <w:lvlText w:val="•"/>
      <w:lvlJc w:val="left"/>
      <w:pPr>
        <w:ind w:left="6603" w:hanging="280"/>
      </w:pPr>
      <w:rPr>
        <w:rFonts w:hint="default"/>
        <w:lang w:val="vi" w:eastAsia="en-US" w:bidi="ar-SA"/>
      </w:rPr>
    </w:lvl>
    <w:lvl w:ilvl="8">
      <w:start w:val="0"/>
      <w:numFmt w:val="bullet"/>
      <w:lvlText w:val="•"/>
      <w:lvlJc w:val="left"/>
      <w:pPr>
        <w:ind w:left="7520" w:hanging="280"/>
      </w:pPr>
      <w:rPr>
        <w:rFonts w:hint="default"/>
        <w:lang w:val="vi" w:eastAsia="en-US" w:bidi="ar-SA"/>
      </w:rPr>
    </w:lvl>
  </w:abstractNum>
  <w:abstractNum w:abstractNumId="10">
    <w:multiLevelType w:val="hybridMultilevel"/>
    <w:lvl w:ilvl="0">
      <w:start w:val="0"/>
      <w:numFmt w:val="bullet"/>
      <w:lvlText w:val="-"/>
      <w:lvlJc w:val="left"/>
      <w:pPr>
        <w:ind w:left="174" w:hanging="172"/>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97" w:hanging="172"/>
      </w:pPr>
      <w:rPr>
        <w:rFonts w:hint="default"/>
        <w:lang w:val="vi" w:eastAsia="en-US" w:bidi="ar-SA"/>
      </w:rPr>
    </w:lvl>
    <w:lvl w:ilvl="2">
      <w:start w:val="0"/>
      <w:numFmt w:val="bullet"/>
      <w:lvlText w:val="•"/>
      <w:lvlJc w:val="left"/>
      <w:pPr>
        <w:ind w:left="2015" w:hanging="172"/>
      </w:pPr>
      <w:rPr>
        <w:rFonts w:hint="default"/>
        <w:lang w:val="vi" w:eastAsia="en-US" w:bidi="ar-SA"/>
      </w:rPr>
    </w:lvl>
    <w:lvl w:ilvl="3">
      <w:start w:val="0"/>
      <w:numFmt w:val="bullet"/>
      <w:lvlText w:val="•"/>
      <w:lvlJc w:val="left"/>
      <w:pPr>
        <w:ind w:left="2932" w:hanging="172"/>
      </w:pPr>
      <w:rPr>
        <w:rFonts w:hint="default"/>
        <w:lang w:val="vi" w:eastAsia="en-US" w:bidi="ar-SA"/>
      </w:rPr>
    </w:lvl>
    <w:lvl w:ilvl="4">
      <w:start w:val="0"/>
      <w:numFmt w:val="bullet"/>
      <w:lvlText w:val="•"/>
      <w:lvlJc w:val="left"/>
      <w:pPr>
        <w:ind w:left="3850" w:hanging="172"/>
      </w:pPr>
      <w:rPr>
        <w:rFonts w:hint="default"/>
        <w:lang w:val="vi" w:eastAsia="en-US" w:bidi="ar-SA"/>
      </w:rPr>
    </w:lvl>
    <w:lvl w:ilvl="5">
      <w:start w:val="0"/>
      <w:numFmt w:val="bullet"/>
      <w:lvlText w:val="•"/>
      <w:lvlJc w:val="left"/>
      <w:pPr>
        <w:ind w:left="4768" w:hanging="172"/>
      </w:pPr>
      <w:rPr>
        <w:rFonts w:hint="default"/>
        <w:lang w:val="vi" w:eastAsia="en-US" w:bidi="ar-SA"/>
      </w:rPr>
    </w:lvl>
    <w:lvl w:ilvl="6">
      <w:start w:val="0"/>
      <w:numFmt w:val="bullet"/>
      <w:lvlText w:val="•"/>
      <w:lvlJc w:val="left"/>
      <w:pPr>
        <w:ind w:left="5685" w:hanging="172"/>
      </w:pPr>
      <w:rPr>
        <w:rFonts w:hint="default"/>
        <w:lang w:val="vi" w:eastAsia="en-US" w:bidi="ar-SA"/>
      </w:rPr>
    </w:lvl>
    <w:lvl w:ilvl="7">
      <w:start w:val="0"/>
      <w:numFmt w:val="bullet"/>
      <w:lvlText w:val="•"/>
      <w:lvlJc w:val="left"/>
      <w:pPr>
        <w:ind w:left="6603" w:hanging="172"/>
      </w:pPr>
      <w:rPr>
        <w:rFonts w:hint="default"/>
        <w:lang w:val="vi" w:eastAsia="en-US" w:bidi="ar-SA"/>
      </w:rPr>
    </w:lvl>
    <w:lvl w:ilvl="8">
      <w:start w:val="0"/>
      <w:numFmt w:val="bullet"/>
      <w:lvlText w:val="•"/>
      <w:lvlJc w:val="left"/>
      <w:pPr>
        <w:ind w:left="7520" w:hanging="172"/>
      </w:pPr>
      <w:rPr>
        <w:rFonts w:hint="default"/>
        <w:lang w:val="vi" w:eastAsia="en-US" w:bidi="ar-SA"/>
      </w:rPr>
    </w:lvl>
  </w:abstractNum>
  <w:abstractNum w:abstractNumId="9">
    <w:multiLevelType w:val="hybridMultilevel"/>
    <w:lvl w:ilvl="0">
      <w:start w:val="1"/>
      <w:numFmt w:val="upperRoman"/>
      <w:lvlText w:val="%1."/>
      <w:lvlJc w:val="left"/>
      <w:pPr>
        <w:ind w:left="404" w:hanging="230"/>
        <w:jc w:val="left"/>
      </w:pPr>
      <w:rPr>
        <w:rFonts w:hint="default" w:ascii="Times New Roman" w:hAnsi="Times New Roman" w:eastAsia="Times New Roman" w:cs="Times New Roman"/>
        <w:b/>
        <w:bCs/>
        <w:i w:val="0"/>
        <w:iCs w:val="0"/>
        <w:spacing w:val="-2"/>
        <w:w w:val="100"/>
        <w:sz w:val="26"/>
        <w:szCs w:val="26"/>
        <w:lang w:val="vi" w:eastAsia="en-US" w:bidi="ar-SA"/>
      </w:rPr>
    </w:lvl>
    <w:lvl w:ilvl="1">
      <w:start w:val="1"/>
      <w:numFmt w:val="decimal"/>
      <w:lvlText w:val="%2."/>
      <w:lvlJc w:val="left"/>
      <w:pPr>
        <w:ind w:left="434" w:hanging="260"/>
        <w:jc w:val="left"/>
      </w:pPr>
      <w:rPr>
        <w:rFonts w:hint="default" w:ascii="Times New Roman" w:hAnsi="Times New Roman" w:eastAsia="Times New Roman" w:cs="Times New Roman"/>
        <w:b/>
        <w:bCs/>
        <w:i w:val="0"/>
        <w:iCs w:val="0"/>
        <w:spacing w:val="-3"/>
        <w:w w:val="100"/>
        <w:sz w:val="26"/>
        <w:szCs w:val="26"/>
        <w:lang w:val="vi" w:eastAsia="en-US" w:bidi="ar-SA"/>
      </w:rPr>
    </w:lvl>
    <w:lvl w:ilvl="2">
      <w:start w:val="1"/>
      <w:numFmt w:val="lowerLetter"/>
      <w:lvlText w:val="%3."/>
      <w:lvlJc w:val="left"/>
      <w:pPr>
        <w:ind w:left="434" w:hanging="260"/>
        <w:jc w:val="left"/>
      </w:pPr>
      <w:rPr>
        <w:rFonts w:hint="default" w:ascii="Times New Roman" w:hAnsi="Times New Roman" w:eastAsia="Times New Roman" w:cs="Times New Roman"/>
        <w:b/>
        <w:bCs/>
        <w:i/>
        <w:iCs/>
        <w:spacing w:val="-3"/>
        <w:w w:val="100"/>
        <w:sz w:val="26"/>
        <w:szCs w:val="26"/>
        <w:lang w:val="vi" w:eastAsia="en-US" w:bidi="ar-SA"/>
      </w:rPr>
    </w:lvl>
    <w:lvl w:ilvl="3">
      <w:start w:val="0"/>
      <w:numFmt w:val="bullet"/>
      <w:lvlText w:val="•"/>
      <w:lvlJc w:val="left"/>
      <w:pPr>
        <w:ind w:left="1554" w:hanging="260"/>
      </w:pPr>
      <w:rPr>
        <w:rFonts w:hint="default"/>
        <w:lang w:val="vi" w:eastAsia="en-US" w:bidi="ar-SA"/>
      </w:rPr>
    </w:lvl>
    <w:lvl w:ilvl="4">
      <w:start w:val="0"/>
      <w:numFmt w:val="bullet"/>
      <w:lvlText w:val="•"/>
      <w:lvlJc w:val="left"/>
      <w:pPr>
        <w:ind w:left="2669" w:hanging="260"/>
      </w:pPr>
      <w:rPr>
        <w:rFonts w:hint="default"/>
        <w:lang w:val="vi" w:eastAsia="en-US" w:bidi="ar-SA"/>
      </w:rPr>
    </w:lvl>
    <w:lvl w:ilvl="5">
      <w:start w:val="0"/>
      <w:numFmt w:val="bullet"/>
      <w:lvlText w:val="•"/>
      <w:lvlJc w:val="left"/>
      <w:pPr>
        <w:ind w:left="3783" w:hanging="260"/>
      </w:pPr>
      <w:rPr>
        <w:rFonts w:hint="default"/>
        <w:lang w:val="vi" w:eastAsia="en-US" w:bidi="ar-SA"/>
      </w:rPr>
    </w:lvl>
    <w:lvl w:ilvl="6">
      <w:start w:val="0"/>
      <w:numFmt w:val="bullet"/>
      <w:lvlText w:val="•"/>
      <w:lvlJc w:val="left"/>
      <w:pPr>
        <w:ind w:left="4898" w:hanging="260"/>
      </w:pPr>
      <w:rPr>
        <w:rFonts w:hint="default"/>
        <w:lang w:val="vi" w:eastAsia="en-US" w:bidi="ar-SA"/>
      </w:rPr>
    </w:lvl>
    <w:lvl w:ilvl="7">
      <w:start w:val="0"/>
      <w:numFmt w:val="bullet"/>
      <w:lvlText w:val="•"/>
      <w:lvlJc w:val="left"/>
      <w:pPr>
        <w:ind w:left="6012" w:hanging="260"/>
      </w:pPr>
      <w:rPr>
        <w:rFonts w:hint="default"/>
        <w:lang w:val="vi" w:eastAsia="en-US" w:bidi="ar-SA"/>
      </w:rPr>
    </w:lvl>
    <w:lvl w:ilvl="8">
      <w:start w:val="0"/>
      <w:numFmt w:val="bullet"/>
      <w:lvlText w:val="•"/>
      <w:lvlJc w:val="left"/>
      <w:pPr>
        <w:ind w:left="7127" w:hanging="260"/>
      </w:pPr>
      <w:rPr>
        <w:rFonts w:hint="default"/>
        <w:lang w:val="vi" w:eastAsia="en-US" w:bidi="ar-SA"/>
      </w:rPr>
    </w:lvl>
  </w:abstractNum>
  <w:abstractNum w:abstractNumId="8">
    <w:multiLevelType w:val="hybridMultilevel"/>
    <w:lvl w:ilvl="0">
      <w:start w:val="0"/>
      <w:numFmt w:val="bullet"/>
      <w:lvlText w:val="-"/>
      <w:lvlJc w:val="left"/>
      <w:pPr>
        <w:ind w:left="892" w:hanging="152"/>
      </w:pPr>
      <w:rPr>
        <w:rFonts w:hint="default" w:ascii="Times New Roman" w:hAnsi="Times New Roman" w:eastAsia="Times New Roman" w:cs="Times New Roman"/>
        <w:b w:val="0"/>
        <w:bCs w:val="0"/>
        <w:i/>
        <w:iCs/>
        <w:spacing w:val="0"/>
        <w:w w:val="100"/>
        <w:sz w:val="26"/>
        <w:szCs w:val="26"/>
        <w:lang w:val="vi" w:eastAsia="en-US" w:bidi="ar-SA"/>
      </w:rPr>
    </w:lvl>
    <w:lvl w:ilvl="1">
      <w:start w:val="0"/>
      <w:numFmt w:val="bullet"/>
      <w:lvlText w:val="•"/>
      <w:lvlJc w:val="left"/>
      <w:pPr>
        <w:ind w:left="1745" w:hanging="152"/>
      </w:pPr>
      <w:rPr>
        <w:rFonts w:hint="default"/>
        <w:lang w:val="vi" w:eastAsia="en-US" w:bidi="ar-SA"/>
      </w:rPr>
    </w:lvl>
    <w:lvl w:ilvl="2">
      <w:start w:val="0"/>
      <w:numFmt w:val="bullet"/>
      <w:lvlText w:val="•"/>
      <w:lvlJc w:val="left"/>
      <w:pPr>
        <w:ind w:left="2591" w:hanging="152"/>
      </w:pPr>
      <w:rPr>
        <w:rFonts w:hint="default"/>
        <w:lang w:val="vi" w:eastAsia="en-US" w:bidi="ar-SA"/>
      </w:rPr>
    </w:lvl>
    <w:lvl w:ilvl="3">
      <w:start w:val="0"/>
      <w:numFmt w:val="bullet"/>
      <w:lvlText w:val="•"/>
      <w:lvlJc w:val="left"/>
      <w:pPr>
        <w:ind w:left="3436" w:hanging="152"/>
      </w:pPr>
      <w:rPr>
        <w:rFonts w:hint="default"/>
        <w:lang w:val="vi" w:eastAsia="en-US" w:bidi="ar-SA"/>
      </w:rPr>
    </w:lvl>
    <w:lvl w:ilvl="4">
      <w:start w:val="0"/>
      <w:numFmt w:val="bullet"/>
      <w:lvlText w:val="•"/>
      <w:lvlJc w:val="left"/>
      <w:pPr>
        <w:ind w:left="4282" w:hanging="152"/>
      </w:pPr>
      <w:rPr>
        <w:rFonts w:hint="default"/>
        <w:lang w:val="vi" w:eastAsia="en-US" w:bidi="ar-SA"/>
      </w:rPr>
    </w:lvl>
    <w:lvl w:ilvl="5">
      <w:start w:val="0"/>
      <w:numFmt w:val="bullet"/>
      <w:lvlText w:val="•"/>
      <w:lvlJc w:val="left"/>
      <w:pPr>
        <w:ind w:left="5128" w:hanging="152"/>
      </w:pPr>
      <w:rPr>
        <w:rFonts w:hint="default"/>
        <w:lang w:val="vi" w:eastAsia="en-US" w:bidi="ar-SA"/>
      </w:rPr>
    </w:lvl>
    <w:lvl w:ilvl="6">
      <w:start w:val="0"/>
      <w:numFmt w:val="bullet"/>
      <w:lvlText w:val="•"/>
      <w:lvlJc w:val="left"/>
      <w:pPr>
        <w:ind w:left="5973" w:hanging="152"/>
      </w:pPr>
      <w:rPr>
        <w:rFonts w:hint="default"/>
        <w:lang w:val="vi" w:eastAsia="en-US" w:bidi="ar-SA"/>
      </w:rPr>
    </w:lvl>
    <w:lvl w:ilvl="7">
      <w:start w:val="0"/>
      <w:numFmt w:val="bullet"/>
      <w:lvlText w:val="•"/>
      <w:lvlJc w:val="left"/>
      <w:pPr>
        <w:ind w:left="6819" w:hanging="152"/>
      </w:pPr>
      <w:rPr>
        <w:rFonts w:hint="default"/>
        <w:lang w:val="vi" w:eastAsia="en-US" w:bidi="ar-SA"/>
      </w:rPr>
    </w:lvl>
    <w:lvl w:ilvl="8">
      <w:start w:val="0"/>
      <w:numFmt w:val="bullet"/>
      <w:lvlText w:val="•"/>
      <w:lvlJc w:val="left"/>
      <w:pPr>
        <w:ind w:left="7664" w:hanging="152"/>
      </w:pPr>
      <w:rPr>
        <w:rFonts w:hint="default"/>
        <w:lang w:val="vi" w:eastAsia="en-US" w:bidi="ar-SA"/>
      </w:rPr>
    </w:lvl>
  </w:abstractNum>
  <w:abstractNum w:abstractNumId="7">
    <w:multiLevelType w:val="hybridMultilevel"/>
    <w:lvl w:ilvl="0">
      <w:start w:val="1"/>
      <w:numFmt w:val="decimal"/>
      <w:lvlText w:val="%1."/>
      <w:lvlJc w:val="left"/>
      <w:pPr>
        <w:ind w:left="174" w:hanging="284"/>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84"/>
      </w:pPr>
      <w:rPr>
        <w:rFonts w:hint="default"/>
        <w:lang w:val="vi" w:eastAsia="en-US" w:bidi="ar-SA"/>
      </w:rPr>
    </w:lvl>
    <w:lvl w:ilvl="2">
      <w:start w:val="0"/>
      <w:numFmt w:val="bullet"/>
      <w:lvlText w:val="•"/>
      <w:lvlJc w:val="left"/>
      <w:pPr>
        <w:ind w:left="2015" w:hanging="284"/>
      </w:pPr>
      <w:rPr>
        <w:rFonts w:hint="default"/>
        <w:lang w:val="vi" w:eastAsia="en-US" w:bidi="ar-SA"/>
      </w:rPr>
    </w:lvl>
    <w:lvl w:ilvl="3">
      <w:start w:val="0"/>
      <w:numFmt w:val="bullet"/>
      <w:lvlText w:val="•"/>
      <w:lvlJc w:val="left"/>
      <w:pPr>
        <w:ind w:left="2932" w:hanging="284"/>
      </w:pPr>
      <w:rPr>
        <w:rFonts w:hint="default"/>
        <w:lang w:val="vi" w:eastAsia="en-US" w:bidi="ar-SA"/>
      </w:rPr>
    </w:lvl>
    <w:lvl w:ilvl="4">
      <w:start w:val="0"/>
      <w:numFmt w:val="bullet"/>
      <w:lvlText w:val="•"/>
      <w:lvlJc w:val="left"/>
      <w:pPr>
        <w:ind w:left="3850" w:hanging="284"/>
      </w:pPr>
      <w:rPr>
        <w:rFonts w:hint="default"/>
        <w:lang w:val="vi" w:eastAsia="en-US" w:bidi="ar-SA"/>
      </w:rPr>
    </w:lvl>
    <w:lvl w:ilvl="5">
      <w:start w:val="0"/>
      <w:numFmt w:val="bullet"/>
      <w:lvlText w:val="•"/>
      <w:lvlJc w:val="left"/>
      <w:pPr>
        <w:ind w:left="4768" w:hanging="284"/>
      </w:pPr>
      <w:rPr>
        <w:rFonts w:hint="default"/>
        <w:lang w:val="vi" w:eastAsia="en-US" w:bidi="ar-SA"/>
      </w:rPr>
    </w:lvl>
    <w:lvl w:ilvl="6">
      <w:start w:val="0"/>
      <w:numFmt w:val="bullet"/>
      <w:lvlText w:val="•"/>
      <w:lvlJc w:val="left"/>
      <w:pPr>
        <w:ind w:left="5685" w:hanging="284"/>
      </w:pPr>
      <w:rPr>
        <w:rFonts w:hint="default"/>
        <w:lang w:val="vi" w:eastAsia="en-US" w:bidi="ar-SA"/>
      </w:rPr>
    </w:lvl>
    <w:lvl w:ilvl="7">
      <w:start w:val="0"/>
      <w:numFmt w:val="bullet"/>
      <w:lvlText w:val="•"/>
      <w:lvlJc w:val="left"/>
      <w:pPr>
        <w:ind w:left="6603" w:hanging="284"/>
      </w:pPr>
      <w:rPr>
        <w:rFonts w:hint="default"/>
        <w:lang w:val="vi" w:eastAsia="en-US" w:bidi="ar-SA"/>
      </w:rPr>
    </w:lvl>
    <w:lvl w:ilvl="8">
      <w:start w:val="0"/>
      <w:numFmt w:val="bullet"/>
      <w:lvlText w:val="•"/>
      <w:lvlJc w:val="left"/>
      <w:pPr>
        <w:ind w:left="7520" w:hanging="284"/>
      </w:pPr>
      <w:rPr>
        <w:rFonts w:hint="default"/>
        <w:lang w:val="vi" w:eastAsia="en-US" w:bidi="ar-SA"/>
      </w:rPr>
    </w:lvl>
  </w:abstractNum>
  <w:abstractNum w:abstractNumId="6">
    <w:multiLevelType w:val="hybridMultilevel"/>
    <w:lvl w:ilvl="0">
      <w:start w:val="0"/>
      <w:numFmt w:val="bullet"/>
      <w:lvlText w:val="-"/>
      <w:lvlJc w:val="left"/>
      <w:pPr>
        <w:ind w:left="174" w:hanging="160"/>
      </w:pPr>
      <w:rPr>
        <w:rFonts w:hint="default" w:ascii="Times New Roman" w:hAnsi="Times New Roman" w:eastAsia="Times New Roman" w:cs="Times New Roman"/>
        <w:b w:val="0"/>
        <w:bCs w:val="0"/>
        <w:i w:val="0"/>
        <w:iCs w:val="0"/>
        <w:spacing w:val="0"/>
        <w:w w:val="100"/>
        <w:sz w:val="26"/>
        <w:szCs w:val="26"/>
        <w:lang w:val="vi" w:eastAsia="en-US" w:bidi="ar-SA"/>
      </w:rPr>
    </w:lvl>
    <w:lvl w:ilvl="1">
      <w:start w:val="0"/>
      <w:numFmt w:val="bullet"/>
      <w:lvlText w:val="•"/>
      <w:lvlJc w:val="left"/>
      <w:pPr>
        <w:ind w:left="1097" w:hanging="160"/>
      </w:pPr>
      <w:rPr>
        <w:rFonts w:hint="default"/>
        <w:lang w:val="vi" w:eastAsia="en-US" w:bidi="ar-SA"/>
      </w:rPr>
    </w:lvl>
    <w:lvl w:ilvl="2">
      <w:start w:val="0"/>
      <w:numFmt w:val="bullet"/>
      <w:lvlText w:val="•"/>
      <w:lvlJc w:val="left"/>
      <w:pPr>
        <w:ind w:left="2015" w:hanging="160"/>
      </w:pPr>
      <w:rPr>
        <w:rFonts w:hint="default"/>
        <w:lang w:val="vi" w:eastAsia="en-US" w:bidi="ar-SA"/>
      </w:rPr>
    </w:lvl>
    <w:lvl w:ilvl="3">
      <w:start w:val="0"/>
      <w:numFmt w:val="bullet"/>
      <w:lvlText w:val="•"/>
      <w:lvlJc w:val="left"/>
      <w:pPr>
        <w:ind w:left="2932" w:hanging="160"/>
      </w:pPr>
      <w:rPr>
        <w:rFonts w:hint="default"/>
        <w:lang w:val="vi" w:eastAsia="en-US" w:bidi="ar-SA"/>
      </w:rPr>
    </w:lvl>
    <w:lvl w:ilvl="4">
      <w:start w:val="0"/>
      <w:numFmt w:val="bullet"/>
      <w:lvlText w:val="•"/>
      <w:lvlJc w:val="left"/>
      <w:pPr>
        <w:ind w:left="3850" w:hanging="160"/>
      </w:pPr>
      <w:rPr>
        <w:rFonts w:hint="default"/>
        <w:lang w:val="vi" w:eastAsia="en-US" w:bidi="ar-SA"/>
      </w:rPr>
    </w:lvl>
    <w:lvl w:ilvl="5">
      <w:start w:val="0"/>
      <w:numFmt w:val="bullet"/>
      <w:lvlText w:val="•"/>
      <w:lvlJc w:val="left"/>
      <w:pPr>
        <w:ind w:left="4768" w:hanging="160"/>
      </w:pPr>
      <w:rPr>
        <w:rFonts w:hint="default"/>
        <w:lang w:val="vi" w:eastAsia="en-US" w:bidi="ar-SA"/>
      </w:rPr>
    </w:lvl>
    <w:lvl w:ilvl="6">
      <w:start w:val="0"/>
      <w:numFmt w:val="bullet"/>
      <w:lvlText w:val="•"/>
      <w:lvlJc w:val="left"/>
      <w:pPr>
        <w:ind w:left="5685" w:hanging="160"/>
      </w:pPr>
      <w:rPr>
        <w:rFonts w:hint="default"/>
        <w:lang w:val="vi" w:eastAsia="en-US" w:bidi="ar-SA"/>
      </w:rPr>
    </w:lvl>
    <w:lvl w:ilvl="7">
      <w:start w:val="0"/>
      <w:numFmt w:val="bullet"/>
      <w:lvlText w:val="•"/>
      <w:lvlJc w:val="left"/>
      <w:pPr>
        <w:ind w:left="6603" w:hanging="160"/>
      </w:pPr>
      <w:rPr>
        <w:rFonts w:hint="default"/>
        <w:lang w:val="vi" w:eastAsia="en-US" w:bidi="ar-SA"/>
      </w:rPr>
    </w:lvl>
    <w:lvl w:ilvl="8">
      <w:start w:val="0"/>
      <w:numFmt w:val="bullet"/>
      <w:lvlText w:val="•"/>
      <w:lvlJc w:val="left"/>
      <w:pPr>
        <w:ind w:left="7520" w:hanging="160"/>
      </w:pPr>
      <w:rPr>
        <w:rFonts w:hint="default"/>
        <w:lang w:val="vi" w:eastAsia="en-US" w:bidi="ar-SA"/>
      </w:rPr>
    </w:lvl>
  </w:abstractNum>
  <w:abstractNum w:abstractNumId="5">
    <w:multiLevelType w:val="hybridMultilevel"/>
    <w:lvl w:ilvl="0">
      <w:start w:val="1"/>
      <w:numFmt w:val="upperRoman"/>
      <w:lvlText w:val="%1."/>
      <w:lvlJc w:val="left"/>
      <w:pPr>
        <w:ind w:left="404" w:hanging="230"/>
        <w:jc w:val="left"/>
      </w:pPr>
      <w:rPr>
        <w:rFonts w:hint="default" w:ascii="Times New Roman" w:hAnsi="Times New Roman" w:eastAsia="Times New Roman" w:cs="Times New Roman"/>
        <w:b/>
        <w:bCs/>
        <w:i w:val="0"/>
        <w:iCs w:val="0"/>
        <w:spacing w:val="-2"/>
        <w:w w:val="100"/>
        <w:sz w:val="26"/>
        <w:szCs w:val="26"/>
        <w:lang w:val="vi" w:eastAsia="en-US" w:bidi="ar-SA"/>
      </w:rPr>
    </w:lvl>
    <w:lvl w:ilvl="1">
      <w:start w:val="1"/>
      <w:numFmt w:val="decimal"/>
      <w:lvlText w:val="%2."/>
      <w:lvlJc w:val="left"/>
      <w:pPr>
        <w:ind w:left="434" w:hanging="260"/>
        <w:jc w:val="left"/>
      </w:pPr>
      <w:rPr>
        <w:rFonts w:hint="default" w:ascii="Times New Roman" w:hAnsi="Times New Roman" w:eastAsia="Times New Roman" w:cs="Times New Roman"/>
        <w:b/>
        <w:bCs/>
        <w:i w:val="0"/>
        <w:iCs w:val="0"/>
        <w:spacing w:val="-3"/>
        <w:w w:val="100"/>
        <w:sz w:val="26"/>
        <w:szCs w:val="26"/>
        <w:lang w:val="vi" w:eastAsia="en-US" w:bidi="ar-SA"/>
      </w:rPr>
    </w:lvl>
    <w:lvl w:ilvl="2">
      <w:start w:val="1"/>
      <w:numFmt w:val="lowerLetter"/>
      <w:lvlText w:val="%3."/>
      <w:lvlJc w:val="left"/>
      <w:pPr>
        <w:ind w:left="434" w:hanging="260"/>
        <w:jc w:val="left"/>
      </w:pPr>
      <w:rPr>
        <w:rFonts w:hint="default" w:ascii="Times New Roman" w:hAnsi="Times New Roman" w:eastAsia="Times New Roman" w:cs="Times New Roman"/>
        <w:b/>
        <w:bCs/>
        <w:i/>
        <w:iCs/>
        <w:spacing w:val="-3"/>
        <w:w w:val="100"/>
        <w:sz w:val="26"/>
        <w:szCs w:val="26"/>
        <w:lang w:val="vi" w:eastAsia="en-US" w:bidi="ar-SA"/>
      </w:rPr>
    </w:lvl>
    <w:lvl w:ilvl="3">
      <w:start w:val="1"/>
      <w:numFmt w:val="decimal"/>
      <w:lvlText w:val="%4."/>
      <w:lvlJc w:val="left"/>
      <w:pPr>
        <w:ind w:left="174" w:hanging="296"/>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4">
      <w:start w:val="0"/>
      <w:numFmt w:val="bullet"/>
      <w:lvlText w:val="•"/>
      <w:lvlJc w:val="left"/>
      <w:pPr>
        <w:ind w:left="2669" w:hanging="296"/>
      </w:pPr>
      <w:rPr>
        <w:rFonts w:hint="default"/>
        <w:lang w:val="vi" w:eastAsia="en-US" w:bidi="ar-SA"/>
      </w:rPr>
    </w:lvl>
    <w:lvl w:ilvl="5">
      <w:start w:val="0"/>
      <w:numFmt w:val="bullet"/>
      <w:lvlText w:val="•"/>
      <w:lvlJc w:val="left"/>
      <w:pPr>
        <w:ind w:left="3783" w:hanging="296"/>
      </w:pPr>
      <w:rPr>
        <w:rFonts w:hint="default"/>
        <w:lang w:val="vi" w:eastAsia="en-US" w:bidi="ar-SA"/>
      </w:rPr>
    </w:lvl>
    <w:lvl w:ilvl="6">
      <w:start w:val="0"/>
      <w:numFmt w:val="bullet"/>
      <w:lvlText w:val="•"/>
      <w:lvlJc w:val="left"/>
      <w:pPr>
        <w:ind w:left="4898" w:hanging="296"/>
      </w:pPr>
      <w:rPr>
        <w:rFonts w:hint="default"/>
        <w:lang w:val="vi" w:eastAsia="en-US" w:bidi="ar-SA"/>
      </w:rPr>
    </w:lvl>
    <w:lvl w:ilvl="7">
      <w:start w:val="0"/>
      <w:numFmt w:val="bullet"/>
      <w:lvlText w:val="•"/>
      <w:lvlJc w:val="left"/>
      <w:pPr>
        <w:ind w:left="6012" w:hanging="296"/>
      </w:pPr>
      <w:rPr>
        <w:rFonts w:hint="default"/>
        <w:lang w:val="vi" w:eastAsia="en-US" w:bidi="ar-SA"/>
      </w:rPr>
    </w:lvl>
    <w:lvl w:ilvl="8">
      <w:start w:val="0"/>
      <w:numFmt w:val="bullet"/>
      <w:lvlText w:val="•"/>
      <w:lvlJc w:val="left"/>
      <w:pPr>
        <w:ind w:left="7127" w:hanging="296"/>
      </w:pPr>
      <w:rPr>
        <w:rFonts w:hint="default"/>
        <w:lang w:val="vi" w:eastAsia="en-US" w:bidi="ar-SA"/>
      </w:rPr>
    </w:lvl>
  </w:abstractNum>
  <w:abstractNum w:abstractNumId="4">
    <w:multiLevelType w:val="hybridMultilevel"/>
    <w:lvl w:ilvl="0">
      <w:start w:val="0"/>
      <w:numFmt w:val="bullet"/>
      <w:lvlText w:val="-"/>
      <w:lvlJc w:val="left"/>
      <w:pPr>
        <w:ind w:left="892" w:hanging="152"/>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1745" w:hanging="152"/>
      </w:pPr>
      <w:rPr>
        <w:rFonts w:hint="default"/>
        <w:lang w:val="vi" w:eastAsia="en-US" w:bidi="ar-SA"/>
      </w:rPr>
    </w:lvl>
    <w:lvl w:ilvl="2">
      <w:start w:val="0"/>
      <w:numFmt w:val="bullet"/>
      <w:lvlText w:val="•"/>
      <w:lvlJc w:val="left"/>
      <w:pPr>
        <w:ind w:left="2591" w:hanging="152"/>
      </w:pPr>
      <w:rPr>
        <w:rFonts w:hint="default"/>
        <w:lang w:val="vi" w:eastAsia="en-US" w:bidi="ar-SA"/>
      </w:rPr>
    </w:lvl>
    <w:lvl w:ilvl="3">
      <w:start w:val="0"/>
      <w:numFmt w:val="bullet"/>
      <w:lvlText w:val="•"/>
      <w:lvlJc w:val="left"/>
      <w:pPr>
        <w:ind w:left="3436" w:hanging="152"/>
      </w:pPr>
      <w:rPr>
        <w:rFonts w:hint="default"/>
        <w:lang w:val="vi" w:eastAsia="en-US" w:bidi="ar-SA"/>
      </w:rPr>
    </w:lvl>
    <w:lvl w:ilvl="4">
      <w:start w:val="0"/>
      <w:numFmt w:val="bullet"/>
      <w:lvlText w:val="•"/>
      <w:lvlJc w:val="left"/>
      <w:pPr>
        <w:ind w:left="4282" w:hanging="152"/>
      </w:pPr>
      <w:rPr>
        <w:rFonts w:hint="default"/>
        <w:lang w:val="vi" w:eastAsia="en-US" w:bidi="ar-SA"/>
      </w:rPr>
    </w:lvl>
    <w:lvl w:ilvl="5">
      <w:start w:val="0"/>
      <w:numFmt w:val="bullet"/>
      <w:lvlText w:val="•"/>
      <w:lvlJc w:val="left"/>
      <w:pPr>
        <w:ind w:left="5128" w:hanging="152"/>
      </w:pPr>
      <w:rPr>
        <w:rFonts w:hint="default"/>
        <w:lang w:val="vi" w:eastAsia="en-US" w:bidi="ar-SA"/>
      </w:rPr>
    </w:lvl>
    <w:lvl w:ilvl="6">
      <w:start w:val="0"/>
      <w:numFmt w:val="bullet"/>
      <w:lvlText w:val="•"/>
      <w:lvlJc w:val="left"/>
      <w:pPr>
        <w:ind w:left="5973" w:hanging="152"/>
      </w:pPr>
      <w:rPr>
        <w:rFonts w:hint="default"/>
        <w:lang w:val="vi" w:eastAsia="en-US" w:bidi="ar-SA"/>
      </w:rPr>
    </w:lvl>
    <w:lvl w:ilvl="7">
      <w:start w:val="0"/>
      <w:numFmt w:val="bullet"/>
      <w:lvlText w:val="•"/>
      <w:lvlJc w:val="left"/>
      <w:pPr>
        <w:ind w:left="6819" w:hanging="152"/>
      </w:pPr>
      <w:rPr>
        <w:rFonts w:hint="default"/>
        <w:lang w:val="vi" w:eastAsia="en-US" w:bidi="ar-SA"/>
      </w:rPr>
    </w:lvl>
    <w:lvl w:ilvl="8">
      <w:start w:val="0"/>
      <w:numFmt w:val="bullet"/>
      <w:lvlText w:val="•"/>
      <w:lvlJc w:val="left"/>
      <w:pPr>
        <w:ind w:left="7664" w:hanging="152"/>
      </w:pPr>
      <w:rPr>
        <w:rFonts w:hint="default"/>
        <w:lang w:val="vi" w:eastAsia="en-US" w:bidi="ar-SA"/>
      </w:rPr>
    </w:lvl>
  </w:abstractNum>
  <w:abstractNum w:abstractNumId="3">
    <w:multiLevelType w:val="hybridMultilevel"/>
    <w:lvl w:ilvl="0">
      <w:start w:val="1"/>
      <w:numFmt w:val="decimal"/>
      <w:lvlText w:val="%1."/>
      <w:lvlJc w:val="left"/>
      <w:pPr>
        <w:ind w:left="174" w:hanging="282"/>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82"/>
      </w:pPr>
      <w:rPr>
        <w:rFonts w:hint="default"/>
        <w:lang w:val="vi" w:eastAsia="en-US" w:bidi="ar-SA"/>
      </w:rPr>
    </w:lvl>
    <w:lvl w:ilvl="2">
      <w:start w:val="0"/>
      <w:numFmt w:val="bullet"/>
      <w:lvlText w:val="•"/>
      <w:lvlJc w:val="left"/>
      <w:pPr>
        <w:ind w:left="2015" w:hanging="282"/>
      </w:pPr>
      <w:rPr>
        <w:rFonts w:hint="default"/>
        <w:lang w:val="vi" w:eastAsia="en-US" w:bidi="ar-SA"/>
      </w:rPr>
    </w:lvl>
    <w:lvl w:ilvl="3">
      <w:start w:val="0"/>
      <w:numFmt w:val="bullet"/>
      <w:lvlText w:val="•"/>
      <w:lvlJc w:val="left"/>
      <w:pPr>
        <w:ind w:left="2932" w:hanging="282"/>
      </w:pPr>
      <w:rPr>
        <w:rFonts w:hint="default"/>
        <w:lang w:val="vi" w:eastAsia="en-US" w:bidi="ar-SA"/>
      </w:rPr>
    </w:lvl>
    <w:lvl w:ilvl="4">
      <w:start w:val="0"/>
      <w:numFmt w:val="bullet"/>
      <w:lvlText w:val="•"/>
      <w:lvlJc w:val="left"/>
      <w:pPr>
        <w:ind w:left="3850" w:hanging="282"/>
      </w:pPr>
      <w:rPr>
        <w:rFonts w:hint="default"/>
        <w:lang w:val="vi" w:eastAsia="en-US" w:bidi="ar-SA"/>
      </w:rPr>
    </w:lvl>
    <w:lvl w:ilvl="5">
      <w:start w:val="0"/>
      <w:numFmt w:val="bullet"/>
      <w:lvlText w:val="•"/>
      <w:lvlJc w:val="left"/>
      <w:pPr>
        <w:ind w:left="4768" w:hanging="282"/>
      </w:pPr>
      <w:rPr>
        <w:rFonts w:hint="default"/>
        <w:lang w:val="vi" w:eastAsia="en-US" w:bidi="ar-SA"/>
      </w:rPr>
    </w:lvl>
    <w:lvl w:ilvl="6">
      <w:start w:val="0"/>
      <w:numFmt w:val="bullet"/>
      <w:lvlText w:val="•"/>
      <w:lvlJc w:val="left"/>
      <w:pPr>
        <w:ind w:left="5685" w:hanging="282"/>
      </w:pPr>
      <w:rPr>
        <w:rFonts w:hint="default"/>
        <w:lang w:val="vi" w:eastAsia="en-US" w:bidi="ar-SA"/>
      </w:rPr>
    </w:lvl>
    <w:lvl w:ilvl="7">
      <w:start w:val="0"/>
      <w:numFmt w:val="bullet"/>
      <w:lvlText w:val="•"/>
      <w:lvlJc w:val="left"/>
      <w:pPr>
        <w:ind w:left="6603" w:hanging="282"/>
      </w:pPr>
      <w:rPr>
        <w:rFonts w:hint="default"/>
        <w:lang w:val="vi" w:eastAsia="en-US" w:bidi="ar-SA"/>
      </w:rPr>
    </w:lvl>
    <w:lvl w:ilvl="8">
      <w:start w:val="0"/>
      <w:numFmt w:val="bullet"/>
      <w:lvlText w:val="•"/>
      <w:lvlJc w:val="left"/>
      <w:pPr>
        <w:ind w:left="7520" w:hanging="282"/>
      </w:pPr>
      <w:rPr>
        <w:rFonts w:hint="default"/>
        <w:lang w:val="vi" w:eastAsia="en-US" w:bidi="ar-SA"/>
      </w:rPr>
    </w:lvl>
  </w:abstractNum>
  <w:abstractNum w:abstractNumId="2">
    <w:multiLevelType w:val="hybridMultilevel"/>
    <w:lvl w:ilvl="0">
      <w:start w:val="1"/>
      <w:numFmt w:val="decimal"/>
      <w:lvlText w:val="%1."/>
      <w:lvlJc w:val="left"/>
      <w:pPr>
        <w:ind w:left="174" w:hanging="284"/>
        <w:jc w:val="left"/>
      </w:pPr>
      <w:rPr>
        <w:rFonts w:hint="default" w:ascii="Times New Roman" w:hAnsi="Times New Roman" w:eastAsia="Times New Roman" w:cs="Times New Roman"/>
        <w:b w:val="0"/>
        <w:bCs w:val="0"/>
        <w:i w:val="0"/>
        <w:iCs w:val="0"/>
        <w:spacing w:val="-3"/>
        <w:w w:val="100"/>
        <w:sz w:val="26"/>
        <w:szCs w:val="26"/>
        <w:lang w:val="vi" w:eastAsia="en-US" w:bidi="ar-SA"/>
      </w:rPr>
    </w:lvl>
    <w:lvl w:ilvl="1">
      <w:start w:val="0"/>
      <w:numFmt w:val="bullet"/>
      <w:lvlText w:val="•"/>
      <w:lvlJc w:val="left"/>
      <w:pPr>
        <w:ind w:left="1097" w:hanging="284"/>
      </w:pPr>
      <w:rPr>
        <w:rFonts w:hint="default"/>
        <w:lang w:val="vi" w:eastAsia="en-US" w:bidi="ar-SA"/>
      </w:rPr>
    </w:lvl>
    <w:lvl w:ilvl="2">
      <w:start w:val="0"/>
      <w:numFmt w:val="bullet"/>
      <w:lvlText w:val="•"/>
      <w:lvlJc w:val="left"/>
      <w:pPr>
        <w:ind w:left="2015" w:hanging="284"/>
      </w:pPr>
      <w:rPr>
        <w:rFonts w:hint="default"/>
        <w:lang w:val="vi" w:eastAsia="en-US" w:bidi="ar-SA"/>
      </w:rPr>
    </w:lvl>
    <w:lvl w:ilvl="3">
      <w:start w:val="0"/>
      <w:numFmt w:val="bullet"/>
      <w:lvlText w:val="•"/>
      <w:lvlJc w:val="left"/>
      <w:pPr>
        <w:ind w:left="2932" w:hanging="284"/>
      </w:pPr>
      <w:rPr>
        <w:rFonts w:hint="default"/>
        <w:lang w:val="vi" w:eastAsia="en-US" w:bidi="ar-SA"/>
      </w:rPr>
    </w:lvl>
    <w:lvl w:ilvl="4">
      <w:start w:val="0"/>
      <w:numFmt w:val="bullet"/>
      <w:lvlText w:val="•"/>
      <w:lvlJc w:val="left"/>
      <w:pPr>
        <w:ind w:left="3850" w:hanging="284"/>
      </w:pPr>
      <w:rPr>
        <w:rFonts w:hint="default"/>
        <w:lang w:val="vi" w:eastAsia="en-US" w:bidi="ar-SA"/>
      </w:rPr>
    </w:lvl>
    <w:lvl w:ilvl="5">
      <w:start w:val="0"/>
      <w:numFmt w:val="bullet"/>
      <w:lvlText w:val="•"/>
      <w:lvlJc w:val="left"/>
      <w:pPr>
        <w:ind w:left="4768" w:hanging="284"/>
      </w:pPr>
      <w:rPr>
        <w:rFonts w:hint="default"/>
        <w:lang w:val="vi" w:eastAsia="en-US" w:bidi="ar-SA"/>
      </w:rPr>
    </w:lvl>
    <w:lvl w:ilvl="6">
      <w:start w:val="0"/>
      <w:numFmt w:val="bullet"/>
      <w:lvlText w:val="•"/>
      <w:lvlJc w:val="left"/>
      <w:pPr>
        <w:ind w:left="5685" w:hanging="284"/>
      </w:pPr>
      <w:rPr>
        <w:rFonts w:hint="default"/>
        <w:lang w:val="vi" w:eastAsia="en-US" w:bidi="ar-SA"/>
      </w:rPr>
    </w:lvl>
    <w:lvl w:ilvl="7">
      <w:start w:val="0"/>
      <w:numFmt w:val="bullet"/>
      <w:lvlText w:val="•"/>
      <w:lvlJc w:val="left"/>
      <w:pPr>
        <w:ind w:left="6603" w:hanging="284"/>
      </w:pPr>
      <w:rPr>
        <w:rFonts w:hint="default"/>
        <w:lang w:val="vi" w:eastAsia="en-US" w:bidi="ar-SA"/>
      </w:rPr>
    </w:lvl>
    <w:lvl w:ilvl="8">
      <w:start w:val="0"/>
      <w:numFmt w:val="bullet"/>
      <w:lvlText w:val="•"/>
      <w:lvlJc w:val="left"/>
      <w:pPr>
        <w:ind w:left="7520" w:hanging="284"/>
      </w:pPr>
      <w:rPr>
        <w:rFonts w:hint="default"/>
        <w:lang w:val="vi" w:eastAsia="en-US" w:bidi="ar-SA"/>
      </w:rPr>
    </w:lvl>
  </w:abstractNum>
  <w:abstractNum w:abstractNumId="1">
    <w:multiLevelType w:val="hybridMultilevel"/>
    <w:lvl w:ilvl="0">
      <w:start w:val="1"/>
      <w:numFmt w:val="upperRoman"/>
      <w:lvlText w:val="%1."/>
      <w:lvlJc w:val="left"/>
      <w:pPr>
        <w:ind w:left="404" w:hanging="230"/>
        <w:jc w:val="left"/>
      </w:pPr>
      <w:rPr>
        <w:rFonts w:hint="default" w:ascii="Times New Roman" w:hAnsi="Times New Roman" w:eastAsia="Times New Roman" w:cs="Times New Roman"/>
        <w:b/>
        <w:bCs/>
        <w:i w:val="0"/>
        <w:iCs w:val="0"/>
        <w:spacing w:val="-2"/>
        <w:w w:val="100"/>
        <w:sz w:val="26"/>
        <w:szCs w:val="26"/>
        <w:lang w:val="vi" w:eastAsia="en-US" w:bidi="ar-SA"/>
      </w:rPr>
    </w:lvl>
    <w:lvl w:ilvl="1">
      <w:start w:val="1"/>
      <w:numFmt w:val="decimal"/>
      <w:lvlText w:val="%2."/>
      <w:lvlJc w:val="left"/>
      <w:pPr>
        <w:ind w:left="434" w:hanging="260"/>
        <w:jc w:val="left"/>
      </w:pPr>
      <w:rPr>
        <w:rFonts w:hint="default" w:ascii="Times New Roman" w:hAnsi="Times New Roman" w:eastAsia="Times New Roman" w:cs="Times New Roman"/>
        <w:b/>
        <w:bCs/>
        <w:i w:val="0"/>
        <w:iCs w:val="0"/>
        <w:spacing w:val="-3"/>
        <w:w w:val="100"/>
        <w:sz w:val="26"/>
        <w:szCs w:val="26"/>
        <w:lang w:val="vi" w:eastAsia="en-US" w:bidi="ar-SA"/>
      </w:rPr>
    </w:lvl>
    <w:lvl w:ilvl="2">
      <w:start w:val="1"/>
      <w:numFmt w:val="lowerLetter"/>
      <w:lvlText w:val="%3."/>
      <w:lvlJc w:val="left"/>
      <w:pPr>
        <w:ind w:left="434" w:hanging="260"/>
        <w:jc w:val="right"/>
      </w:pPr>
      <w:rPr>
        <w:rFonts w:hint="default" w:ascii="Times New Roman" w:hAnsi="Times New Roman" w:eastAsia="Times New Roman" w:cs="Times New Roman"/>
        <w:b/>
        <w:bCs/>
        <w:i/>
        <w:iCs/>
        <w:spacing w:val="-3"/>
        <w:w w:val="100"/>
        <w:sz w:val="26"/>
        <w:szCs w:val="26"/>
        <w:lang w:val="vi" w:eastAsia="en-US" w:bidi="ar-SA"/>
      </w:rPr>
    </w:lvl>
    <w:lvl w:ilvl="3">
      <w:start w:val="0"/>
      <w:numFmt w:val="bullet"/>
      <w:lvlText w:val="•"/>
      <w:lvlJc w:val="left"/>
      <w:pPr>
        <w:ind w:left="2421" w:hanging="260"/>
      </w:pPr>
      <w:rPr>
        <w:rFonts w:hint="default"/>
        <w:lang w:val="vi" w:eastAsia="en-US" w:bidi="ar-SA"/>
      </w:rPr>
    </w:lvl>
    <w:lvl w:ilvl="4">
      <w:start w:val="0"/>
      <w:numFmt w:val="bullet"/>
      <w:lvlText w:val="•"/>
      <w:lvlJc w:val="left"/>
      <w:pPr>
        <w:ind w:left="3412" w:hanging="260"/>
      </w:pPr>
      <w:rPr>
        <w:rFonts w:hint="default"/>
        <w:lang w:val="vi" w:eastAsia="en-US" w:bidi="ar-SA"/>
      </w:rPr>
    </w:lvl>
    <w:lvl w:ilvl="5">
      <w:start w:val="0"/>
      <w:numFmt w:val="bullet"/>
      <w:lvlText w:val="•"/>
      <w:lvlJc w:val="left"/>
      <w:pPr>
        <w:ind w:left="4402" w:hanging="260"/>
      </w:pPr>
      <w:rPr>
        <w:rFonts w:hint="default"/>
        <w:lang w:val="vi" w:eastAsia="en-US" w:bidi="ar-SA"/>
      </w:rPr>
    </w:lvl>
    <w:lvl w:ilvl="6">
      <w:start w:val="0"/>
      <w:numFmt w:val="bullet"/>
      <w:lvlText w:val="•"/>
      <w:lvlJc w:val="left"/>
      <w:pPr>
        <w:ind w:left="5393" w:hanging="260"/>
      </w:pPr>
      <w:rPr>
        <w:rFonts w:hint="default"/>
        <w:lang w:val="vi" w:eastAsia="en-US" w:bidi="ar-SA"/>
      </w:rPr>
    </w:lvl>
    <w:lvl w:ilvl="7">
      <w:start w:val="0"/>
      <w:numFmt w:val="bullet"/>
      <w:lvlText w:val="•"/>
      <w:lvlJc w:val="left"/>
      <w:pPr>
        <w:ind w:left="6384" w:hanging="260"/>
      </w:pPr>
      <w:rPr>
        <w:rFonts w:hint="default"/>
        <w:lang w:val="vi" w:eastAsia="en-US" w:bidi="ar-SA"/>
      </w:rPr>
    </w:lvl>
    <w:lvl w:ilvl="8">
      <w:start w:val="0"/>
      <w:numFmt w:val="bullet"/>
      <w:lvlText w:val="•"/>
      <w:lvlJc w:val="left"/>
      <w:pPr>
        <w:ind w:left="7374" w:hanging="260"/>
      </w:pPr>
      <w:rPr>
        <w:rFonts w:hint="default"/>
        <w:lang w:val="vi" w:eastAsia="en-US" w:bidi="ar-SA"/>
      </w:rPr>
    </w:lvl>
  </w:abstractNum>
  <w:abstractNum w:abstractNumId="0">
    <w:multiLevelType w:val="hybridMultilevel"/>
    <w:lvl w:ilvl="0">
      <w:start w:val="0"/>
      <w:numFmt w:val="bullet"/>
      <w:lvlText w:val="-"/>
      <w:lvlJc w:val="left"/>
      <w:pPr>
        <w:ind w:left="892" w:hanging="152"/>
      </w:pPr>
      <w:rPr>
        <w:rFonts w:hint="default" w:ascii="Times New Roman" w:hAnsi="Times New Roman" w:eastAsia="Times New Roman" w:cs="Times New Roman"/>
        <w:b w:val="0"/>
        <w:bCs w:val="0"/>
        <w:i/>
        <w:iCs/>
        <w:spacing w:val="0"/>
        <w:w w:val="100"/>
        <w:sz w:val="26"/>
        <w:szCs w:val="26"/>
        <w:lang w:val="vi" w:eastAsia="en-US" w:bidi="ar-SA"/>
      </w:rPr>
    </w:lvl>
    <w:lvl w:ilvl="1">
      <w:start w:val="0"/>
      <w:numFmt w:val="bullet"/>
      <w:lvlText w:val="•"/>
      <w:lvlJc w:val="left"/>
      <w:pPr>
        <w:ind w:left="1745" w:hanging="152"/>
      </w:pPr>
      <w:rPr>
        <w:rFonts w:hint="default"/>
        <w:lang w:val="vi" w:eastAsia="en-US" w:bidi="ar-SA"/>
      </w:rPr>
    </w:lvl>
    <w:lvl w:ilvl="2">
      <w:start w:val="0"/>
      <w:numFmt w:val="bullet"/>
      <w:lvlText w:val="•"/>
      <w:lvlJc w:val="left"/>
      <w:pPr>
        <w:ind w:left="2591" w:hanging="152"/>
      </w:pPr>
      <w:rPr>
        <w:rFonts w:hint="default"/>
        <w:lang w:val="vi" w:eastAsia="en-US" w:bidi="ar-SA"/>
      </w:rPr>
    </w:lvl>
    <w:lvl w:ilvl="3">
      <w:start w:val="0"/>
      <w:numFmt w:val="bullet"/>
      <w:lvlText w:val="•"/>
      <w:lvlJc w:val="left"/>
      <w:pPr>
        <w:ind w:left="3436" w:hanging="152"/>
      </w:pPr>
      <w:rPr>
        <w:rFonts w:hint="default"/>
        <w:lang w:val="vi" w:eastAsia="en-US" w:bidi="ar-SA"/>
      </w:rPr>
    </w:lvl>
    <w:lvl w:ilvl="4">
      <w:start w:val="0"/>
      <w:numFmt w:val="bullet"/>
      <w:lvlText w:val="•"/>
      <w:lvlJc w:val="left"/>
      <w:pPr>
        <w:ind w:left="4282" w:hanging="152"/>
      </w:pPr>
      <w:rPr>
        <w:rFonts w:hint="default"/>
        <w:lang w:val="vi" w:eastAsia="en-US" w:bidi="ar-SA"/>
      </w:rPr>
    </w:lvl>
    <w:lvl w:ilvl="5">
      <w:start w:val="0"/>
      <w:numFmt w:val="bullet"/>
      <w:lvlText w:val="•"/>
      <w:lvlJc w:val="left"/>
      <w:pPr>
        <w:ind w:left="5128" w:hanging="152"/>
      </w:pPr>
      <w:rPr>
        <w:rFonts w:hint="default"/>
        <w:lang w:val="vi" w:eastAsia="en-US" w:bidi="ar-SA"/>
      </w:rPr>
    </w:lvl>
    <w:lvl w:ilvl="6">
      <w:start w:val="0"/>
      <w:numFmt w:val="bullet"/>
      <w:lvlText w:val="•"/>
      <w:lvlJc w:val="left"/>
      <w:pPr>
        <w:ind w:left="5973" w:hanging="152"/>
      </w:pPr>
      <w:rPr>
        <w:rFonts w:hint="default"/>
        <w:lang w:val="vi" w:eastAsia="en-US" w:bidi="ar-SA"/>
      </w:rPr>
    </w:lvl>
    <w:lvl w:ilvl="7">
      <w:start w:val="0"/>
      <w:numFmt w:val="bullet"/>
      <w:lvlText w:val="•"/>
      <w:lvlJc w:val="left"/>
      <w:pPr>
        <w:ind w:left="6819" w:hanging="152"/>
      </w:pPr>
      <w:rPr>
        <w:rFonts w:hint="default"/>
        <w:lang w:val="vi" w:eastAsia="en-US" w:bidi="ar-SA"/>
      </w:rPr>
    </w:lvl>
    <w:lvl w:ilvl="8">
      <w:start w:val="0"/>
      <w:numFmt w:val="bullet"/>
      <w:lvlText w:val="•"/>
      <w:lvlJc w:val="left"/>
      <w:pPr>
        <w:ind w:left="7664" w:hanging="152"/>
      </w:pPr>
      <w:rPr>
        <w:rFonts w:hint="default"/>
        <w:lang w:val="vi"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74"/>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ind w:left="290"/>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74"/>
      <w:outlineLvl w:val="2"/>
    </w:pPr>
    <w:rPr>
      <w:rFonts w:ascii="Times New Roman" w:hAnsi="Times New Roman" w:eastAsia="Times New Roman" w:cs="Times New Roman"/>
      <w:b/>
      <w:bCs/>
      <w:sz w:val="26"/>
      <w:szCs w:val="26"/>
      <w:lang w:val="vi" w:eastAsia="en-US" w:bidi="ar-SA"/>
    </w:rPr>
  </w:style>
  <w:style w:styleId="Heading3" w:type="paragraph">
    <w:name w:val="Heading 3"/>
    <w:basedOn w:val="Normal"/>
    <w:uiPriority w:val="1"/>
    <w:qFormat/>
    <w:pPr>
      <w:spacing w:before="122"/>
      <w:ind w:left="433" w:hanging="259"/>
      <w:jc w:val="both"/>
      <w:outlineLvl w:val="3"/>
    </w:pPr>
    <w:rPr>
      <w:rFonts w:ascii="Times New Roman" w:hAnsi="Times New Roman" w:eastAsia="Times New Roman" w:cs="Times New Roman"/>
      <w:b/>
      <w:bCs/>
      <w:sz w:val="26"/>
      <w:szCs w:val="26"/>
      <w:lang w:val="vi" w:eastAsia="en-US" w:bidi="ar-SA"/>
    </w:rPr>
  </w:style>
  <w:style w:styleId="Heading4" w:type="paragraph">
    <w:name w:val="Heading 4"/>
    <w:basedOn w:val="Normal"/>
    <w:uiPriority w:val="1"/>
    <w:qFormat/>
    <w:pPr>
      <w:spacing w:before="181"/>
      <w:ind w:left="433" w:hanging="259"/>
      <w:jc w:val="both"/>
      <w:outlineLvl w:val="4"/>
    </w:pPr>
    <w:rPr>
      <w:rFonts w:ascii="Times New Roman" w:hAnsi="Times New Roman" w:eastAsia="Times New Roman" w:cs="Times New Roman"/>
      <w:b/>
      <w:bCs/>
      <w:i/>
      <w:iCs/>
      <w:sz w:val="26"/>
      <w:szCs w:val="26"/>
      <w:lang w:val="vi" w:eastAsia="en-US" w:bidi="ar-SA"/>
    </w:rPr>
  </w:style>
  <w:style w:styleId="Title" w:type="paragraph">
    <w:name w:val="Title"/>
    <w:basedOn w:val="Normal"/>
    <w:uiPriority w:val="1"/>
    <w:qFormat/>
    <w:pPr>
      <w:spacing w:before="400"/>
      <w:ind w:left="932" w:right="922"/>
      <w:jc w:val="center"/>
    </w:pPr>
    <w:rPr>
      <w:rFonts w:ascii="Times New Roman" w:hAnsi="Times New Roman" w:eastAsia="Times New Roman" w:cs="Times New Roman"/>
      <w:b/>
      <w:bCs/>
      <w:sz w:val="60"/>
      <w:szCs w:val="60"/>
      <w:lang w:val="vi" w:eastAsia="en-US" w:bidi="ar-SA"/>
    </w:rPr>
  </w:style>
  <w:style w:styleId="ListParagraph" w:type="paragraph">
    <w:name w:val="List Paragraph"/>
    <w:basedOn w:val="Normal"/>
    <w:uiPriority w:val="1"/>
    <w:qFormat/>
    <w:pPr>
      <w:spacing w:before="119"/>
      <w:ind w:left="174" w:hanging="25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studocu.vn/vn?utm_campaign=shared-document&amp;utm_source=studocu-document&amp;utm_medium=social_sharing&amp;utm_content=giao-trinh-tu-tuong-ho-chi-minh" TargetMode="External"/><Relationship Id="rId7" Type="http://schemas.openxmlformats.org/officeDocument/2006/relationships/image" Target="media/image1.png"/><Relationship Id="rId8" Type="http://schemas.openxmlformats.org/officeDocument/2006/relationships/hyperlink" Target="https://www.studocu.vn/vn/document/truong-dai-hoc-thu-dau-mot/gt-hoc-phan-tu-tuong-hcm/giao-trinh-tu-tuong-ho-chi-minh/58767986?utm_campaign=shared-document&amp;utm_source=studocu-document&amp;utm_medium=social_sharing&amp;utm_content=giao-trinh-tu-tuong-ho-chi-minh" TargetMode="External"/><Relationship Id="rId9" Type="http://schemas.openxmlformats.org/officeDocument/2006/relationships/hyperlink" Target="https://www.studocu.vn/vn/course/truong-dai-hoc-thu-dau-mot/gt-hoc-phan-tu-tuong-hcm/5327711?utm_campaign=shared-document&amp;utm_source=studocu-document&amp;utm_medium=social_sharing&amp;utm_content=giao-trinh-tu-tuong-ho-chi-minh"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chungdmse171186@fp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 doan</dc:creator>
  <dc:title>Giáo trình Tư tưởng Hồ Chí Minh</dc:title>
  <dcterms:created xsi:type="dcterms:W3CDTF">2025-10-03T18:33:08Z</dcterms:created>
  <dcterms:modified xsi:type="dcterms:W3CDTF">2025-10-03T18:33:08Z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Writer</vt:lpwstr>
  </property>
  <property fmtid="{D5CDD505-2E9C-101B-9397-08002B2CF9AE}" pid="4" name="LastSaved">
    <vt:filetime>2025-10-03T00:00:00Z</vt:filetime>
  </property>
  <property fmtid="{D5CDD505-2E9C-101B-9397-08002B2CF9AE}" pid="5" name="Producer">
    <vt:lpwstr>3-Heights(TM) PDF Security Shell 4.8.25.2 (http://www.pdf-tools.com)</vt:lpwstr>
  </property>
</Properties>
</file>