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6D1ED" w14:textId="77777777" w:rsidR="00AC0005" w:rsidRPr="00AC0005" w:rsidRDefault="00AC0005" w:rsidP="00AC0005">
      <w:r w:rsidRPr="00AC0005">
        <w:t>Tôi tên là Tuyền, tôi muốn chia sẻ về thể ngộ của Pháp Luân Công:</w:t>
      </w:r>
    </w:p>
    <w:p w14:paraId="10F02F24" w14:textId="77777777" w:rsidR="00AC0005" w:rsidRPr="00AC0005" w:rsidRDefault="00AC0005" w:rsidP="00AC0005">
      <w:r w:rsidRPr="00AC0005">
        <w:t>Sau 4 năm tu luyện Đại Pháp, tôi ngộ ra rất nhiều điều. Cuốn sách Chuyển Pháp Luân, Vạn Pháp Quy Tông. Sư phụ Lý Hồng Chí giảng tất cả các pháp môn quy về Đại Pháp, nhưng pháp của Phật gia và Đạo gia đồng hóa với đặc tính của vũ trụ, sư phụ lấy ra chỉnh thêm đôi chút rồi hồng truyền chính pháp. Thời Khắc Cuối Cùng của nhân loại đi vào lịch sử.</w:t>
      </w:r>
    </w:p>
    <w:p w14:paraId="694D3AD6" w14:textId="77777777" w:rsidR="00AC0005" w:rsidRPr="00AC0005" w:rsidRDefault="00AC0005" w:rsidP="00AC0005">
      <w:r w:rsidRPr="00AC0005">
        <w:t>Dù bên Công giáo, trong Kinh Thánh và sách Khải Huyền đã nhắc đến Chuyển Luân Thánh Vương là Sáng Thế Chủ; bên Phật giáo, Kinh Kim Cương, Kinh Pháp Hoa và Kinh Niết Bàn cũng giảng rằng vào thời Mạt Pháp sẽ có Chuyển Luân Thánh Vương truyền chân Pháp của vũ trụ. Chân Pháp của vũ trụ chính là Chân – Thiện – Nhẫn hôm nay.</w:t>
      </w:r>
    </w:p>
    <w:p w14:paraId="52D71DE0" w14:textId="77777777" w:rsidR="00AC0005" w:rsidRPr="00AC0005" w:rsidRDefault="00AC0005" w:rsidP="00AC0005">
      <w:r w:rsidRPr="00AC0005">
        <w:t>Pháp là để cho con người ngộ. Ví dụ như lúc Chúa còn tại thế, Ngài kêu gọi con người làm người tốt, sống chân thật, thiện tâm và nhẫn nhịn. Đó cũng là căn bản nguồn gốc tốt đẹp nhất của con người.</w:t>
      </w:r>
    </w:p>
    <w:p w14:paraId="21A1F710" w14:textId="77777777" w:rsidR="00AC0005" w:rsidRPr="00AC0005" w:rsidRDefault="00AC0005" w:rsidP="00AC0005">
      <w:r w:rsidRPr="00AC0005">
        <w:t>Nhưng vẫn có người tin, có người không tin lời của Chúa, vì họ không dùng lý trí để phân tích thiện – ác, đúng – sai, mà lại phỉ báng Chúa. Cuối cùng, họ đem Chúa đóng đinh trên cây thập giá.</w:t>
      </w:r>
    </w:p>
    <w:p w14:paraId="5D8FEEBD" w14:textId="77777777" w:rsidR="00AC0005" w:rsidRPr="00AC0005" w:rsidRDefault="00AC0005" w:rsidP="00AC0005">
      <w:r w:rsidRPr="00AC0005">
        <w:t>Chúa, vì lòng thương xót con người, đã chịu nghiệp thay cho con người và bị đóng đinh trên cây thập giá. Vì lòng thương xót của Chúa đối với con người quá rộng lớn, các vị Thần đã cứu sống Chúa trở lại.</w:t>
      </w:r>
    </w:p>
    <w:p w14:paraId="75C69EE6" w14:textId="77777777" w:rsidR="00AC0005" w:rsidRPr="00AC0005" w:rsidRDefault="00AC0005" w:rsidP="00AC0005">
      <w:r w:rsidRPr="00AC0005">
        <w:t>Chúa Giê-su nói rõ rằng: “Ông vì chỉ dẫn của Đấng Tối Cao mà đến đây.” Trong Khải Huyền cũng viết rằng: Chủ Thần là Đấng hiện có, đã có và đang đến, hiện tại có vĩnh viễn, là Đấng Toàn Năng, là Vương của các vương, cũng là Sáng Thế Chủ, cũng là Chủ Thần.</w:t>
      </w:r>
    </w:p>
    <w:p w14:paraId="5FCAE061" w14:textId="77777777" w:rsidR="00AC0005" w:rsidRPr="00AC0005" w:rsidRDefault="00AC0005" w:rsidP="00AC0005">
      <w:r w:rsidRPr="00AC0005">
        <w:t>Sáng Thế Chủ là Đấng sáng tạo vũ trụ, sáng tạo con người hiện nay. Tại sao Chúa đã nhắc cho con người biết Chủ Thần đã đến, là Đấng Toàn Năng và Chuyển Luân Thánh Vương, truyền Pháp của vũ trụ? Và Chân Pháp của vũ trụ đó có phải chính là Chân – Thiện – Nhẫn hôm nay không?</w:t>
      </w:r>
    </w:p>
    <w:p w14:paraId="050EC8C7" w14:textId="77777777" w:rsidR="00AC0005" w:rsidRPr="00AC0005" w:rsidRDefault="00AC0005" w:rsidP="00AC0005">
      <w:r w:rsidRPr="00AC0005">
        <w:t>Ngoài Chân – Thiện – Nhẫn ra, không còn điều nào khác là chân Pháp của vũ trụ cả. Và tại sao Chúa Giê su không chỉ nói học kinh sách của Ngài thôi, mà còn tiết lộ thêm thiên cơ rằng về sau sẽ có Chuyển Luân Thánh Vương là Chủ Thần, cũng là Chúa Cha, truyền Pháp của vũ trụ cho con người thế gian, thông qua tu luyện mà quay về Thiên Quốc tốt đẹp?</w:t>
      </w:r>
    </w:p>
    <w:p w14:paraId="23391E1C" w14:textId="77777777" w:rsidR="00AC0005" w:rsidRPr="00AC0005" w:rsidRDefault="00AC0005" w:rsidP="00AC0005">
      <w:r w:rsidRPr="00AC0005">
        <w:t>Hôm nay, sách Chuyển Pháp Luân của Pháp Luân Công có sự trùng hợp với kinh sách bên Công giáo và Phật giáo. Vậy Chuyển Luân Thánh Vương có phải là Chủ Thần, và cũng là Phật Chủ trong kinh sách mà Chúa Giêsu và Phật Thích Ca đã nhắc đến không?</w:t>
      </w:r>
    </w:p>
    <w:p w14:paraId="6144EB44" w14:textId="77777777" w:rsidR="00AC0005" w:rsidRPr="00AC0005" w:rsidRDefault="00AC0005" w:rsidP="00AC0005">
      <w:r w:rsidRPr="00AC0005">
        <w:t>Phật Thích Ca giảng: bỏ đi tham, sân, si. Pháp là để cho con người tu luyện và thể ngộ. Ý nghĩa bỏ tham là quay về Chân; bỏ sân, bỏ si là quay về Thiện và Nhẫn, chính là Chân Pháp của vũ trụ.</w:t>
      </w:r>
    </w:p>
    <w:p w14:paraId="2C027A67" w14:textId="77777777" w:rsidR="00AC0005" w:rsidRPr="00AC0005" w:rsidRDefault="00AC0005" w:rsidP="00AC0005">
      <w:r w:rsidRPr="00AC0005">
        <w:lastRenderedPageBreak/>
        <w:t>Trước đây, có đệ tử hỏi Phật Thích Ca rằng:</w:t>
      </w:r>
    </w:p>
    <w:p w14:paraId="761E8E11" w14:textId="77777777" w:rsidR="00AC0005" w:rsidRPr="00AC0005" w:rsidRDefault="00AC0005" w:rsidP="00AC0005">
      <w:r w:rsidRPr="00AC0005">
        <w:t>“Làm thế nào chúng con nhận ra Chuyển Luân Thánh Vương hạ thế truyền chân Pháp của vũ trụ?”</w:t>
      </w:r>
    </w:p>
    <w:p w14:paraId="0D3D1B6A" w14:textId="77777777" w:rsidR="00AC0005" w:rsidRPr="00AC0005" w:rsidRDefault="00AC0005" w:rsidP="00AC0005">
      <w:r w:rsidRPr="00AC0005">
        <w:t>Đức Phật giảng: đến lúc Chuyển Luân Thánh Vương hạ thế truyền chính Pháp thì hoa Ưu Đàm Bà La sẽ khai nở. Hiện nay, trên toàn thế giới, rất nhiều nơi đã nở hoa Ưu Đàm.</w:t>
      </w:r>
    </w:p>
    <w:p w14:paraId="7C516115" w14:textId="77777777" w:rsidR="00AC0005" w:rsidRPr="00AC0005" w:rsidRDefault="00AC0005" w:rsidP="00AC0005">
      <w:r w:rsidRPr="00AC0005">
        <w:t>Bên đạo Cao Đài, Đức Giáo Chủ cũng giảng về Phật Di Lặc hạ thế và Hội Long Hoa; trong kinh văn của Đại Pháp, tức Pháp Luân Công, cũng giảng về Hội Long Hoa rất rõ ràng. Đức Giáo Chủ giảng về con đường Đại Đạo.</w:t>
      </w:r>
    </w:p>
    <w:p w14:paraId="59066FF1" w14:textId="77777777" w:rsidR="00AC0005" w:rsidRPr="00AC0005" w:rsidRDefault="00AC0005" w:rsidP="00AC0005">
      <w:r w:rsidRPr="00AC0005">
        <w:t>Trong sách Chuyển Pháp Luân giảng về “Trực chỉ nhân tâm” -- thẳng con đường Đại Đạo mà tu lên. Vạn Pháp Quy Tông là giảng về tất cả các tôn giáo đều biết được nguồn gốc và quy về chân Pháp của vũ trụ.</w:t>
      </w:r>
    </w:p>
    <w:p w14:paraId="67016091" w14:textId="77777777" w:rsidR="00AC0005" w:rsidRPr="00AC0005" w:rsidRDefault="00AC0005" w:rsidP="00AC0005">
      <w:r w:rsidRPr="00AC0005">
        <w:t>Tu Đại Pháp mới đủ lực quay về, vì Đại Pháp giảng về bí mật của những bí mật trong tu luyện. Giảng về hàng nghìn cơ mật để con người biết được nguồn gốc chân chính trong tu luyện thì mới được đắc cứu, mới được quay về thế giới tốt đẹp.</w:t>
      </w:r>
    </w:p>
    <w:p w14:paraId="3AE289B8" w14:textId="77777777" w:rsidR="00AC0005" w:rsidRPr="00AC0005" w:rsidRDefault="00AC0005" w:rsidP="00AC0005">
      <w:r w:rsidRPr="00AC0005">
        <w:t>Trong sách Chuyển Pháp Luân cũng giảng rằng: nếu chỉ đem kinh sách tôn giáo cũ ra học thì cũng chỉ là học sinh tiểu học.</w:t>
      </w:r>
    </w:p>
    <w:p w14:paraId="1FCA3907" w14:textId="77777777" w:rsidR="00AC0005" w:rsidRPr="00AC0005" w:rsidRDefault="00AC0005" w:rsidP="00AC0005">
      <w:r w:rsidRPr="00AC0005">
        <w:t>Bởi vì, trong bí mật của tu luyện từ xưa đến nay, người ta chỉ tu phó nguyên thần. Phó nguyên thần là không làm chủ thân thể, vậy nên tu cả đời cũng như không. Vì phó nguyên thần, bước cuối cùng chỉ xuất lai, bay lên.</w:t>
      </w:r>
    </w:p>
    <w:p w14:paraId="2BFA8B93" w14:textId="77777777" w:rsidR="00AC0005" w:rsidRPr="00AC0005" w:rsidRDefault="00AC0005" w:rsidP="00AC0005">
      <w:r w:rsidRPr="00AC0005">
        <w:t>Còn chủ nguyên thần thì phải chịu nhập lục đạo luân hồi, chuyển sinh vào đời sau ở thế gian.</w:t>
      </w:r>
    </w:p>
    <w:p w14:paraId="45C94B90" w14:textId="77777777" w:rsidR="00AC0005" w:rsidRPr="00AC0005" w:rsidRDefault="00AC0005" w:rsidP="00AC0005">
      <w:r w:rsidRPr="00AC0005">
        <w:t>Phó nguyên thần, dù có đắc đạo, cũng không tu được xuất thế gian Pháp, vậy chưa phải Pháp ở cao tầng. Tu như vậy cũng như không, vì từ xưa đến nay cánh cửa Tam giới đã bị đóng.</w:t>
      </w:r>
    </w:p>
    <w:p w14:paraId="56649FE3" w14:textId="77777777" w:rsidR="00AC0005" w:rsidRPr="00AC0005" w:rsidRDefault="00AC0005" w:rsidP="00AC0005">
      <w:r w:rsidRPr="00AC0005">
        <w:t>Chỉ có Chuyển Luân Thánh Vương hạ thế truyền chính Pháp thì cánh cửa trời mới mở ra. Chỉ ai tu theo chân Pháp của vũ trụ mới đủ lực xuất thế gian Pháp.</w:t>
      </w:r>
    </w:p>
    <w:p w14:paraId="6D56B9BA" w14:textId="77777777" w:rsidR="00AC0005" w:rsidRPr="00AC0005" w:rsidRDefault="00AC0005" w:rsidP="00AC0005">
      <w:r w:rsidRPr="00AC0005">
        <w:t>Sư phụ Lý Hồng Chí giảng rằng: hiện nay chỉ còn mình tôi truyền chính Pháp ở cao tầng. Công là tôi chỉ cấp cho chủ nguyên thần. “Chủ nguyên thần” là làm chủ thân thể.</w:t>
      </w:r>
    </w:p>
    <w:p w14:paraId="332014D9" w14:textId="77777777" w:rsidR="00AC0005" w:rsidRPr="00AC0005" w:rsidRDefault="00AC0005" w:rsidP="00AC0005">
      <w:r w:rsidRPr="00AC0005">
        <w:t>Tu Đại Pháp là tu tính mệnh song tu -- tu sửa tâm tính ngay chính theo Chân – Thiện – Nhẫn, cùng với năm bài công pháp Phật triển Thiên Thủ Pháp -- là tu mệnh.</w:t>
      </w:r>
    </w:p>
    <w:p w14:paraId="70CCA178" w14:textId="77777777" w:rsidR="00AC0005" w:rsidRPr="00AC0005" w:rsidRDefault="00AC0005" w:rsidP="00AC0005">
      <w:r w:rsidRPr="00AC0005">
        <w:t>Bài tập đầu tiên là Di Lặc Thân Yêu -- ý nghĩa là Phật Di Lặc hạ thế truyền chính Pháp. Chỉ có tính mệnh song tu mới đủ năng lực xuất thế gian Pháp và vạn Pháp quy tông.</w:t>
      </w:r>
    </w:p>
    <w:p w14:paraId="755B7439" w14:textId="77777777" w:rsidR="00AC0005" w:rsidRPr="00AC0005" w:rsidRDefault="00AC0005" w:rsidP="00AC0005">
      <w:r w:rsidRPr="00AC0005">
        <w:lastRenderedPageBreak/>
        <w:t>Lấy tất cả các tôn giáo quy về một, thành một hệ thống hoàn chỉnh. Sư phụ giảng con đường tu luyện hình dáng giống như kim tự tháp: dưới biên thuyết Pháp càng nhiều, khi tu lên cao thì quy về một -- cũng là vạn Pháp quy tông.</w:t>
      </w:r>
    </w:p>
    <w:p w14:paraId="5086A3D2" w14:textId="77777777" w:rsidR="00AC0005" w:rsidRPr="00AC0005" w:rsidRDefault="00AC0005" w:rsidP="00AC0005">
      <w:r w:rsidRPr="00AC0005">
        <w:t>Pháp chính dân gian, bất kỳ Pháp môn nào tu luyện chân chính cũng phải theo Chân – Thiện – Nhẫn.</w:t>
      </w:r>
    </w:p>
    <w:p w14:paraId="58478588" w14:textId="77777777" w:rsidR="00AC0005" w:rsidRPr="00AC0005" w:rsidRDefault="00AC0005" w:rsidP="00AC0005">
      <w:r w:rsidRPr="00AC0005">
        <w:t>Tất cả đều quy về Sáng Thế Chủ, vì Ngài đã sáng tạo ra vũ trụ, sáng tạo ra con người.</w:t>
      </w:r>
    </w:p>
    <w:p w14:paraId="4ADA8EDE" w14:textId="77777777" w:rsidR="00AC0005" w:rsidRPr="00AC0005" w:rsidRDefault="00AC0005" w:rsidP="00AC0005">
      <w:r w:rsidRPr="00AC0005">
        <w:t>Nên, thời khắc cuối cùng của nhân loại trở nên nguy hiểm, vì nghiệp lực ở thế gian mà con người đã tạo ra từ bao đời nay trở thành thảm họa khắp nơi trên thế giới.</w:t>
      </w:r>
    </w:p>
    <w:p w14:paraId="3DA7BA08" w14:textId="77777777" w:rsidR="00AC0005" w:rsidRPr="00AC0005" w:rsidRDefault="00AC0005" w:rsidP="00AC0005">
      <w:r w:rsidRPr="00AC0005">
        <w:t>Ngài đã thấy trước thảm họa đó và hạ thế, từng tầng từng tầng xuống thế gian để truyền chính Pháp, giúp con người biết tu sửa, thực hành theo, thoát qua nguy hiểm theo chân Pháp của vũ trụ và quay về nguồn gốc mà Ngài đã tạo ra.</w:t>
      </w:r>
    </w:p>
    <w:p w14:paraId="6698A783" w14:textId="77777777" w:rsidR="00AC0005" w:rsidRPr="00AC0005" w:rsidRDefault="00AC0005" w:rsidP="00AC0005">
      <w:r w:rsidRPr="00AC0005">
        <w:t>Chủ nguyên thần của chúng ta, con người chúng ta, không phải là do vượn chuyển hóa thành. Để chứng minh điều đó, hiện nay trong xã hội có rất nhiều con vượn, nhưng không thể thành người.</w:t>
      </w:r>
    </w:p>
    <w:p w14:paraId="095F27EE" w14:textId="77777777" w:rsidR="00AC0005" w:rsidRPr="00AC0005" w:rsidRDefault="00AC0005" w:rsidP="00AC0005">
      <w:r w:rsidRPr="00AC0005">
        <w:t>Bài viết của Sư phụ Lý Hồng Chí, “Vì sao có nhân loại”, đã chấn động cả thế giới, giảng về nguồn gốc của con người.</w:t>
      </w:r>
    </w:p>
    <w:p w14:paraId="228B990C" w14:textId="77777777" w:rsidR="00AC0005" w:rsidRPr="00AC0005" w:rsidRDefault="00AC0005" w:rsidP="00AC0005">
      <w:r w:rsidRPr="00AC0005">
        <w:t>Con người là một sinh mệnh của vũ trụ, được Thần tạo ra, rất trong sáng và tốt đẹp, là bản tính tiên thiên, là ngay chính. Nhưng vì sống trong thế gian, bị nghiệp lực bao phủ, nên không còn nhìn thấy được sự tốt đẹp khi xưa.</w:t>
      </w:r>
    </w:p>
    <w:p w14:paraId="607B350D" w14:textId="77777777" w:rsidR="00AC0005" w:rsidRPr="00AC0005" w:rsidRDefault="00AC0005" w:rsidP="00AC0005">
      <w:r w:rsidRPr="00AC0005">
        <w:t>Chỉ có tu luyện chân chính mới tiêu trừ được nghiệp lực, quay về bản tính tiên thiên trong sáng, mới thoát khổ.</w:t>
      </w:r>
    </w:p>
    <w:p w14:paraId="71AF2FCD" w14:textId="77777777" w:rsidR="00AC0005" w:rsidRPr="00AC0005" w:rsidRDefault="00AC0005" w:rsidP="00AC0005">
      <w:r w:rsidRPr="00AC0005">
        <w:t>Do đó, trong tu luyện, nhiều tôn giáo gọi là “tu để quay về”. Ý nghĩa là: chúng ta từng có nguồn gốc từ vũ trụ, nguồn gốc tốt đẹp, nên tôi quay về nguồn gốc tốt đẹp đó.</w:t>
      </w:r>
    </w:p>
    <w:p w14:paraId="68C9C3E1" w14:textId="77777777" w:rsidR="00AC0005" w:rsidRPr="00AC0005" w:rsidRDefault="00AC0005" w:rsidP="00AC0005">
      <w:r w:rsidRPr="00AC0005">
        <w:t>Thể ngộ của tôi về Pháp Luân Công:</w:t>
      </w:r>
    </w:p>
    <w:p w14:paraId="1F6C8B0C" w14:textId="77777777" w:rsidR="00AC0005" w:rsidRPr="00AC0005" w:rsidRDefault="00AC0005" w:rsidP="00AC0005">
      <w:r w:rsidRPr="00AC0005">
        <w:t>• Vừa học Pháp vừa luyện công, là tính mệnh song tu.</w:t>
      </w:r>
    </w:p>
    <w:p w14:paraId="221F0BF3" w14:textId="77777777" w:rsidR="00AC0005" w:rsidRPr="00AC0005" w:rsidRDefault="00AC0005" w:rsidP="00AC0005">
      <w:r w:rsidRPr="00AC0005">
        <w:t>• Chín bài giảng của Chân – Thiện – Nhẫn là tu tâm tính.</w:t>
      </w:r>
    </w:p>
    <w:p w14:paraId="1C1A32C9" w14:textId="77777777" w:rsidR="00AC0005" w:rsidRPr="00AC0005" w:rsidRDefault="00AC0005" w:rsidP="00AC0005">
      <w:r w:rsidRPr="00AC0005">
        <w:t>• Năm bài công pháp là tu mệnh.</w:t>
      </w:r>
    </w:p>
    <w:p w14:paraId="341B03C4" w14:textId="77777777" w:rsidR="00AC0005" w:rsidRPr="00AC0005" w:rsidRDefault="00AC0005" w:rsidP="00AC0005">
      <w:r w:rsidRPr="00AC0005">
        <w:t>• Bài tập đầu tiên là Di Lặc Thân Yêu, ý nghĩa là Phật Di Lặc hạ thế truyền chính Pháp. Chính Pháp là Chân – Thiện – Nhẫn, là chân Pháp của vũ trụ.</w:t>
      </w:r>
    </w:p>
    <w:p w14:paraId="0B6C3944" w14:textId="77777777" w:rsidR="00AC0005" w:rsidRPr="00AC0005" w:rsidRDefault="00AC0005" w:rsidP="00AC0005">
      <w:r w:rsidRPr="00AC0005">
        <w:t>Quyển sách chính của Pháp Luân Công là Chuyển Pháp Luân, và ngày truyền Pháp được gọi là ngày Chuyển Luân Thánh Vương.</w:t>
      </w:r>
    </w:p>
    <w:p w14:paraId="51DDAEFB" w14:textId="77777777" w:rsidR="00AC0005" w:rsidRPr="00AC0005" w:rsidRDefault="00AC0005" w:rsidP="00AC0005">
      <w:r w:rsidRPr="00AC0005">
        <w:lastRenderedPageBreak/>
        <w:t>Trong kinh văn của Đại Pháp đã giảng:</w:t>
      </w:r>
    </w:p>
    <w:p w14:paraId="408EC5C0" w14:textId="77777777" w:rsidR="00AC0005" w:rsidRPr="00AC0005" w:rsidRDefault="00AC0005" w:rsidP="00AC0005">
      <w:r w:rsidRPr="00AC0005">
        <w:t>“Pháp Luân có ý nghĩa là bánh xe xoay chuyển của Pháp thần Phật.”</w:t>
      </w:r>
    </w:p>
    <w:p w14:paraId="4045262D" w14:textId="77777777" w:rsidR="00AC0005" w:rsidRPr="00AC0005" w:rsidRDefault="00AC0005" w:rsidP="00AC0005">
      <w:r w:rsidRPr="00AC0005">
        <w:t>Pháp Thân Phật thì không phân biệt như người thường, không chia ra Pháp Luân của tôn giáo này hay tôn giáo khác. Sư phụ Lý giảng rằng Pháp Luân lớn gắn trên vũ trụ, hạ xuống từng tầng khác nhau thì Pháp Luân có màu sắc khác nhau và luôn xoay chuyển.</w:t>
      </w:r>
    </w:p>
    <w:p w14:paraId="37D65481" w14:textId="77777777" w:rsidR="00AC0005" w:rsidRPr="00AC0005" w:rsidRDefault="00AC0005" w:rsidP="00AC0005">
      <w:r w:rsidRPr="00AC0005">
        <w:t>Khi ai bước vào tu luyện, Sư phụ sẽ cấp một Pháp Luân ở bụng dưới, tại Đan Điền. Pháp Luân xoay chuyển suốt 24 giờ.</w:t>
      </w:r>
    </w:p>
    <w:p w14:paraId="3474AFA2" w14:textId="77777777" w:rsidR="00AC0005" w:rsidRPr="00AC0005" w:rsidRDefault="00AC0005" w:rsidP="00AC0005">
      <w:r w:rsidRPr="00AC0005">
        <w:t>Sư phụ Lý giảng rằng, tu luyện Đại Pháp là Pháp luyện người, giúp rút ngắn thời gian luyện công. Ngài giảng:</w:t>
      </w:r>
    </w:p>
    <w:p w14:paraId="7B829A5D" w14:textId="77777777" w:rsidR="00AC0005" w:rsidRPr="00AC0005" w:rsidRDefault="00AC0005" w:rsidP="00AC0005">
      <w:r w:rsidRPr="00AC0005">
        <w:t>“Nếu chúng không xoay chuyển, Ngài sẽ khiến chúng xoay chuyển.”</w:t>
      </w:r>
    </w:p>
    <w:p w14:paraId="5C68CAAF" w14:textId="77777777" w:rsidR="00AC0005" w:rsidRPr="00AC0005" w:rsidRDefault="00AC0005" w:rsidP="00AC0005">
      <w:r w:rsidRPr="00AC0005">
        <w:t>Vì vậy, những người tu luyện Đại Pháp có người nhìn thấy được, có người cảm nhận được Pháp Luân đang quay, từ đó họ có lòng tin mạnh mẽ vào Đại Pháp.</w:t>
      </w:r>
    </w:p>
    <w:p w14:paraId="3B3480CE" w14:textId="77777777" w:rsidR="00AC0005" w:rsidRPr="00AC0005" w:rsidRDefault="00AC0005" w:rsidP="00AC0005">
      <w:r w:rsidRPr="00AC0005">
        <w:t>Sư phụ giảng rằng, ai bước vào tu luyện chân chính, Sư phụ sẽ mở thiên mục. Trong quá trình tu luyện, chúng ta sẽ nhìn thấy nhiều không gian chân thực khác nhau, nhưng tất cả đều có Pháp Thân Sư phụ quản lý. Có người còn giữ nhiều tâm chấp trước chưa bỏ được, thì Sư phụ sẽ tạm thời đóng lại thiên mục để họ có thể tu luyện và bồi bổ thêm thời gian. Tuy nhiên, khi học Pháp, chúng ta sẽ hiểu được cách giải khai cuộc đời mình, cũng như những quan hệ nhân duyên của chính mình.</w:t>
      </w:r>
    </w:p>
    <w:p w14:paraId="683E2185" w14:textId="77777777" w:rsidR="00AC0005" w:rsidRPr="00AC0005" w:rsidRDefault="00AC0005" w:rsidP="00AC0005">
      <w:r w:rsidRPr="00AC0005">
        <w:t>Pháp Luân là bánh xe xoay chuyển của Pháp. Ai bước vào tu luyện chân chính, Pháp Luân sẽ xoay chuyển để tiêu trừ nghiệp lực, từ đó sẽ đạt được sự tốt đẹp và bình an. Ví dụ, trước đây Phật Thích Ca cũng giảng rằng:</w:t>
      </w:r>
    </w:p>
    <w:p w14:paraId="3298DE7B" w14:textId="77777777" w:rsidR="00AC0005" w:rsidRPr="00AC0005" w:rsidRDefault="00AC0005" w:rsidP="00AC0005">
      <w:r w:rsidRPr="00AC0005">
        <w:t>“Pháp Luân thường chuyển không dừng,”</w:t>
      </w:r>
    </w:p>
    <w:p w14:paraId="2D9BF57E" w14:textId="77777777" w:rsidR="00AC0005" w:rsidRPr="00AC0005" w:rsidRDefault="00AC0005" w:rsidP="00AC0005">
      <w:r w:rsidRPr="00AC0005">
        <w:t>cũng mang ý nghĩa bánh xe xoay chuyển của Pháp. Hiện nay, có sự trùng hợp khi trên toàn thế giới, rất nhiều người đắc Đại Pháp, bao gồm cả người phương Tây và người phương Đông, đều hướng về Đại Pháp. Trong đó, người phương Tây thường là những người theo Công giáo.</w:t>
      </w:r>
    </w:p>
    <w:p w14:paraId="5325B053" w14:textId="77777777" w:rsidR="00AC0005" w:rsidRPr="00AC0005" w:rsidRDefault="00AC0005" w:rsidP="00AC0005">
      <w:r w:rsidRPr="00AC0005">
        <w:t>Rất nhiều người Công giáo không tin vào dị đoan, nhưng tại sao lại có nhiều người tu luyện Đại Pháp? Vì họ đã tìm hiểu và biết được rằng Chúa Cha đã đến truyền Chính Pháp cho vũ trụ này. Chúa Giêsu đã nhắc trước rằng họ sẽ được lợi ích từ Đại Pháp, như cải thiện sức khỏe và tinh thần, trạng thái ôn hòa, không còn bệnh tật và khổ đau. Bệnh tật và khổ đau bắt nguồn từ nghiệp lực, từ tham danh lợi và tình cảm mà sinh ra bệnh tật, đau khổ…</w:t>
      </w:r>
    </w:p>
    <w:p w14:paraId="67EA39EA" w14:textId="77777777" w:rsidR="00AC0005" w:rsidRPr="00AC0005" w:rsidRDefault="00AC0005" w:rsidP="00AC0005">
      <w:r w:rsidRPr="00AC0005">
        <w:t xml:space="preserve">Quyển Chuyển Pháp Luân giảng dạy Pháp lý ở các tầng cao, giúp người học thực hành theo Pháp của mỗi tầng, với chỉ đạo từ nông cạn đến thâm sâu. Điều này giúp người học hiểu được nguyên </w:t>
      </w:r>
      <w:r w:rsidRPr="00AC0005">
        <w:lastRenderedPageBreak/>
        <w:t>lý trong tu luyện, từ đó đề cao sống chân thực để tâm trong sạch. Không tạo nghiệp, không có nghiệp, sẽ được bình an và tốt đẹp. Sống với thiện tâm, lương thiện, nghĩ cho người khác, không hơn thua, ích kỷ hay làm tổn hại người khác, mà chỉ lấy thiện đãi người, tạo phúc đức. Có đức sẽ có niềm vui và hạnh phúc.</w:t>
      </w:r>
    </w:p>
    <w:p w14:paraId="1FBCB714" w14:textId="77777777" w:rsidR="00AC0005" w:rsidRPr="00AC0005" w:rsidRDefault="00AC0005" w:rsidP="00AC0005">
      <w:r w:rsidRPr="00AC0005">
        <w:t>Với người tu luyện, phúc đức là chuyển hóa thành vật chất cao, năng lượng vật chất cao là trở thành khí tinh hoa, bổ sung cho thế giới tốt đẹp của người tu luyện. Người tu luyện chân chính phải có đức mới có thể tu luyện được. Trong quá trình tu luyện, tính mệnh song tu giúp người học hiểu được những điều thâm sâu trong Pháp, buông bỏ được nhân tâm, bỏ đi tâm mê tham, chấp vào xã hội đời thường, thay vào đó là lòng từ bi theo Chính Pháp.</w:t>
      </w:r>
    </w:p>
    <w:p w14:paraId="25C8316A" w14:textId="77777777" w:rsidR="00AC0005" w:rsidRPr="00AC0005" w:rsidRDefault="00AC0005" w:rsidP="00AC0005">
      <w:r w:rsidRPr="00AC0005">
        <w:t>Khi buông bỏ được tận cùng, khi thiền định, thì định lực đi vào thâm sâu, hoặc là tâm vô vi, thanh tịnh -- đó là tiêu chuẩn của người tu luyện. Buông bỏ bao nhiêu thì công đức đạt được bấy nhiêu.</w:t>
      </w:r>
    </w:p>
    <w:p w14:paraId="0C1C7D5D" w14:textId="77777777" w:rsidR="00AC0005" w:rsidRPr="00AC0005" w:rsidRDefault="00AC0005" w:rsidP="00AC0005">
      <w:r w:rsidRPr="00AC0005">
        <w:t>Trong quyển sách Chuyển Pháp Luân có bài Luận Ngữ giảng về Sáng Thế Chủ:</w:t>
      </w:r>
    </w:p>
    <w:p w14:paraId="77CCA62F" w14:textId="77777777" w:rsidR="00D03420" w:rsidRDefault="00AC0005" w:rsidP="00D03420">
      <w:r w:rsidRPr="00AC0005">
        <w:t>“</w:t>
      </w:r>
      <w:r w:rsidR="00D03420">
        <w:t>Đại Pháp là trí huệ của Sáng Thế Chủ. Ông là căn bản của khai thiên tịch địa, của tạo hoá vũ trụ, nội hàm từ cực nhỏ đến cực lớn, có triển hiện khác nhau tại các tầng thứ thiên thể khác nhau. Từ vi quan nhất của thiên thể đến lạp tử vi quan nhất xuất hiện, [qua] tầng tầng lạp tử vô lượng vô số, từ nhỏ đến lớn, mãi cho đến nguyên tử, phân tử, hành tinh, thiên hà mà nhân loại biết ở tầng bề mặt và cho đến cả to lớn hơn nữa, các lạp tử lớn nhỏ khác nhau tổ [hợp] thành các sinh mệnh lớn nhỏ khác nhau cũng như các thế giới lớn nhỏ khác nhau hiện hữu khắp nơi trong thiên thể vũ trụ. Đối với các sinh mệnh ở trên bản thể các lạp tử ở tầng thứ khác nhau mà nói, thì lạp tử của tầng lớn hơn một mức chính là các vì sao trên bầu trời của họ, tầng tầng đều như thế. Đối với sinh mệnh các tầng vũ trụ mà nói thì là vô cùng vô tận. Đại Pháp còn tạo ra thời gian, không gian, đa dạng chủng loại sinh mệnh cũng như vạn sự vạn vật, không gì không bao hàm, không gì bị bỏ sót. Đây là thể hiện cụ thể tại các tầng thứ khác nhau của đặc tính Chân-Thiện-Nhẫn của Đại Pháp.</w:t>
      </w:r>
    </w:p>
    <w:p w14:paraId="3C0201B2" w14:textId="01104E1E" w:rsidR="00D03420" w:rsidRDefault="00D03420" w:rsidP="00D03420">
      <w:r>
        <w:t>Phương thức mà nhân loại tìm hiểu vũ trụ và sinh mệnh dù phát triển đến đâu, cũng chỉ thấy được một phần không gian nơi nhân loại tồn tại trong vũ trụ tầng thấp. Trong nhiều lần xuất hiện văn minh của nhân loại tiền sử đã từng thám hiểm tới cả những tinh cầu khác, nhưng dù bay cao bay xa tới đâu, cũng không rời khỏi không gian nơi nhân loại tồn tại. Nhân loại vĩnh viễn không thể thật sự nhận thức được triển hiện chân thực của vũ trụ. Nhân loại nếu muốn liễu giải được bí ẩn của vũ trụ, thời không, và thân thể người, thì chỉ có tu luyện trong chính Pháp, đắc chính giác, đề cao tầng thứ của sinh mệnh. Trong tu luyện cũng khiến phẩm chất đạo đức được đề cao; khi phân biệt được thật sự thiện và ác, tốt và xấu, đồng thời vượt khỏi tầng thứ nhân loại, thì mới nhìn thấy được, mới tiếp xúc được vũ trụ chân thực và các sinh mệnh tại các tầng thứ khác nhau các không gian khác nhau.</w:t>
      </w:r>
    </w:p>
    <w:p w14:paraId="487515E6" w14:textId="77777777" w:rsidR="00D03420" w:rsidRDefault="00D03420" w:rsidP="00D03420">
      <w:r>
        <w:lastRenderedPageBreak/>
        <w:t>Những tìm tòi của nhân loại là vì để cạnh tranh kỹ thuật, mượn cớ là để cải biến điều kiện sinh tồn, nhưng đa số là lấy việc bài xích Thần, phóng túng đạo đức nhân loại [vốn để] ước chế tự thân làm cơ sở, do đó văn minh xuất hiện của nhân loại quá khứ mới bị huỷ diệt nhiều lần. Khi tìm hiểu cũng chỉ có thể giới hạn trong thế giới vật chất, về phương thức là khi một loại sự vật được nhận thức rồi mới nghiên cứu nó, nhưng những hiện tượng sờ không được, nhìn không thấy trong không gian nhân loại, nhưng tồn tại một cách khách quan, và lại có thể phản ánh một cách hết sức thực tại ở hiện thực nhân loại—gồm cả tinh thần, tín ngưỡng, Thần ngôn, Thần tích—thì do tác dụng của việc bài xích Thần nên xưa nay vẫn không dám động chạm đến.</w:t>
      </w:r>
    </w:p>
    <w:p w14:paraId="09FCA453" w14:textId="6DC8A077" w:rsidR="00AC0005" w:rsidRPr="00AC0005" w:rsidRDefault="00D03420" w:rsidP="00AC0005">
      <w:r>
        <w:t>Nếu nhân loại có thể lấy đạo đức làm cơ sở để đề cao phẩm hạnh và quan niệm của con người, như thế thì văn minh của xã hội nhân loại mới có thể lâu dài, và Thần tích cũng sẽ xuất hiện trở lại nơi xã hội nhân loại. Trong xã hội nhân loại quá khứ cũng từng xuất hiện nhiều lần văn hoá nửa-Thần nửa-nhân, để nhân loại đề cao nhận thức chân chính về sinh mệnh và vũ trụ. Nhân loại đối với biểu hiện của Đại Pháp tại thế gian có thể thể hiện ra sự thành kính và tôn trọng thích đáng, thì sẽ mang đến hạnh phúc hay vinh diệu cho người, dân tộc hoặc quốc gia. Thiên thể, vũ trụ, sinh mệnh, cũng như vạn sự vạn vật là do Đại Pháp của vũ trụ khai sáng; sinh mệnh nào rời xa khỏi Ông thì đúng là bại hoại; người thế gian nào có thể phù hợp với Ông thì đúng là người tốt, đồng thời sẽ mang đến thiện báo và phúc thọ; làm người tu luyện, mà đồng hoá với Ông thì chư vị chính là bậc đắc Đạo: Thần.</w:t>
      </w:r>
      <w:r w:rsidR="00AC0005" w:rsidRPr="00AC0005">
        <w:t>”</w:t>
      </w:r>
    </w:p>
    <w:p w14:paraId="3C38A75F" w14:textId="77777777" w:rsidR="00AC0005" w:rsidRPr="00AC0005" w:rsidRDefault="00AC0005" w:rsidP="00AC0005">
      <w:r w:rsidRPr="00AC0005">
        <w:t>Lý Hồng Chí</w:t>
      </w:r>
    </w:p>
    <w:p w14:paraId="6479A939" w14:textId="77777777" w:rsidR="00AC0005" w:rsidRPr="00AC0005" w:rsidRDefault="00AC0005" w:rsidP="00AC0005">
      <w:r w:rsidRPr="00AC0005">
        <w:t>24 tháng Năm, 2015</w:t>
      </w:r>
    </w:p>
    <w:p w14:paraId="2A5DD503" w14:textId="77777777" w:rsidR="00AC0005" w:rsidRPr="00AC0005" w:rsidRDefault="00AC0005" w:rsidP="00AC0005">
      <w:r w:rsidRPr="00AC0005">
        <w:t>PHÁP LUÂN ĐẠI PHÁP LÀ TÍNH MỆNH SONG TU</w:t>
      </w:r>
    </w:p>
    <w:p w14:paraId="6CC19DBE" w14:textId="77777777" w:rsidR="00AC0005" w:rsidRPr="00AC0005" w:rsidRDefault="00AC0005" w:rsidP="00AC0005">
      <w:r w:rsidRPr="00AC0005">
        <w:t>Quyển sách chuyển Pháp Luân có 9 bài giảng Chân-Thiện-Nhẫn giảng Pháp tại cao tầng, giảng tu tâm tính. Quyển đại Viên Mãn Pháp là hướng dẫn 5 bài công pháp,</w:t>
      </w:r>
    </w:p>
    <w:p w14:paraId="5ACD7111" w14:textId="77777777" w:rsidR="00AC0005" w:rsidRPr="00AC0005" w:rsidRDefault="00AC0005" w:rsidP="00AC0005">
      <w:r w:rsidRPr="00AC0005">
        <w:t>Phật triễn thiên thủ pháp là tu mệnh, bài tập đầu tiên là Di Lặc Thân Yêu, bài thứ 5 làm thủ ấn đại liên hoa trước khi thiền định, 5 bài công pháp để tập luyện hãy tìm hiếu trên</w:t>
      </w:r>
    </w:p>
    <w:p w14:paraId="16777A83" w14:textId="77777777" w:rsidR="00AC0005" w:rsidRPr="00AC0005" w:rsidRDefault="00AC0005" w:rsidP="00AC0005">
      <w:r w:rsidRPr="00AC0005">
        <w:t>link : https://vi.falundafa.org/</w:t>
      </w:r>
    </w:p>
    <w:p w14:paraId="00A3A532" w14:textId="77777777" w:rsidR="00AC0005" w:rsidRPr="00AC0005" w:rsidRDefault="00AC0005" w:rsidP="00AC0005">
      <w:r w:rsidRPr="00AC0005">
        <w:t>Hãy tìm hiểu phần 3 :</w:t>
      </w:r>
    </w:p>
    <w:p w14:paraId="21052C15" w14:textId="77777777" w:rsidR="00AC0005" w:rsidRPr="00AC0005" w:rsidRDefault="00AC0005" w:rsidP="00AC0005">
      <w:r w:rsidRPr="00AC0005">
        <w:t>Con người hãy mau tỉnh ngộ trong kênh Tinh Hoa Tv</w:t>
      </w:r>
    </w:p>
    <w:p w14:paraId="5E78EEF4" w14:textId="77777777" w:rsidR="00AC0005" w:rsidRPr="00AC0005" w:rsidRDefault="00AC0005" w:rsidP="00AC0005">
      <w:r w:rsidRPr="00AC0005">
        <w:t>Vạn pháp quy tông-Thời khắc lịch sử.</w:t>
      </w:r>
    </w:p>
    <w:p w14:paraId="3AD56DC5" w14:textId="2D0ED67A" w:rsidR="001E45F3" w:rsidRPr="00AC0005" w:rsidRDefault="001E45F3" w:rsidP="00AC0005"/>
    <w:sectPr w:rsidR="001E45F3" w:rsidRPr="00AC0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D6CB3"/>
    <w:multiLevelType w:val="multilevel"/>
    <w:tmpl w:val="C448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E21BD"/>
    <w:multiLevelType w:val="multilevel"/>
    <w:tmpl w:val="10EA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5206920">
    <w:abstractNumId w:val="0"/>
  </w:num>
  <w:num w:numId="2" w16cid:durableId="1775594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A8E"/>
    <w:rsid w:val="00001A8E"/>
    <w:rsid w:val="0010779B"/>
    <w:rsid w:val="00176938"/>
    <w:rsid w:val="001E45F3"/>
    <w:rsid w:val="00281A6B"/>
    <w:rsid w:val="00316702"/>
    <w:rsid w:val="0039262A"/>
    <w:rsid w:val="005575AB"/>
    <w:rsid w:val="00771A84"/>
    <w:rsid w:val="00AC0005"/>
    <w:rsid w:val="00CD16F1"/>
    <w:rsid w:val="00CF56DE"/>
    <w:rsid w:val="00D03420"/>
    <w:rsid w:val="00D11FCC"/>
    <w:rsid w:val="00DA6BC9"/>
    <w:rsid w:val="00EC22BD"/>
    <w:rsid w:val="00F33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303C5"/>
  <w15:chartTrackingRefBased/>
  <w15:docId w15:val="{7EE1083B-6BF9-45DE-BA13-981B29FA3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A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1A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1A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1A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1A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1A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A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A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A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A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1A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1A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1A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1A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1A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A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A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A8E"/>
    <w:rPr>
      <w:rFonts w:eastAsiaTheme="majorEastAsia" w:cstheme="majorBidi"/>
      <w:color w:val="272727" w:themeColor="text1" w:themeTint="D8"/>
    </w:rPr>
  </w:style>
  <w:style w:type="paragraph" w:styleId="Title">
    <w:name w:val="Title"/>
    <w:basedOn w:val="Normal"/>
    <w:next w:val="Normal"/>
    <w:link w:val="TitleChar"/>
    <w:uiPriority w:val="10"/>
    <w:qFormat/>
    <w:rsid w:val="00001A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A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A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A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A8E"/>
    <w:pPr>
      <w:spacing w:before="160"/>
      <w:jc w:val="center"/>
    </w:pPr>
    <w:rPr>
      <w:i/>
      <w:iCs/>
      <w:color w:val="404040" w:themeColor="text1" w:themeTint="BF"/>
    </w:rPr>
  </w:style>
  <w:style w:type="character" w:customStyle="1" w:styleId="QuoteChar">
    <w:name w:val="Quote Char"/>
    <w:basedOn w:val="DefaultParagraphFont"/>
    <w:link w:val="Quote"/>
    <w:uiPriority w:val="29"/>
    <w:rsid w:val="00001A8E"/>
    <w:rPr>
      <w:i/>
      <w:iCs/>
      <w:color w:val="404040" w:themeColor="text1" w:themeTint="BF"/>
    </w:rPr>
  </w:style>
  <w:style w:type="paragraph" w:styleId="ListParagraph">
    <w:name w:val="List Paragraph"/>
    <w:basedOn w:val="Normal"/>
    <w:uiPriority w:val="34"/>
    <w:qFormat/>
    <w:rsid w:val="00001A8E"/>
    <w:pPr>
      <w:ind w:left="720"/>
      <w:contextualSpacing/>
    </w:pPr>
  </w:style>
  <w:style w:type="character" w:styleId="IntenseEmphasis">
    <w:name w:val="Intense Emphasis"/>
    <w:basedOn w:val="DefaultParagraphFont"/>
    <w:uiPriority w:val="21"/>
    <w:qFormat/>
    <w:rsid w:val="00001A8E"/>
    <w:rPr>
      <w:i/>
      <w:iCs/>
      <w:color w:val="2F5496" w:themeColor="accent1" w:themeShade="BF"/>
    </w:rPr>
  </w:style>
  <w:style w:type="paragraph" w:styleId="IntenseQuote">
    <w:name w:val="Intense Quote"/>
    <w:basedOn w:val="Normal"/>
    <w:next w:val="Normal"/>
    <w:link w:val="IntenseQuoteChar"/>
    <w:uiPriority w:val="30"/>
    <w:qFormat/>
    <w:rsid w:val="00001A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1A8E"/>
    <w:rPr>
      <w:i/>
      <w:iCs/>
      <w:color w:val="2F5496" w:themeColor="accent1" w:themeShade="BF"/>
    </w:rPr>
  </w:style>
  <w:style w:type="character" w:styleId="IntenseReference">
    <w:name w:val="Intense Reference"/>
    <w:basedOn w:val="DefaultParagraphFont"/>
    <w:uiPriority w:val="32"/>
    <w:qFormat/>
    <w:rsid w:val="00001A8E"/>
    <w:rPr>
      <w:b/>
      <w:bCs/>
      <w:smallCaps/>
      <w:color w:val="2F5496" w:themeColor="accent1" w:themeShade="BF"/>
      <w:spacing w:val="5"/>
    </w:rPr>
  </w:style>
  <w:style w:type="character" w:styleId="Hyperlink">
    <w:name w:val="Hyperlink"/>
    <w:basedOn w:val="DefaultParagraphFont"/>
    <w:uiPriority w:val="99"/>
    <w:unhideWhenUsed/>
    <w:rsid w:val="0039262A"/>
    <w:rPr>
      <w:color w:val="0563C1" w:themeColor="hyperlink"/>
      <w:u w:val="single"/>
    </w:rPr>
  </w:style>
  <w:style w:type="character" w:styleId="UnresolvedMention">
    <w:name w:val="Unresolved Mention"/>
    <w:basedOn w:val="DefaultParagraphFont"/>
    <w:uiPriority w:val="99"/>
    <w:semiHidden/>
    <w:unhideWhenUsed/>
    <w:rsid w:val="00392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8849330">
      <w:bodyDiv w:val="1"/>
      <w:marLeft w:val="0"/>
      <w:marRight w:val="0"/>
      <w:marTop w:val="0"/>
      <w:marBottom w:val="0"/>
      <w:divBdr>
        <w:top w:val="none" w:sz="0" w:space="0" w:color="auto"/>
        <w:left w:val="none" w:sz="0" w:space="0" w:color="auto"/>
        <w:bottom w:val="none" w:sz="0" w:space="0" w:color="auto"/>
        <w:right w:val="none" w:sz="0" w:space="0" w:color="auto"/>
      </w:divBdr>
    </w:div>
    <w:div w:id="1194345911">
      <w:bodyDiv w:val="1"/>
      <w:marLeft w:val="0"/>
      <w:marRight w:val="0"/>
      <w:marTop w:val="0"/>
      <w:marBottom w:val="0"/>
      <w:divBdr>
        <w:top w:val="none" w:sz="0" w:space="0" w:color="auto"/>
        <w:left w:val="none" w:sz="0" w:space="0" w:color="auto"/>
        <w:bottom w:val="none" w:sz="0" w:space="0" w:color="auto"/>
        <w:right w:val="none" w:sz="0" w:space="0" w:color="auto"/>
      </w:divBdr>
    </w:div>
    <w:div w:id="1685748485">
      <w:bodyDiv w:val="1"/>
      <w:marLeft w:val="0"/>
      <w:marRight w:val="0"/>
      <w:marTop w:val="0"/>
      <w:marBottom w:val="0"/>
      <w:divBdr>
        <w:top w:val="none" w:sz="0" w:space="0" w:color="auto"/>
        <w:left w:val="none" w:sz="0" w:space="0" w:color="auto"/>
        <w:bottom w:val="none" w:sz="0" w:space="0" w:color="auto"/>
        <w:right w:val="none" w:sz="0" w:space="0" w:color="auto"/>
      </w:divBdr>
    </w:div>
    <w:div w:id="1805733775">
      <w:bodyDiv w:val="1"/>
      <w:marLeft w:val="0"/>
      <w:marRight w:val="0"/>
      <w:marTop w:val="0"/>
      <w:marBottom w:val="0"/>
      <w:divBdr>
        <w:top w:val="none" w:sz="0" w:space="0" w:color="auto"/>
        <w:left w:val="none" w:sz="0" w:space="0" w:color="auto"/>
        <w:bottom w:val="none" w:sz="0" w:space="0" w:color="auto"/>
        <w:right w:val="none" w:sz="0" w:space="0" w:color="auto"/>
      </w:divBdr>
    </w:div>
    <w:div w:id="1957364489">
      <w:bodyDiv w:val="1"/>
      <w:marLeft w:val="0"/>
      <w:marRight w:val="0"/>
      <w:marTop w:val="0"/>
      <w:marBottom w:val="0"/>
      <w:divBdr>
        <w:top w:val="none" w:sz="0" w:space="0" w:color="auto"/>
        <w:left w:val="none" w:sz="0" w:space="0" w:color="auto"/>
        <w:bottom w:val="none" w:sz="0" w:space="0" w:color="auto"/>
        <w:right w:val="none" w:sz="0" w:space="0" w:color="auto"/>
      </w:divBdr>
      <w:divsChild>
        <w:div w:id="1482841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13732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258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411390">
          <w:blockQuote w:val="1"/>
          <w:marLeft w:val="720"/>
          <w:marRight w:val="720"/>
          <w:marTop w:val="100"/>
          <w:marBottom w:val="100"/>
          <w:divBdr>
            <w:top w:val="none" w:sz="0" w:space="0" w:color="auto"/>
            <w:left w:val="none" w:sz="0" w:space="0" w:color="auto"/>
            <w:bottom w:val="none" w:sz="0" w:space="0" w:color="auto"/>
            <w:right w:val="none" w:sz="0" w:space="0" w:color="auto"/>
          </w:divBdr>
        </w:div>
        <w:div w:id="526256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711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5851948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784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389674">
      <w:bodyDiv w:val="1"/>
      <w:marLeft w:val="0"/>
      <w:marRight w:val="0"/>
      <w:marTop w:val="0"/>
      <w:marBottom w:val="0"/>
      <w:divBdr>
        <w:top w:val="none" w:sz="0" w:space="0" w:color="auto"/>
        <w:left w:val="none" w:sz="0" w:space="0" w:color="auto"/>
        <w:bottom w:val="none" w:sz="0" w:space="0" w:color="auto"/>
        <w:right w:val="none" w:sz="0" w:space="0" w:color="auto"/>
      </w:divBdr>
      <w:divsChild>
        <w:div w:id="798647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005021">
          <w:blockQuote w:val="1"/>
          <w:marLeft w:val="720"/>
          <w:marRight w:val="720"/>
          <w:marTop w:val="100"/>
          <w:marBottom w:val="100"/>
          <w:divBdr>
            <w:top w:val="none" w:sz="0" w:space="0" w:color="auto"/>
            <w:left w:val="none" w:sz="0" w:space="0" w:color="auto"/>
            <w:bottom w:val="none" w:sz="0" w:space="0" w:color="auto"/>
            <w:right w:val="none" w:sz="0" w:space="0" w:color="auto"/>
          </w:divBdr>
        </w:div>
        <w:div w:id="877740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881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78151309">
          <w:blockQuote w:val="1"/>
          <w:marLeft w:val="720"/>
          <w:marRight w:val="720"/>
          <w:marTop w:val="100"/>
          <w:marBottom w:val="100"/>
          <w:divBdr>
            <w:top w:val="none" w:sz="0" w:space="0" w:color="auto"/>
            <w:left w:val="none" w:sz="0" w:space="0" w:color="auto"/>
            <w:bottom w:val="none" w:sz="0" w:space="0" w:color="auto"/>
            <w:right w:val="none" w:sz="0" w:space="0" w:color="auto"/>
          </w:divBdr>
        </w:div>
        <w:div w:id="352539655">
          <w:blockQuote w:val="1"/>
          <w:marLeft w:val="720"/>
          <w:marRight w:val="720"/>
          <w:marTop w:val="100"/>
          <w:marBottom w:val="100"/>
          <w:divBdr>
            <w:top w:val="none" w:sz="0" w:space="0" w:color="auto"/>
            <w:left w:val="none" w:sz="0" w:space="0" w:color="auto"/>
            <w:bottom w:val="none" w:sz="0" w:space="0" w:color="auto"/>
            <w:right w:val="none" w:sz="0" w:space="0" w:color="auto"/>
          </w:divBdr>
        </w:div>
        <w:div w:id="7973778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58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2157</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Lam</dc:creator>
  <cp:keywords/>
  <dc:description/>
  <cp:lastModifiedBy>Minh Lam</cp:lastModifiedBy>
  <cp:revision>5</cp:revision>
  <dcterms:created xsi:type="dcterms:W3CDTF">2025-04-27T15:50:00Z</dcterms:created>
  <dcterms:modified xsi:type="dcterms:W3CDTF">2025-04-28T17:33:00Z</dcterms:modified>
</cp:coreProperties>
</file>