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BBB6"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Tài liệu Kỹ thuật – Ứng dụng MinCloset</w:t>
      </w:r>
    </w:p>
    <w:p w14:paraId="236D40A3"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Phiên bản: 3.1</w:t>
      </w:r>
    </w:p>
    <w:p w14:paraId="31556915"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Ngày: 19 tháng 6 năm 2025</w:t>
      </w:r>
    </w:p>
    <w:p w14:paraId="34AD297D" w14:textId="3501D039"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Tác giả: </w:t>
      </w:r>
      <w:r w:rsidR="0034209E">
        <w:rPr>
          <w:rFonts w:ascii="Times New Roman" w:eastAsia="Times New Roman" w:hAnsi="Times New Roman" w:cs="Times New Roman"/>
          <w:color w:val="1B1C1D"/>
          <w:sz w:val="24"/>
          <w:szCs w:val="24"/>
        </w:rPr>
        <w:t>Made by Min.</w:t>
      </w:r>
    </w:p>
    <w:p w14:paraId="721D7899" w14:textId="77777777" w:rsidR="00785F9D" w:rsidRPr="00785F9D" w:rsidRDefault="0034209E" w:rsidP="00785F9D">
      <w:pPr>
        <w:spacing w:after="120" w:line="240"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pict w14:anchorId="072294A2">
          <v:rect id="_x0000_i1025" style="width:0;height:1.5pt" o:hralign="center" o:hrstd="t" o:hrnoshade="t" o:hr="t" fillcolor="#1b1c1d" stroked="f"/>
        </w:pict>
      </w:r>
    </w:p>
    <w:p w14:paraId="6FA87DC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Mục lục</w:t>
      </w:r>
    </w:p>
    <w:p w14:paraId="2DEDAF88"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Giới thiệu</w:t>
      </w:r>
      <w:r w:rsidRPr="00785F9D">
        <w:rPr>
          <w:rFonts w:ascii="Times New Roman" w:eastAsia="Times New Roman" w:hAnsi="Times New Roman" w:cs="Times New Roman"/>
          <w:color w:val="1B1C1D"/>
          <w:sz w:val="24"/>
          <w:szCs w:val="24"/>
        </w:rPr>
        <w:t xml:space="preserve"> 1.1. Mục đích Tài liệu 1.2. Tổng quan Ứng dụng</w:t>
      </w:r>
    </w:p>
    <w:p w14:paraId="1273BA78"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Kiến trúc Hệ thống</w:t>
      </w:r>
      <w:r w:rsidRPr="00785F9D">
        <w:rPr>
          <w:rFonts w:ascii="Times New Roman" w:eastAsia="Times New Roman" w:hAnsi="Times New Roman" w:cs="Times New Roman"/>
          <w:color w:val="1B1C1D"/>
          <w:sz w:val="24"/>
          <w:szCs w:val="24"/>
        </w:rPr>
        <w:t xml:space="preserve"> 2.1. Tổng quan 2.2. Quản lý Trạng thái: Riverpod 2.3. Tầng Repository 2.4. Tầng Use Case (Clean Architecture) 2.5. Lưu trữ Dữ liệu 2.6. Quản lý Giao diện (Theming) - </w:t>
      </w:r>
      <w:r w:rsidRPr="00785F9D">
        <w:rPr>
          <w:rFonts w:ascii="Times New Roman" w:eastAsia="Times New Roman" w:hAnsi="Times New Roman" w:cs="Times New Roman"/>
          <w:i/>
          <w:iCs/>
          <w:color w:val="1B1C1D"/>
          <w:sz w:val="24"/>
          <w:szCs w:val="24"/>
          <w:bdr w:val="none" w:sz="0" w:space="0" w:color="auto" w:frame="1"/>
        </w:rPr>
        <w:t>Mới</w:t>
      </w:r>
      <w:r w:rsidRPr="00785F9D">
        <w:rPr>
          <w:rFonts w:ascii="Times New Roman" w:eastAsia="Times New Roman" w:hAnsi="Times New Roman" w:cs="Times New Roman"/>
          <w:color w:val="1B1C1D"/>
          <w:sz w:val="24"/>
          <w:szCs w:val="24"/>
        </w:rPr>
        <w:t xml:space="preserve"> 2.7. Cấu trúc Thư mục</w:t>
      </w:r>
    </w:p>
    <w:p w14:paraId="7CC53AB2"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Phân tích Chức năng Chi tiết</w:t>
      </w:r>
      <w:r w:rsidRPr="00785F9D">
        <w:rPr>
          <w:rFonts w:ascii="Times New Roman" w:eastAsia="Times New Roman" w:hAnsi="Times New Roman" w:cs="Times New Roman"/>
          <w:color w:val="1B1C1D"/>
          <w:sz w:val="24"/>
          <w:szCs w:val="24"/>
        </w:rPr>
        <w:t xml:space="preserve"> 3.1. Quản lý Tủ đồ &amp; Vật phẩm 3.2. Thêm đồ &amp; Phân loại bằng AI (Được thiết kế lại) 3.3. Gợi ý Trang phục bằng AI 3.4. Giao diện &amp; Trải nghiệm người dùng (UI/UX) - </w:t>
      </w:r>
      <w:r w:rsidRPr="00785F9D">
        <w:rPr>
          <w:rFonts w:ascii="Times New Roman" w:eastAsia="Times New Roman" w:hAnsi="Times New Roman" w:cs="Times New Roman"/>
          <w:i/>
          <w:iCs/>
          <w:color w:val="1B1C1D"/>
          <w:sz w:val="24"/>
          <w:szCs w:val="24"/>
          <w:bdr w:val="none" w:sz="0" w:space="0" w:color="auto" w:frame="1"/>
        </w:rPr>
        <w:t>Mới</w:t>
      </w:r>
    </w:p>
    <w:p w14:paraId="3569CC34"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Các Thành phần Cốt lõi</w:t>
      </w:r>
      <w:r w:rsidRPr="00785F9D">
        <w:rPr>
          <w:rFonts w:ascii="Times New Roman" w:eastAsia="Times New Roman" w:hAnsi="Times New Roman" w:cs="Times New Roman"/>
          <w:color w:val="1B1C1D"/>
          <w:sz w:val="24"/>
          <w:szCs w:val="24"/>
        </w:rPr>
        <w:t xml:space="preserve"> 4.1. Lớp Mô hình Dữ liệu (Data Models) 4.2. Lớp Tương tác CSDL (Database Helper) 4.3. Widget Tái sử dụng</w:t>
      </w:r>
    </w:p>
    <w:p w14:paraId="36CBC560"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Code Style &amp; Quy ước</w:t>
      </w:r>
    </w:p>
    <w:p w14:paraId="425FCF96"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Lộ trình Phát triển &amp; Đề xuất</w:t>
      </w:r>
    </w:p>
    <w:p w14:paraId="70AB93EB" w14:textId="77777777" w:rsidR="00785F9D" w:rsidRPr="00785F9D" w:rsidRDefault="0034209E" w:rsidP="00785F9D">
      <w:pPr>
        <w:spacing w:after="120" w:line="240"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pict w14:anchorId="54ACCC7D">
          <v:rect id="_x0000_i1026" style="width:0;height:1.5pt" o:hralign="center" o:hrstd="t" o:hrnoshade="t" o:hr="t" fillcolor="#1b1c1d" stroked="f"/>
        </w:pict>
      </w:r>
    </w:p>
    <w:p w14:paraId="015683D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1. Giới thiệu</w:t>
      </w:r>
    </w:p>
    <w:p w14:paraId="6F0C0D64"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1.1. Mục đích Tài liệu</w:t>
      </w:r>
    </w:p>
    <w:p w14:paraId="3C6AAA11"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Tài liệu này cung cấp một cái nhìn tổng quan chi tiết về kiến trúc kỹ thuật, các chức năng, và phương pháp xây dựng của ứng dụng MinCloset. </w:t>
      </w:r>
      <w:r w:rsidRPr="00785F9D">
        <w:rPr>
          <w:rFonts w:ascii="Times New Roman" w:eastAsia="Times New Roman" w:hAnsi="Times New Roman" w:cs="Times New Roman"/>
          <w:color w:val="575B5F"/>
          <w:sz w:val="24"/>
          <w:szCs w:val="24"/>
          <w:bdr w:val="none" w:sz="0" w:space="0" w:color="auto" w:frame="1"/>
          <w:vertAlign w:val="superscript"/>
        </w:rPr>
        <w:t>1</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Mục tiêu là làm cơ sở cho việc bảo trì, mở rộng và chuyển giao dự án. </w:t>
      </w:r>
      <w:r w:rsidRPr="00785F9D">
        <w:rPr>
          <w:rFonts w:ascii="Times New Roman" w:eastAsia="Times New Roman" w:hAnsi="Times New Roman" w:cs="Times New Roman"/>
          <w:color w:val="575B5F"/>
          <w:sz w:val="24"/>
          <w:szCs w:val="24"/>
          <w:bdr w:val="none" w:sz="0" w:space="0" w:color="auto" w:frame="1"/>
          <w:vertAlign w:val="superscript"/>
        </w:rPr>
        <w:t>2</w:t>
      </w:r>
    </w:p>
    <w:p w14:paraId="630B336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1.2. Tổng quan Ứng dụng</w:t>
      </w:r>
    </w:p>
    <w:p w14:paraId="3FBFDF78"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MinCloset là ứng dụng di động đa nền tảng được xây dựng bằng Flutter, hoạt động như một trợ lý tủ đồ thông minh. </w:t>
      </w:r>
      <w:r w:rsidRPr="00785F9D">
        <w:rPr>
          <w:rFonts w:ascii="Times New Roman" w:eastAsia="Times New Roman" w:hAnsi="Times New Roman" w:cs="Times New Roman"/>
          <w:color w:val="575B5F"/>
          <w:sz w:val="24"/>
          <w:szCs w:val="24"/>
          <w:bdr w:val="none" w:sz="0" w:space="0" w:color="auto" w:frame="1"/>
          <w:vertAlign w:val="superscript"/>
        </w:rPr>
        <w:t>3</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Ứng dụng cho phép người dùng số hóa tủ quần áo, tạo các bộ trang phục ảo, và nhận gợi ý phối đồ hàng ngày được cá nhân hóa bởi A.I. </w:t>
      </w:r>
      <w:r w:rsidRPr="00785F9D">
        <w:rPr>
          <w:rFonts w:ascii="Times New Roman" w:eastAsia="Times New Roman" w:hAnsi="Times New Roman" w:cs="Times New Roman"/>
          <w:color w:val="575B5F"/>
          <w:sz w:val="24"/>
          <w:szCs w:val="24"/>
          <w:bdr w:val="none" w:sz="0" w:space="0" w:color="auto" w:frame="1"/>
          <w:vertAlign w:val="superscript"/>
        </w:rPr>
        <w:t>4</w:t>
      </w:r>
    </w:p>
    <w:p w14:paraId="3EECCB65"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2. Kiến trúc Hệ thống</w:t>
      </w:r>
    </w:p>
    <w:p w14:paraId="1D43C280"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2.1. Tổng quan</w:t>
      </w:r>
    </w:p>
    <w:p w14:paraId="4B89760D"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Ứng dụng tuân thủ các nguyên tắc của Clean Architecture để tối ưu cho việc bảo trì, kiểm thử và mở rộng. 5 Luồng dữ liệu chính tuân theo mô hình:</w:t>
      </w:r>
    </w:p>
    <w:p w14:paraId="7382AA7C"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lastRenderedPageBreak/>
        <w:t>UI (Widget) → Logic Giao diện (Notifier) → Logic Nghiệp vụ (Use Case) → Repository → Nguồn Dữ liệu (Data Source). 6</w:t>
      </w:r>
    </w:p>
    <w:p w14:paraId="76D3481C"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2.2. Quản lý Trạng thái (State Management): Riverpod</w:t>
      </w:r>
    </w:p>
    <w:p w14:paraId="22825E1F"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Riverpod được sử dụng làm giải pháp quản lý trạng thái chính. </w:t>
      </w:r>
      <w:r w:rsidRPr="00785F9D">
        <w:rPr>
          <w:rFonts w:ascii="Times New Roman" w:eastAsia="Times New Roman" w:hAnsi="Times New Roman" w:cs="Times New Roman"/>
          <w:color w:val="575B5F"/>
          <w:sz w:val="24"/>
          <w:szCs w:val="24"/>
          <w:bdr w:val="none" w:sz="0" w:space="0" w:color="auto" w:frame="1"/>
          <w:vertAlign w:val="superscript"/>
        </w:rPr>
        <w:t>7</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Các thành phần chính bao gồm </w:t>
      </w:r>
      <w:r w:rsidRPr="00785F9D">
        <w:rPr>
          <w:rFonts w:ascii="Times New Roman" w:eastAsia="Times New Roman" w:hAnsi="Times New Roman" w:cs="Times New Roman"/>
          <w:color w:val="575B5F"/>
          <w:sz w:val="24"/>
          <w:szCs w:val="24"/>
          <w:bdr w:val="none" w:sz="0" w:space="0" w:color="auto" w:frame="1"/>
        </w:rPr>
        <w:t>StateNotifierProvider</w:t>
      </w:r>
      <w:r w:rsidRPr="00785F9D">
        <w:rPr>
          <w:rFonts w:ascii="Times New Roman" w:eastAsia="Times New Roman" w:hAnsi="Times New Roman" w:cs="Times New Roman"/>
          <w:color w:val="1B1C1D"/>
          <w:sz w:val="24"/>
          <w:szCs w:val="24"/>
          <w:bdr w:val="none" w:sz="0" w:space="0" w:color="auto" w:frame="1"/>
        </w:rPr>
        <w:t xml:space="preserve"> cho các trạng thái phức tạp </w:t>
      </w:r>
      <w:r w:rsidRPr="00785F9D">
        <w:rPr>
          <w:rFonts w:ascii="Times New Roman" w:eastAsia="Times New Roman" w:hAnsi="Times New Roman" w:cs="Times New Roman"/>
          <w:color w:val="575B5F"/>
          <w:sz w:val="24"/>
          <w:szCs w:val="24"/>
          <w:bdr w:val="none" w:sz="0" w:space="0" w:color="auto" w:frame="1"/>
          <w:vertAlign w:val="superscript"/>
        </w:rPr>
        <w:t>8</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FutureProvider</w:t>
      </w:r>
      <w:r w:rsidRPr="00785F9D">
        <w:rPr>
          <w:rFonts w:ascii="Times New Roman" w:eastAsia="Times New Roman" w:hAnsi="Times New Roman" w:cs="Times New Roman"/>
          <w:color w:val="1B1C1D"/>
          <w:sz w:val="24"/>
          <w:szCs w:val="24"/>
          <w:bdr w:val="none" w:sz="0" w:space="0" w:color="auto" w:frame="1"/>
        </w:rPr>
        <w:t xml:space="preserve"> cho dữ liệu bất đồng bộ </w:t>
      </w:r>
      <w:r w:rsidRPr="00785F9D">
        <w:rPr>
          <w:rFonts w:ascii="Times New Roman" w:eastAsia="Times New Roman" w:hAnsi="Times New Roman" w:cs="Times New Roman"/>
          <w:color w:val="575B5F"/>
          <w:sz w:val="24"/>
          <w:szCs w:val="24"/>
          <w:bdr w:val="none" w:sz="0" w:space="0" w:color="auto" w:frame="1"/>
          <w:vertAlign w:val="superscript"/>
        </w:rPr>
        <w:t>9</w:t>
      </w:r>
      <w:r w:rsidRPr="00785F9D">
        <w:rPr>
          <w:rFonts w:ascii="Times New Roman" w:eastAsia="Times New Roman" w:hAnsi="Times New Roman" w:cs="Times New Roman"/>
          <w:color w:val="1B1C1D"/>
          <w:sz w:val="24"/>
          <w:szCs w:val="24"/>
          <w:bdr w:val="none" w:sz="0" w:space="0" w:color="auto" w:frame="1"/>
        </w:rPr>
        <w:t xml:space="preserve">, và </w:t>
      </w:r>
      <w:r w:rsidRPr="00785F9D">
        <w:rPr>
          <w:rFonts w:ascii="Courier New" w:eastAsia="Times New Roman" w:hAnsi="Courier New" w:cs="Courier New"/>
          <w:color w:val="575B5F"/>
          <w:sz w:val="20"/>
          <w:szCs w:val="20"/>
          <w:bdr w:val="none" w:sz="0" w:space="0" w:color="auto" w:frame="1"/>
        </w:rPr>
        <w:t>StateProvider</w:t>
      </w:r>
      <w:r w:rsidRPr="00785F9D">
        <w:rPr>
          <w:rFonts w:ascii="Times New Roman" w:eastAsia="Times New Roman" w:hAnsi="Times New Roman" w:cs="Times New Roman"/>
          <w:color w:val="1B1C1D"/>
          <w:sz w:val="24"/>
          <w:szCs w:val="24"/>
          <w:bdr w:val="none" w:sz="0" w:space="0" w:color="auto" w:frame="1"/>
        </w:rPr>
        <w:t xml:space="preserve"> cho các trạng thái đơn giản</w:t>
      </w:r>
      <w:r w:rsidRPr="00785F9D">
        <w:rPr>
          <w:rFonts w:ascii="Times New Roman" w:eastAsia="Times New Roman" w:hAnsi="Times New Roman" w:cs="Times New Roman"/>
          <w:color w:val="575B5F"/>
          <w:sz w:val="24"/>
          <w:szCs w:val="24"/>
          <w:bdr w:val="none" w:sz="0" w:space="0" w:color="auto" w:frame="1"/>
          <w:vertAlign w:val="superscript"/>
        </w:rPr>
        <w:t>10</w:t>
      </w:r>
      <w:r w:rsidRPr="00785F9D">
        <w:rPr>
          <w:rFonts w:ascii="Times New Roman" w:eastAsia="Times New Roman" w:hAnsi="Times New Roman" w:cs="Times New Roman"/>
          <w:color w:val="1B1C1D"/>
          <w:sz w:val="24"/>
          <w:szCs w:val="24"/>
        </w:rPr>
        <w:t>.</w:t>
      </w:r>
    </w:p>
    <w:p w14:paraId="7E61A02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2.3. Tầng Repository</w:t>
      </w:r>
    </w:p>
    <w:p w14:paraId="0249F0A8"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Tầng này tạo một lớp trừu tượng giữa logic nghiệp vụ và nguồn dữ liệu, cho phép thay đổi nguồn dữ liệu mà không ảnh hưởng đến logic. </w:t>
      </w:r>
      <w:r w:rsidRPr="00785F9D">
        <w:rPr>
          <w:rFonts w:ascii="Times New Roman" w:eastAsia="Times New Roman" w:hAnsi="Times New Roman" w:cs="Times New Roman"/>
          <w:color w:val="575B5F"/>
          <w:sz w:val="24"/>
          <w:szCs w:val="24"/>
          <w:bdr w:val="none" w:sz="0" w:space="0" w:color="auto" w:frame="1"/>
          <w:vertAlign w:val="superscript"/>
        </w:rPr>
        <w:t>11</w:t>
      </w:r>
    </w:p>
    <w:p w14:paraId="69A21380"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2.4. Tầng Use Case (Clean Architecture)</w:t>
      </w:r>
    </w:p>
    <w:p w14:paraId="09D317BB"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Đóng gói các quy trình nghiệp vụ phức tạp, đặc biệt là những quy trình cần điều phối nhiều Repository. </w:t>
      </w:r>
      <w:r w:rsidRPr="00785F9D">
        <w:rPr>
          <w:rFonts w:ascii="Times New Roman" w:eastAsia="Times New Roman" w:hAnsi="Times New Roman" w:cs="Times New Roman"/>
          <w:color w:val="575B5F"/>
          <w:sz w:val="24"/>
          <w:szCs w:val="24"/>
          <w:bdr w:val="none" w:sz="0" w:space="0" w:color="auto" w:frame="1"/>
          <w:vertAlign w:val="superscript"/>
        </w:rPr>
        <w:t>12</w:t>
      </w:r>
    </w:p>
    <w:p w14:paraId="02421F94"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2.5. Lưu trữ Dữ liệu</w:t>
      </w:r>
    </w:p>
    <w:p w14:paraId="3DC21E8C" w14:textId="77777777" w:rsidR="00785F9D" w:rsidRPr="00785F9D" w:rsidRDefault="00785F9D" w:rsidP="00785F9D">
      <w:pPr>
        <w:numPr>
          <w:ilvl w:val="0"/>
          <w:numId w:val="40"/>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CSDL Chính:</w:t>
      </w:r>
      <w:r w:rsidRPr="00785F9D">
        <w:rPr>
          <w:rFonts w:ascii="Times New Roman" w:eastAsia="Times New Roman" w:hAnsi="Times New Roman" w:cs="Times New Roman"/>
          <w:color w:val="1B1C1D"/>
          <w:sz w:val="24"/>
          <w:szCs w:val="24"/>
          <w:bdr w:val="none" w:sz="0" w:space="0" w:color="auto" w:frame="1"/>
        </w:rPr>
        <w:t xml:space="preserve"> SQLite được sử dụng thông qua gói </w:t>
      </w:r>
      <w:r w:rsidRPr="00785F9D">
        <w:rPr>
          <w:rFonts w:ascii="Courier New" w:eastAsia="Times New Roman" w:hAnsi="Courier New" w:cs="Courier New"/>
          <w:color w:val="575B5F"/>
          <w:sz w:val="20"/>
          <w:szCs w:val="20"/>
          <w:bdr w:val="none" w:sz="0" w:space="0" w:color="auto" w:frame="1"/>
        </w:rPr>
        <w:t>sqflite</w:t>
      </w:r>
      <w:r w:rsidRPr="00785F9D">
        <w:rPr>
          <w:rFonts w:ascii="Times New Roman" w:eastAsia="Times New Roman" w:hAnsi="Times New Roman" w:cs="Times New Roman"/>
          <w:color w:val="1B1C1D"/>
          <w:sz w:val="24"/>
          <w:szCs w:val="24"/>
          <w:bdr w:val="none" w:sz="0" w:space="0" w:color="auto" w:frame="1"/>
        </w:rPr>
        <w:t xml:space="preserve"> cho các dữ liệu có cấu trúc. </w:t>
      </w:r>
      <w:r w:rsidRPr="00785F9D">
        <w:rPr>
          <w:rFonts w:ascii="Times New Roman" w:eastAsia="Times New Roman" w:hAnsi="Times New Roman" w:cs="Times New Roman"/>
          <w:color w:val="575B5F"/>
          <w:sz w:val="24"/>
          <w:szCs w:val="24"/>
          <w:bdr w:val="none" w:sz="0" w:space="0" w:color="auto" w:frame="1"/>
          <w:vertAlign w:val="superscript"/>
        </w:rPr>
        <w:t>13</w:t>
      </w:r>
    </w:p>
    <w:p w14:paraId="5B1ABA06" w14:textId="77777777" w:rsidR="00785F9D" w:rsidRPr="00785F9D" w:rsidRDefault="00785F9D" w:rsidP="00785F9D">
      <w:pPr>
        <w:numPr>
          <w:ilvl w:val="0"/>
          <w:numId w:val="40"/>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Lưu trữ Đơn giản:</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shared_preferences</w:t>
      </w:r>
      <w:r w:rsidRPr="00785F9D">
        <w:rPr>
          <w:rFonts w:ascii="Times New Roman" w:eastAsia="Times New Roman" w:hAnsi="Times New Roman" w:cs="Times New Roman"/>
          <w:color w:val="1B1C1D"/>
          <w:sz w:val="24"/>
          <w:szCs w:val="24"/>
          <w:bdr w:val="none" w:sz="0" w:space="0" w:color="auto" w:frame="1"/>
        </w:rPr>
        <w:t xml:space="preserve"> được dùng cho các dữ liệu nhỏ, cài đặt người dùng. </w:t>
      </w:r>
      <w:r w:rsidRPr="00785F9D">
        <w:rPr>
          <w:rFonts w:ascii="Times New Roman" w:eastAsia="Times New Roman" w:hAnsi="Times New Roman" w:cs="Times New Roman"/>
          <w:color w:val="575B5F"/>
          <w:sz w:val="24"/>
          <w:szCs w:val="24"/>
          <w:bdr w:val="none" w:sz="0" w:space="0" w:color="auto" w:frame="1"/>
          <w:vertAlign w:val="superscript"/>
        </w:rPr>
        <w:t>14</w:t>
      </w:r>
    </w:p>
    <w:p w14:paraId="2B5F6EDE"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 xml:space="preserve">2.6. Quản lý Giao diện (Theming) - </w:t>
      </w:r>
      <w:r w:rsidRPr="00785F9D">
        <w:rPr>
          <w:rFonts w:ascii="Times New Roman" w:eastAsia="Times New Roman" w:hAnsi="Times New Roman" w:cs="Times New Roman"/>
          <w:b/>
          <w:bCs/>
          <w:i/>
          <w:iCs/>
          <w:color w:val="1B1C1D"/>
          <w:sz w:val="24"/>
          <w:szCs w:val="24"/>
          <w:bdr w:val="none" w:sz="0" w:space="0" w:color="auto" w:frame="1"/>
        </w:rPr>
        <w:t>Mới</w:t>
      </w:r>
    </w:p>
    <w:p w14:paraId="072D09B4"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Nguyên tắc:</w:t>
      </w:r>
      <w:r w:rsidRPr="00785F9D">
        <w:rPr>
          <w:rFonts w:ascii="Times New Roman" w:eastAsia="Times New Roman" w:hAnsi="Times New Roman" w:cs="Times New Roman"/>
          <w:color w:val="1B1C1D"/>
          <w:sz w:val="24"/>
          <w:szCs w:val="24"/>
        </w:rPr>
        <w:t xml:space="preserve"> Để đảm bảo tính nhất quán và dễ bảo trì, toàn bộ quy tắc về giao diện (màu sắc, font chữ, style widget) được quản lý tập trung tại một tệp duy nhất: </w:t>
      </w:r>
      <w:r w:rsidRPr="00785F9D">
        <w:rPr>
          <w:rFonts w:ascii="Courier New" w:eastAsia="Times New Roman" w:hAnsi="Courier New" w:cs="Courier New"/>
          <w:color w:val="575B5F"/>
          <w:sz w:val="20"/>
          <w:szCs w:val="20"/>
          <w:bdr w:val="none" w:sz="0" w:space="0" w:color="auto" w:frame="1"/>
        </w:rPr>
        <w:t>lib/theme/app_theme.dart</w:t>
      </w:r>
      <w:r w:rsidRPr="00785F9D">
        <w:rPr>
          <w:rFonts w:ascii="Times New Roman" w:eastAsia="Times New Roman" w:hAnsi="Times New Roman" w:cs="Times New Roman"/>
          <w:color w:val="1B1C1D"/>
          <w:sz w:val="24"/>
          <w:szCs w:val="24"/>
        </w:rPr>
        <w:t>.</w:t>
      </w:r>
    </w:p>
    <w:p w14:paraId="65D9E3B4"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Bảng màu:</w:t>
      </w:r>
      <w:r w:rsidRPr="00785F9D">
        <w:rPr>
          <w:rFonts w:ascii="Times New Roman" w:eastAsia="Times New Roman" w:hAnsi="Times New Roman" w:cs="Times New Roman"/>
          <w:color w:val="1B1C1D"/>
          <w:sz w:val="24"/>
          <w:szCs w:val="24"/>
        </w:rPr>
        <w:t xml:space="preserve"> Ứng dụng tuân thủ nguyên tắc tối giản với 3 màu chính: Trắng (nền), Đen (chữ/yếu tố phụ), và </w:t>
      </w:r>
      <w:r w:rsidRPr="00785F9D">
        <w:rPr>
          <w:rFonts w:ascii="Times New Roman" w:eastAsia="Times New Roman" w:hAnsi="Times New Roman" w:cs="Times New Roman"/>
          <w:b/>
          <w:bCs/>
          <w:color w:val="1B1C1D"/>
          <w:sz w:val="24"/>
          <w:szCs w:val="24"/>
          <w:bdr w:val="none" w:sz="0" w:space="0" w:color="auto" w:frame="1"/>
        </w:rPr>
        <w:t>Mocha Mousse</w:t>
      </w:r>
      <w:r w:rsidRPr="00785F9D">
        <w:rPr>
          <w:rFonts w:ascii="Times New Roman" w:eastAsia="Times New Roman" w:hAnsi="Times New Roman" w:cs="Times New Roman"/>
          <w:color w:val="1B1C1D"/>
          <w:sz w:val="24"/>
          <w:szCs w:val="24"/>
        </w:rPr>
        <w:t xml:space="preserve"> (màu nhấn cho các hành động chính).</w:t>
      </w:r>
    </w:p>
    <w:p w14:paraId="73015BC3"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Áp dụng:</w:t>
      </w:r>
      <w:r w:rsidRPr="00785F9D">
        <w:rPr>
          <w:rFonts w:ascii="Times New Roman" w:eastAsia="Times New Roman" w:hAnsi="Times New Roman" w:cs="Times New Roman"/>
          <w:color w:val="1B1C1D"/>
          <w:sz w:val="24"/>
          <w:szCs w:val="24"/>
        </w:rPr>
        <w:t xml:space="preserve"> Đối tượng </w:t>
      </w:r>
      <w:r w:rsidRPr="00785F9D">
        <w:rPr>
          <w:rFonts w:ascii="Courier New" w:eastAsia="Times New Roman" w:hAnsi="Courier New" w:cs="Courier New"/>
          <w:color w:val="575B5F"/>
          <w:sz w:val="20"/>
          <w:szCs w:val="20"/>
          <w:bdr w:val="none" w:sz="0" w:space="0" w:color="auto" w:frame="1"/>
        </w:rPr>
        <w:t>ThemeData</w:t>
      </w:r>
      <w:r w:rsidRPr="00785F9D">
        <w:rPr>
          <w:rFonts w:ascii="Times New Roman" w:eastAsia="Times New Roman" w:hAnsi="Times New Roman" w:cs="Times New Roman"/>
          <w:color w:val="1B1C1D"/>
          <w:sz w:val="24"/>
          <w:szCs w:val="24"/>
        </w:rPr>
        <w:t xml:space="preserve"> được định nghĩa trong </w:t>
      </w:r>
      <w:r w:rsidRPr="00785F9D">
        <w:rPr>
          <w:rFonts w:ascii="Courier New" w:eastAsia="Times New Roman" w:hAnsi="Courier New" w:cs="Courier New"/>
          <w:color w:val="575B5F"/>
          <w:sz w:val="20"/>
          <w:szCs w:val="20"/>
          <w:bdr w:val="none" w:sz="0" w:space="0" w:color="auto" w:frame="1"/>
        </w:rPr>
        <w:t>app_theme.dart</w:t>
      </w:r>
      <w:r w:rsidRPr="00785F9D">
        <w:rPr>
          <w:rFonts w:ascii="Times New Roman" w:eastAsia="Times New Roman" w:hAnsi="Times New Roman" w:cs="Times New Roman"/>
          <w:color w:val="1B1C1D"/>
          <w:sz w:val="24"/>
          <w:szCs w:val="24"/>
        </w:rPr>
        <w:t xml:space="preserve"> sẽ được truyền vào thuộc tính </w:t>
      </w:r>
      <w:r w:rsidRPr="00785F9D">
        <w:rPr>
          <w:rFonts w:ascii="Courier New" w:eastAsia="Times New Roman" w:hAnsi="Courier New" w:cs="Courier New"/>
          <w:color w:val="575B5F"/>
          <w:sz w:val="20"/>
          <w:szCs w:val="20"/>
          <w:bdr w:val="none" w:sz="0" w:space="0" w:color="auto" w:frame="1"/>
        </w:rPr>
        <w:t>theme</w:t>
      </w:r>
      <w:r w:rsidRPr="00785F9D">
        <w:rPr>
          <w:rFonts w:ascii="Times New Roman" w:eastAsia="Times New Roman" w:hAnsi="Times New Roman" w:cs="Times New Roman"/>
          <w:color w:val="1B1C1D"/>
          <w:sz w:val="24"/>
          <w:szCs w:val="24"/>
        </w:rPr>
        <w:t xml:space="preserve"> của </w:t>
      </w:r>
      <w:r w:rsidRPr="00785F9D">
        <w:rPr>
          <w:rFonts w:ascii="Courier New" w:eastAsia="Times New Roman" w:hAnsi="Courier New" w:cs="Courier New"/>
          <w:color w:val="575B5F"/>
          <w:sz w:val="20"/>
          <w:szCs w:val="20"/>
          <w:bdr w:val="none" w:sz="0" w:space="0" w:color="auto" w:frame="1"/>
        </w:rPr>
        <w:t>MaterialApp</w:t>
      </w:r>
      <w:r w:rsidRPr="00785F9D">
        <w:rPr>
          <w:rFonts w:ascii="Times New Roman" w:eastAsia="Times New Roman" w:hAnsi="Times New Roman" w:cs="Times New Roman"/>
          <w:color w:val="1B1C1D"/>
          <w:sz w:val="24"/>
          <w:szCs w:val="24"/>
        </w:rPr>
        <w:t xml:space="preserve"> trong </w:t>
      </w:r>
      <w:r w:rsidRPr="00785F9D">
        <w:rPr>
          <w:rFonts w:ascii="Courier New" w:eastAsia="Times New Roman" w:hAnsi="Courier New" w:cs="Courier New"/>
          <w:color w:val="575B5F"/>
          <w:sz w:val="20"/>
          <w:szCs w:val="20"/>
          <w:bdr w:val="none" w:sz="0" w:space="0" w:color="auto" w:frame="1"/>
        </w:rPr>
        <w:t>main.dart</w:t>
      </w:r>
      <w:r w:rsidRPr="00785F9D">
        <w:rPr>
          <w:rFonts w:ascii="Times New Roman" w:eastAsia="Times New Roman" w:hAnsi="Times New Roman" w:cs="Times New Roman"/>
          <w:color w:val="1B1C1D"/>
          <w:sz w:val="24"/>
          <w:szCs w:val="24"/>
        </w:rPr>
        <w:t>, giúp áp dụng giao diện đồng bộ cho toàn ứng dụng.</w:t>
      </w:r>
    </w:p>
    <w:p w14:paraId="162A2CD9"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2.7. Cấu trúc Thư mục (lib)</w:t>
      </w:r>
    </w:p>
    <w:p w14:paraId="6B072E9C"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Cấu trúc được tổ chức theo chức năng và tầng kiến trúc: </w:t>
      </w:r>
      <w:r w:rsidRPr="00785F9D">
        <w:rPr>
          <w:rFonts w:ascii="Courier New" w:eastAsia="Times New Roman" w:hAnsi="Courier New" w:cs="Courier New"/>
          <w:color w:val="575B5F"/>
          <w:sz w:val="20"/>
          <w:szCs w:val="20"/>
          <w:bdr w:val="none" w:sz="0" w:space="0" w:color="auto" w:frame="1"/>
        </w:rPr>
        <w:t>screens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theme</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models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states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notifiers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providers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domain/use_cases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repositories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services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widgets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helpers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constants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15</w:t>
      </w:r>
    </w:p>
    <w:p w14:paraId="0D94163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3. Phân tích Chức năng Chi tiết</w:t>
      </w:r>
    </w:p>
    <w:p w14:paraId="0524825D"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3.1. Quản lý Tủ đồ &amp; Vật phẩm</w:t>
      </w:r>
    </w:p>
    <w:p w14:paraId="64A9E979"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lastRenderedPageBreak/>
        <w:t xml:space="preserve">Chức năng cho phép người dùng quản lý tủ đồ và các vật phẩm bên trong. </w:t>
      </w:r>
      <w:r w:rsidRPr="00785F9D">
        <w:rPr>
          <w:rFonts w:ascii="Times New Roman" w:eastAsia="Times New Roman" w:hAnsi="Times New Roman" w:cs="Times New Roman"/>
          <w:color w:val="575B5F"/>
          <w:sz w:val="24"/>
          <w:szCs w:val="24"/>
          <w:bdr w:val="none" w:sz="0" w:space="0" w:color="auto" w:frame="1"/>
          <w:vertAlign w:val="superscript"/>
        </w:rPr>
        <w:t>16</w:t>
      </w:r>
    </w:p>
    <w:p w14:paraId="656EAFEE"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3.2. Thêm đồ &amp; Phân loại bằng AI (Được thiết kế lại)</w:t>
      </w:r>
    </w:p>
    <w:p w14:paraId="626029A8" w14:textId="77777777" w:rsidR="00785F9D" w:rsidRPr="00785F9D" w:rsidRDefault="00785F9D" w:rsidP="00785F9D">
      <w:pPr>
        <w:spacing w:before="100" w:beforeAutospacing="1"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Luồng chức năng này đã được tái cấu trúc hoàn toàn để mang lại trải nghiệm đồng bộ và thông minh hơn.</w:t>
      </w:r>
    </w:p>
    <w:p w14:paraId="1E2AF6F6"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Luồng hợp nhất:</w:t>
      </w:r>
      <w:r w:rsidRPr="00785F9D">
        <w:rPr>
          <w:rFonts w:ascii="Times New Roman" w:eastAsia="Times New Roman" w:hAnsi="Times New Roman" w:cs="Times New Roman"/>
          <w:color w:val="1B1C1D"/>
          <w:sz w:val="24"/>
          <w:szCs w:val="24"/>
          <w:bdr w:val="none" w:sz="0" w:space="0" w:color="auto" w:frame="1"/>
        </w:rPr>
        <w:t xml:space="preserve"> Dù người dùng chọn 1 hay nhiều ảnh (tối đa 10 ảnh), ứng dụng sẽ </w:t>
      </w:r>
      <w:r w:rsidRPr="00785F9D">
        <w:rPr>
          <w:rFonts w:ascii="Times New Roman" w:eastAsia="Times New Roman" w:hAnsi="Times New Roman" w:cs="Times New Roman"/>
          <w:b/>
          <w:bCs/>
          <w:color w:val="1B1C1D"/>
          <w:sz w:val="24"/>
          <w:szCs w:val="24"/>
          <w:bdr w:val="none" w:sz="0" w:space="0" w:color="auto" w:frame="1"/>
        </w:rPr>
        <w:t>luôn</w:t>
      </w:r>
      <w:r w:rsidRPr="00785F9D">
        <w:rPr>
          <w:rFonts w:ascii="Times New Roman" w:eastAsia="Times New Roman" w:hAnsi="Times New Roman" w:cs="Times New Roman"/>
          <w:color w:val="1B1C1D"/>
          <w:sz w:val="24"/>
          <w:szCs w:val="24"/>
          <w:bdr w:val="none" w:sz="0" w:space="0" w:color="auto" w:frame="1"/>
        </w:rPr>
        <w:t xml:space="preserve"> điều hướng đến một màn hình chờ duy nhất (</w:t>
      </w:r>
      <w:r w:rsidRPr="00785F9D">
        <w:rPr>
          <w:rFonts w:ascii="Courier New" w:eastAsia="Times New Roman" w:hAnsi="Courier New" w:cs="Courier New"/>
          <w:color w:val="575B5F"/>
          <w:sz w:val="20"/>
          <w:szCs w:val="20"/>
          <w:bdr w:val="none" w:sz="0" w:space="0" w:color="auto" w:frame="1"/>
        </w:rPr>
        <w:t>AnalysisLoadingScreen</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17171717</w:t>
      </w:r>
    </w:p>
    <w:p w14:paraId="7151088A"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Phân tích hàng loạt:</w:t>
      </w:r>
      <w:r w:rsidRPr="00785F9D">
        <w:rPr>
          <w:rFonts w:ascii="Times New Roman" w:eastAsia="Times New Roman" w:hAnsi="Times New Roman" w:cs="Times New Roman"/>
          <w:color w:val="1B1C1D"/>
          <w:sz w:val="24"/>
          <w:szCs w:val="24"/>
        </w:rPr>
        <w:t xml:space="preserve"> Tại màn hình chờ, ứng dụng sẽ gửi yêu cầu phân tích cho tất cả các ảnh lên AI một cách đồng thời (</w:t>
      </w:r>
      <w:r w:rsidRPr="00785F9D">
        <w:rPr>
          <w:rFonts w:ascii="Courier New" w:eastAsia="Times New Roman" w:hAnsi="Courier New" w:cs="Courier New"/>
          <w:color w:val="575B5F"/>
          <w:sz w:val="20"/>
          <w:szCs w:val="20"/>
          <w:bdr w:val="none" w:sz="0" w:space="0" w:color="auto" w:frame="1"/>
        </w:rPr>
        <w:t>Future.wait</w:t>
      </w:r>
      <w:r w:rsidRPr="00785F9D">
        <w:rPr>
          <w:rFonts w:ascii="Times New Roman" w:eastAsia="Times New Roman" w:hAnsi="Times New Roman" w:cs="Times New Roman"/>
          <w:color w:val="1B1C1D"/>
          <w:sz w:val="24"/>
          <w:szCs w:val="24"/>
        </w:rPr>
        <w:t>) để tối ưu thời gian.</w:t>
      </w:r>
    </w:p>
    <w:p w14:paraId="4CC199C8"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Xử lý kết quả thông minh:</w:t>
      </w:r>
      <w:r w:rsidRPr="00785F9D">
        <w:rPr>
          <w:rFonts w:ascii="Times New Roman" w:eastAsia="Times New Roman" w:hAnsi="Times New Roman" w:cs="Times New Roman"/>
          <w:color w:val="1B1C1D"/>
          <w:sz w:val="24"/>
          <w:szCs w:val="24"/>
        </w:rPr>
        <w:t xml:space="preserve"> Logic xử lý kết quả từ AI đã được cải tiến: </w:t>
      </w:r>
    </w:p>
    <w:p w14:paraId="3A356D0A" w14:textId="77777777" w:rsidR="00785F9D" w:rsidRPr="00785F9D" w:rsidRDefault="00785F9D" w:rsidP="00785F9D">
      <w:pPr>
        <w:numPr>
          <w:ilvl w:val="1"/>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Danh mục:</w:t>
      </w:r>
      <w:r w:rsidRPr="00785F9D">
        <w:rPr>
          <w:rFonts w:ascii="Times New Roman" w:eastAsia="Times New Roman" w:hAnsi="Times New Roman" w:cs="Times New Roman"/>
          <w:color w:val="1B1C1D"/>
          <w:sz w:val="24"/>
          <w:szCs w:val="24"/>
          <w:bdr w:val="none" w:sz="0" w:space="0" w:color="auto" w:frame="1"/>
        </w:rPr>
        <w:t xml:space="preserve"> Nếu AI không nhận diện được danh mục, hệ thống sẽ tự động gán giá trị mặc định là "Khác &gt; Khác" để đảm bảo dữ liệu luôn hợp lệ. </w:t>
      </w:r>
      <w:r w:rsidRPr="00785F9D">
        <w:rPr>
          <w:rFonts w:ascii="Times New Roman" w:eastAsia="Times New Roman" w:hAnsi="Times New Roman" w:cs="Times New Roman"/>
          <w:color w:val="575B5F"/>
          <w:sz w:val="24"/>
          <w:szCs w:val="24"/>
          <w:bdr w:val="none" w:sz="0" w:space="0" w:color="auto" w:frame="1"/>
          <w:vertAlign w:val="superscript"/>
        </w:rPr>
        <w:t>18</w:t>
      </w:r>
    </w:p>
    <w:p w14:paraId="2EA4FB3D" w14:textId="77777777" w:rsidR="00785F9D" w:rsidRPr="00785F9D" w:rsidRDefault="00785F9D" w:rsidP="00785F9D">
      <w:pPr>
        <w:numPr>
          <w:ilvl w:val="1"/>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Chất liệu &amp; Họa tiết:</w:t>
      </w:r>
      <w:r w:rsidRPr="00785F9D">
        <w:rPr>
          <w:rFonts w:ascii="Times New Roman" w:eastAsia="Times New Roman" w:hAnsi="Times New Roman" w:cs="Times New Roman"/>
          <w:color w:val="1B1C1D"/>
          <w:sz w:val="24"/>
          <w:szCs w:val="24"/>
        </w:rPr>
        <w:t xml:space="preserve"> Hệ thống có khả năng xử lý trường hợp AI trả về một danh sách các thuộc tính (ví dụ: </w:t>
      </w:r>
      <w:r w:rsidRPr="00785F9D">
        <w:rPr>
          <w:rFonts w:ascii="Courier New" w:eastAsia="Times New Roman" w:hAnsi="Courier New" w:cs="Courier New"/>
          <w:color w:val="575B5F"/>
          <w:sz w:val="20"/>
          <w:szCs w:val="20"/>
          <w:bdr w:val="none" w:sz="0" w:space="0" w:color="auto" w:frame="1"/>
        </w:rPr>
        <w:t>["Da", "Cao su"]</w:t>
      </w:r>
      <w:r w:rsidRPr="00785F9D">
        <w:rPr>
          <w:rFonts w:ascii="Times New Roman" w:eastAsia="Times New Roman" w:hAnsi="Times New Roman" w:cs="Times New Roman"/>
          <w:color w:val="1B1C1D"/>
          <w:sz w:val="24"/>
          <w:szCs w:val="24"/>
        </w:rPr>
        <w:t xml:space="preserve">). Nó sẽ đối chiếu với danh sách có sẵn trong </w:t>
      </w:r>
      <w:r w:rsidRPr="00785F9D">
        <w:rPr>
          <w:rFonts w:ascii="Courier New" w:eastAsia="Times New Roman" w:hAnsi="Courier New" w:cs="Courier New"/>
          <w:color w:val="575B5F"/>
          <w:sz w:val="20"/>
          <w:szCs w:val="20"/>
          <w:bdr w:val="none" w:sz="0" w:space="0" w:color="auto" w:frame="1"/>
        </w:rPr>
        <w:t>AppOptions</w:t>
      </w:r>
      <w:r w:rsidRPr="00785F9D">
        <w:rPr>
          <w:rFonts w:ascii="Times New Roman" w:eastAsia="Times New Roman" w:hAnsi="Times New Roman" w:cs="Times New Roman"/>
          <w:color w:val="1B1C1D"/>
          <w:sz w:val="24"/>
          <w:szCs w:val="24"/>
        </w:rPr>
        <w:t>, chọn ra các giá trị hợp lệ và tự động thêm "Khác" nếu có giá trị lạ.</w:t>
      </w:r>
    </w:p>
    <w:p w14:paraId="0A472E80"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Điều hướng thông minh:</w:t>
      </w:r>
      <w:r w:rsidRPr="00785F9D">
        <w:rPr>
          <w:rFonts w:ascii="Times New Roman" w:eastAsia="Times New Roman" w:hAnsi="Times New Roman" w:cs="Times New Roman"/>
          <w:color w:val="1B1C1D"/>
          <w:sz w:val="24"/>
          <w:szCs w:val="24"/>
        </w:rPr>
        <w:t xml:space="preserve"> Sau khi phân tích xong, </w:t>
      </w:r>
      <w:r w:rsidRPr="00785F9D">
        <w:rPr>
          <w:rFonts w:ascii="Courier New" w:eastAsia="Times New Roman" w:hAnsi="Courier New" w:cs="Courier New"/>
          <w:color w:val="575B5F"/>
          <w:sz w:val="20"/>
          <w:szCs w:val="20"/>
          <w:bdr w:val="none" w:sz="0" w:space="0" w:color="auto" w:frame="1"/>
        </w:rPr>
        <w:t>AnalysisLoadingScreen</w:t>
      </w:r>
      <w:r w:rsidRPr="00785F9D">
        <w:rPr>
          <w:rFonts w:ascii="Times New Roman" w:eastAsia="Times New Roman" w:hAnsi="Times New Roman" w:cs="Times New Roman"/>
          <w:color w:val="1B1C1D"/>
          <w:sz w:val="24"/>
          <w:szCs w:val="24"/>
        </w:rPr>
        <w:t xml:space="preserve"> sẽ tự động điều hướng đến màn hình phù hợp: </w:t>
      </w:r>
      <w:r w:rsidRPr="00785F9D">
        <w:rPr>
          <w:rFonts w:ascii="Courier New" w:eastAsia="Times New Roman" w:hAnsi="Courier New" w:cs="Courier New"/>
          <w:color w:val="575B5F"/>
          <w:sz w:val="20"/>
          <w:szCs w:val="20"/>
          <w:bdr w:val="none" w:sz="0" w:space="0" w:color="auto" w:frame="1"/>
        </w:rPr>
        <w:t>AddItemScreen</w:t>
      </w:r>
      <w:r w:rsidRPr="00785F9D">
        <w:rPr>
          <w:rFonts w:ascii="Times New Roman" w:eastAsia="Times New Roman" w:hAnsi="Times New Roman" w:cs="Times New Roman"/>
          <w:color w:val="1B1C1D"/>
          <w:sz w:val="24"/>
          <w:szCs w:val="24"/>
        </w:rPr>
        <w:t xml:space="preserve"> (nếu có 1 ảnh) hoặc </w:t>
      </w:r>
      <w:r w:rsidRPr="00785F9D">
        <w:rPr>
          <w:rFonts w:ascii="Courier New" w:eastAsia="Times New Roman" w:hAnsi="Courier New" w:cs="Courier New"/>
          <w:color w:val="575B5F"/>
          <w:sz w:val="20"/>
          <w:szCs w:val="20"/>
          <w:bdr w:val="none" w:sz="0" w:space="0" w:color="auto" w:frame="1"/>
        </w:rPr>
        <w:t>BatchAddItemScreen</w:t>
      </w:r>
      <w:r w:rsidRPr="00785F9D">
        <w:rPr>
          <w:rFonts w:ascii="Times New Roman" w:eastAsia="Times New Roman" w:hAnsi="Times New Roman" w:cs="Times New Roman"/>
          <w:color w:val="1B1C1D"/>
          <w:sz w:val="24"/>
          <w:szCs w:val="24"/>
        </w:rPr>
        <w:t xml:space="preserve"> (nếu có nhiều ảnh) với toàn bộ dữ liệu đã được AI điền sẵn.</w:t>
      </w:r>
    </w:p>
    <w:p w14:paraId="67CFA815"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3.3. Gợi ý Trang phục bằng AI</w:t>
      </w:r>
    </w:p>
    <w:p w14:paraId="247027B0"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Chức năng không có thay đổi lớn về logic, vẫn được đóng gói trong </w:t>
      </w:r>
      <w:r w:rsidRPr="00785F9D">
        <w:rPr>
          <w:rFonts w:ascii="Courier New" w:eastAsia="Times New Roman" w:hAnsi="Courier New" w:cs="Courier New"/>
          <w:color w:val="575B5F"/>
          <w:sz w:val="20"/>
          <w:szCs w:val="20"/>
          <w:bdr w:val="none" w:sz="0" w:space="0" w:color="auto" w:frame="1"/>
        </w:rPr>
        <w:t>GetOutfitSuggestionUseCase</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19</w:t>
      </w:r>
    </w:p>
    <w:p w14:paraId="7DAF60A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 xml:space="preserve">3.4. Giao diện &amp; Trải nghiệm người dùng (UI/UX) - </w:t>
      </w:r>
      <w:r w:rsidRPr="00785F9D">
        <w:rPr>
          <w:rFonts w:ascii="Times New Roman" w:eastAsia="Times New Roman" w:hAnsi="Times New Roman" w:cs="Times New Roman"/>
          <w:b/>
          <w:bCs/>
          <w:i/>
          <w:iCs/>
          <w:color w:val="1B1C1D"/>
          <w:sz w:val="24"/>
          <w:szCs w:val="24"/>
          <w:bdr w:val="none" w:sz="0" w:space="0" w:color="auto" w:frame="1"/>
        </w:rPr>
        <w:t>Mới</w:t>
      </w:r>
    </w:p>
    <w:p w14:paraId="4C1BDF14"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Thanh điều hướng chính (</w:t>
      </w:r>
      <w:r w:rsidRPr="00785F9D">
        <w:rPr>
          <w:rFonts w:ascii="Courier New" w:eastAsia="Times New Roman" w:hAnsi="Courier New" w:cs="Courier New"/>
          <w:b/>
          <w:bCs/>
          <w:color w:val="575B5F"/>
          <w:sz w:val="20"/>
          <w:szCs w:val="20"/>
          <w:bdr w:val="none" w:sz="0" w:space="0" w:color="auto" w:frame="1"/>
        </w:rPr>
        <w:t>MainScreen</w:t>
      </w:r>
      <w:r w:rsidRPr="00785F9D">
        <w:rPr>
          <w:rFonts w:ascii="Times New Roman" w:eastAsia="Times New Roman" w:hAnsi="Times New Roman" w:cs="Times New Roman"/>
          <w:b/>
          <w:bCs/>
          <w:color w:val="1B1C1D"/>
          <w:sz w:val="24"/>
          <w:szCs w:val="24"/>
          <w:bdr w:val="none" w:sz="0" w:space="0" w:color="auto" w:frame="1"/>
        </w:rPr>
        <w:t>):</w:t>
      </w:r>
      <w:r w:rsidRPr="00785F9D">
        <w:rPr>
          <w:rFonts w:ascii="Times New Roman" w:eastAsia="Times New Roman" w:hAnsi="Times New Roman" w:cs="Times New Roman"/>
          <w:color w:val="1B1C1D"/>
          <w:sz w:val="24"/>
          <w:szCs w:val="24"/>
        </w:rPr>
        <w:t xml:space="preserve"> </w:t>
      </w:r>
    </w:p>
    <w:p w14:paraId="6449D835"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Giao diện được tái cấu trúc để sử dụng </w:t>
      </w:r>
      <w:r w:rsidRPr="00785F9D">
        <w:rPr>
          <w:rFonts w:ascii="Courier New" w:eastAsia="Times New Roman" w:hAnsi="Courier New" w:cs="Courier New"/>
          <w:color w:val="575B5F"/>
          <w:sz w:val="20"/>
          <w:szCs w:val="20"/>
          <w:bdr w:val="none" w:sz="0" w:space="0" w:color="auto" w:frame="1"/>
        </w:rPr>
        <w:t>BottomAppBar</w:t>
      </w:r>
      <w:r w:rsidRPr="00785F9D">
        <w:rPr>
          <w:rFonts w:ascii="Times New Roman" w:eastAsia="Times New Roman" w:hAnsi="Times New Roman" w:cs="Times New Roman"/>
          <w:color w:val="1B1C1D"/>
          <w:sz w:val="24"/>
          <w:szCs w:val="24"/>
        </w:rPr>
        <w:t xml:space="preserve"> với </w:t>
      </w:r>
      <w:r w:rsidRPr="00785F9D">
        <w:rPr>
          <w:rFonts w:ascii="Courier New" w:eastAsia="Times New Roman" w:hAnsi="Courier New" w:cs="Courier New"/>
          <w:color w:val="575B5F"/>
          <w:sz w:val="20"/>
          <w:szCs w:val="20"/>
          <w:bdr w:val="none" w:sz="0" w:space="0" w:color="auto" w:frame="1"/>
        </w:rPr>
        <w:t>CircularNotchedRectangle</w:t>
      </w:r>
      <w:r w:rsidRPr="00785F9D">
        <w:rPr>
          <w:rFonts w:ascii="Times New Roman" w:eastAsia="Times New Roman" w:hAnsi="Times New Roman" w:cs="Times New Roman"/>
          <w:color w:val="1B1C1D"/>
          <w:sz w:val="24"/>
          <w:szCs w:val="24"/>
        </w:rPr>
        <w:t xml:space="preserve">, tạo một vết cắt bán nguyệt cho </w:t>
      </w:r>
      <w:r w:rsidRPr="00785F9D">
        <w:rPr>
          <w:rFonts w:ascii="Courier New" w:eastAsia="Times New Roman" w:hAnsi="Courier New" w:cs="Courier New"/>
          <w:color w:val="575B5F"/>
          <w:sz w:val="20"/>
          <w:szCs w:val="20"/>
          <w:bdr w:val="none" w:sz="0" w:space="0" w:color="auto" w:frame="1"/>
        </w:rPr>
        <w:t>FloatingActionButton</w:t>
      </w:r>
      <w:r w:rsidRPr="00785F9D">
        <w:rPr>
          <w:rFonts w:ascii="Times New Roman" w:eastAsia="Times New Roman" w:hAnsi="Times New Roman" w:cs="Times New Roman"/>
          <w:color w:val="1B1C1D"/>
          <w:sz w:val="24"/>
          <w:szCs w:val="24"/>
        </w:rPr>
        <w:t>.</w:t>
      </w:r>
    </w:p>
    <w:p w14:paraId="7FF85034"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FloatingActionButton</w:t>
      </w:r>
      <w:r w:rsidRPr="00785F9D">
        <w:rPr>
          <w:rFonts w:ascii="Times New Roman" w:eastAsia="Times New Roman" w:hAnsi="Times New Roman" w:cs="Times New Roman"/>
          <w:color w:val="1B1C1D"/>
          <w:sz w:val="24"/>
          <w:szCs w:val="24"/>
        </w:rPr>
        <w:t xml:space="preserve"> được đặt ở vị trí </w:t>
      </w:r>
      <w:r w:rsidRPr="00785F9D">
        <w:rPr>
          <w:rFonts w:ascii="Courier New" w:eastAsia="Times New Roman" w:hAnsi="Courier New" w:cs="Courier New"/>
          <w:color w:val="575B5F"/>
          <w:sz w:val="20"/>
          <w:szCs w:val="20"/>
          <w:bdr w:val="none" w:sz="0" w:space="0" w:color="auto" w:frame="1"/>
        </w:rPr>
        <w:t>centerDocked</w:t>
      </w:r>
      <w:r w:rsidRPr="00785F9D">
        <w:rPr>
          <w:rFonts w:ascii="Times New Roman" w:eastAsia="Times New Roman" w:hAnsi="Times New Roman" w:cs="Times New Roman"/>
          <w:color w:val="1B1C1D"/>
          <w:sz w:val="24"/>
          <w:szCs w:val="24"/>
        </w:rPr>
        <w:t xml:space="preserve"> để có giao diện hiện đại, thay thế cho cấu trúc </w:t>
      </w:r>
      <w:r w:rsidRPr="00785F9D">
        <w:rPr>
          <w:rFonts w:ascii="Courier New" w:eastAsia="Times New Roman" w:hAnsi="Courier New" w:cs="Courier New"/>
          <w:color w:val="575B5F"/>
          <w:sz w:val="20"/>
          <w:szCs w:val="20"/>
          <w:bdr w:val="none" w:sz="0" w:space="0" w:color="auto" w:frame="1"/>
        </w:rPr>
        <w:t>Stack/Positioned</w:t>
      </w:r>
      <w:r w:rsidRPr="00785F9D">
        <w:rPr>
          <w:rFonts w:ascii="Times New Roman" w:eastAsia="Times New Roman" w:hAnsi="Times New Roman" w:cs="Times New Roman"/>
          <w:color w:val="1B1C1D"/>
          <w:sz w:val="24"/>
          <w:szCs w:val="24"/>
        </w:rPr>
        <w:t xml:space="preserve"> thủ công trước đây.</w:t>
      </w:r>
    </w:p>
    <w:p w14:paraId="7429CAC1" w14:textId="77777777" w:rsidR="00785F9D" w:rsidRPr="00785F9D" w:rsidRDefault="00785F9D" w:rsidP="00785F9D">
      <w:pPr>
        <w:numPr>
          <w:ilvl w:val="1"/>
          <w:numId w:val="43"/>
        </w:numPr>
        <w:spacing w:before="100" w:beforeAutospacing="1"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Màu sắc của thanh điều hướng và các mục được chọn được quản lý bởi theme chung.</w:t>
      </w:r>
    </w:p>
    <w:p w14:paraId="025455AA"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Trang chủ (</w:t>
      </w:r>
      <w:r w:rsidRPr="00785F9D">
        <w:rPr>
          <w:rFonts w:ascii="Courier New" w:eastAsia="Times New Roman" w:hAnsi="Courier New" w:cs="Courier New"/>
          <w:b/>
          <w:bCs/>
          <w:color w:val="575B5F"/>
          <w:sz w:val="20"/>
          <w:szCs w:val="20"/>
          <w:bdr w:val="none" w:sz="0" w:space="0" w:color="auto" w:frame="1"/>
        </w:rPr>
        <w:t>HomePage</w:t>
      </w:r>
      <w:r w:rsidRPr="00785F9D">
        <w:rPr>
          <w:rFonts w:ascii="Times New Roman" w:eastAsia="Times New Roman" w:hAnsi="Times New Roman" w:cs="Times New Roman"/>
          <w:b/>
          <w:bCs/>
          <w:color w:val="1B1C1D"/>
          <w:sz w:val="24"/>
          <w:szCs w:val="24"/>
          <w:bdr w:val="none" w:sz="0" w:space="0" w:color="auto" w:frame="1"/>
        </w:rPr>
        <w:t>):</w:t>
      </w:r>
      <w:r w:rsidRPr="00785F9D">
        <w:rPr>
          <w:rFonts w:ascii="Times New Roman" w:eastAsia="Times New Roman" w:hAnsi="Times New Roman" w:cs="Times New Roman"/>
          <w:color w:val="1B1C1D"/>
          <w:sz w:val="24"/>
          <w:szCs w:val="24"/>
        </w:rPr>
        <w:t xml:space="preserve"> </w:t>
      </w:r>
    </w:p>
    <w:p w14:paraId="7866FE7F"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Thẻ quảng cáo đã được thay thế bằng widget </w:t>
      </w:r>
      <w:r w:rsidRPr="00785F9D">
        <w:rPr>
          <w:rFonts w:ascii="Courier New" w:eastAsia="Times New Roman" w:hAnsi="Courier New" w:cs="Courier New"/>
          <w:color w:val="575B5F"/>
          <w:sz w:val="20"/>
          <w:szCs w:val="20"/>
          <w:bdr w:val="none" w:sz="0" w:space="0" w:color="auto" w:frame="1"/>
        </w:rPr>
        <w:t>StatsOverviewCard</w:t>
      </w:r>
      <w:r w:rsidRPr="00785F9D">
        <w:rPr>
          <w:rFonts w:ascii="Times New Roman" w:eastAsia="Times New Roman" w:hAnsi="Times New Roman" w:cs="Times New Roman"/>
          <w:color w:val="1B1C1D"/>
          <w:sz w:val="24"/>
          <w:szCs w:val="24"/>
        </w:rPr>
        <w:t xml:space="preserve"> hiển thị các thông số tổng quan hữu ích.</w:t>
      </w:r>
    </w:p>
    <w:p w14:paraId="223E40A2"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Khu vực "Xưởng phối đồ" được tái cấu trúc thành các </w:t>
      </w:r>
      <w:r w:rsidRPr="00785F9D">
        <w:rPr>
          <w:rFonts w:ascii="Courier New" w:eastAsia="Times New Roman" w:hAnsi="Courier New" w:cs="Courier New"/>
          <w:color w:val="575B5F"/>
          <w:sz w:val="20"/>
          <w:szCs w:val="20"/>
          <w:bdr w:val="none" w:sz="0" w:space="0" w:color="auto" w:frame="1"/>
        </w:rPr>
        <w:t>ActionCard</w:t>
      </w:r>
      <w:r w:rsidRPr="00785F9D">
        <w:rPr>
          <w:rFonts w:ascii="Times New Roman" w:eastAsia="Times New Roman" w:hAnsi="Times New Roman" w:cs="Times New Roman"/>
          <w:color w:val="1B1C1D"/>
          <w:sz w:val="24"/>
          <w:szCs w:val="24"/>
        </w:rPr>
        <w:t xml:space="preserve"> có thể tái sử dụng với giao diện đồng bộ theo theme.</w:t>
      </w:r>
    </w:p>
    <w:p w14:paraId="49424006"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Styling Components:</w:t>
      </w:r>
      <w:r w:rsidRPr="00785F9D">
        <w:rPr>
          <w:rFonts w:ascii="Times New Roman" w:eastAsia="Times New Roman" w:hAnsi="Times New Roman" w:cs="Times New Roman"/>
          <w:color w:val="1B1C1D"/>
          <w:sz w:val="24"/>
          <w:szCs w:val="24"/>
        </w:rPr>
        <w:t xml:space="preserve"> </w:t>
      </w:r>
    </w:p>
    <w:p w14:paraId="0D9EF05D"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lastRenderedPageBreak/>
        <w:t xml:space="preserve">Toàn bộ các </w:t>
      </w:r>
      <w:r w:rsidRPr="00785F9D">
        <w:rPr>
          <w:rFonts w:ascii="Courier New" w:eastAsia="Times New Roman" w:hAnsi="Courier New" w:cs="Courier New"/>
          <w:color w:val="575B5F"/>
          <w:sz w:val="20"/>
          <w:szCs w:val="20"/>
          <w:bdr w:val="none" w:sz="0" w:space="0" w:color="auto" w:frame="1"/>
        </w:rPr>
        <w:t>Chip</w:t>
      </w:r>
      <w:r w:rsidRPr="00785F9D">
        <w:rPr>
          <w:rFonts w:ascii="Times New Roman" w:eastAsia="Times New Roman" w:hAnsi="Times New Roman" w:cs="Times New Roman"/>
          <w:color w:val="1B1C1D"/>
          <w:sz w:val="24"/>
          <w:szCs w:val="24"/>
        </w:rPr>
        <w:t xml:space="preserve"> lựa chọn (Danh mục, Mùa, Màu sắc...) đã được đồng bộ hóa về giao diện: không có dấu tick, sử dụng màu nền và viền nhất quán theo trạng thái được chọn/chưa chọn.</w:t>
      </w:r>
    </w:p>
    <w:p w14:paraId="2577CC85"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4. Các Thành phần Cốt lõi</w:t>
      </w:r>
    </w:p>
    <w:p w14:paraId="7FEDCEA6"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4.1. Lớp Mô hình Dữ liệu (Data Models)</w:t>
      </w:r>
    </w:p>
    <w:p w14:paraId="611DA951"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Các lớp định nghĩa cấu trúc dữ liệu của ứng dụng. </w:t>
      </w:r>
      <w:r w:rsidRPr="00785F9D">
        <w:rPr>
          <w:rFonts w:ascii="Courier New" w:eastAsia="Times New Roman" w:hAnsi="Courier New" w:cs="Courier New"/>
          <w:color w:val="575B5F"/>
          <w:sz w:val="20"/>
          <w:szCs w:val="20"/>
          <w:bdr w:val="none" w:sz="0" w:space="0" w:color="auto" w:frame="1"/>
        </w:rPr>
        <w:t>AddItemScreenArgs</w:t>
      </w:r>
      <w:r w:rsidRPr="00785F9D">
        <w:rPr>
          <w:rFonts w:ascii="Times New Roman" w:eastAsia="Times New Roman" w:hAnsi="Times New Roman" w:cs="Times New Roman"/>
          <w:color w:val="1B1C1D"/>
          <w:sz w:val="24"/>
          <w:szCs w:val="24"/>
          <w:bdr w:val="none" w:sz="0" w:space="0" w:color="auto" w:frame="1"/>
        </w:rPr>
        <w:t xml:space="preserve"> đã được cập nhật để hỗ trợ luồng phân tích AI hợp nhất. </w:t>
      </w:r>
      <w:r w:rsidRPr="00785F9D">
        <w:rPr>
          <w:rFonts w:ascii="Times New Roman" w:eastAsia="Times New Roman" w:hAnsi="Times New Roman" w:cs="Times New Roman"/>
          <w:color w:val="575B5F"/>
          <w:sz w:val="24"/>
          <w:szCs w:val="24"/>
          <w:bdr w:val="none" w:sz="0" w:space="0" w:color="auto" w:frame="1"/>
          <w:vertAlign w:val="superscript"/>
        </w:rPr>
        <w:t>20</w:t>
      </w:r>
    </w:p>
    <w:p w14:paraId="49F581BC"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4.2. Lớp Tương tác CSDL (Database Helper)</w:t>
      </w:r>
    </w:p>
    <w:p w14:paraId="6A7EE60E"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Lớp cấp thấp thực thi các câu lệnh SQL. </w:t>
      </w:r>
      <w:r w:rsidRPr="00785F9D">
        <w:rPr>
          <w:rFonts w:ascii="Times New Roman" w:eastAsia="Times New Roman" w:hAnsi="Times New Roman" w:cs="Times New Roman"/>
          <w:color w:val="575B5F"/>
          <w:sz w:val="24"/>
          <w:szCs w:val="24"/>
          <w:bdr w:val="none" w:sz="0" w:space="0" w:color="auto" w:frame="1"/>
          <w:vertAlign w:val="superscript"/>
        </w:rPr>
        <w:t>21</w:t>
      </w:r>
    </w:p>
    <w:p w14:paraId="214CA258"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4.3. Widget Tái sử dụng</w:t>
      </w:r>
    </w:p>
    <w:p w14:paraId="13FCDC18"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xóa:</w:t>
      </w:r>
      <w:r w:rsidRPr="00785F9D">
        <w:rPr>
          <w:rFonts w:ascii="Times New Roman" w:eastAsia="Times New Roman" w:hAnsi="Times New Roman" w:cs="Times New Roman"/>
          <w:color w:val="1B1C1D"/>
          <w:sz w:val="24"/>
          <w:szCs w:val="24"/>
        </w:rPr>
        <w:t xml:space="preserve"> </w:t>
      </w:r>
      <w:r w:rsidRPr="00785F9D">
        <w:rPr>
          <w:rFonts w:ascii="Courier New" w:eastAsia="Times New Roman" w:hAnsi="Courier New" w:cs="Courier New"/>
          <w:color w:val="575B5F"/>
          <w:sz w:val="20"/>
          <w:szCs w:val="20"/>
          <w:bdr w:val="none" w:sz="0" w:space="0" w:color="auto" w:frame="1"/>
        </w:rPr>
        <w:t>detail_info_row.dart</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editable_season_row.dart</w:t>
      </w:r>
      <w:r w:rsidRPr="00785F9D">
        <w:rPr>
          <w:rFonts w:ascii="Times New Roman" w:eastAsia="Times New Roman" w:hAnsi="Times New Roman" w:cs="Times New Roman"/>
          <w:color w:val="1B1C1D"/>
          <w:sz w:val="24"/>
          <w:szCs w:val="24"/>
        </w:rPr>
        <w:t xml:space="preserve"> do không còn sử dụng.</w:t>
      </w:r>
    </w:p>
    <w:p w14:paraId="66943B31"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thêm:</w:t>
      </w:r>
      <w:r w:rsidRPr="00785F9D">
        <w:rPr>
          <w:rFonts w:ascii="Times New Roman" w:eastAsia="Times New Roman" w:hAnsi="Times New Roman" w:cs="Times New Roman"/>
          <w:color w:val="1B1C1D"/>
          <w:sz w:val="24"/>
          <w:szCs w:val="24"/>
        </w:rPr>
        <w:t xml:space="preserve"> </w:t>
      </w:r>
    </w:p>
    <w:p w14:paraId="5FAFA2A9" w14:textId="77777777" w:rsidR="00785F9D" w:rsidRPr="00785F9D" w:rsidRDefault="00785F9D" w:rsidP="00785F9D">
      <w:pPr>
        <w:numPr>
          <w:ilvl w:val="1"/>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StatsOverviewCard</w:t>
      </w:r>
      <w:r w:rsidRPr="00785F9D">
        <w:rPr>
          <w:rFonts w:ascii="Times New Roman" w:eastAsia="Times New Roman" w:hAnsi="Times New Roman" w:cs="Times New Roman"/>
          <w:color w:val="1B1C1D"/>
          <w:sz w:val="24"/>
          <w:szCs w:val="24"/>
        </w:rPr>
        <w:t>: Hiển thị thẻ thống kê tổng quan.</w:t>
      </w:r>
    </w:p>
    <w:p w14:paraId="700021C1" w14:textId="77777777" w:rsidR="00785F9D" w:rsidRPr="00785F9D" w:rsidRDefault="00785F9D" w:rsidP="00785F9D">
      <w:pPr>
        <w:numPr>
          <w:ilvl w:val="1"/>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ActionCard</w:t>
      </w:r>
      <w:r w:rsidRPr="00785F9D">
        <w:rPr>
          <w:rFonts w:ascii="Times New Roman" w:eastAsia="Times New Roman" w:hAnsi="Times New Roman" w:cs="Times New Roman"/>
          <w:color w:val="1B1C1D"/>
          <w:sz w:val="24"/>
          <w:szCs w:val="24"/>
        </w:rPr>
        <w:t>: Hiển thị các thẻ hành động trên Trang chủ.</w:t>
      </w:r>
    </w:p>
    <w:p w14:paraId="501BECB0"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cập nhật:</w:t>
      </w:r>
      <w:r w:rsidRPr="00785F9D">
        <w:rPr>
          <w:rFonts w:ascii="Times New Roman" w:eastAsia="Times New Roman" w:hAnsi="Times New Roman" w:cs="Times New Roman"/>
          <w:color w:val="1B1C1D"/>
          <w:sz w:val="24"/>
          <w:szCs w:val="24"/>
        </w:rPr>
        <w:t xml:space="preserve"> </w:t>
      </w:r>
      <w:r w:rsidRPr="00785F9D">
        <w:rPr>
          <w:rFonts w:ascii="Courier New" w:eastAsia="Times New Roman" w:hAnsi="Courier New" w:cs="Courier New"/>
          <w:color w:val="575B5F"/>
          <w:sz w:val="20"/>
          <w:szCs w:val="20"/>
          <w:bdr w:val="none" w:sz="0" w:space="0" w:color="auto" w:frame="1"/>
        </w:rPr>
        <w:t>CategorySelector</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MultiSelectChipField</w:t>
      </w:r>
      <w:r w:rsidRPr="00785F9D">
        <w:rPr>
          <w:rFonts w:ascii="Times New Roman" w:eastAsia="Times New Roman" w:hAnsi="Times New Roman" w:cs="Times New Roman"/>
          <w:color w:val="1B1C1D"/>
          <w:sz w:val="24"/>
          <w:szCs w:val="24"/>
        </w:rPr>
        <w:t xml:space="preserve"> được cập nhật để sửa lỗi và đồng bộ giao diện.</w:t>
      </w:r>
    </w:p>
    <w:p w14:paraId="5A53F447"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5. Code Style &amp; Quy ước</w:t>
      </w:r>
    </w:p>
    <w:p w14:paraId="61CF278D"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Luôn sử dụng </w:t>
      </w:r>
      <w:r w:rsidRPr="00785F9D">
        <w:rPr>
          <w:rFonts w:ascii="Courier New" w:eastAsia="Times New Roman" w:hAnsi="Courier New" w:cs="Courier New"/>
          <w:color w:val="575B5F"/>
          <w:sz w:val="20"/>
          <w:szCs w:val="20"/>
          <w:bdr w:val="none" w:sz="0" w:space="0" w:color="auto" w:frame="1"/>
        </w:rPr>
        <w:t>.withAlpha()</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.withOpacity()</w:t>
      </w:r>
      <w:r w:rsidRPr="00785F9D">
        <w:rPr>
          <w:rFonts w:ascii="Times New Roman" w:eastAsia="Times New Roman" w:hAnsi="Times New Roman" w:cs="Times New Roman"/>
          <w:color w:val="1B1C1D"/>
          <w:sz w:val="24"/>
          <w:szCs w:val="24"/>
        </w:rPr>
        <w:t xml:space="preserve"> đã lỗi thời.</w:t>
      </w:r>
    </w:p>
    <w:p w14:paraId="632D2B4E"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Trong </w:t>
      </w:r>
      <w:r w:rsidRPr="00785F9D">
        <w:rPr>
          <w:rFonts w:ascii="Courier New" w:eastAsia="Times New Roman" w:hAnsi="Courier New" w:cs="Courier New"/>
          <w:color w:val="575B5F"/>
          <w:sz w:val="20"/>
          <w:szCs w:val="20"/>
          <w:bdr w:val="none" w:sz="0" w:space="0" w:color="auto" w:frame="1"/>
        </w:rPr>
        <w:t>ColorScheme</w:t>
      </w:r>
      <w:r w:rsidRPr="00785F9D">
        <w:rPr>
          <w:rFonts w:ascii="Times New Roman" w:eastAsia="Times New Roman" w:hAnsi="Times New Roman" w:cs="Times New Roman"/>
          <w:color w:val="1B1C1D"/>
          <w:sz w:val="24"/>
          <w:szCs w:val="24"/>
        </w:rPr>
        <w:t xml:space="preserve">, ưu tiên sử dụng </w:t>
      </w:r>
      <w:r w:rsidRPr="00785F9D">
        <w:rPr>
          <w:rFonts w:ascii="Courier New" w:eastAsia="Times New Roman" w:hAnsi="Courier New" w:cs="Courier New"/>
          <w:color w:val="575B5F"/>
          <w:sz w:val="20"/>
          <w:szCs w:val="20"/>
          <w:bdr w:val="none" w:sz="0" w:space="0" w:color="auto" w:frame="1"/>
        </w:rPr>
        <w:t>surface</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onSurface</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background</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onBackground</w:t>
      </w:r>
      <w:r w:rsidRPr="00785F9D">
        <w:rPr>
          <w:rFonts w:ascii="Times New Roman" w:eastAsia="Times New Roman" w:hAnsi="Times New Roman" w:cs="Times New Roman"/>
          <w:color w:val="1B1C1D"/>
          <w:sz w:val="24"/>
          <w:szCs w:val="24"/>
        </w:rPr>
        <w:t>.</w:t>
      </w:r>
    </w:p>
    <w:p w14:paraId="56E33C6E"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Sử dụng </w:t>
      </w:r>
      <w:r w:rsidRPr="00785F9D">
        <w:rPr>
          <w:rFonts w:ascii="Courier New" w:eastAsia="Times New Roman" w:hAnsi="Courier New" w:cs="Courier New"/>
          <w:color w:val="575B5F"/>
          <w:sz w:val="20"/>
          <w:szCs w:val="20"/>
          <w:bdr w:val="none" w:sz="0" w:space="0" w:color="auto" w:frame="1"/>
        </w:rPr>
        <w:t>surfaceContainer...</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surfaceVariant</w:t>
      </w:r>
      <w:r w:rsidRPr="00785F9D">
        <w:rPr>
          <w:rFonts w:ascii="Times New Roman" w:eastAsia="Times New Roman" w:hAnsi="Times New Roman" w:cs="Times New Roman"/>
          <w:color w:val="1B1C1D"/>
          <w:sz w:val="24"/>
          <w:szCs w:val="24"/>
        </w:rPr>
        <w:t xml:space="preserve"> để tuân thủ Material 3.</w:t>
      </w:r>
    </w:p>
    <w:p w14:paraId="669233C8"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Các quy tắc về giao diện (màu sắc, style) phải được định nghĩa trong </w:t>
      </w:r>
      <w:r w:rsidRPr="00785F9D">
        <w:rPr>
          <w:rFonts w:ascii="Courier New" w:eastAsia="Times New Roman" w:hAnsi="Courier New" w:cs="Courier New"/>
          <w:color w:val="575B5F"/>
          <w:sz w:val="20"/>
          <w:szCs w:val="20"/>
          <w:bdr w:val="none" w:sz="0" w:space="0" w:color="auto" w:frame="1"/>
        </w:rPr>
        <w:t>app_theme.dart</w:t>
      </w:r>
      <w:r w:rsidRPr="00785F9D">
        <w:rPr>
          <w:rFonts w:ascii="Times New Roman" w:eastAsia="Times New Roman" w:hAnsi="Times New Roman" w:cs="Times New Roman"/>
          <w:color w:val="1B1C1D"/>
          <w:sz w:val="24"/>
          <w:szCs w:val="24"/>
        </w:rPr>
        <w:t xml:space="preserve"> và gọi từ </w:t>
      </w:r>
      <w:r w:rsidRPr="00785F9D">
        <w:rPr>
          <w:rFonts w:ascii="Courier New" w:eastAsia="Times New Roman" w:hAnsi="Courier New" w:cs="Courier New"/>
          <w:color w:val="575B5F"/>
          <w:sz w:val="20"/>
          <w:szCs w:val="20"/>
          <w:bdr w:val="none" w:sz="0" w:space="0" w:color="auto" w:frame="1"/>
        </w:rPr>
        <w:t>Theme.of(context)</w:t>
      </w:r>
      <w:r w:rsidRPr="00785F9D">
        <w:rPr>
          <w:rFonts w:ascii="Times New Roman" w:eastAsia="Times New Roman" w:hAnsi="Times New Roman" w:cs="Times New Roman"/>
          <w:color w:val="1B1C1D"/>
          <w:sz w:val="24"/>
          <w:szCs w:val="24"/>
        </w:rPr>
        <w:t xml:space="preserve"> thay vì gán giá trị cố định.</w:t>
      </w:r>
    </w:p>
    <w:p w14:paraId="2DB89814" w14:textId="5367AD1A" w:rsidR="0007657D" w:rsidRPr="00785F9D" w:rsidRDefault="0007657D" w:rsidP="00785F9D"/>
    <w:sectPr w:rsidR="0007657D" w:rsidRPr="0078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A59"/>
    <w:multiLevelType w:val="multilevel"/>
    <w:tmpl w:val="5CBA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4B95"/>
    <w:multiLevelType w:val="multilevel"/>
    <w:tmpl w:val="B2E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4BB9"/>
    <w:multiLevelType w:val="multilevel"/>
    <w:tmpl w:val="8B7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6F20"/>
    <w:multiLevelType w:val="multilevel"/>
    <w:tmpl w:val="BA7A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02F7"/>
    <w:multiLevelType w:val="multilevel"/>
    <w:tmpl w:val="E6A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C6C23"/>
    <w:multiLevelType w:val="multilevel"/>
    <w:tmpl w:val="7DC08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1EAB"/>
    <w:multiLevelType w:val="multilevel"/>
    <w:tmpl w:val="629A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B1D50"/>
    <w:multiLevelType w:val="multilevel"/>
    <w:tmpl w:val="5868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C2573"/>
    <w:multiLevelType w:val="multilevel"/>
    <w:tmpl w:val="CCD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174A"/>
    <w:multiLevelType w:val="multilevel"/>
    <w:tmpl w:val="732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D1F27"/>
    <w:multiLevelType w:val="multilevel"/>
    <w:tmpl w:val="B47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D7DF5"/>
    <w:multiLevelType w:val="multilevel"/>
    <w:tmpl w:val="D01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B2EDE"/>
    <w:multiLevelType w:val="multilevel"/>
    <w:tmpl w:val="72C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D2700"/>
    <w:multiLevelType w:val="multilevel"/>
    <w:tmpl w:val="AE6A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21B24"/>
    <w:multiLevelType w:val="multilevel"/>
    <w:tmpl w:val="C10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3F9B"/>
    <w:multiLevelType w:val="multilevel"/>
    <w:tmpl w:val="BAB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A04D3"/>
    <w:multiLevelType w:val="multilevel"/>
    <w:tmpl w:val="9FA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F0D48"/>
    <w:multiLevelType w:val="multilevel"/>
    <w:tmpl w:val="8F90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C21FC"/>
    <w:multiLevelType w:val="multilevel"/>
    <w:tmpl w:val="EBC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751CF"/>
    <w:multiLevelType w:val="multilevel"/>
    <w:tmpl w:val="942C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C0DE3"/>
    <w:multiLevelType w:val="multilevel"/>
    <w:tmpl w:val="DF7A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C3FDF"/>
    <w:multiLevelType w:val="multilevel"/>
    <w:tmpl w:val="013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C5646"/>
    <w:multiLevelType w:val="multilevel"/>
    <w:tmpl w:val="EEDE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518B0"/>
    <w:multiLevelType w:val="multilevel"/>
    <w:tmpl w:val="896E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A57DD"/>
    <w:multiLevelType w:val="multilevel"/>
    <w:tmpl w:val="1B80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35718"/>
    <w:multiLevelType w:val="multilevel"/>
    <w:tmpl w:val="E23E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52566"/>
    <w:multiLevelType w:val="multilevel"/>
    <w:tmpl w:val="D85C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D09EA"/>
    <w:multiLevelType w:val="multilevel"/>
    <w:tmpl w:val="F55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B4496"/>
    <w:multiLevelType w:val="multilevel"/>
    <w:tmpl w:val="CF38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504F4"/>
    <w:multiLevelType w:val="multilevel"/>
    <w:tmpl w:val="63E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45F68"/>
    <w:multiLevelType w:val="multilevel"/>
    <w:tmpl w:val="D22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70DA9"/>
    <w:multiLevelType w:val="multilevel"/>
    <w:tmpl w:val="88EE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3625F"/>
    <w:multiLevelType w:val="multilevel"/>
    <w:tmpl w:val="1F02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C0A39"/>
    <w:multiLevelType w:val="multilevel"/>
    <w:tmpl w:val="B9B0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D01CE"/>
    <w:multiLevelType w:val="multilevel"/>
    <w:tmpl w:val="E11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462C9"/>
    <w:multiLevelType w:val="multilevel"/>
    <w:tmpl w:val="FE4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15972"/>
    <w:multiLevelType w:val="multilevel"/>
    <w:tmpl w:val="72FA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605BD"/>
    <w:multiLevelType w:val="multilevel"/>
    <w:tmpl w:val="AA74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D4963"/>
    <w:multiLevelType w:val="multilevel"/>
    <w:tmpl w:val="28A0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F0D9E"/>
    <w:multiLevelType w:val="multilevel"/>
    <w:tmpl w:val="21BE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060F5"/>
    <w:multiLevelType w:val="multilevel"/>
    <w:tmpl w:val="CFD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1D7E37"/>
    <w:multiLevelType w:val="multilevel"/>
    <w:tmpl w:val="A35E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FE6A35"/>
    <w:multiLevelType w:val="multilevel"/>
    <w:tmpl w:val="622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363B7"/>
    <w:multiLevelType w:val="multilevel"/>
    <w:tmpl w:val="3930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21479"/>
    <w:multiLevelType w:val="multilevel"/>
    <w:tmpl w:val="534E3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7"/>
  </w:num>
  <w:num w:numId="3">
    <w:abstractNumId w:val="26"/>
  </w:num>
  <w:num w:numId="4">
    <w:abstractNumId w:val="2"/>
  </w:num>
  <w:num w:numId="5">
    <w:abstractNumId w:val="14"/>
  </w:num>
  <w:num w:numId="6">
    <w:abstractNumId w:val="22"/>
  </w:num>
  <w:num w:numId="7">
    <w:abstractNumId w:val="7"/>
  </w:num>
  <w:num w:numId="8">
    <w:abstractNumId w:val="18"/>
  </w:num>
  <w:num w:numId="9">
    <w:abstractNumId w:val="27"/>
  </w:num>
  <w:num w:numId="10">
    <w:abstractNumId w:val="16"/>
  </w:num>
  <w:num w:numId="11">
    <w:abstractNumId w:val="41"/>
  </w:num>
  <w:num w:numId="12">
    <w:abstractNumId w:val="15"/>
  </w:num>
  <w:num w:numId="13">
    <w:abstractNumId w:val="20"/>
  </w:num>
  <w:num w:numId="14">
    <w:abstractNumId w:val="42"/>
  </w:num>
  <w:num w:numId="15">
    <w:abstractNumId w:val="25"/>
  </w:num>
  <w:num w:numId="16">
    <w:abstractNumId w:val="38"/>
  </w:num>
  <w:num w:numId="17">
    <w:abstractNumId w:val="21"/>
  </w:num>
  <w:num w:numId="18">
    <w:abstractNumId w:val="28"/>
  </w:num>
  <w:num w:numId="19">
    <w:abstractNumId w:val="9"/>
  </w:num>
  <w:num w:numId="20">
    <w:abstractNumId w:val="4"/>
  </w:num>
  <w:num w:numId="21">
    <w:abstractNumId w:val="13"/>
  </w:num>
  <w:num w:numId="22">
    <w:abstractNumId w:val="43"/>
  </w:num>
  <w:num w:numId="23">
    <w:abstractNumId w:val="6"/>
  </w:num>
  <w:num w:numId="24">
    <w:abstractNumId w:val="33"/>
  </w:num>
  <w:num w:numId="25">
    <w:abstractNumId w:val="5"/>
  </w:num>
  <w:num w:numId="26">
    <w:abstractNumId w:val="40"/>
  </w:num>
  <w:num w:numId="27">
    <w:abstractNumId w:val="11"/>
  </w:num>
  <w:num w:numId="28">
    <w:abstractNumId w:val="17"/>
  </w:num>
  <w:num w:numId="29">
    <w:abstractNumId w:val="0"/>
  </w:num>
  <w:num w:numId="30">
    <w:abstractNumId w:val="24"/>
  </w:num>
  <w:num w:numId="31">
    <w:abstractNumId w:val="32"/>
  </w:num>
  <w:num w:numId="32">
    <w:abstractNumId w:val="34"/>
  </w:num>
  <w:num w:numId="33">
    <w:abstractNumId w:val="10"/>
  </w:num>
  <w:num w:numId="34">
    <w:abstractNumId w:val="44"/>
  </w:num>
  <w:num w:numId="35">
    <w:abstractNumId w:val="39"/>
  </w:num>
  <w:num w:numId="36">
    <w:abstractNumId w:val="29"/>
  </w:num>
  <w:num w:numId="37">
    <w:abstractNumId w:val="1"/>
  </w:num>
  <w:num w:numId="38">
    <w:abstractNumId w:val="31"/>
  </w:num>
  <w:num w:numId="39">
    <w:abstractNumId w:val="19"/>
  </w:num>
  <w:num w:numId="40">
    <w:abstractNumId w:val="8"/>
  </w:num>
  <w:num w:numId="41">
    <w:abstractNumId w:val="30"/>
  </w:num>
  <w:num w:numId="42">
    <w:abstractNumId w:val="36"/>
  </w:num>
  <w:num w:numId="43">
    <w:abstractNumId w:val="3"/>
  </w:num>
  <w:num w:numId="44">
    <w:abstractNumId w:val="2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4209E"/>
    <w:rsid w:val="00386797"/>
    <w:rsid w:val="004D3EE8"/>
    <w:rsid w:val="005041B7"/>
    <w:rsid w:val="00523CC4"/>
    <w:rsid w:val="00530206"/>
    <w:rsid w:val="00611FE0"/>
    <w:rsid w:val="00731DF3"/>
    <w:rsid w:val="00785F9D"/>
    <w:rsid w:val="009B48B0"/>
    <w:rsid w:val="00AF1D34"/>
    <w:rsid w:val="00B27601"/>
    <w:rsid w:val="00C54646"/>
    <w:rsid w:val="00CE6D46"/>
    <w:rsid w:val="00D4214B"/>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DAT</cp:lastModifiedBy>
  <cp:revision>19</cp:revision>
  <dcterms:created xsi:type="dcterms:W3CDTF">2025-06-15T18:30:00Z</dcterms:created>
  <dcterms:modified xsi:type="dcterms:W3CDTF">2025-06-20T07:16:00Z</dcterms:modified>
</cp:coreProperties>
</file>