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572BD" w14:textId="77777777" w:rsidR="00DD19D3" w:rsidRPr="00DD19D3" w:rsidRDefault="00DD19D3" w:rsidP="00DD19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19D3">
        <w:rPr>
          <w:sz w:val="28"/>
          <w:szCs w:val="28"/>
        </w:rPr>
        <w:t xml:space="preserve">Lưu </w:t>
      </w:r>
      <w:proofErr w:type="spellStart"/>
      <w:r w:rsidRPr="00DD19D3">
        <w:rPr>
          <w:sz w:val="28"/>
          <w:szCs w:val="28"/>
        </w:rPr>
        <w:t>trữ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danh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sách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sinh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viên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theo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thứ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tự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nhập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vào</w:t>
      </w:r>
      <w:proofErr w:type="spellEnd"/>
    </w:p>
    <w:p w14:paraId="748FFEAE" w14:textId="35953281" w:rsidR="00882EE0" w:rsidRDefault="00DD19D3" w:rsidP="00DD19D3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proofErr w:type="spellStart"/>
      <w:r w:rsidRPr="00DD19D3">
        <w:rPr>
          <w:sz w:val="28"/>
          <w:szCs w:val="28"/>
        </w:rPr>
        <w:t>Cấu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trúc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dữ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liệu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phù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hợp</w:t>
      </w:r>
      <w:proofErr w:type="spellEnd"/>
      <w:r w:rsidRPr="00DD19D3">
        <w:rPr>
          <w:sz w:val="28"/>
          <w:szCs w:val="28"/>
        </w:rPr>
        <w:t xml:space="preserve">: Danh </w:t>
      </w:r>
      <w:proofErr w:type="spellStart"/>
      <w:r w:rsidRPr="00DD19D3">
        <w:rPr>
          <w:sz w:val="28"/>
          <w:szCs w:val="28"/>
        </w:rPr>
        <w:t>sách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liên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kết</w:t>
      </w:r>
      <w:proofErr w:type="spellEnd"/>
      <w:r w:rsidRPr="00DD19D3">
        <w:rPr>
          <w:sz w:val="28"/>
          <w:szCs w:val="28"/>
        </w:rPr>
        <w:t xml:space="preserve"> (LinkedList)</w:t>
      </w:r>
    </w:p>
    <w:p w14:paraId="7F6F648B" w14:textId="48FF52E1" w:rsidR="00DD19D3" w:rsidRDefault="00DD19D3" w:rsidP="00DD19D3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Lý do chọn: </w:t>
      </w:r>
      <w:r w:rsidRPr="00DD19D3">
        <w:rPr>
          <w:sz w:val="28"/>
          <w:szCs w:val="28"/>
        </w:rPr>
        <w:t xml:space="preserve">Danh </w:t>
      </w:r>
      <w:proofErr w:type="spellStart"/>
      <w:r w:rsidRPr="00DD19D3">
        <w:rPr>
          <w:sz w:val="28"/>
          <w:szCs w:val="28"/>
        </w:rPr>
        <w:t>sách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liên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kết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phù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hợp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với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trường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hợp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này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vì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nó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cho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phép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thêm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phần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tử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vào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cuối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danh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sách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một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cách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dễ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dàng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và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hiệu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quả</w:t>
      </w:r>
      <w:proofErr w:type="spellEnd"/>
      <w:r w:rsidRPr="00DD19D3">
        <w:rPr>
          <w:sz w:val="28"/>
          <w:szCs w:val="28"/>
        </w:rPr>
        <w:t xml:space="preserve">. Các </w:t>
      </w:r>
      <w:proofErr w:type="spellStart"/>
      <w:r w:rsidRPr="00DD19D3">
        <w:rPr>
          <w:sz w:val="28"/>
          <w:szCs w:val="28"/>
        </w:rPr>
        <w:t>phần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tử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trong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danh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sách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liên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kết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có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thể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được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thêm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vào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mà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không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cần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phải</w:t>
      </w:r>
      <w:proofErr w:type="spellEnd"/>
      <w:r w:rsidRPr="00DD19D3">
        <w:rPr>
          <w:sz w:val="28"/>
          <w:szCs w:val="28"/>
        </w:rPr>
        <w:t xml:space="preserve"> di </w:t>
      </w:r>
      <w:proofErr w:type="spellStart"/>
      <w:r w:rsidRPr="00DD19D3">
        <w:rPr>
          <w:sz w:val="28"/>
          <w:szCs w:val="28"/>
        </w:rPr>
        <w:t>chuyển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các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phần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tử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khác</w:t>
      </w:r>
      <w:proofErr w:type="spellEnd"/>
      <w:r w:rsidRPr="00DD19D3">
        <w:rPr>
          <w:sz w:val="28"/>
          <w:szCs w:val="28"/>
        </w:rPr>
        <w:t xml:space="preserve">, </w:t>
      </w:r>
      <w:proofErr w:type="spellStart"/>
      <w:r w:rsidRPr="00DD19D3">
        <w:rPr>
          <w:sz w:val="28"/>
          <w:szCs w:val="28"/>
        </w:rPr>
        <w:t>giúp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tiết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kiệm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bộ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nhớ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và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thời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gian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khi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thêm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sinh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viên</w:t>
      </w:r>
      <w:proofErr w:type="spellEnd"/>
      <w:r w:rsidRPr="00DD19D3">
        <w:rPr>
          <w:sz w:val="28"/>
          <w:szCs w:val="28"/>
        </w:rPr>
        <w:t xml:space="preserve"> </w:t>
      </w:r>
      <w:proofErr w:type="spellStart"/>
      <w:r w:rsidRPr="00DD19D3">
        <w:rPr>
          <w:sz w:val="28"/>
          <w:szCs w:val="28"/>
        </w:rPr>
        <w:t>mới</w:t>
      </w:r>
      <w:proofErr w:type="spellEnd"/>
      <w:r w:rsidRPr="00DD19D3">
        <w:rPr>
          <w:sz w:val="28"/>
          <w:szCs w:val="28"/>
        </w:rPr>
        <w:t>.</w:t>
      </w:r>
    </w:p>
    <w:p w14:paraId="262D8BBB" w14:textId="788177CC" w:rsidR="00DD19D3" w:rsidRPr="00DD19D3" w:rsidRDefault="00DD19D3" w:rsidP="00DD19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Tìm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kiếm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nhanh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tên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sản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phẩm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danh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sách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hàng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triệu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sản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phẩm</w:t>
      </w:r>
      <w:proofErr w:type="spellEnd"/>
    </w:p>
    <w:p w14:paraId="7F624458" w14:textId="0DF9FE60" w:rsidR="00DD19D3" w:rsidRPr="00DD19D3" w:rsidRDefault="00DD19D3" w:rsidP="00DD19D3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Cấu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trúc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phù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hợp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Bảng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băm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(Hash Table)</w:t>
      </w:r>
    </w:p>
    <w:p w14:paraId="40DF2AAC" w14:textId="08105220" w:rsidR="00DD19D3" w:rsidRPr="00DD19D3" w:rsidRDefault="00DD19D3" w:rsidP="00DD19D3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</w:pPr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val="vi-VN"/>
          <w14:ligatures w14:val="none"/>
        </w:rPr>
        <w:t xml:space="preserve">Lý do chọn: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Bảng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băm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cho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phép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tìm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kiếm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cực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kỳ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nhanh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chóng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với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độ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phức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tạp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trung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bình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O(1). Khi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lưu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trữ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sản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phẩm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thể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sử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tên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sản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phẩm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hoặc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mã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sản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phẩm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làm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khóa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giúp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tìm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kiếm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sản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phẩm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danh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sách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hàng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triệu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sản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phẩm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mất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thời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gian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hằng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Điều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này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rất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quan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trọng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khi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cần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tìm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kiếm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nhanh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tập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lớn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.</w:t>
      </w:r>
    </w:p>
    <w:p w14:paraId="7E0F2CAB" w14:textId="02C79006" w:rsidR="00DD19D3" w:rsidRPr="00DD19D3" w:rsidRDefault="00DD19D3" w:rsidP="00DD19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</w:pPr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Quản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lý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danh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sách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task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công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việc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cần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xử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lý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theo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thứ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tự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ưu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tiên</w:t>
      </w:r>
      <w:proofErr w:type="spellEnd"/>
    </w:p>
    <w:p w14:paraId="1766CC2A" w14:textId="6C2F0A0D" w:rsidR="00DD19D3" w:rsidRDefault="00DD19D3" w:rsidP="00DD19D3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val="vi-VN"/>
          <w14:ligatures w14:val="none"/>
        </w:rPr>
      </w:pP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Cấu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trúc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phù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hợp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Hàng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đợi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ưu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tiên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(Priority Queue)</w:t>
      </w:r>
    </w:p>
    <w:p w14:paraId="094D310B" w14:textId="48C930D6" w:rsidR="00DD19D3" w:rsidRDefault="00DD19D3" w:rsidP="00DD19D3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val="vi-VN"/>
          <w14:ligatures w14:val="none"/>
        </w:rPr>
      </w:pPr>
      <w:r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val="vi-VN"/>
          <w14:ligatures w14:val="none"/>
        </w:rPr>
        <w:t xml:space="preserve">Lý do chọn: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Hàng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đợi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ưu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tiên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cấu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trúc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lý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tưởng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cho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tác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vụ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cần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xử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lý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theo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thứ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tự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ưu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tiên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Mỗi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task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công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việc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được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gán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mức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độ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ưu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tiên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hàng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đợi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sẽ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tự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động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xử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lý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task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với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mức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độ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ưu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tiên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cao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nhất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trước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Cấu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trúc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này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thường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được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triển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khai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bằng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heap,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giúp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việc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truy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xuất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cập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nhật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task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ưu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tiên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cao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thực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hiện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nhanh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chóng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.</w:t>
      </w:r>
    </w:p>
    <w:p w14:paraId="3EA5783E" w14:textId="51FC1A87" w:rsidR="00DD19D3" w:rsidRDefault="00DD19D3" w:rsidP="00DD19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val="vi-VN"/>
          <w14:ligatures w14:val="none"/>
        </w:rPr>
      </w:pPr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Lưu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trữ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hệ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thống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phân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cấp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như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thư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mục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máy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tính</w:t>
      </w:r>
      <w:proofErr w:type="spellEnd"/>
    </w:p>
    <w:p w14:paraId="659870A1" w14:textId="493EB7C5" w:rsidR="00DD19D3" w:rsidRDefault="00DD19D3" w:rsidP="00DD19D3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val="vi-VN"/>
          <w14:ligatures w14:val="none"/>
        </w:rPr>
      </w:pP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Cấu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trúc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phù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hợp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Cây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(Tree)</w:t>
      </w:r>
    </w:p>
    <w:p w14:paraId="4B768C2A" w14:textId="0BE475F9" w:rsidR="00DD19D3" w:rsidRDefault="00DD19D3" w:rsidP="00DD19D3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val="vi-VN"/>
          <w14:ligatures w14:val="none"/>
        </w:rPr>
      </w:pPr>
      <w:r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val="vi-VN"/>
          <w14:ligatures w14:val="none"/>
        </w:rPr>
        <w:t xml:space="preserve">Lý do chọn: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Hệ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thống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thư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mục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máy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cấu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trúc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phân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cấp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nơi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mỗi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thư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mục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thể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chứa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thư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mục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con.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Cấu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trúc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cây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rất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thích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hợp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mô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tả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hệ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thống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phân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cấp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này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đó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mỗi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thư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mục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nút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cây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thư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mục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con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nút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con.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Cây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giúp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quản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lý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duyệt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qua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thư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mục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dễ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dàng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hỗ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trợ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thao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tác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như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tìm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kiếm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thêm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xóa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thư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mục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rất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hiệu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quả</w:t>
      </w:r>
      <w:proofErr w:type="spellEnd"/>
      <w:r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val="vi-VN"/>
          <w14:ligatures w14:val="none"/>
        </w:rPr>
        <w:t>.</w:t>
      </w:r>
    </w:p>
    <w:p w14:paraId="338EC202" w14:textId="7D0858FD" w:rsidR="00DD19D3" w:rsidRDefault="00DD19D3" w:rsidP="00DD19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val="vi-VN"/>
          <w14:ligatures w14:val="none"/>
        </w:rPr>
      </w:pP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Tìm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đường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đi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ngắn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nhất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giữa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2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điểm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trên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bản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đồ</w:t>
      </w:r>
      <w:proofErr w:type="spellEnd"/>
    </w:p>
    <w:p w14:paraId="79D7344D" w14:textId="27FCFC6F" w:rsidR="00DD19D3" w:rsidRDefault="00DD19D3" w:rsidP="00DD19D3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val="vi-VN"/>
          <w14:ligatures w14:val="none"/>
        </w:rPr>
      </w:pP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Cấu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trúc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phù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hợp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Đồ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thị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(Graph)</w:t>
      </w:r>
    </w:p>
    <w:p w14:paraId="05769BE3" w14:textId="4C80092B" w:rsidR="00DD19D3" w:rsidRPr="00DD19D3" w:rsidRDefault="00DD19D3" w:rsidP="00DD19D3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val="vi-VN"/>
          <w14:ligatures w14:val="none"/>
        </w:rPr>
      </w:pPr>
      <w:r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val="vi-VN"/>
          <w14:ligatures w14:val="none"/>
        </w:rPr>
        <w:lastRenderedPageBreak/>
        <w:t xml:space="preserve">Lý do chọn: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mô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phỏng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điểm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trên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bản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đồ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con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đường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nối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chúng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đồ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thị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cấu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trúc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phù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hợp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. Trong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đồ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thị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điểm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trên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bản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đồ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đỉnh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con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đường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nối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chúng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cạnh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tìm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đường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đi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ngắn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nhất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thuật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toán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như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Dijkstra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hoặc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DD19D3">
        <w:rPr>
          <w:rFonts w:ascii="Roboto Mono" w:eastAsia="Times New Roman" w:hAnsi="Roboto Mono" w:cs="Times New Roman"/>
          <w:i/>
          <w:iCs/>
          <w:color w:val="000000"/>
          <w:kern w:val="0"/>
          <w:sz w:val="24"/>
          <w:szCs w:val="24"/>
          <w14:ligatures w14:val="none"/>
        </w:rPr>
        <w:t>A Search</w:t>
      </w:r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*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thể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được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áp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Đồ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thị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cho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phép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mô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phỏng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xử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lý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kết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nối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phức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tạp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giữa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điểm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trên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bản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đồ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cách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hiệu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quả</w:t>
      </w:r>
      <w:proofErr w:type="spellEnd"/>
      <w:r w:rsidRPr="00DD19D3">
        <w:rPr>
          <w:rFonts w:ascii="Roboto Mono" w:eastAsia="Times New Roman" w:hAnsi="Roboto Mono" w:cs="Times New Roman"/>
          <w:color w:val="000000"/>
          <w:kern w:val="0"/>
          <w:sz w:val="24"/>
          <w:szCs w:val="24"/>
          <w14:ligatures w14:val="none"/>
        </w:rPr>
        <w:t>.</w:t>
      </w:r>
    </w:p>
    <w:sectPr w:rsidR="00DD19D3" w:rsidRPr="00DD1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B3ACC"/>
    <w:multiLevelType w:val="multilevel"/>
    <w:tmpl w:val="B964E3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85E1D54"/>
    <w:multiLevelType w:val="hybridMultilevel"/>
    <w:tmpl w:val="C382D42C"/>
    <w:lvl w:ilvl="0" w:tplc="6D48EA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617524"/>
    <w:multiLevelType w:val="hybridMultilevel"/>
    <w:tmpl w:val="282C8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629E9"/>
    <w:multiLevelType w:val="multilevel"/>
    <w:tmpl w:val="1A1294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73653AC"/>
    <w:multiLevelType w:val="multilevel"/>
    <w:tmpl w:val="6E52DF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CF12FD0"/>
    <w:multiLevelType w:val="multilevel"/>
    <w:tmpl w:val="103A04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950207951">
    <w:abstractNumId w:val="2"/>
  </w:num>
  <w:num w:numId="2" w16cid:durableId="132285015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1152915385">
    <w:abstractNumId w:val="1"/>
  </w:num>
  <w:num w:numId="4" w16cid:durableId="337540886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460463308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906577731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D3"/>
    <w:rsid w:val="00882EE0"/>
    <w:rsid w:val="00DB6604"/>
    <w:rsid w:val="00DD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D067"/>
  <w15:chartTrackingRefBased/>
  <w15:docId w15:val="{4145E77D-FF7B-4B16-9A2E-A7A51424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7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2024-12-02T16:58:00Z</dcterms:created>
  <dcterms:modified xsi:type="dcterms:W3CDTF">2024-12-02T17:05:00Z</dcterms:modified>
</cp:coreProperties>
</file>