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  <w:gridCol w:w="3505"/>
      </w:tblGrid>
      <w:tr w:rsidR="00BC1FEB" w14:paraId="18F8DF30" w14:textId="77777777" w:rsidTr="00BC1FEB">
        <w:tc>
          <w:tcPr>
            <w:tcW w:w="1975" w:type="dxa"/>
          </w:tcPr>
          <w:p w14:paraId="07A9F51E" w14:textId="0B529508" w:rsidR="00BC1FEB" w:rsidRDefault="00BC1F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3870" w:type="dxa"/>
          </w:tcPr>
          <w:p w14:paraId="1E2D30AE" w14:textId="08EA4D58" w:rsidR="00BC1FEB" w:rsidRDefault="00BC1FEB" w:rsidP="00BC1FE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Spring MVC</w:t>
            </w:r>
          </w:p>
        </w:tc>
        <w:tc>
          <w:tcPr>
            <w:tcW w:w="3505" w:type="dxa"/>
          </w:tcPr>
          <w:p w14:paraId="46B14034" w14:textId="391D54B7" w:rsidR="00BC1FEB" w:rsidRDefault="00BC1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Spring Boot</w:t>
            </w:r>
          </w:p>
        </w:tc>
      </w:tr>
      <w:tr w:rsidR="00BC1FEB" w14:paraId="39F00710" w14:textId="77777777" w:rsidTr="00BC1FEB">
        <w:tc>
          <w:tcPr>
            <w:tcW w:w="1975" w:type="dxa"/>
          </w:tcPr>
          <w:p w14:paraId="1E96F52E" w14:textId="6BD5A858" w:rsidR="00BC1FEB" w:rsidRPr="00BC1FEB" w:rsidRDefault="00BC1FEB" w:rsidP="00BC1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1.Khái </w:t>
            </w:r>
            <w:proofErr w:type="spellStart"/>
            <w:r>
              <w:rPr>
                <w:sz w:val="28"/>
                <w:szCs w:val="28"/>
              </w:rPr>
              <w:t>niệm</w:t>
            </w:r>
            <w:proofErr w:type="spellEnd"/>
          </w:p>
        </w:tc>
        <w:tc>
          <w:tcPr>
            <w:tcW w:w="3870" w:type="dxa"/>
          </w:tcPr>
          <w:p w14:paraId="204896CB" w14:textId="2164C584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Là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một</w:t>
            </w:r>
            <w:proofErr w:type="spellEnd"/>
            <w:r w:rsidRPr="00BC1FEB">
              <w:rPr>
                <w:sz w:val="28"/>
                <w:szCs w:val="28"/>
              </w:rPr>
              <w:t xml:space="preserve"> module </w:t>
            </w:r>
            <w:proofErr w:type="spellStart"/>
            <w:r w:rsidRPr="00BC1FEB">
              <w:rPr>
                <w:sz w:val="28"/>
                <w:szCs w:val="28"/>
              </w:rPr>
              <w:t>trong</w:t>
            </w:r>
            <w:proofErr w:type="spellEnd"/>
            <w:r w:rsidRPr="00BC1FEB">
              <w:rPr>
                <w:sz w:val="28"/>
                <w:szCs w:val="28"/>
              </w:rPr>
              <w:t xml:space="preserve"> Spring Framework </w:t>
            </w:r>
            <w:proofErr w:type="spellStart"/>
            <w:r w:rsidRPr="00BC1FEB">
              <w:rPr>
                <w:sz w:val="28"/>
                <w:szCs w:val="28"/>
              </w:rPr>
              <w:t>dùng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để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xây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dựng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ứng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dụng</w:t>
            </w:r>
            <w:proofErr w:type="spellEnd"/>
            <w:r w:rsidRPr="00BC1FEB">
              <w:rPr>
                <w:sz w:val="28"/>
                <w:szCs w:val="28"/>
              </w:rPr>
              <w:t xml:space="preserve"> web </w:t>
            </w:r>
            <w:proofErr w:type="spellStart"/>
            <w:r w:rsidRPr="00BC1FEB">
              <w:rPr>
                <w:sz w:val="28"/>
                <w:szCs w:val="28"/>
              </w:rPr>
              <w:t>theo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mô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hình</w:t>
            </w:r>
            <w:proofErr w:type="spellEnd"/>
            <w:r w:rsidRPr="00BC1FEB">
              <w:rPr>
                <w:sz w:val="28"/>
                <w:szCs w:val="28"/>
              </w:rPr>
              <w:t xml:space="preserve"> MVC.</w:t>
            </w:r>
          </w:p>
        </w:tc>
        <w:tc>
          <w:tcPr>
            <w:tcW w:w="3505" w:type="dxa"/>
          </w:tcPr>
          <w:p w14:paraId="1BCD9C40" w14:textId="79CD11FE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Là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một</w:t>
            </w:r>
            <w:proofErr w:type="spellEnd"/>
            <w:r w:rsidRPr="00BC1FEB">
              <w:rPr>
                <w:sz w:val="28"/>
                <w:szCs w:val="28"/>
              </w:rPr>
              <w:t xml:space="preserve"> framework </w:t>
            </w:r>
            <w:proofErr w:type="spellStart"/>
            <w:r w:rsidRPr="00BC1FEB">
              <w:rPr>
                <w:sz w:val="28"/>
                <w:szCs w:val="28"/>
              </w:rPr>
              <w:t>mở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rộng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của</w:t>
            </w:r>
            <w:proofErr w:type="spellEnd"/>
            <w:r w:rsidRPr="00BC1FEB">
              <w:rPr>
                <w:sz w:val="28"/>
                <w:szCs w:val="28"/>
              </w:rPr>
              <w:t xml:space="preserve"> Spring </w:t>
            </w:r>
            <w:proofErr w:type="spellStart"/>
            <w:r w:rsidRPr="00BC1FEB">
              <w:rPr>
                <w:sz w:val="28"/>
                <w:szCs w:val="28"/>
              </w:rPr>
              <w:t>giúp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đơn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giản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hóa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cấu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hình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và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phát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triển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ứng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dụng</w:t>
            </w:r>
            <w:proofErr w:type="spellEnd"/>
            <w:r w:rsidRPr="00BC1FEB">
              <w:rPr>
                <w:sz w:val="28"/>
                <w:szCs w:val="28"/>
              </w:rPr>
              <w:t xml:space="preserve"> Spring.</w:t>
            </w:r>
          </w:p>
        </w:tc>
      </w:tr>
      <w:tr w:rsidR="00BC1FEB" w14:paraId="42B8F8FE" w14:textId="77777777" w:rsidTr="00BC1FEB">
        <w:tc>
          <w:tcPr>
            <w:tcW w:w="1975" w:type="dxa"/>
          </w:tcPr>
          <w:p w14:paraId="484BB30D" w14:textId="08D32AD3" w:rsidR="00BC1FEB" w:rsidRDefault="00BC1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2.Cấu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3870" w:type="dxa"/>
          </w:tcPr>
          <w:p w14:paraId="1B20C314" w14:textId="65854CCA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Yêu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cầu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cấu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hình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thủ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công</w:t>
            </w:r>
            <w:proofErr w:type="spellEnd"/>
            <w:r w:rsidRPr="00BC1FEB">
              <w:rPr>
                <w:sz w:val="28"/>
                <w:szCs w:val="28"/>
              </w:rPr>
              <w:t xml:space="preserve"> (XML </w:t>
            </w:r>
            <w:proofErr w:type="spellStart"/>
            <w:r w:rsidRPr="00BC1FEB">
              <w:rPr>
                <w:sz w:val="28"/>
                <w:szCs w:val="28"/>
              </w:rPr>
              <w:t>hoặc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JavaConfig</w:t>
            </w:r>
            <w:proofErr w:type="spellEnd"/>
            <w:r w:rsidRPr="00BC1FEB">
              <w:rPr>
                <w:sz w:val="28"/>
                <w:szCs w:val="28"/>
              </w:rPr>
              <w:t xml:space="preserve">), </w:t>
            </w:r>
            <w:proofErr w:type="spellStart"/>
            <w:r w:rsidRPr="00BC1FEB">
              <w:rPr>
                <w:sz w:val="28"/>
                <w:szCs w:val="28"/>
              </w:rPr>
              <w:t>nhiều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bước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phức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tạp</w:t>
            </w:r>
            <w:proofErr w:type="spellEnd"/>
            <w:r w:rsidRPr="00BC1FEB">
              <w:rPr>
                <w:sz w:val="28"/>
                <w:szCs w:val="28"/>
              </w:rPr>
              <w:t>.</w:t>
            </w:r>
          </w:p>
        </w:tc>
        <w:tc>
          <w:tcPr>
            <w:tcW w:w="3505" w:type="dxa"/>
          </w:tcPr>
          <w:p w14:paraId="52E8A96F" w14:textId="52FAD833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Hầu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hết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được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cấu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hình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sẵn</w:t>
            </w:r>
            <w:proofErr w:type="spellEnd"/>
            <w:r w:rsidRPr="00BC1FEB">
              <w:rPr>
                <w:sz w:val="28"/>
                <w:szCs w:val="28"/>
              </w:rPr>
              <w:t xml:space="preserve"> (auto-configuration), </w:t>
            </w:r>
            <w:proofErr w:type="spellStart"/>
            <w:r w:rsidRPr="00BC1FEB">
              <w:rPr>
                <w:sz w:val="28"/>
                <w:szCs w:val="28"/>
              </w:rPr>
              <w:t>tối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ưu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cho</w:t>
            </w:r>
            <w:proofErr w:type="spellEnd"/>
            <w:r w:rsidRPr="00BC1FEB">
              <w:rPr>
                <w:sz w:val="28"/>
                <w:szCs w:val="28"/>
              </w:rPr>
              <w:t xml:space="preserve"> "zero-configuration".</w:t>
            </w:r>
          </w:p>
        </w:tc>
      </w:tr>
      <w:tr w:rsidR="00BC1FEB" w14:paraId="61E78F54" w14:textId="77777777" w:rsidTr="00BC1FEB">
        <w:tc>
          <w:tcPr>
            <w:tcW w:w="1975" w:type="dxa"/>
          </w:tcPr>
          <w:p w14:paraId="4D34F0CE" w14:textId="6EA12132" w:rsidR="00BC1FEB" w:rsidRDefault="00BC1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3.Khởi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870" w:type="dxa"/>
          </w:tcPr>
          <w:p w14:paraId="0306E216" w14:textId="27F9CA19" w:rsidR="00BC1FEB" w:rsidRDefault="00BC1FEB">
            <w:pPr>
              <w:rPr>
                <w:sz w:val="28"/>
                <w:szCs w:val="28"/>
              </w:rPr>
            </w:pPr>
            <w:r w:rsidRPr="00BC1FEB">
              <w:rPr>
                <w:sz w:val="28"/>
                <w:szCs w:val="28"/>
              </w:rPr>
              <w:t xml:space="preserve">Thường </w:t>
            </w:r>
            <w:proofErr w:type="spellStart"/>
            <w:r w:rsidRPr="00BC1FEB">
              <w:rPr>
                <w:sz w:val="28"/>
                <w:szCs w:val="28"/>
              </w:rPr>
              <w:t>cần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tạo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thủ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công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hoặc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cấu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hình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bằng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công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cụ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như</w:t>
            </w:r>
            <w:proofErr w:type="spellEnd"/>
            <w:r w:rsidRPr="00BC1FEB">
              <w:rPr>
                <w:sz w:val="28"/>
                <w:szCs w:val="28"/>
              </w:rPr>
              <w:t xml:space="preserve"> Maven/Gradle.</w:t>
            </w:r>
          </w:p>
        </w:tc>
        <w:tc>
          <w:tcPr>
            <w:tcW w:w="3505" w:type="dxa"/>
          </w:tcPr>
          <w:p w14:paraId="3A1C11E7" w14:textId="59A9DC8B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Hỗ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trợ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tạo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nhanh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dự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án</w:t>
            </w:r>
            <w:proofErr w:type="spellEnd"/>
            <w:r w:rsidRPr="00BC1FEB">
              <w:rPr>
                <w:sz w:val="28"/>
                <w:szCs w:val="28"/>
              </w:rPr>
              <w:t xml:space="preserve"> qua </w:t>
            </w:r>
            <w:hyperlink r:id="rId5" w:tgtFrame="_new" w:history="1">
              <w:r w:rsidRPr="00BC1FEB">
                <w:rPr>
                  <w:rStyle w:val="Hyperlink"/>
                  <w:sz w:val="28"/>
                  <w:szCs w:val="28"/>
                </w:rPr>
                <w:t xml:space="preserve">Spring </w:t>
              </w:r>
              <w:proofErr w:type="spellStart"/>
              <w:r w:rsidRPr="00BC1FEB">
                <w:rPr>
                  <w:rStyle w:val="Hyperlink"/>
                  <w:sz w:val="28"/>
                  <w:szCs w:val="28"/>
                </w:rPr>
                <w:t>Initializr</w:t>
              </w:r>
              <w:proofErr w:type="spellEnd"/>
            </w:hyperlink>
            <w:r w:rsidRPr="00BC1FEB">
              <w:rPr>
                <w:sz w:val="28"/>
                <w:szCs w:val="28"/>
              </w:rPr>
              <w:t>.</w:t>
            </w:r>
          </w:p>
        </w:tc>
      </w:tr>
      <w:tr w:rsidR="00BC1FEB" w14:paraId="77CF71CB" w14:textId="77777777" w:rsidTr="00BC1FEB">
        <w:tc>
          <w:tcPr>
            <w:tcW w:w="1975" w:type="dxa"/>
          </w:tcPr>
          <w:p w14:paraId="0B727424" w14:textId="0475C0FA" w:rsidR="00BC1FEB" w:rsidRDefault="00BC1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4.Quản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thuôc</w:t>
            </w:r>
            <w:proofErr w:type="spellEnd"/>
          </w:p>
        </w:tc>
        <w:tc>
          <w:tcPr>
            <w:tcW w:w="3870" w:type="dxa"/>
          </w:tcPr>
          <w:p w14:paraId="40DE4EC3" w14:textId="391223DE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Phải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khai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báo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đầy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đủ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các</w:t>
            </w:r>
            <w:proofErr w:type="spellEnd"/>
            <w:r w:rsidRPr="00BC1FEB">
              <w:rPr>
                <w:sz w:val="28"/>
                <w:szCs w:val="28"/>
              </w:rPr>
              <w:t xml:space="preserve"> dependencies </w:t>
            </w:r>
            <w:proofErr w:type="spellStart"/>
            <w:r w:rsidRPr="00BC1FEB">
              <w:rPr>
                <w:sz w:val="28"/>
                <w:szCs w:val="28"/>
              </w:rPr>
              <w:t>cần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thiết</w:t>
            </w:r>
            <w:proofErr w:type="spellEnd"/>
            <w:r w:rsidRPr="00BC1FEB">
              <w:rPr>
                <w:sz w:val="28"/>
                <w:szCs w:val="28"/>
              </w:rPr>
              <w:t>.</w:t>
            </w:r>
          </w:p>
        </w:tc>
        <w:tc>
          <w:tcPr>
            <w:tcW w:w="3505" w:type="dxa"/>
          </w:tcPr>
          <w:p w14:paraId="2B8065D5" w14:textId="59E4DC20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Có</w:t>
            </w:r>
            <w:proofErr w:type="spellEnd"/>
            <w:r w:rsidRPr="00BC1FEB">
              <w:rPr>
                <w:sz w:val="28"/>
                <w:szCs w:val="28"/>
              </w:rPr>
              <w:t xml:space="preserve"> starter dependencies (VD: spring-boot-starter-web) </w:t>
            </w:r>
            <w:proofErr w:type="spellStart"/>
            <w:r w:rsidRPr="00BC1FEB">
              <w:rPr>
                <w:sz w:val="28"/>
                <w:szCs w:val="28"/>
              </w:rPr>
              <w:t>giúp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quản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lý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dễ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dàng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và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gọn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nhẹ</w:t>
            </w:r>
            <w:proofErr w:type="spellEnd"/>
            <w:r w:rsidRPr="00BC1FEB">
              <w:rPr>
                <w:sz w:val="28"/>
                <w:szCs w:val="28"/>
              </w:rPr>
              <w:t>.</w:t>
            </w:r>
          </w:p>
        </w:tc>
      </w:tr>
      <w:tr w:rsidR="00BC1FEB" w14:paraId="737C017B" w14:textId="77777777" w:rsidTr="00BC1FEB">
        <w:tc>
          <w:tcPr>
            <w:tcW w:w="1975" w:type="dxa"/>
          </w:tcPr>
          <w:p w14:paraId="6C4D7BA5" w14:textId="4326FE4E" w:rsidR="00BC1FEB" w:rsidRDefault="00BC1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5.Thời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3870" w:type="dxa"/>
          </w:tcPr>
          <w:p w14:paraId="738D4F5E" w14:textId="29448CFC" w:rsidR="00BC1FEB" w:rsidRDefault="00BC1FEB">
            <w:pPr>
              <w:rPr>
                <w:sz w:val="28"/>
                <w:szCs w:val="28"/>
              </w:rPr>
            </w:pPr>
            <w:proofErr w:type="spellStart"/>
            <w:r w:rsidRPr="00BC1FEB">
              <w:rPr>
                <w:sz w:val="28"/>
                <w:szCs w:val="28"/>
              </w:rPr>
              <w:t>Phát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triển</w:t>
            </w:r>
            <w:proofErr w:type="spellEnd"/>
            <w:r w:rsidRPr="00BC1FEB">
              <w:rPr>
                <w:sz w:val="28"/>
                <w:szCs w:val="28"/>
              </w:rPr>
              <w:t xml:space="preserve"> lâu hơn do </w:t>
            </w:r>
            <w:proofErr w:type="spellStart"/>
            <w:r w:rsidRPr="00BC1FEB">
              <w:rPr>
                <w:sz w:val="28"/>
                <w:szCs w:val="28"/>
              </w:rPr>
              <w:t>cần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cấu</w:t>
            </w:r>
            <w:proofErr w:type="spellEnd"/>
            <w:r w:rsidRPr="00BC1FEB">
              <w:rPr>
                <w:sz w:val="28"/>
                <w:szCs w:val="28"/>
              </w:rPr>
              <w:t xml:space="preserve"> hình và </w:t>
            </w:r>
            <w:proofErr w:type="spellStart"/>
            <w:r w:rsidRPr="00BC1FEB">
              <w:rPr>
                <w:sz w:val="28"/>
                <w:szCs w:val="28"/>
              </w:rPr>
              <w:t>thiết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lập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nhiều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bước</w:t>
            </w:r>
            <w:proofErr w:type="spellEnd"/>
            <w:r w:rsidRPr="00BC1FEB">
              <w:rPr>
                <w:sz w:val="28"/>
                <w:szCs w:val="28"/>
              </w:rPr>
              <w:t>.</w:t>
            </w:r>
          </w:p>
        </w:tc>
        <w:tc>
          <w:tcPr>
            <w:tcW w:w="3505" w:type="dxa"/>
          </w:tcPr>
          <w:p w14:paraId="0F2AAEAE" w14:textId="4F9BAE29" w:rsidR="00BC1FEB" w:rsidRDefault="00BC1FEB">
            <w:pPr>
              <w:rPr>
                <w:sz w:val="28"/>
                <w:szCs w:val="28"/>
              </w:rPr>
            </w:pPr>
            <w:r w:rsidRPr="00BC1FEB">
              <w:rPr>
                <w:sz w:val="28"/>
                <w:szCs w:val="28"/>
              </w:rPr>
              <w:t xml:space="preserve">Nhanh </w:t>
            </w:r>
            <w:proofErr w:type="spellStart"/>
            <w:r w:rsidRPr="00BC1FEB">
              <w:rPr>
                <w:sz w:val="28"/>
                <w:szCs w:val="28"/>
              </w:rPr>
              <w:t>hơn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vì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giảm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thiểu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cấu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hình</w:t>
            </w:r>
            <w:proofErr w:type="spellEnd"/>
            <w:r w:rsidRPr="00BC1FEB">
              <w:rPr>
                <w:sz w:val="28"/>
                <w:szCs w:val="28"/>
              </w:rPr>
              <w:t xml:space="preserve">, </w:t>
            </w:r>
            <w:proofErr w:type="spellStart"/>
            <w:r w:rsidRPr="00BC1FEB">
              <w:rPr>
                <w:sz w:val="28"/>
                <w:szCs w:val="28"/>
              </w:rPr>
              <w:t>dễ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tích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hợp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và</w:t>
            </w:r>
            <w:proofErr w:type="spellEnd"/>
            <w:r w:rsidRPr="00BC1FEB">
              <w:rPr>
                <w:sz w:val="28"/>
                <w:szCs w:val="28"/>
              </w:rPr>
              <w:t xml:space="preserve"> </w:t>
            </w:r>
            <w:proofErr w:type="spellStart"/>
            <w:r w:rsidRPr="00BC1FEB">
              <w:rPr>
                <w:sz w:val="28"/>
                <w:szCs w:val="28"/>
              </w:rPr>
              <w:t>triển</w:t>
            </w:r>
            <w:proofErr w:type="spellEnd"/>
            <w:r w:rsidRPr="00BC1FEB">
              <w:rPr>
                <w:sz w:val="28"/>
                <w:szCs w:val="28"/>
              </w:rPr>
              <w:t xml:space="preserve"> khai.</w:t>
            </w:r>
          </w:p>
        </w:tc>
      </w:tr>
    </w:tbl>
    <w:p w14:paraId="50349357" w14:textId="77777777" w:rsidR="00882EE0" w:rsidRPr="00BC1FEB" w:rsidRDefault="00882EE0">
      <w:pPr>
        <w:rPr>
          <w:sz w:val="28"/>
          <w:szCs w:val="28"/>
        </w:rPr>
      </w:pPr>
    </w:p>
    <w:sectPr w:rsidR="00882EE0" w:rsidRPr="00BC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65743"/>
    <w:multiLevelType w:val="hybridMultilevel"/>
    <w:tmpl w:val="A25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35B8B"/>
    <w:multiLevelType w:val="hybridMultilevel"/>
    <w:tmpl w:val="D908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77316">
    <w:abstractNumId w:val="0"/>
  </w:num>
  <w:num w:numId="2" w16cid:durableId="95814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EB"/>
    <w:rsid w:val="005043C9"/>
    <w:rsid w:val="005144DE"/>
    <w:rsid w:val="007459E9"/>
    <w:rsid w:val="00882EE0"/>
    <w:rsid w:val="009F0F5C"/>
    <w:rsid w:val="00BC1FEB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36E3"/>
  <w15:chartTrackingRefBased/>
  <w15:docId w15:val="{3091BDF6-E7B1-42E9-8B87-D9887F75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F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2025-07-07T15:35:00Z</dcterms:created>
  <dcterms:modified xsi:type="dcterms:W3CDTF">2025-07-07T16:59:00Z</dcterms:modified>
</cp:coreProperties>
</file>