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A10F" w14:textId="0A0039C3" w:rsidR="008E4420" w:rsidRPr="00A71FBB" w:rsidRDefault="008E4420">
      <w:pPr>
        <w:rPr>
          <w:rFonts w:ascii="Times New Roman" w:hAnsi="Times New Roman" w:cs="Times New Roman"/>
          <w:b/>
          <w:sz w:val="24"/>
          <w:szCs w:val="24"/>
        </w:rPr>
      </w:pPr>
      <w:r w:rsidRPr="00A71FBB">
        <w:rPr>
          <w:rFonts w:ascii="Times New Roman" w:hAnsi="Times New Roman" w:cs="Times New Roman"/>
          <w:b/>
          <w:sz w:val="24"/>
          <w:szCs w:val="24"/>
        </w:rPr>
        <w:t xml:space="preserve">Outline of the result plan of action: </w:t>
      </w:r>
    </w:p>
    <w:p w14:paraId="66F73BD4" w14:textId="77777777" w:rsidR="00A71FBB" w:rsidRDefault="008E4420"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Compare the different</w:t>
      </w:r>
      <w:r w:rsidR="00546B8E" w:rsidRPr="00A71FBB">
        <w:rPr>
          <w:rFonts w:ascii="Times New Roman" w:hAnsi="Times New Roman" w:cs="Times New Roman"/>
          <w:sz w:val="24"/>
          <w:szCs w:val="24"/>
        </w:rPr>
        <w:t xml:space="preserve"> (paired t-test)</w:t>
      </w:r>
      <w:r w:rsidRPr="00A71FBB">
        <w:rPr>
          <w:rFonts w:ascii="Times New Roman" w:hAnsi="Times New Roman" w:cs="Times New Roman"/>
          <w:sz w:val="24"/>
          <w:szCs w:val="24"/>
        </w:rPr>
        <w:t xml:space="preserve"> and look at the </w:t>
      </w:r>
      <w:r w:rsidR="00546B8E" w:rsidRPr="00A71FBB">
        <w:rPr>
          <w:rFonts w:ascii="Times New Roman" w:hAnsi="Times New Roman" w:cs="Times New Roman"/>
          <w:sz w:val="24"/>
          <w:szCs w:val="24"/>
        </w:rPr>
        <w:t>relationship (correlation)</w:t>
      </w:r>
      <w:r w:rsidRPr="00A71FBB">
        <w:rPr>
          <w:rFonts w:ascii="Times New Roman" w:hAnsi="Times New Roman" w:cs="Times New Roman"/>
          <w:sz w:val="24"/>
          <w:szCs w:val="24"/>
        </w:rPr>
        <w:t xml:space="preserve"> between gazes in conversation 1 and conversation 2 using total gaze duration and mean gaze duration. Expectation: Around gaze decrease and face gaze increase in conversation 2 </w:t>
      </w:r>
    </w:p>
    <w:p w14:paraId="45DA9907" w14:textId="528C2F16" w:rsidR="008E4420" w:rsidRPr="00A71FBB" w:rsidRDefault="008E4420" w:rsidP="00A71FBB">
      <w:pPr>
        <w:pStyle w:val="ListParagraph"/>
        <w:rPr>
          <w:rFonts w:ascii="Times New Roman" w:hAnsi="Times New Roman" w:cs="Times New Roman"/>
          <w:sz w:val="24"/>
          <w:szCs w:val="24"/>
        </w:rPr>
      </w:pPr>
      <w:r w:rsidRPr="00A71FBB">
        <w:rPr>
          <w:rFonts w:ascii="Times New Roman" w:hAnsi="Times New Roman" w:cs="Times New Roman"/>
          <w:sz w:val="24"/>
          <w:szCs w:val="24"/>
        </w:rPr>
        <w:t xml:space="preserve"> </w:t>
      </w:r>
    </w:p>
    <w:p w14:paraId="7DDA7E0D" w14:textId="35BF0FE1" w:rsidR="00546B8E" w:rsidRDefault="008E4420"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 xml:space="preserve">Compare the different </w:t>
      </w:r>
      <w:r w:rsidR="00546B8E" w:rsidRPr="00A71FBB">
        <w:rPr>
          <w:rFonts w:ascii="Times New Roman" w:hAnsi="Times New Roman" w:cs="Times New Roman"/>
          <w:sz w:val="24"/>
          <w:szCs w:val="24"/>
        </w:rPr>
        <w:t xml:space="preserve">(paired t-test) and look at the relationship (correlation) </w:t>
      </w:r>
      <w:r w:rsidRPr="00A71FBB">
        <w:rPr>
          <w:rFonts w:ascii="Times New Roman" w:hAnsi="Times New Roman" w:cs="Times New Roman"/>
          <w:sz w:val="24"/>
          <w:szCs w:val="24"/>
        </w:rPr>
        <w:t>between the around and face gaze in first 100 second of the last 100 second in both conversation: Expectation: There is an increase in around gaze in the last 100 second comparing to the first 100 second and there is a decrease in face gaze in the last</w:t>
      </w:r>
      <w:r w:rsidR="00546B8E" w:rsidRPr="00A71FBB">
        <w:rPr>
          <w:rFonts w:ascii="Times New Roman" w:hAnsi="Times New Roman" w:cs="Times New Roman"/>
          <w:sz w:val="24"/>
          <w:szCs w:val="24"/>
        </w:rPr>
        <w:t>.</w:t>
      </w:r>
    </w:p>
    <w:p w14:paraId="54E347DF" w14:textId="77777777" w:rsidR="00A71FBB" w:rsidRPr="00A71FBB" w:rsidRDefault="00A71FBB" w:rsidP="00A71FBB">
      <w:pPr>
        <w:pStyle w:val="ListParagraph"/>
        <w:rPr>
          <w:rFonts w:ascii="Times New Roman" w:hAnsi="Times New Roman" w:cs="Times New Roman"/>
          <w:sz w:val="24"/>
          <w:szCs w:val="24"/>
        </w:rPr>
      </w:pPr>
    </w:p>
    <w:p w14:paraId="7DD0F8BC" w14:textId="77777777" w:rsidR="00A71FBB" w:rsidRPr="00A71FBB" w:rsidRDefault="00A71FBB" w:rsidP="00A71FBB">
      <w:pPr>
        <w:pStyle w:val="ListParagraph"/>
        <w:rPr>
          <w:rFonts w:ascii="Times New Roman" w:hAnsi="Times New Roman" w:cs="Times New Roman"/>
          <w:sz w:val="24"/>
          <w:szCs w:val="24"/>
        </w:rPr>
      </w:pPr>
    </w:p>
    <w:p w14:paraId="0B832079" w14:textId="56D27FB2" w:rsidR="00546B8E"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Compare the five emotional ratings (Effort, Irritated, Patient + responsible, Interested, Responsive) of Shakespeare self-rating and Hawking partner rating between two conversation and with each other.</w:t>
      </w:r>
      <w:r w:rsidR="008E4420" w:rsidRPr="00A71FBB">
        <w:rPr>
          <w:rFonts w:ascii="Times New Roman" w:hAnsi="Times New Roman" w:cs="Times New Roman"/>
          <w:sz w:val="24"/>
          <w:szCs w:val="24"/>
        </w:rPr>
        <w:t xml:space="preserve"> </w:t>
      </w:r>
    </w:p>
    <w:p w14:paraId="6479B172" w14:textId="77777777" w:rsidR="00A71FBB" w:rsidRPr="00A71FBB" w:rsidRDefault="00A71FBB" w:rsidP="00A71FBB">
      <w:pPr>
        <w:pStyle w:val="ListParagraph"/>
        <w:rPr>
          <w:rFonts w:ascii="Times New Roman" w:hAnsi="Times New Roman" w:cs="Times New Roman"/>
          <w:sz w:val="24"/>
          <w:szCs w:val="24"/>
        </w:rPr>
      </w:pPr>
    </w:p>
    <w:p w14:paraId="562F8F1F" w14:textId="2B993DD4" w:rsidR="008E4420"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Do the correlation between around and face gaze with the five emotional rating, in 3 condition, full conversation, 1</w:t>
      </w:r>
      <w:r w:rsidRPr="00A71FBB">
        <w:rPr>
          <w:rFonts w:ascii="Times New Roman" w:hAnsi="Times New Roman" w:cs="Times New Roman"/>
          <w:sz w:val="24"/>
          <w:szCs w:val="24"/>
          <w:vertAlign w:val="superscript"/>
        </w:rPr>
        <w:t>st</w:t>
      </w:r>
      <w:r w:rsidRPr="00A71FBB">
        <w:rPr>
          <w:rFonts w:ascii="Times New Roman" w:hAnsi="Times New Roman" w:cs="Times New Roman"/>
          <w:sz w:val="24"/>
          <w:szCs w:val="24"/>
        </w:rPr>
        <w:t xml:space="preserve"> 100 second,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Expectation: the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will have the strongest correlation</w:t>
      </w:r>
    </w:p>
    <w:p w14:paraId="77E6889C" w14:textId="77777777" w:rsidR="00A71FBB" w:rsidRPr="00A71FBB" w:rsidRDefault="00A71FBB" w:rsidP="00A71FBB">
      <w:pPr>
        <w:pStyle w:val="ListParagraph"/>
        <w:rPr>
          <w:rFonts w:ascii="Times New Roman" w:hAnsi="Times New Roman" w:cs="Times New Roman"/>
          <w:sz w:val="24"/>
          <w:szCs w:val="24"/>
        </w:rPr>
      </w:pPr>
    </w:p>
    <w:p w14:paraId="30E5B892" w14:textId="77777777" w:rsidR="00A71FBB" w:rsidRPr="00A71FBB" w:rsidRDefault="00A71FBB" w:rsidP="00A71FBB">
      <w:pPr>
        <w:pStyle w:val="ListParagraph"/>
        <w:rPr>
          <w:rFonts w:ascii="Times New Roman" w:hAnsi="Times New Roman" w:cs="Times New Roman"/>
          <w:sz w:val="24"/>
          <w:szCs w:val="24"/>
        </w:rPr>
      </w:pPr>
    </w:p>
    <w:p w14:paraId="71A55ADD" w14:textId="60644175" w:rsidR="00546B8E"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Do multilinear regression with input is either around, face or the 4 gazes with each of the five emotional rating in 3 condition full conversation, 1</w:t>
      </w:r>
      <w:r w:rsidRPr="00A71FBB">
        <w:rPr>
          <w:rFonts w:ascii="Times New Roman" w:hAnsi="Times New Roman" w:cs="Times New Roman"/>
          <w:sz w:val="24"/>
          <w:szCs w:val="24"/>
          <w:vertAlign w:val="superscript"/>
        </w:rPr>
        <w:t>st</w:t>
      </w:r>
      <w:r w:rsidRPr="00A71FBB">
        <w:rPr>
          <w:rFonts w:ascii="Times New Roman" w:hAnsi="Times New Roman" w:cs="Times New Roman"/>
          <w:sz w:val="24"/>
          <w:szCs w:val="24"/>
        </w:rPr>
        <w:t xml:space="preserve"> 100 second,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Expectation: the gaze behavior in the last 100 second in the 2</w:t>
      </w:r>
      <w:r w:rsidRPr="00A71FBB">
        <w:rPr>
          <w:rFonts w:ascii="Times New Roman" w:hAnsi="Times New Roman" w:cs="Times New Roman"/>
          <w:sz w:val="24"/>
          <w:szCs w:val="24"/>
          <w:vertAlign w:val="superscript"/>
        </w:rPr>
        <w:t>nd</w:t>
      </w:r>
      <w:r w:rsidRPr="00A71FBB">
        <w:rPr>
          <w:rFonts w:ascii="Times New Roman" w:hAnsi="Times New Roman" w:cs="Times New Roman"/>
          <w:sz w:val="24"/>
          <w:szCs w:val="24"/>
        </w:rPr>
        <w:t xml:space="preserve"> conversation will be the most predictive </w:t>
      </w:r>
      <w:r w:rsidR="00A71FBB" w:rsidRPr="00A71FBB">
        <w:rPr>
          <w:rFonts w:ascii="Times New Roman" w:hAnsi="Times New Roman" w:cs="Times New Roman"/>
          <w:sz w:val="24"/>
          <w:szCs w:val="24"/>
        </w:rPr>
        <w:t xml:space="preserve">for the emotional trait </w:t>
      </w:r>
    </w:p>
    <w:p w14:paraId="012FFE4C" w14:textId="77777777" w:rsidR="00C6570B" w:rsidRDefault="00C6570B" w:rsidP="00C6570B">
      <w:pPr>
        <w:pStyle w:val="ListParagraph"/>
        <w:rPr>
          <w:rFonts w:ascii="Times New Roman" w:hAnsi="Times New Roman" w:cs="Times New Roman"/>
          <w:sz w:val="24"/>
          <w:szCs w:val="24"/>
        </w:rPr>
      </w:pPr>
    </w:p>
    <w:p w14:paraId="2987F8E5" w14:textId="6254A3AE" w:rsidR="00C6570B" w:rsidRPr="00A71FBB" w:rsidRDefault="00C6570B" w:rsidP="00A71F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(Optional) Correlation and paired t-test for the speaking behaviors between the two interaction and using the gaze behavior in typing and do from 1 to 5.   </w:t>
      </w:r>
    </w:p>
    <w:p w14:paraId="6D911A71" w14:textId="72B055C9" w:rsidR="00A71FBB" w:rsidRDefault="00A71FBB">
      <w:pPr>
        <w:rPr>
          <w:rFonts w:ascii="Times New Roman" w:hAnsi="Times New Roman" w:cs="Times New Roman"/>
          <w:sz w:val="24"/>
          <w:szCs w:val="24"/>
        </w:rPr>
      </w:pPr>
    </w:p>
    <w:p w14:paraId="71D80038" w14:textId="0B3048A2" w:rsidR="00A71FBB" w:rsidRPr="00DC3216" w:rsidRDefault="00A71FBB">
      <w:pPr>
        <w:rPr>
          <w:rFonts w:ascii="Times New Roman" w:hAnsi="Times New Roman" w:cs="Times New Roman"/>
          <w:b/>
          <w:sz w:val="24"/>
          <w:szCs w:val="24"/>
        </w:rPr>
      </w:pPr>
      <w:r w:rsidRPr="00DC3216">
        <w:rPr>
          <w:rFonts w:ascii="Times New Roman" w:hAnsi="Times New Roman" w:cs="Times New Roman"/>
          <w:b/>
          <w:sz w:val="24"/>
          <w:szCs w:val="24"/>
        </w:rPr>
        <w:t>The</w:t>
      </w:r>
      <w:r w:rsidR="00D71B84" w:rsidRPr="00DC3216">
        <w:rPr>
          <w:rFonts w:ascii="Times New Roman" w:hAnsi="Times New Roman" w:cs="Times New Roman"/>
          <w:b/>
          <w:sz w:val="24"/>
          <w:szCs w:val="24"/>
        </w:rPr>
        <w:t xml:space="preserve"> Code for</w:t>
      </w:r>
      <w:r w:rsidRPr="00DC3216">
        <w:rPr>
          <w:rFonts w:ascii="Times New Roman" w:hAnsi="Times New Roman" w:cs="Times New Roman"/>
          <w:b/>
          <w:sz w:val="24"/>
          <w:szCs w:val="24"/>
        </w:rPr>
        <w:t xml:space="preserve"> Result below is in the file: </w:t>
      </w:r>
    </w:p>
    <w:p w14:paraId="49C61679" w14:textId="761FBB66" w:rsidR="008E4420" w:rsidRPr="00DC3216" w:rsidRDefault="00D71B84">
      <w:pPr>
        <w:rPr>
          <w:rFonts w:ascii="Times New Roman" w:hAnsi="Times New Roman" w:cs="Times New Roman"/>
          <w:b/>
          <w:sz w:val="24"/>
          <w:szCs w:val="24"/>
        </w:rPr>
      </w:pPr>
      <w:r w:rsidRPr="00DC3216">
        <w:rPr>
          <w:rFonts w:ascii="Times New Roman" w:hAnsi="Times New Roman" w:cs="Times New Roman"/>
          <w:b/>
          <w:sz w:val="24"/>
          <w:szCs w:val="24"/>
        </w:rPr>
        <w:t xml:space="preserve">Analysis for </w:t>
      </w:r>
      <w:proofErr w:type="gramStart"/>
      <w:r w:rsidRPr="00DC3216">
        <w:rPr>
          <w:rFonts w:ascii="Times New Roman" w:hAnsi="Times New Roman" w:cs="Times New Roman"/>
          <w:b/>
          <w:sz w:val="24"/>
          <w:szCs w:val="24"/>
        </w:rPr>
        <w:t>5 minute</w:t>
      </w:r>
      <w:proofErr w:type="gramEnd"/>
      <w:r w:rsidRPr="00DC3216">
        <w:rPr>
          <w:rFonts w:ascii="Times New Roman" w:hAnsi="Times New Roman" w:cs="Times New Roman"/>
          <w:b/>
          <w:sz w:val="24"/>
          <w:szCs w:val="24"/>
        </w:rPr>
        <w:t xml:space="preserve"> </w:t>
      </w:r>
      <w:proofErr w:type="spellStart"/>
      <w:r w:rsidRPr="00DC3216">
        <w:rPr>
          <w:rFonts w:ascii="Times New Roman" w:hAnsi="Times New Roman" w:cs="Times New Roman"/>
          <w:b/>
          <w:sz w:val="24"/>
          <w:szCs w:val="24"/>
        </w:rPr>
        <w:t>data.sas</w:t>
      </w:r>
      <w:proofErr w:type="spellEnd"/>
    </w:p>
    <w:p w14:paraId="3A653170" w14:textId="04AE541E" w:rsidR="003C6ADD" w:rsidRDefault="003C6ADD">
      <w:pPr>
        <w:rPr>
          <w:rFonts w:ascii="Times New Roman" w:hAnsi="Times New Roman" w:cs="Times New Roman"/>
          <w:sz w:val="24"/>
          <w:szCs w:val="24"/>
        </w:rPr>
      </w:pPr>
      <w:r>
        <w:rPr>
          <w:rFonts w:ascii="Times New Roman" w:hAnsi="Times New Roman" w:cs="Times New Roman"/>
          <w:sz w:val="24"/>
          <w:szCs w:val="24"/>
        </w:rPr>
        <w:br w:type="page"/>
      </w:r>
    </w:p>
    <w:p w14:paraId="2EDDC74F" w14:textId="77777777" w:rsidR="00DC3216" w:rsidRDefault="00DC3216">
      <w:pPr>
        <w:rPr>
          <w:rFonts w:ascii="Times New Roman" w:hAnsi="Times New Roman" w:cs="Times New Roman"/>
          <w:sz w:val="24"/>
          <w:szCs w:val="24"/>
        </w:rPr>
      </w:pPr>
    </w:p>
    <w:p w14:paraId="7A0CCEA4" w14:textId="21D4258D" w:rsidR="00DC3216" w:rsidRPr="00DC3216" w:rsidRDefault="00DC3216">
      <w:pPr>
        <w:rPr>
          <w:rFonts w:ascii="Times New Roman" w:hAnsi="Times New Roman" w:cs="Times New Roman"/>
          <w:b/>
          <w:sz w:val="24"/>
          <w:szCs w:val="24"/>
        </w:rPr>
      </w:pPr>
      <w:r w:rsidRPr="00DC3216">
        <w:rPr>
          <w:rFonts w:ascii="Times New Roman" w:hAnsi="Times New Roman" w:cs="Times New Roman"/>
          <w:b/>
          <w:sz w:val="24"/>
          <w:szCs w:val="24"/>
        </w:rPr>
        <w:t>Overall of the data:</w:t>
      </w:r>
    </w:p>
    <w:p w14:paraId="3E69776B" w14:textId="763279D7" w:rsidR="008E4420" w:rsidRDefault="008E4420">
      <w:r>
        <w:rPr>
          <w:noProof/>
          <w:sz w:val="24"/>
          <w:szCs w:val="24"/>
        </w:rPr>
        <w:drawing>
          <wp:inline distT="0" distB="0" distL="0" distR="0" wp14:anchorId="5F36C975" wp14:editId="458E5DB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9791256" w14:textId="720E08ED" w:rsidR="003B41A5" w:rsidRDefault="003B41A5">
      <w:r>
        <w:rPr>
          <w:noProof/>
          <w:sz w:val="24"/>
          <w:szCs w:val="24"/>
        </w:rPr>
        <w:lastRenderedPageBreak/>
        <w:drawing>
          <wp:inline distT="0" distB="0" distL="0" distR="0" wp14:anchorId="04C13002" wp14:editId="22EC3D3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5D55E92" w14:textId="015B6A8C" w:rsidR="008E4420" w:rsidRDefault="008E4420">
      <w:pPr>
        <w:rPr>
          <w:rFonts w:ascii="Times New Roman" w:hAnsi="Times New Roman" w:cs="Times New Roman"/>
          <w:sz w:val="24"/>
          <w:szCs w:val="24"/>
        </w:rPr>
      </w:pPr>
      <w:r>
        <w:rPr>
          <w:rFonts w:ascii="Times New Roman" w:hAnsi="Times New Roman" w:cs="Times New Roman"/>
          <w:sz w:val="24"/>
          <w:szCs w:val="24"/>
        </w:rPr>
        <w:t>The boxplot</w:t>
      </w:r>
      <w:r w:rsidR="00A71FBB">
        <w:rPr>
          <w:rFonts w:ascii="Times New Roman" w:hAnsi="Times New Roman" w:cs="Times New Roman"/>
          <w:sz w:val="24"/>
          <w:szCs w:val="24"/>
        </w:rPr>
        <w:t xml:space="preserve"> shows that the conversation partners of the AAC users, overall, spend less time focusing on the AAC users and more time wandering around the room in the second conversation comparing to the first conversation</w:t>
      </w:r>
    </w:p>
    <w:p w14:paraId="2B133595" w14:textId="0C4B4723" w:rsidR="00A71FBB" w:rsidRDefault="00A71FBB">
      <w:pPr>
        <w:rPr>
          <w:rFonts w:ascii="Times New Roman" w:hAnsi="Times New Roman" w:cs="Times New Roman"/>
          <w:sz w:val="24"/>
          <w:szCs w:val="24"/>
        </w:rPr>
      </w:pPr>
      <w:r>
        <w:rPr>
          <w:noProof/>
          <w:sz w:val="24"/>
          <w:szCs w:val="24"/>
        </w:rPr>
        <w:lastRenderedPageBreak/>
        <w:drawing>
          <wp:inline distT="0" distB="0" distL="0" distR="0" wp14:anchorId="7DF6E2B4" wp14:editId="6E78765A">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C32007">
        <w:rPr>
          <w:noProof/>
          <w:sz w:val="24"/>
          <w:szCs w:val="24"/>
        </w:rPr>
        <w:lastRenderedPageBreak/>
        <w:drawing>
          <wp:inline distT="0" distB="0" distL="0" distR="0" wp14:anchorId="6DE9801E" wp14:editId="6E8DE015">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2DA2B2" w14:textId="78A05A93" w:rsidR="00DC3216" w:rsidRDefault="00A71FBB">
      <w:pPr>
        <w:rPr>
          <w:rFonts w:ascii="Times New Roman" w:hAnsi="Times New Roman" w:cs="Times New Roman"/>
          <w:sz w:val="24"/>
          <w:szCs w:val="24"/>
        </w:rPr>
      </w:pPr>
      <w:r>
        <w:rPr>
          <w:rFonts w:ascii="Times New Roman" w:hAnsi="Times New Roman" w:cs="Times New Roman"/>
          <w:sz w:val="24"/>
          <w:szCs w:val="24"/>
        </w:rPr>
        <w:t>The boxplot shows that the average time for each gaze action in the second conversation varies more in the second interaction comparing to the first interaction. There</w:t>
      </w:r>
      <w:r w:rsidR="00D71B84">
        <w:rPr>
          <w:rFonts w:ascii="Times New Roman" w:hAnsi="Times New Roman" w:cs="Times New Roman"/>
          <w:sz w:val="24"/>
          <w:szCs w:val="24"/>
        </w:rPr>
        <w:t xml:space="preserve"> seems to be a </w:t>
      </w:r>
      <w:r w:rsidR="00DC3216">
        <w:rPr>
          <w:rFonts w:ascii="Times New Roman" w:hAnsi="Times New Roman" w:cs="Times New Roman"/>
          <w:sz w:val="24"/>
          <w:szCs w:val="24"/>
        </w:rPr>
        <w:t xml:space="preserve">significantly increase in around gaze in conversation 2 comparing to conversation 1 while the other gazes stay the same. </w:t>
      </w:r>
      <w:r w:rsidR="00D71B84">
        <w:rPr>
          <w:rFonts w:ascii="Times New Roman" w:hAnsi="Times New Roman" w:cs="Times New Roman"/>
          <w:sz w:val="24"/>
          <w:szCs w:val="24"/>
        </w:rPr>
        <w:t xml:space="preserve"> </w:t>
      </w:r>
    </w:p>
    <w:p w14:paraId="3ABFC4B2" w14:textId="53DA7A71" w:rsidR="000F2E98" w:rsidRDefault="000F2E98">
      <w:pPr>
        <w:rPr>
          <w:rFonts w:ascii="Times New Roman" w:hAnsi="Times New Roman" w:cs="Times New Roman"/>
          <w:sz w:val="24"/>
          <w:szCs w:val="24"/>
        </w:rPr>
      </w:pPr>
      <w:r>
        <w:rPr>
          <w:noProof/>
          <w:sz w:val="24"/>
          <w:szCs w:val="24"/>
        </w:rPr>
        <w:lastRenderedPageBreak/>
        <w:drawing>
          <wp:inline distT="0" distB="0" distL="0" distR="0" wp14:anchorId="3E897382" wp14:editId="5B097816">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9821C8" w14:textId="2A4874DC" w:rsidR="00C32007" w:rsidRDefault="00C32007">
      <w:pPr>
        <w:rPr>
          <w:rFonts w:ascii="Times New Roman" w:hAnsi="Times New Roman" w:cs="Times New Roman"/>
          <w:sz w:val="24"/>
          <w:szCs w:val="24"/>
        </w:rPr>
      </w:pPr>
      <w:r>
        <w:rPr>
          <w:noProof/>
          <w:sz w:val="24"/>
          <w:szCs w:val="24"/>
        </w:rPr>
        <w:lastRenderedPageBreak/>
        <w:drawing>
          <wp:inline distT="0" distB="0" distL="0" distR="0" wp14:anchorId="48C3C8FE" wp14:editId="5CF329CA">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16AB7B" w14:textId="5055415A" w:rsidR="000F2E98" w:rsidRDefault="000F2E98">
      <w:pPr>
        <w:rPr>
          <w:rFonts w:ascii="Times New Roman" w:hAnsi="Times New Roman" w:cs="Times New Roman"/>
          <w:sz w:val="24"/>
          <w:szCs w:val="24"/>
        </w:rPr>
      </w:pPr>
      <w:r>
        <w:rPr>
          <w:rFonts w:ascii="Times New Roman" w:hAnsi="Times New Roman" w:cs="Times New Roman"/>
          <w:sz w:val="24"/>
          <w:szCs w:val="24"/>
        </w:rPr>
        <w:t xml:space="preserve">We can see that there is </w:t>
      </w:r>
      <w:r w:rsidR="00B65AFB">
        <w:rPr>
          <w:rFonts w:ascii="Times New Roman" w:hAnsi="Times New Roman" w:cs="Times New Roman"/>
          <w:sz w:val="24"/>
          <w:szCs w:val="24"/>
        </w:rPr>
        <w:t xml:space="preserve">a </w:t>
      </w:r>
      <w:r w:rsidR="00314CB0">
        <w:rPr>
          <w:rFonts w:ascii="Times New Roman" w:hAnsi="Times New Roman" w:cs="Times New Roman"/>
          <w:sz w:val="24"/>
          <w:szCs w:val="24"/>
        </w:rPr>
        <w:t xml:space="preserve">large </w:t>
      </w:r>
      <w:r w:rsidR="00B65AFB">
        <w:rPr>
          <w:rFonts w:ascii="Times New Roman" w:hAnsi="Times New Roman" w:cs="Times New Roman"/>
          <w:sz w:val="24"/>
          <w:szCs w:val="24"/>
        </w:rPr>
        <w:t>decrease in the frequency of face gaze</w:t>
      </w:r>
      <w:r w:rsidR="00314CB0">
        <w:rPr>
          <w:rFonts w:ascii="Times New Roman" w:hAnsi="Times New Roman" w:cs="Times New Roman"/>
          <w:sz w:val="24"/>
          <w:szCs w:val="24"/>
        </w:rPr>
        <w:t xml:space="preserve"> and small decrease in the other gazes. </w:t>
      </w:r>
      <w:r w:rsidR="00C32007">
        <w:rPr>
          <w:rFonts w:ascii="Times New Roman" w:hAnsi="Times New Roman" w:cs="Times New Roman"/>
          <w:sz w:val="24"/>
          <w:szCs w:val="24"/>
        </w:rPr>
        <w:t xml:space="preserve">That means that people tend to gaze longer in the second interaction. </w:t>
      </w:r>
    </w:p>
    <w:p w14:paraId="0214007F" w14:textId="77777777" w:rsidR="00DC3216" w:rsidRDefault="00DC3216">
      <w:pPr>
        <w:rPr>
          <w:rFonts w:ascii="Times New Roman" w:hAnsi="Times New Roman" w:cs="Times New Roman"/>
          <w:sz w:val="24"/>
          <w:szCs w:val="24"/>
        </w:rPr>
      </w:pPr>
      <w:r>
        <w:rPr>
          <w:rFonts w:ascii="Times New Roman" w:hAnsi="Times New Roman" w:cs="Times New Roman"/>
          <w:sz w:val="24"/>
          <w:szCs w:val="24"/>
        </w:rPr>
        <w:br w:type="page"/>
      </w:r>
    </w:p>
    <w:p w14:paraId="0CF3DED8" w14:textId="6B864102" w:rsidR="00A71FBB" w:rsidRPr="009E107A" w:rsidRDefault="00DC3216">
      <w:pPr>
        <w:rPr>
          <w:rFonts w:ascii="Times New Roman" w:hAnsi="Times New Roman" w:cs="Times New Roman"/>
          <w:b/>
          <w:sz w:val="28"/>
          <w:szCs w:val="28"/>
        </w:rPr>
      </w:pPr>
      <w:r w:rsidRPr="009E107A">
        <w:rPr>
          <w:rFonts w:ascii="Times New Roman" w:hAnsi="Times New Roman" w:cs="Times New Roman"/>
          <w:b/>
          <w:sz w:val="28"/>
          <w:szCs w:val="28"/>
        </w:rPr>
        <w:lastRenderedPageBreak/>
        <w:t xml:space="preserve">Around gaze </w:t>
      </w:r>
    </w:p>
    <w:p w14:paraId="1878CECF" w14:textId="31823231" w:rsidR="00DC3216" w:rsidRDefault="00DC3216">
      <w:pPr>
        <w:rPr>
          <w:rFonts w:ascii="Times New Roman" w:hAnsi="Times New Roman" w:cs="Times New Roman"/>
          <w:sz w:val="24"/>
          <w:szCs w:val="24"/>
        </w:rPr>
      </w:pPr>
      <w:r>
        <w:rPr>
          <w:noProof/>
          <w:sz w:val="24"/>
          <w:szCs w:val="24"/>
        </w:rPr>
        <w:drawing>
          <wp:inline distT="0" distB="0" distL="0" distR="0" wp14:anchorId="6DA29005" wp14:editId="5BBA5DFC">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ACC3FB0" w14:textId="2B4FA6D6" w:rsidR="00DC3216" w:rsidRDefault="00DC3216">
      <w:pPr>
        <w:rPr>
          <w:rFonts w:ascii="Times New Roman" w:hAnsi="Times New Roman" w:cs="Times New Roman"/>
          <w:sz w:val="24"/>
          <w:szCs w:val="24"/>
        </w:rPr>
      </w:pPr>
      <w:r>
        <w:rPr>
          <w:rFonts w:ascii="Times New Roman" w:hAnsi="Times New Roman" w:cs="Times New Roman"/>
          <w:sz w:val="24"/>
          <w:szCs w:val="24"/>
        </w:rPr>
        <w:t>Pair t-test for total around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505"/>
        <w:gridCol w:w="269"/>
        <w:gridCol w:w="128"/>
        <w:gridCol w:w="505"/>
        <w:gridCol w:w="140"/>
        <w:gridCol w:w="232"/>
        <w:gridCol w:w="530"/>
        <w:gridCol w:w="322"/>
        <w:gridCol w:w="555"/>
        <w:gridCol w:w="530"/>
        <w:gridCol w:w="258"/>
        <w:gridCol w:w="788"/>
        <w:gridCol w:w="76"/>
      </w:tblGrid>
      <w:tr w:rsidR="00DC3216" w:rsidRPr="00DC3216" w14:paraId="647DE35C" w14:textId="77777777" w:rsidTr="00DC3216">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B9DBE3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N</w:t>
            </w:r>
          </w:p>
        </w:tc>
        <w:tc>
          <w:tcPr>
            <w:tcW w:w="902"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977B7B"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768F14D"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FFE0C1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0227E3D"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651A042"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Maximum</w:t>
            </w:r>
          </w:p>
        </w:tc>
      </w:tr>
      <w:tr w:rsidR="00DC3216" w:rsidRPr="00DC3216" w14:paraId="03BEDADD" w14:textId="77777777" w:rsidTr="00DC3216">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4C88230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1DB49EE2"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-26.8559</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354007B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43.7653</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473BEA1"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5.3073</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1765229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-175.0</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DEC0D1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70.2333</w:t>
            </w:r>
          </w:p>
        </w:tc>
      </w:tr>
      <w:tr w:rsidR="00DC3216" w:rsidRPr="00DC3216" w14:paraId="6F0ABCA6" w14:textId="77777777" w:rsidTr="00DC3216">
        <w:trPr>
          <w:gridBefore w:val="1"/>
          <w:gridAfter w:val="1"/>
          <w:wBefore w:w="68" w:type="dxa"/>
          <w:wAfter w:w="76" w:type="dxa"/>
          <w:cantSplit/>
          <w:tblHeader/>
          <w:jc w:val="center"/>
        </w:trPr>
        <w:tc>
          <w:tcPr>
            <w:tcW w:w="912"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A17D54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1804"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5D598F"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41A435"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0455641"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t>95% CL Std Dev</w:t>
            </w:r>
          </w:p>
        </w:tc>
      </w:tr>
      <w:tr w:rsidR="00DC3216" w:rsidRPr="00DC3216" w14:paraId="5D6CC9AF" w14:textId="77777777" w:rsidTr="00DC3216">
        <w:trPr>
          <w:gridBefore w:val="1"/>
          <w:gridAfter w:val="1"/>
          <w:wBefore w:w="68" w:type="dxa"/>
          <w:wAfter w:w="76" w:type="dxa"/>
          <w:cantSplit/>
          <w:jc w:val="center"/>
        </w:trPr>
        <w:tc>
          <w:tcPr>
            <w:tcW w:w="912" w:type="dxa"/>
            <w:gridSpan w:val="4"/>
            <w:tcBorders>
              <w:top w:val="nil"/>
              <w:left w:val="single" w:sz="6" w:space="0" w:color="000000"/>
              <w:bottom w:val="single" w:sz="6" w:space="0" w:color="000000"/>
              <w:right w:val="nil"/>
            </w:tcBorders>
            <w:shd w:val="clear" w:color="auto" w:fill="FFFFFF"/>
            <w:tcMar>
              <w:left w:w="60" w:type="dxa"/>
              <w:right w:w="60" w:type="dxa"/>
            </w:tcMar>
          </w:tcPr>
          <w:p w14:paraId="09F41F9F"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-26.8559</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756DDF3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-37.4493</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131933A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-16.2624</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48DE314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43.7653</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0F164F5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37.4465</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ED5899"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52.6696</w:t>
            </w:r>
          </w:p>
        </w:tc>
      </w:tr>
      <w:tr w:rsidR="00DC3216" w14:paraId="3A9F4C78" w14:textId="77777777" w:rsidTr="00DC3216">
        <w:trPr>
          <w:gridAfter w:val="8"/>
          <w:wAfter w:w="3291"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6BA15D3" w14:textId="77777777" w:rsidR="00DC3216" w:rsidRDefault="00DC3216" w:rsidP="00B0413E">
            <w:pPr>
              <w:keepNext/>
              <w:adjustRightInd w:val="0"/>
              <w:spacing w:before="60" w:after="60"/>
              <w:jc w:val="right"/>
              <w:rPr>
                <w:rFonts w:ascii="Times" w:hAnsi="Times" w:cs="Times"/>
                <w:b/>
                <w:bCs/>
                <w:color w:val="000000"/>
              </w:rPr>
            </w:pPr>
            <w:r>
              <w:rPr>
                <w:rFonts w:ascii="Times"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E3EF3C" w14:textId="77777777" w:rsidR="00DC3216" w:rsidRDefault="00DC3216" w:rsidP="00B0413E">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25D9162" w14:textId="77777777" w:rsidR="00DC3216" w:rsidRDefault="00DC3216" w:rsidP="00B0413E">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DC3216" w14:paraId="468E8E70" w14:textId="77777777" w:rsidTr="00DC3216">
        <w:trPr>
          <w:gridAfter w:val="8"/>
          <w:wAfter w:w="3291"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0C4578B4"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0345473"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-5.06</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98AF6B"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&lt;.0001</w:t>
            </w:r>
          </w:p>
        </w:tc>
      </w:tr>
    </w:tbl>
    <w:p w14:paraId="0366207D" w14:textId="578D201A" w:rsidR="00DC3216" w:rsidRDefault="00DC3216">
      <w:pPr>
        <w:rPr>
          <w:rFonts w:ascii="Times New Roman" w:hAnsi="Times New Roman" w:cs="Times New Roman"/>
          <w:sz w:val="24"/>
          <w:szCs w:val="24"/>
        </w:rPr>
      </w:pPr>
      <w:r>
        <w:rPr>
          <w:rFonts w:ascii="Times New Roman" w:hAnsi="Times New Roman" w:cs="Times New Roman"/>
          <w:sz w:val="24"/>
          <w:szCs w:val="24"/>
        </w:rPr>
        <w:t xml:space="preserve">Correlation test for total around gaze duration between conversation 1 and conversation 2 </w:t>
      </w:r>
    </w:p>
    <w:tbl>
      <w:tblPr>
        <w:tblW w:w="0" w:type="auto"/>
        <w:jc w:val="center"/>
        <w:tblLayout w:type="fixed"/>
        <w:tblCellMar>
          <w:left w:w="0" w:type="dxa"/>
          <w:right w:w="0" w:type="dxa"/>
        </w:tblCellMar>
        <w:tblLook w:val="0000" w:firstRow="0" w:lastRow="0" w:firstColumn="0" w:lastColumn="0" w:noHBand="0" w:noVBand="0"/>
      </w:tblPr>
      <w:tblGrid>
        <w:gridCol w:w="68"/>
        <w:gridCol w:w="2311"/>
        <w:gridCol w:w="68"/>
        <w:gridCol w:w="329"/>
        <w:gridCol w:w="890"/>
        <w:gridCol w:w="890"/>
        <w:gridCol w:w="192"/>
        <w:gridCol w:w="369"/>
        <w:gridCol w:w="1085"/>
        <w:gridCol w:w="1122"/>
      </w:tblGrid>
      <w:tr w:rsidR="00DC3216" w:rsidRPr="00DC3216" w14:paraId="3EC95582" w14:textId="77777777" w:rsidTr="00ED1099">
        <w:trPr>
          <w:gridBefore w:val="1"/>
          <w:wBefore w:w="68" w:type="dxa"/>
          <w:cantSplit/>
          <w:tblHeader/>
          <w:jc w:val="center"/>
        </w:trPr>
        <w:tc>
          <w:tcPr>
            <w:tcW w:w="7256"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C86E9EF"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lastRenderedPageBreak/>
              <w:t>Simple Statistics</w:t>
            </w:r>
          </w:p>
        </w:tc>
      </w:tr>
      <w:tr w:rsidR="00DC3216" w:rsidRPr="00DC3216" w14:paraId="7D91A2C5" w14:textId="77777777" w:rsidTr="00ED1099">
        <w:trPr>
          <w:gridBefore w:val="1"/>
          <w:wBefore w:w="68" w:type="dxa"/>
          <w:cantSplit/>
          <w:tblHeader/>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CE23457"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FEDED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B709BC"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0FD5D45"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2EFF02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DD5B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C16463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Maximum</w:t>
            </w:r>
          </w:p>
        </w:tc>
      </w:tr>
      <w:tr w:rsidR="00DC3216" w:rsidRPr="00DC3216" w14:paraId="4817F8A3" w14:textId="77777777" w:rsidTr="00ED1099">
        <w:trPr>
          <w:gridBefore w:val="1"/>
          <w:wBefore w:w="68" w:type="dxa"/>
          <w:cantSplit/>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tcPr>
          <w:p w14:paraId="571E4F49"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TotalDurationAround2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0D476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1DD0F7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89.13775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8A77FBC"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60.24321</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1CDBFC8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6061</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E74A256"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5.63333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84936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237.00000</w:t>
            </w:r>
          </w:p>
        </w:tc>
      </w:tr>
      <w:tr w:rsidR="00DC3216" w:rsidRPr="00DC3216" w14:paraId="75256EA2" w14:textId="77777777" w:rsidTr="00ED1099">
        <w:trPr>
          <w:gridBefore w:val="1"/>
          <w:wBefore w:w="68" w:type="dxa"/>
          <w:cantSplit/>
          <w:jc w:val="center"/>
        </w:trPr>
        <w:tc>
          <w:tcPr>
            <w:tcW w:w="2379" w:type="dxa"/>
            <w:gridSpan w:val="2"/>
            <w:tcBorders>
              <w:top w:val="nil"/>
              <w:left w:val="single" w:sz="6" w:space="0" w:color="000000"/>
              <w:bottom w:val="single" w:sz="6" w:space="0" w:color="000000"/>
              <w:right w:val="nil"/>
            </w:tcBorders>
            <w:shd w:val="clear" w:color="auto" w:fill="BBBBBB"/>
            <w:tcMar>
              <w:left w:w="60" w:type="dxa"/>
              <w:right w:w="60" w:type="dxa"/>
            </w:tcMar>
          </w:tcPr>
          <w:p w14:paraId="5AAA68B8"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TotalDurationAround1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56803D1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10B3E0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62.28186</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FC2710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37.08656</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417711B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4235</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0FEFF3E6"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7.06667</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6C848B"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177.83333</w:t>
            </w:r>
          </w:p>
        </w:tc>
      </w:tr>
      <w:tr w:rsidR="00ED1099" w:rsidRPr="00ED1099" w14:paraId="30FDA902" w14:textId="77777777" w:rsidTr="00ED1099">
        <w:trPr>
          <w:gridAfter w:val="3"/>
          <w:wAfter w:w="2576" w:type="dxa"/>
          <w:cantSplit/>
          <w:tblHeader/>
          <w:jc w:val="center"/>
        </w:trPr>
        <w:tc>
          <w:tcPr>
            <w:tcW w:w="474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0C6AD93" w14:textId="77777777" w:rsidR="00ED1099" w:rsidRPr="00ED1099" w:rsidRDefault="00ED1099" w:rsidP="00ED1099">
            <w:pPr>
              <w:keepNext/>
              <w:autoSpaceDE w:val="0"/>
              <w:autoSpaceDN w:val="0"/>
              <w:adjustRightInd w:val="0"/>
              <w:spacing w:before="60" w:after="60" w:line="240" w:lineRule="auto"/>
              <w:jc w:val="center"/>
              <w:rPr>
                <w:rFonts w:ascii="Times" w:eastAsiaTheme="minorEastAsia" w:hAnsi="Times" w:cs="Times"/>
                <w:b/>
                <w:bCs/>
                <w:color w:val="000000"/>
              </w:rPr>
            </w:pPr>
            <w:r w:rsidRPr="00ED1099">
              <w:rPr>
                <w:rFonts w:ascii="Times" w:eastAsiaTheme="minorEastAsia" w:hAnsi="Times" w:cs="Times"/>
                <w:b/>
                <w:bCs/>
                <w:color w:val="000000"/>
              </w:rPr>
              <w:t>Pearson Correlation Coefficients, N = 68</w:t>
            </w:r>
            <w:r w:rsidRPr="00ED1099">
              <w:rPr>
                <w:rFonts w:ascii="Times" w:eastAsiaTheme="minorEastAsia" w:hAnsi="Times" w:cs="Times"/>
                <w:b/>
                <w:bCs/>
                <w:color w:val="000000"/>
              </w:rPr>
              <w:br/>
              <w:t>Prob &gt; |r| under H0: Rho=0</w:t>
            </w:r>
          </w:p>
        </w:tc>
      </w:tr>
      <w:tr w:rsidR="00ED1099" w:rsidRPr="00ED1099" w14:paraId="772C402C" w14:textId="77777777" w:rsidTr="00ED1099">
        <w:trPr>
          <w:gridAfter w:val="3"/>
          <w:wAfter w:w="2576" w:type="dxa"/>
          <w:cantSplit/>
          <w:tblHeader/>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E498BF2" w14:textId="77777777" w:rsidR="00ED1099" w:rsidRPr="00ED1099" w:rsidRDefault="00ED1099" w:rsidP="00ED1099">
            <w:pPr>
              <w:keepNext/>
              <w:autoSpaceDE w:val="0"/>
              <w:autoSpaceDN w:val="0"/>
              <w:adjustRightInd w:val="0"/>
              <w:spacing w:before="60" w:after="60" w:line="240" w:lineRule="auto"/>
              <w:jc w:val="center"/>
              <w:rPr>
                <w:rFonts w:ascii="Times" w:eastAsiaTheme="minorEastAsia" w:hAnsi="Times" w:cs="Times"/>
                <w:b/>
                <w:bCs/>
                <w:color w:val="000000"/>
              </w:rPr>
            </w:pPr>
          </w:p>
        </w:tc>
        <w:tc>
          <w:tcPr>
            <w:tcW w:w="2369"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68A6AB4" w14:textId="77777777" w:rsidR="00ED1099" w:rsidRPr="00ED1099" w:rsidRDefault="00ED1099" w:rsidP="00ED1099">
            <w:pPr>
              <w:keepNext/>
              <w:autoSpaceDE w:val="0"/>
              <w:autoSpaceDN w:val="0"/>
              <w:adjustRightInd w:val="0"/>
              <w:spacing w:before="60" w:after="60" w:line="240" w:lineRule="auto"/>
              <w:jc w:val="right"/>
              <w:rPr>
                <w:rFonts w:ascii="Times" w:eastAsiaTheme="minorEastAsia" w:hAnsi="Times" w:cs="Times"/>
                <w:b/>
                <w:bCs/>
                <w:color w:val="000000"/>
              </w:rPr>
            </w:pPr>
            <w:r w:rsidRPr="00ED1099">
              <w:rPr>
                <w:rFonts w:ascii="Times" w:eastAsiaTheme="minorEastAsia" w:hAnsi="Times" w:cs="Times"/>
                <w:b/>
                <w:bCs/>
                <w:color w:val="000000"/>
              </w:rPr>
              <w:t>TotalDurationAround1</w:t>
            </w:r>
          </w:p>
        </w:tc>
      </w:tr>
      <w:tr w:rsidR="00ED1099" w:rsidRPr="00ED1099" w14:paraId="3180D4B9" w14:textId="77777777" w:rsidTr="00ED1099">
        <w:trPr>
          <w:gridAfter w:val="3"/>
          <w:wAfter w:w="2576" w:type="dxa"/>
          <w:cantSplit/>
          <w:jc w:val="center"/>
        </w:trPr>
        <w:tc>
          <w:tcPr>
            <w:tcW w:w="2379" w:type="dxa"/>
            <w:gridSpan w:val="2"/>
            <w:tcBorders>
              <w:top w:val="nil"/>
              <w:left w:val="single" w:sz="6" w:space="0" w:color="000000"/>
              <w:bottom w:val="single" w:sz="6" w:space="0" w:color="000000"/>
              <w:right w:val="nil"/>
            </w:tcBorders>
            <w:shd w:val="clear" w:color="auto" w:fill="BBBBBB"/>
            <w:tcMar>
              <w:left w:w="60" w:type="dxa"/>
              <w:right w:w="60" w:type="dxa"/>
            </w:tcMar>
          </w:tcPr>
          <w:p w14:paraId="77A6CE71" w14:textId="77777777" w:rsidR="00ED1099" w:rsidRPr="00ED1099" w:rsidRDefault="00ED1099" w:rsidP="00ED1099">
            <w:pPr>
              <w:keepNext/>
              <w:autoSpaceDE w:val="0"/>
              <w:autoSpaceDN w:val="0"/>
              <w:adjustRightInd w:val="0"/>
              <w:spacing w:before="60" w:after="60" w:line="240" w:lineRule="auto"/>
              <w:rPr>
                <w:rFonts w:ascii="Times" w:eastAsiaTheme="minorEastAsia" w:hAnsi="Times" w:cs="Times"/>
                <w:b/>
                <w:bCs/>
                <w:color w:val="000000"/>
              </w:rPr>
            </w:pPr>
            <w:r w:rsidRPr="00ED1099">
              <w:rPr>
                <w:rFonts w:ascii="Times" w:eastAsiaTheme="minorEastAsia" w:hAnsi="Times" w:cs="Times"/>
                <w:b/>
                <w:bCs/>
                <w:color w:val="000000"/>
              </w:rPr>
              <w:t>TotalDurationAround2</w:t>
            </w:r>
          </w:p>
        </w:tc>
        <w:tc>
          <w:tcPr>
            <w:tcW w:w="2369"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4ACBFF" w14:textId="77777777" w:rsidR="00ED1099" w:rsidRPr="00ED1099" w:rsidRDefault="00ED1099" w:rsidP="00ED109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ED1099">
              <w:rPr>
                <w:rFonts w:ascii="Times" w:eastAsiaTheme="minorEastAsia" w:hAnsi="Times" w:cs="Times"/>
                <w:color w:val="000000"/>
                <w:sz w:val="20"/>
                <w:szCs w:val="20"/>
              </w:rPr>
              <w:t>0.69135</w:t>
            </w:r>
            <w:r w:rsidRPr="00ED1099">
              <w:rPr>
                <w:rFonts w:ascii="Times" w:eastAsiaTheme="minorEastAsia" w:hAnsi="Times" w:cs="Times"/>
                <w:color w:val="000000"/>
                <w:sz w:val="20"/>
                <w:szCs w:val="20"/>
              </w:rPr>
              <w:br/>
              <w:t>&lt;.0001</w:t>
            </w:r>
          </w:p>
        </w:tc>
      </w:tr>
    </w:tbl>
    <w:p w14:paraId="5C157BE8" w14:textId="530BFC99" w:rsidR="00DC3216" w:rsidRDefault="00DC3216">
      <w:pPr>
        <w:rPr>
          <w:rFonts w:ascii="Times New Roman" w:hAnsi="Times New Roman" w:cs="Times New Roman"/>
          <w:sz w:val="24"/>
          <w:szCs w:val="24"/>
        </w:rPr>
      </w:pPr>
    </w:p>
    <w:p w14:paraId="58EA4B00" w14:textId="196ABE69" w:rsidR="009E107A" w:rsidRDefault="00ED1099">
      <w:pPr>
        <w:rPr>
          <w:rFonts w:ascii="Times New Roman" w:hAnsi="Times New Roman" w:cs="Times New Roman"/>
          <w:sz w:val="24"/>
          <w:szCs w:val="24"/>
        </w:rPr>
      </w:pPr>
      <w:r>
        <w:rPr>
          <w:rFonts w:ascii="Times New Roman" w:hAnsi="Times New Roman" w:cs="Times New Roman"/>
          <w:sz w:val="24"/>
          <w:szCs w:val="24"/>
        </w:rPr>
        <w:t xml:space="preserve">Overall, most of the conversational partner spend around 26.86 seconds </w:t>
      </w:r>
      <w:r w:rsidR="009E107A">
        <w:rPr>
          <w:rFonts w:ascii="Times New Roman" w:hAnsi="Times New Roman" w:cs="Times New Roman"/>
          <w:sz w:val="24"/>
          <w:szCs w:val="24"/>
        </w:rPr>
        <w:t xml:space="preserve">(SD = 43.77) </w:t>
      </w:r>
      <w:r>
        <w:rPr>
          <w:rFonts w:ascii="Times New Roman" w:hAnsi="Times New Roman" w:cs="Times New Roman"/>
          <w:sz w:val="24"/>
          <w:szCs w:val="24"/>
        </w:rPr>
        <w:t>more wandering around the room in the second conversation comparing to the first conversation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-5.06, p &lt; .0001). The time a </w:t>
      </w:r>
      <w:r w:rsidR="009E107A">
        <w:rPr>
          <w:rFonts w:ascii="Times New Roman" w:hAnsi="Times New Roman" w:cs="Times New Roman"/>
          <w:sz w:val="24"/>
          <w:szCs w:val="24"/>
        </w:rPr>
        <w:t>conversational partner</w:t>
      </w:r>
      <w:r>
        <w:rPr>
          <w:rFonts w:ascii="Times New Roman" w:hAnsi="Times New Roman" w:cs="Times New Roman"/>
          <w:sz w:val="24"/>
          <w:szCs w:val="24"/>
        </w:rPr>
        <w:t xml:space="preserve"> spend</w:t>
      </w:r>
      <w:r w:rsidR="009E107A">
        <w:rPr>
          <w:rFonts w:ascii="Times New Roman" w:hAnsi="Times New Roman" w:cs="Times New Roman"/>
          <w:sz w:val="24"/>
          <w:szCs w:val="24"/>
        </w:rPr>
        <w:t>s</w:t>
      </w:r>
      <w:r>
        <w:rPr>
          <w:rFonts w:ascii="Times New Roman" w:hAnsi="Times New Roman" w:cs="Times New Roman"/>
          <w:sz w:val="24"/>
          <w:szCs w:val="24"/>
        </w:rPr>
        <w:t xml:space="preserve"> wandering </w:t>
      </w:r>
      <w:r w:rsidR="009E107A">
        <w:rPr>
          <w:rFonts w:ascii="Times New Roman" w:hAnsi="Times New Roman" w:cs="Times New Roman"/>
          <w:sz w:val="24"/>
          <w:szCs w:val="24"/>
        </w:rPr>
        <w:t>around in the first interaction (M = 62.14, SD = 37.09) is significantly correlated to their wandering behavior in the second interaction (M = 89.14, SD = 60.24) (</w:t>
      </w:r>
      <w:proofErr w:type="gramStart"/>
      <w:r w:rsidR="009E107A">
        <w:rPr>
          <w:rFonts w:ascii="Times New Roman" w:hAnsi="Times New Roman" w:cs="Times New Roman"/>
          <w:sz w:val="24"/>
          <w:szCs w:val="24"/>
        </w:rPr>
        <w:t>r(</w:t>
      </w:r>
      <w:proofErr w:type="gramEnd"/>
      <w:r w:rsidR="009E107A">
        <w:rPr>
          <w:rFonts w:ascii="Times New Roman" w:hAnsi="Times New Roman" w:cs="Times New Roman"/>
          <w:sz w:val="24"/>
          <w:szCs w:val="24"/>
        </w:rPr>
        <w:t>6</w:t>
      </w:r>
      <w:r w:rsidR="00A2191F">
        <w:rPr>
          <w:rFonts w:ascii="Times New Roman" w:hAnsi="Times New Roman" w:cs="Times New Roman"/>
          <w:sz w:val="24"/>
          <w:szCs w:val="24"/>
        </w:rPr>
        <w:t>6</w:t>
      </w:r>
      <w:r w:rsidR="009E107A">
        <w:rPr>
          <w:rFonts w:ascii="Times New Roman" w:hAnsi="Times New Roman" w:cs="Times New Roman"/>
          <w:sz w:val="24"/>
          <w:szCs w:val="24"/>
        </w:rPr>
        <w:t xml:space="preserve">) = 0.69, p &lt; .0001). </w:t>
      </w:r>
    </w:p>
    <w:p w14:paraId="5FFED863" w14:textId="77777777" w:rsidR="009E107A" w:rsidRDefault="009E107A">
      <w:pPr>
        <w:rPr>
          <w:rFonts w:ascii="Times New Roman" w:hAnsi="Times New Roman" w:cs="Times New Roman"/>
          <w:sz w:val="24"/>
          <w:szCs w:val="24"/>
        </w:rPr>
      </w:pPr>
    </w:p>
    <w:p w14:paraId="0DE6682E" w14:textId="1EE574C9" w:rsidR="00ED1099" w:rsidRDefault="009E107A">
      <w:pPr>
        <w:rPr>
          <w:rFonts w:ascii="Times New Roman" w:hAnsi="Times New Roman" w:cs="Times New Roman"/>
          <w:sz w:val="24"/>
          <w:szCs w:val="24"/>
        </w:rPr>
      </w:pPr>
      <w:r>
        <w:rPr>
          <w:noProof/>
          <w:sz w:val="24"/>
          <w:szCs w:val="24"/>
        </w:rPr>
        <w:drawing>
          <wp:inline distT="0" distB="0" distL="0" distR="0" wp14:anchorId="2B1351DE" wp14:editId="570B3B43">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C9A35CD" w14:textId="52876769" w:rsidR="0053779C" w:rsidRDefault="0053779C" w:rsidP="0053779C">
      <w:pPr>
        <w:rPr>
          <w:rFonts w:ascii="Times New Roman" w:hAnsi="Times New Roman" w:cs="Times New Roman"/>
          <w:sz w:val="24"/>
          <w:szCs w:val="24"/>
        </w:rPr>
      </w:pPr>
      <w:bookmarkStart w:id="0" w:name="_Hlk513726169"/>
      <w:r>
        <w:rPr>
          <w:rFonts w:ascii="Times New Roman" w:hAnsi="Times New Roman" w:cs="Times New Roman"/>
          <w:sz w:val="24"/>
          <w:szCs w:val="24"/>
        </w:rPr>
        <w:lastRenderedPageBreak/>
        <w:t>Pair t-test for mean duration of around gaze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53779C" w:rsidRPr="0053779C" w14:paraId="5B8226A1" w14:textId="77777777" w:rsidTr="0053779C">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bookmarkEnd w:id="0"/>
          <w:p w14:paraId="02B9CD8F"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0F8D3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AA300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4018FB4"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F2BC5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D30282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Maximum</w:t>
            </w:r>
          </w:p>
        </w:tc>
      </w:tr>
      <w:tr w:rsidR="0053779C" w:rsidRPr="0053779C" w14:paraId="02CFB8BC" w14:textId="77777777" w:rsidTr="0053779C">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2B10D7F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03AD529"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-1.3196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2C104DF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1.9531</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088C3F9F"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0.2368</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07717B6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-9.5196</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797BA3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0.5212</w:t>
            </w:r>
          </w:p>
        </w:tc>
      </w:tr>
      <w:tr w:rsidR="0053779C" w:rsidRPr="0053779C" w14:paraId="3ABE8BD7" w14:textId="77777777" w:rsidTr="0053779C">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6D9439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802E64D"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249E7C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84D5B91"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95% CL Std Dev</w:t>
            </w:r>
          </w:p>
        </w:tc>
      </w:tr>
      <w:tr w:rsidR="0053779C" w:rsidRPr="0053779C" w14:paraId="3EAFDF89" w14:textId="77777777" w:rsidTr="0053779C">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3B07797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-1.3196</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8CCAE1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-1.7924</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F3E8D1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-0.8469</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2DB810D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1.9531</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96BAFC7"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1.6711</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430F5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2.3504</w:t>
            </w:r>
          </w:p>
        </w:tc>
      </w:tr>
      <w:tr w:rsidR="0053779C" w:rsidRPr="0053779C" w14:paraId="269EC47E" w14:textId="77777777" w:rsidTr="0053779C">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B7C4C2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833F34"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81C7419"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53779C">
              <w:rPr>
                <w:rFonts w:ascii="Times" w:eastAsiaTheme="minorEastAsia" w:hAnsi="Times" w:cs="Times"/>
                <w:b/>
                <w:bCs/>
                <w:color w:val="000000"/>
              </w:rPr>
              <w:t>Pr</w:t>
            </w:r>
            <w:proofErr w:type="spellEnd"/>
            <w:r w:rsidRPr="0053779C">
              <w:rPr>
                <w:rFonts w:ascii="Times" w:eastAsiaTheme="minorEastAsia" w:hAnsi="Times" w:cs="Times"/>
                <w:b/>
                <w:bCs/>
                <w:color w:val="000000"/>
              </w:rPr>
              <w:t> &gt; |t|</w:t>
            </w:r>
          </w:p>
        </w:tc>
      </w:tr>
      <w:tr w:rsidR="0053779C" w:rsidRPr="0053779C" w14:paraId="56E477B6" w14:textId="77777777" w:rsidTr="0053779C">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33E4CE5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BCCE520"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-5.57</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7EF0B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&lt;.0001</w:t>
            </w:r>
          </w:p>
        </w:tc>
      </w:tr>
    </w:tbl>
    <w:p w14:paraId="034E92D7" w14:textId="2633A9CE" w:rsidR="009E107A" w:rsidRDefault="0053779C">
      <w:pPr>
        <w:rPr>
          <w:rFonts w:ascii="Times New Roman" w:hAnsi="Times New Roman" w:cs="Times New Roman"/>
          <w:sz w:val="24"/>
          <w:szCs w:val="24"/>
        </w:rPr>
      </w:pPr>
      <w:r>
        <w:rPr>
          <w:rFonts w:ascii="Times New Roman" w:hAnsi="Times New Roman" w:cs="Times New Roman"/>
          <w:sz w:val="24"/>
          <w:szCs w:val="24"/>
        </w:rPr>
        <w:t>Correlation test for mean duration of around gaze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48"/>
        <w:gridCol w:w="68"/>
        <w:gridCol w:w="329"/>
        <w:gridCol w:w="788"/>
        <w:gridCol w:w="879"/>
        <w:gridCol w:w="342"/>
        <w:gridCol w:w="650"/>
        <w:gridCol w:w="1085"/>
        <w:gridCol w:w="1122"/>
      </w:tblGrid>
      <w:tr w:rsidR="0053779C" w:rsidRPr="0053779C" w14:paraId="7450780C" w14:textId="77777777" w:rsidTr="0053779C">
        <w:trPr>
          <w:gridBefore w:val="1"/>
          <w:wBefore w:w="68" w:type="dxa"/>
          <w:cantSplit/>
          <w:tblHeader/>
          <w:jc w:val="center"/>
        </w:trPr>
        <w:tc>
          <w:tcPr>
            <w:tcW w:w="7611"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CEFBDC8"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Simple Statistics</w:t>
            </w:r>
          </w:p>
        </w:tc>
      </w:tr>
      <w:tr w:rsidR="0053779C" w:rsidRPr="0053779C" w14:paraId="6C514C98" w14:textId="77777777" w:rsidTr="0053779C">
        <w:trPr>
          <w:gridBefore w:val="1"/>
          <w:wBefore w:w="68" w:type="dxa"/>
          <w:cantSplit/>
          <w:tblHeader/>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E1A4EC2"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4C3F9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3173C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32876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38187E2"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46C08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556D5C"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Maximum</w:t>
            </w:r>
          </w:p>
        </w:tc>
      </w:tr>
      <w:tr w:rsidR="0053779C" w:rsidRPr="0053779C" w14:paraId="6763C25B" w14:textId="77777777" w:rsidTr="0053779C">
        <w:trPr>
          <w:gridBefore w:val="1"/>
          <w:wBefore w:w="68" w:type="dxa"/>
          <w:cantSplit/>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tcPr>
          <w:p w14:paraId="05F44BD3"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080D80A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90D0D1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3.09699</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4BCDCD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2.49647</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6C70ECA2"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210.59554</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4332FC7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0.65067</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0C0D37"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13.16667</w:t>
            </w:r>
          </w:p>
        </w:tc>
      </w:tr>
      <w:tr w:rsidR="0053779C" w:rsidRPr="0053779C" w14:paraId="5B9BE0E2" w14:textId="77777777" w:rsidTr="0053779C">
        <w:trPr>
          <w:gridBefore w:val="1"/>
          <w:wBefore w:w="68" w:type="dxa"/>
          <w:cantSplit/>
          <w:jc w:val="center"/>
        </w:trPr>
        <w:tc>
          <w:tcPr>
            <w:tcW w:w="2416" w:type="dxa"/>
            <w:gridSpan w:val="2"/>
            <w:tcBorders>
              <w:top w:val="nil"/>
              <w:left w:val="single" w:sz="6" w:space="0" w:color="000000"/>
              <w:bottom w:val="single" w:sz="6" w:space="0" w:color="000000"/>
              <w:right w:val="nil"/>
            </w:tcBorders>
            <w:shd w:val="clear" w:color="auto" w:fill="BBBBBB"/>
            <w:tcMar>
              <w:left w:w="60" w:type="dxa"/>
              <w:right w:w="60" w:type="dxa"/>
            </w:tcMar>
          </w:tcPr>
          <w:p w14:paraId="792412EB"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77F6B6D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ED1E89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1.77737</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65D3EA00"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0.91733</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0DC4EE5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120.86136</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6F898D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0.61528</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A0C0EA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5.38889</w:t>
            </w:r>
          </w:p>
        </w:tc>
      </w:tr>
      <w:tr w:rsidR="0053779C" w:rsidRPr="0053779C" w14:paraId="454D76C3" w14:textId="77777777" w:rsidTr="0053779C">
        <w:trPr>
          <w:gridAfter w:val="3"/>
          <w:wAfter w:w="2857" w:type="dxa"/>
          <w:cantSplit/>
          <w:tblHeader/>
          <w:jc w:val="center"/>
        </w:trPr>
        <w:tc>
          <w:tcPr>
            <w:tcW w:w="482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403EAA5"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Pearson Correlation Coefficients, N = 68</w:t>
            </w:r>
            <w:r w:rsidRPr="0053779C">
              <w:rPr>
                <w:rFonts w:ascii="Times" w:eastAsiaTheme="minorEastAsia" w:hAnsi="Times" w:cs="Times"/>
                <w:b/>
                <w:bCs/>
                <w:color w:val="000000"/>
              </w:rPr>
              <w:br/>
              <w:t>Prob &gt; |r| under H0: Rho=0</w:t>
            </w:r>
          </w:p>
        </w:tc>
      </w:tr>
      <w:tr w:rsidR="0053779C" w:rsidRPr="0053779C" w14:paraId="4C23B490" w14:textId="77777777" w:rsidTr="0053779C">
        <w:trPr>
          <w:gridAfter w:val="3"/>
          <w:wAfter w:w="2857" w:type="dxa"/>
          <w:cantSplit/>
          <w:tblHeader/>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7D1E0DE"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p>
        </w:tc>
        <w:tc>
          <w:tcPr>
            <w:tcW w:w="2406"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9AC902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MeanDurationAround1</w:t>
            </w:r>
          </w:p>
        </w:tc>
      </w:tr>
      <w:tr w:rsidR="0053779C" w:rsidRPr="0053779C" w14:paraId="1F7268D5" w14:textId="77777777" w:rsidTr="0053779C">
        <w:trPr>
          <w:gridAfter w:val="3"/>
          <w:wAfter w:w="2857" w:type="dxa"/>
          <w:cantSplit/>
          <w:jc w:val="center"/>
        </w:trPr>
        <w:tc>
          <w:tcPr>
            <w:tcW w:w="2416" w:type="dxa"/>
            <w:gridSpan w:val="2"/>
            <w:tcBorders>
              <w:top w:val="nil"/>
              <w:left w:val="single" w:sz="6" w:space="0" w:color="000000"/>
              <w:bottom w:val="single" w:sz="6" w:space="0" w:color="000000"/>
              <w:right w:val="nil"/>
            </w:tcBorders>
            <w:shd w:val="clear" w:color="auto" w:fill="BBBBBB"/>
            <w:tcMar>
              <w:left w:w="60" w:type="dxa"/>
              <w:right w:w="60" w:type="dxa"/>
            </w:tcMar>
          </w:tcPr>
          <w:p w14:paraId="10D2C438"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MeanDurationAround2</w:t>
            </w:r>
          </w:p>
        </w:tc>
        <w:tc>
          <w:tcPr>
            <w:tcW w:w="2406"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BE4BE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0.71164</w:t>
            </w:r>
            <w:r w:rsidRPr="0053779C">
              <w:rPr>
                <w:rFonts w:ascii="Times" w:eastAsiaTheme="minorEastAsia" w:hAnsi="Times" w:cs="Times"/>
                <w:color w:val="000000"/>
                <w:sz w:val="20"/>
                <w:szCs w:val="20"/>
              </w:rPr>
              <w:br/>
              <w:t>&lt;.0001</w:t>
            </w:r>
          </w:p>
        </w:tc>
      </w:tr>
    </w:tbl>
    <w:p w14:paraId="2706124A" w14:textId="032C88A7" w:rsidR="0053779C" w:rsidRDefault="0053779C">
      <w:pPr>
        <w:rPr>
          <w:rFonts w:ascii="Times New Roman" w:hAnsi="Times New Roman" w:cs="Times New Roman"/>
          <w:sz w:val="24"/>
          <w:szCs w:val="24"/>
        </w:rPr>
      </w:pPr>
    </w:p>
    <w:p w14:paraId="2015AA5F" w14:textId="63D94B0B" w:rsidR="00C8332C" w:rsidRDefault="0053779C">
      <w:pPr>
        <w:rPr>
          <w:rFonts w:ascii="Times New Roman" w:hAnsi="Times New Roman" w:cs="Times New Roman"/>
          <w:sz w:val="24"/>
          <w:szCs w:val="24"/>
        </w:rPr>
      </w:pPr>
      <w:r>
        <w:rPr>
          <w:rFonts w:ascii="Times New Roman" w:hAnsi="Times New Roman" w:cs="Times New Roman"/>
          <w:sz w:val="24"/>
          <w:szCs w:val="24"/>
        </w:rPr>
        <w:t>In the second conversation, the conversational partner spend around 1.32 second (SD = 1.95) more in each time they wandering around than the first conversation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w:t>
      </w:r>
      <w:r w:rsidR="00C6570B">
        <w:rPr>
          <w:rFonts w:ascii="Times New Roman" w:hAnsi="Times New Roman" w:cs="Times New Roman"/>
          <w:sz w:val="24"/>
          <w:szCs w:val="24"/>
        </w:rPr>
        <w:t>)</w:t>
      </w:r>
      <w:r>
        <w:rPr>
          <w:rFonts w:ascii="Times New Roman" w:hAnsi="Times New Roman" w:cs="Times New Roman"/>
          <w:sz w:val="24"/>
          <w:szCs w:val="24"/>
        </w:rPr>
        <w:t xml:space="preserve"> = -</w:t>
      </w:r>
      <w:r w:rsidR="00C6570B">
        <w:rPr>
          <w:rFonts w:ascii="Times New Roman" w:hAnsi="Times New Roman" w:cs="Times New Roman"/>
          <w:sz w:val="24"/>
          <w:szCs w:val="24"/>
        </w:rPr>
        <w:t>5.57, p &lt; .0001</w:t>
      </w:r>
      <w:r>
        <w:rPr>
          <w:rFonts w:ascii="Times New Roman" w:hAnsi="Times New Roman" w:cs="Times New Roman"/>
          <w:sz w:val="24"/>
          <w:szCs w:val="24"/>
        </w:rPr>
        <w:t>).</w:t>
      </w:r>
      <w:r w:rsidR="00C6570B">
        <w:rPr>
          <w:rFonts w:ascii="Times New Roman" w:hAnsi="Times New Roman" w:cs="Times New Roman"/>
          <w:sz w:val="24"/>
          <w:szCs w:val="24"/>
        </w:rPr>
        <w:t xml:space="preserve"> On average, the duration of each time the conversation partner looking around in the second interaction (M = 3.10, SD = 2.50) is significantly correlated to the time they spend wandering around in the first interaction (M = 1.78, SD = 0.92) (</w:t>
      </w:r>
      <w:proofErr w:type="gramStart"/>
      <w:r w:rsidR="00C6570B">
        <w:rPr>
          <w:rFonts w:ascii="Times New Roman" w:hAnsi="Times New Roman" w:cs="Times New Roman"/>
          <w:sz w:val="24"/>
          <w:szCs w:val="24"/>
        </w:rPr>
        <w:t>r(</w:t>
      </w:r>
      <w:proofErr w:type="gramEnd"/>
      <w:r w:rsidR="00C6570B">
        <w:rPr>
          <w:rFonts w:ascii="Times New Roman" w:hAnsi="Times New Roman" w:cs="Times New Roman"/>
          <w:sz w:val="24"/>
          <w:szCs w:val="24"/>
        </w:rPr>
        <w:t>6</w:t>
      </w:r>
      <w:r w:rsidR="00A2191F">
        <w:rPr>
          <w:rFonts w:ascii="Times New Roman" w:hAnsi="Times New Roman" w:cs="Times New Roman"/>
          <w:sz w:val="24"/>
          <w:szCs w:val="24"/>
        </w:rPr>
        <w:t>6</w:t>
      </w:r>
      <w:r w:rsidR="00C6570B">
        <w:rPr>
          <w:rFonts w:ascii="Times New Roman" w:hAnsi="Times New Roman" w:cs="Times New Roman"/>
          <w:sz w:val="24"/>
          <w:szCs w:val="24"/>
        </w:rPr>
        <w:t>) = 0.71, p &gt; .0001).</w:t>
      </w:r>
    </w:p>
    <w:p w14:paraId="2220C761" w14:textId="1EA3B493" w:rsidR="00C32007" w:rsidRDefault="00C32007">
      <w:pPr>
        <w:rPr>
          <w:rFonts w:ascii="Times New Roman" w:hAnsi="Times New Roman" w:cs="Times New Roman"/>
          <w:sz w:val="24"/>
          <w:szCs w:val="24"/>
        </w:rPr>
      </w:pPr>
      <w:r>
        <w:rPr>
          <w:noProof/>
          <w:sz w:val="24"/>
          <w:szCs w:val="24"/>
        </w:rPr>
        <w:lastRenderedPageBreak/>
        <w:drawing>
          <wp:inline distT="0" distB="0" distL="0" distR="0" wp14:anchorId="6899CF73" wp14:editId="4453F108">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45DCE5" w14:textId="185128F4" w:rsidR="00C32007" w:rsidRDefault="00C32007" w:rsidP="00C32007">
      <w:pPr>
        <w:rPr>
          <w:rFonts w:ascii="Times New Roman" w:hAnsi="Times New Roman" w:cs="Times New Roman"/>
          <w:sz w:val="24"/>
          <w:szCs w:val="24"/>
        </w:rPr>
      </w:pPr>
      <w:r>
        <w:rPr>
          <w:rFonts w:ascii="Times New Roman" w:hAnsi="Times New Roman" w:cs="Times New Roman"/>
          <w:sz w:val="24"/>
          <w:szCs w:val="24"/>
        </w:rPr>
        <w:t xml:space="preserve">Pair t-test for </w:t>
      </w:r>
      <w:r>
        <w:rPr>
          <w:rFonts w:ascii="Times New Roman" w:hAnsi="Times New Roman" w:cs="Times New Roman"/>
          <w:sz w:val="24"/>
          <w:szCs w:val="24"/>
        </w:rPr>
        <w:t>the frequency</w:t>
      </w:r>
      <w:r>
        <w:rPr>
          <w:rFonts w:ascii="Times New Roman" w:hAnsi="Times New Roman" w:cs="Times New Roman"/>
          <w:sz w:val="24"/>
          <w:szCs w:val="24"/>
        </w:rPr>
        <w:t xml:space="preserve"> of around gaze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289"/>
        <w:gridCol w:w="397"/>
        <w:gridCol w:w="88"/>
        <w:gridCol w:w="201"/>
        <w:gridCol w:w="572"/>
        <w:gridCol w:w="16"/>
        <w:gridCol w:w="98"/>
        <w:gridCol w:w="754"/>
        <w:gridCol w:w="123"/>
        <w:gridCol w:w="686"/>
        <w:gridCol w:w="276"/>
        <w:gridCol w:w="512"/>
        <w:gridCol w:w="610"/>
      </w:tblGrid>
      <w:tr w:rsidR="00C32007" w:rsidRPr="00C32007" w14:paraId="4AB88F0A" w14:textId="77777777" w:rsidTr="00C32007">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405C288"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N</w:t>
            </w:r>
          </w:p>
        </w:tc>
        <w:tc>
          <w:tcPr>
            <w:tcW w:w="686"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C04BEEA"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Mean</w:t>
            </w:r>
          </w:p>
        </w:tc>
        <w:tc>
          <w:tcPr>
            <w:tcW w:w="877" w:type="dxa"/>
            <w:gridSpan w:val="4"/>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1CD2DF"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D2BA3C"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3F6824"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B8AE679"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Maximum</w:t>
            </w:r>
          </w:p>
        </w:tc>
      </w:tr>
      <w:tr w:rsidR="00C32007" w:rsidRPr="00C32007" w14:paraId="5D872B90" w14:textId="77777777" w:rsidTr="00C32007">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25545FCE"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68</w:t>
            </w:r>
          </w:p>
        </w:tc>
        <w:tc>
          <w:tcPr>
            <w:tcW w:w="686" w:type="dxa"/>
            <w:gridSpan w:val="2"/>
            <w:tcBorders>
              <w:top w:val="nil"/>
              <w:left w:val="single" w:sz="2" w:space="0" w:color="000000"/>
              <w:bottom w:val="single" w:sz="6" w:space="0" w:color="000000"/>
              <w:right w:val="nil"/>
            </w:tcBorders>
            <w:shd w:val="clear" w:color="auto" w:fill="FFFFFF"/>
            <w:tcMar>
              <w:left w:w="60" w:type="dxa"/>
              <w:right w:w="60" w:type="dxa"/>
            </w:tcMar>
          </w:tcPr>
          <w:p w14:paraId="30EC2E44"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4.8235</w:t>
            </w:r>
          </w:p>
        </w:tc>
        <w:tc>
          <w:tcPr>
            <w:tcW w:w="877" w:type="dxa"/>
            <w:gridSpan w:val="4"/>
            <w:tcBorders>
              <w:top w:val="nil"/>
              <w:left w:val="single" w:sz="2" w:space="0" w:color="000000"/>
              <w:bottom w:val="single" w:sz="6" w:space="0" w:color="000000"/>
              <w:right w:val="nil"/>
            </w:tcBorders>
            <w:shd w:val="clear" w:color="auto" w:fill="FFFFFF"/>
            <w:tcMar>
              <w:left w:w="60" w:type="dxa"/>
              <w:right w:w="60" w:type="dxa"/>
            </w:tcMar>
          </w:tcPr>
          <w:p w14:paraId="6FB7A4AB"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10.5207</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3351646"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1.2758</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56A479D5"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-34.0000</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EE2CAB3"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37.0000</w:t>
            </w:r>
          </w:p>
        </w:tc>
      </w:tr>
      <w:tr w:rsidR="00C32007" w:rsidRPr="00C32007" w14:paraId="0F1EBB01" w14:textId="77777777" w:rsidTr="00C32007">
        <w:tblPrEx>
          <w:tblCellMar>
            <w:top w:w="0" w:type="dxa"/>
            <w:left w:w="0" w:type="dxa"/>
            <w:bottom w:w="0" w:type="dxa"/>
            <w:right w:w="0" w:type="dxa"/>
          </w:tblCellMar>
        </w:tblPrEx>
        <w:trPr>
          <w:gridBefore w:val="1"/>
          <w:gridAfter w:val="1"/>
          <w:wBefore w:w="68" w:type="dxa"/>
          <w:wAfter w:w="610" w:type="dxa"/>
          <w:cantSplit/>
          <w:tblHeader/>
          <w:jc w:val="center"/>
        </w:trPr>
        <w:tc>
          <w:tcPr>
            <w:tcW w:w="696"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E8F346E"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Mean</w:t>
            </w:r>
          </w:p>
        </w:tc>
        <w:tc>
          <w:tcPr>
            <w:tcW w:w="1372"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6DB5FA3" w14:textId="77777777" w:rsidR="00C32007" w:rsidRPr="00C32007" w:rsidRDefault="00C32007" w:rsidP="00C32007">
            <w:pPr>
              <w:keepNext/>
              <w:autoSpaceDE w:val="0"/>
              <w:autoSpaceDN w:val="0"/>
              <w:adjustRightInd w:val="0"/>
              <w:spacing w:before="60" w:after="60" w:line="240" w:lineRule="auto"/>
              <w:jc w:val="center"/>
              <w:rPr>
                <w:rFonts w:ascii="Times" w:eastAsiaTheme="minorEastAsia" w:hAnsi="Times" w:cs="Times"/>
                <w:b/>
                <w:bCs/>
                <w:color w:val="000000"/>
              </w:rPr>
            </w:pPr>
            <w:r w:rsidRPr="00C32007">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8F0DDD6"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Std Dev</w:t>
            </w:r>
          </w:p>
        </w:tc>
        <w:tc>
          <w:tcPr>
            <w:tcW w:w="1474"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B7B2A9F" w14:textId="77777777" w:rsidR="00C32007" w:rsidRPr="00C32007" w:rsidRDefault="00C32007" w:rsidP="00C32007">
            <w:pPr>
              <w:keepNext/>
              <w:autoSpaceDE w:val="0"/>
              <w:autoSpaceDN w:val="0"/>
              <w:adjustRightInd w:val="0"/>
              <w:spacing w:before="60" w:after="60" w:line="240" w:lineRule="auto"/>
              <w:jc w:val="center"/>
              <w:rPr>
                <w:rFonts w:ascii="Times" w:eastAsiaTheme="minorEastAsia" w:hAnsi="Times" w:cs="Times"/>
                <w:b/>
                <w:bCs/>
                <w:color w:val="000000"/>
              </w:rPr>
            </w:pPr>
            <w:r w:rsidRPr="00C32007">
              <w:rPr>
                <w:rFonts w:ascii="Times" w:eastAsiaTheme="minorEastAsia" w:hAnsi="Times" w:cs="Times"/>
                <w:b/>
                <w:bCs/>
                <w:color w:val="000000"/>
              </w:rPr>
              <w:t>95% CL Std Dev</w:t>
            </w:r>
          </w:p>
        </w:tc>
      </w:tr>
      <w:tr w:rsidR="00C32007" w:rsidRPr="00C32007" w14:paraId="3A501530" w14:textId="77777777" w:rsidTr="00C32007">
        <w:tblPrEx>
          <w:tblCellMar>
            <w:top w:w="0" w:type="dxa"/>
            <w:left w:w="0" w:type="dxa"/>
            <w:bottom w:w="0" w:type="dxa"/>
            <w:right w:w="0" w:type="dxa"/>
          </w:tblCellMar>
        </w:tblPrEx>
        <w:trPr>
          <w:gridBefore w:val="1"/>
          <w:gridAfter w:val="1"/>
          <w:wBefore w:w="68" w:type="dxa"/>
          <w:wAfter w:w="610" w:type="dxa"/>
          <w:cantSplit/>
          <w:jc w:val="center"/>
        </w:trPr>
        <w:tc>
          <w:tcPr>
            <w:tcW w:w="696" w:type="dxa"/>
            <w:gridSpan w:val="4"/>
            <w:tcBorders>
              <w:top w:val="nil"/>
              <w:left w:val="single" w:sz="6" w:space="0" w:color="000000"/>
              <w:bottom w:val="single" w:sz="6" w:space="0" w:color="000000"/>
              <w:right w:val="nil"/>
            </w:tcBorders>
            <w:shd w:val="clear" w:color="auto" w:fill="FFFFFF"/>
            <w:tcMar>
              <w:left w:w="60" w:type="dxa"/>
              <w:right w:w="60" w:type="dxa"/>
            </w:tcMar>
          </w:tcPr>
          <w:p w14:paraId="28F8D368"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4.8235</w:t>
            </w:r>
          </w:p>
        </w:tc>
        <w:tc>
          <w:tcPr>
            <w:tcW w:w="686" w:type="dxa"/>
            <w:gridSpan w:val="3"/>
            <w:tcBorders>
              <w:top w:val="nil"/>
              <w:left w:val="single" w:sz="2" w:space="0" w:color="000000"/>
              <w:bottom w:val="single" w:sz="6" w:space="0" w:color="000000"/>
              <w:right w:val="nil"/>
            </w:tcBorders>
            <w:shd w:val="clear" w:color="auto" w:fill="FFFFFF"/>
            <w:tcMar>
              <w:left w:w="60" w:type="dxa"/>
              <w:right w:w="60" w:type="dxa"/>
            </w:tcMar>
          </w:tcPr>
          <w:p w14:paraId="6CD2FF8A"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2.2770</w:t>
            </w:r>
          </w:p>
        </w:tc>
        <w:tc>
          <w:tcPr>
            <w:tcW w:w="686" w:type="dxa"/>
            <w:gridSpan w:val="3"/>
            <w:tcBorders>
              <w:top w:val="nil"/>
              <w:left w:val="single" w:sz="2" w:space="0" w:color="000000"/>
              <w:bottom w:val="single" w:sz="6" w:space="0" w:color="000000"/>
              <w:right w:val="nil"/>
            </w:tcBorders>
            <w:shd w:val="clear" w:color="auto" w:fill="FFFFFF"/>
            <w:tcMar>
              <w:left w:w="60" w:type="dxa"/>
              <w:right w:w="60" w:type="dxa"/>
            </w:tcMar>
          </w:tcPr>
          <w:p w14:paraId="75A24B43"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7.3701</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6E2E4C89"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10.5207</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13B2613"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9.0017</w:t>
            </w:r>
          </w:p>
        </w:tc>
        <w:tc>
          <w:tcPr>
            <w:tcW w:w="788"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305595"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12.6612</w:t>
            </w:r>
          </w:p>
        </w:tc>
      </w:tr>
      <w:tr w:rsidR="00C32007" w:rsidRPr="00C32007" w14:paraId="3CD59190" w14:textId="77777777" w:rsidTr="00C32007">
        <w:tblPrEx>
          <w:tblCellMar>
            <w:top w:w="0" w:type="dxa"/>
            <w:left w:w="0" w:type="dxa"/>
            <w:bottom w:w="0" w:type="dxa"/>
            <w:right w:w="0" w:type="dxa"/>
          </w:tblCellMar>
        </w:tblPrEx>
        <w:trPr>
          <w:gridAfter w:val="8"/>
          <w:wAfter w:w="3075"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45FFCDD"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DF</w:t>
            </w:r>
          </w:p>
        </w:tc>
        <w:tc>
          <w:tcPr>
            <w:tcW w:w="815" w:type="dxa"/>
            <w:gridSpan w:val="4"/>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174846C"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t Value</w:t>
            </w:r>
          </w:p>
        </w:tc>
        <w:tc>
          <w:tcPr>
            <w:tcW w:w="773"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E0910C7"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C32007">
              <w:rPr>
                <w:rFonts w:ascii="Times" w:eastAsiaTheme="minorEastAsia" w:hAnsi="Times" w:cs="Times"/>
                <w:b/>
                <w:bCs/>
                <w:color w:val="000000"/>
              </w:rPr>
              <w:t>Pr</w:t>
            </w:r>
            <w:proofErr w:type="spellEnd"/>
            <w:r w:rsidRPr="00C32007">
              <w:rPr>
                <w:rFonts w:ascii="Times" w:eastAsiaTheme="minorEastAsia" w:hAnsi="Times" w:cs="Times"/>
                <w:b/>
                <w:bCs/>
                <w:color w:val="000000"/>
              </w:rPr>
              <w:t> &gt; |t|</w:t>
            </w:r>
          </w:p>
        </w:tc>
      </w:tr>
      <w:tr w:rsidR="00C32007" w:rsidRPr="00C32007" w14:paraId="5FCD4031" w14:textId="77777777" w:rsidTr="00C32007">
        <w:tblPrEx>
          <w:tblCellMar>
            <w:top w:w="0" w:type="dxa"/>
            <w:left w:w="0" w:type="dxa"/>
            <w:bottom w:w="0" w:type="dxa"/>
            <w:right w:w="0" w:type="dxa"/>
          </w:tblCellMar>
        </w:tblPrEx>
        <w:trPr>
          <w:gridAfter w:val="8"/>
          <w:wAfter w:w="3075"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83E111C"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67</w:t>
            </w:r>
          </w:p>
        </w:tc>
        <w:tc>
          <w:tcPr>
            <w:tcW w:w="815" w:type="dxa"/>
            <w:gridSpan w:val="4"/>
            <w:tcBorders>
              <w:top w:val="nil"/>
              <w:left w:val="single" w:sz="2" w:space="0" w:color="000000"/>
              <w:bottom w:val="single" w:sz="6" w:space="0" w:color="000000"/>
              <w:right w:val="nil"/>
            </w:tcBorders>
            <w:shd w:val="clear" w:color="auto" w:fill="FFFFFF"/>
            <w:tcMar>
              <w:left w:w="60" w:type="dxa"/>
              <w:right w:w="60" w:type="dxa"/>
            </w:tcMar>
          </w:tcPr>
          <w:p w14:paraId="30234A2C"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3.78</w:t>
            </w:r>
          </w:p>
        </w:tc>
        <w:tc>
          <w:tcPr>
            <w:tcW w:w="773"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4E13C25"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0.0003</w:t>
            </w:r>
          </w:p>
        </w:tc>
      </w:tr>
    </w:tbl>
    <w:p w14:paraId="2375031E" w14:textId="60246F17" w:rsidR="00C32007" w:rsidRDefault="00C32007">
      <w:pPr>
        <w:rPr>
          <w:rFonts w:ascii="Times New Roman" w:hAnsi="Times New Roman" w:cs="Times New Roman"/>
          <w:sz w:val="24"/>
          <w:szCs w:val="24"/>
        </w:rPr>
      </w:pPr>
    </w:p>
    <w:p w14:paraId="5DDBCA3A" w14:textId="77777777" w:rsidR="00C32007" w:rsidRDefault="00C32007">
      <w:pPr>
        <w:rPr>
          <w:rFonts w:ascii="Times New Roman" w:hAnsi="Times New Roman" w:cs="Times New Roman"/>
          <w:sz w:val="24"/>
          <w:szCs w:val="24"/>
        </w:rPr>
      </w:pPr>
      <w:r>
        <w:rPr>
          <w:rFonts w:ascii="Times New Roman" w:hAnsi="Times New Roman" w:cs="Times New Roman"/>
          <w:sz w:val="24"/>
          <w:szCs w:val="24"/>
        </w:rPr>
        <w:t xml:space="preserve">Correlation test for </w:t>
      </w:r>
      <w:r>
        <w:rPr>
          <w:rFonts w:ascii="Times New Roman" w:hAnsi="Times New Roman" w:cs="Times New Roman"/>
          <w:sz w:val="24"/>
          <w:szCs w:val="24"/>
        </w:rPr>
        <w:t>frequency</w:t>
      </w:r>
      <w:r>
        <w:rPr>
          <w:rFonts w:ascii="Times New Roman" w:hAnsi="Times New Roman" w:cs="Times New Roman"/>
          <w:sz w:val="24"/>
          <w:szCs w:val="24"/>
        </w:rPr>
        <w:t xml:space="preserve"> of around gaze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002"/>
        <w:gridCol w:w="15"/>
        <w:gridCol w:w="329"/>
        <w:gridCol w:w="890"/>
        <w:gridCol w:w="826"/>
        <w:gridCol w:w="64"/>
        <w:gridCol w:w="561"/>
        <w:gridCol w:w="1085"/>
        <w:gridCol w:w="1122"/>
      </w:tblGrid>
      <w:tr w:rsidR="00C32007" w:rsidRPr="00C32007" w14:paraId="7154F620" w14:textId="77777777" w:rsidTr="00C32007">
        <w:tblPrEx>
          <w:tblCellMar>
            <w:top w:w="0" w:type="dxa"/>
            <w:left w:w="0" w:type="dxa"/>
            <w:bottom w:w="0" w:type="dxa"/>
            <w:right w:w="0" w:type="dxa"/>
          </w:tblCellMar>
        </w:tblPrEx>
        <w:trPr>
          <w:gridBefore w:val="1"/>
          <w:wBefore w:w="68" w:type="dxa"/>
          <w:cantSplit/>
          <w:tblHeader/>
          <w:jc w:val="center"/>
        </w:trPr>
        <w:tc>
          <w:tcPr>
            <w:tcW w:w="6894"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B37A8D7" w14:textId="77777777" w:rsidR="00C32007" w:rsidRPr="00C32007" w:rsidRDefault="00C32007" w:rsidP="00C32007">
            <w:pPr>
              <w:keepNext/>
              <w:autoSpaceDE w:val="0"/>
              <w:autoSpaceDN w:val="0"/>
              <w:adjustRightInd w:val="0"/>
              <w:spacing w:before="60" w:after="60" w:line="240" w:lineRule="auto"/>
              <w:jc w:val="center"/>
              <w:rPr>
                <w:rFonts w:ascii="Times" w:eastAsiaTheme="minorEastAsia" w:hAnsi="Times" w:cs="Times"/>
                <w:b/>
                <w:bCs/>
                <w:color w:val="000000"/>
              </w:rPr>
            </w:pPr>
            <w:r w:rsidRPr="00C32007">
              <w:rPr>
                <w:rFonts w:ascii="Times" w:eastAsiaTheme="minorEastAsia" w:hAnsi="Times" w:cs="Times"/>
                <w:b/>
                <w:bCs/>
                <w:color w:val="000000"/>
              </w:rPr>
              <w:lastRenderedPageBreak/>
              <w:t>Simple Statistics</w:t>
            </w:r>
          </w:p>
        </w:tc>
      </w:tr>
      <w:tr w:rsidR="00C32007" w:rsidRPr="00C32007" w14:paraId="58213242" w14:textId="77777777" w:rsidTr="00C32007">
        <w:tblPrEx>
          <w:tblCellMar>
            <w:top w:w="0" w:type="dxa"/>
            <w:left w:w="0" w:type="dxa"/>
            <w:bottom w:w="0" w:type="dxa"/>
            <w:right w:w="0" w:type="dxa"/>
          </w:tblCellMar>
        </w:tblPrEx>
        <w:trPr>
          <w:gridBefore w:val="1"/>
          <w:wBefore w:w="68" w:type="dxa"/>
          <w:cantSplit/>
          <w:tblHeader/>
          <w:jc w:val="center"/>
        </w:trPr>
        <w:tc>
          <w:tcPr>
            <w:tcW w:w="201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3732867" w14:textId="77777777" w:rsidR="00C32007" w:rsidRPr="00C32007" w:rsidRDefault="00C32007" w:rsidP="00C32007">
            <w:pPr>
              <w:keepNext/>
              <w:autoSpaceDE w:val="0"/>
              <w:autoSpaceDN w:val="0"/>
              <w:adjustRightInd w:val="0"/>
              <w:spacing w:before="60" w:after="60" w:line="240" w:lineRule="auto"/>
              <w:rPr>
                <w:rFonts w:ascii="Times" w:eastAsiaTheme="minorEastAsia" w:hAnsi="Times" w:cs="Times"/>
                <w:b/>
                <w:bCs/>
                <w:color w:val="000000"/>
              </w:rPr>
            </w:pPr>
            <w:r w:rsidRPr="00C32007">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3E1DE25"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B140C68"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Mean</w:t>
            </w:r>
          </w:p>
        </w:tc>
        <w:tc>
          <w:tcPr>
            <w:tcW w:w="89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B2CB8E3"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Std Dev</w:t>
            </w:r>
          </w:p>
        </w:tc>
        <w:tc>
          <w:tcPr>
            <w:tcW w:w="561"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BDC4C4"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32670C"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CA81B03"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Maximum</w:t>
            </w:r>
          </w:p>
        </w:tc>
      </w:tr>
      <w:tr w:rsidR="00C32007" w:rsidRPr="00C32007" w14:paraId="795F51C7" w14:textId="77777777" w:rsidTr="00C32007">
        <w:tblPrEx>
          <w:tblCellMar>
            <w:top w:w="0" w:type="dxa"/>
            <w:left w:w="0" w:type="dxa"/>
            <w:bottom w:w="0" w:type="dxa"/>
            <w:right w:w="0" w:type="dxa"/>
          </w:tblCellMar>
        </w:tblPrEx>
        <w:trPr>
          <w:gridBefore w:val="1"/>
          <w:wBefore w:w="68" w:type="dxa"/>
          <w:cantSplit/>
          <w:jc w:val="center"/>
        </w:trPr>
        <w:tc>
          <w:tcPr>
            <w:tcW w:w="2017" w:type="dxa"/>
            <w:gridSpan w:val="2"/>
            <w:tcBorders>
              <w:top w:val="nil"/>
              <w:left w:val="single" w:sz="6" w:space="0" w:color="000000"/>
              <w:bottom w:val="single" w:sz="2" w:space="0" w:color="000000"/>
              <w:right w:val="nil"/>
            </w:tcBorders>
            <w:shd w:val="clear" w:color="auto" w:fill="BBBBBB"/>
            <w:tcMar>
              <w:left w:w="60" w:type="dxa"/>
              <w:right w:w="60" w:type="dxa"/>
            </w:tcMar>
          </w:tcPr>
          <w:p w14:paraId="0C91E4AC" w14:textId="77777777" w:rsidR="00C32007" w:rsidRPr="00C32007" w:rsidRDefault="00C32007" w:rsidP="00C32007">
            <w:pPr>
              <w:keepNext/>
              <w:autoSpaceDE w:val="0"/>
              <w:autoSpaceDN w:val="0"/>
              <w:adjustRightInd w:val="0"/>
              <w:spacing w:before="60" w:after="60" w:line="240" w:lineRule="auto"/>
              <w:rPr>
                <w:rFonts w:ascii="Times" w:eastAsiaTheme="minorEastAsia" w:hAnsi="Times" w:cs="Times"/>
                <w:b/>
                <w:bCs/>
                <w:color w:val="000000"/>
              </w:rPr>
            </w:pPr>
            <w:r w:rsidRPr="00C32007">
              <w:rPr>
                <w:rFonts w:ascii="Times" w:eastAsiaTheme="minorEastAsia" w:hAnsi="Times" w:cs="Times"/>
                <w:b/>
                <w:bCs/>
                <w:color w:val="000000"/>
              </w:rPr>
              <w:t>FrequencyAround2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53FE5407"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EEA7D90"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30.19118</w:t>
            </w:r>
          </w:p>
        </w:tc>
        <w:tc>
          <w:tcPr>
            <w:tcW w:w="890" w:type="dxa"/>
            <w:gridSpan w:val="2"/>
            <w:tcBorders>
              <w:top w:val="nil"/>
              <w:left w:val="single" w:sz="2" w:space="0" w:color="000000"/>
              <w:bottom w:val="single" w:sz="2" w:space="0" w:color="000000"/>
              <w:right w:val="nil"/>
            </w:tcBorders>
            <w:shd w:val="clear" w:color="auto" w:fill="FFFFFF"/>
            <w:tcMar>
              <w:left w:w="60" w:type="dxa"/>
              <w:right w:w="60" w:type="dxa"/>
            </w:tcMar>
          </w:tcPr>
          <w:p w14:paraId="64DFE22A"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13.97146</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14:paraId="7BF451D3"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2053</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6F4136C"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5.00000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99F52B"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69.00000</w:t>
            </w:r>
          </w:p>
        </w:tc>
      </w:tr>
      <w:tr w:rsidR="00C32007" w:rsidRPr="00C32007" w14:paraId="475BE66F" w14:textId="77777777" w:rsidTr="00C32007">
        <w:tblPrEx>
          <w:tblCellMar>
            <w:top w:w="0" w:type="dxa"/>
            <w:left w:w="0" w:type="dxa"/>
            <w:bottom w:w="0" w:type="dxa"/>
            <w:right w:w="0" w:type="dxa"/>
          </w:tblCellMar>
        </w:tblPrEx>
        <w:trPr>
          <w:gridBefore w:val="1"/>
          <w:wBefore w:w="68" w:type="dxa"/>
          <w:cantSplit/>
          <w:jc w:val="center"/>
        </w:trPr>
        <w:tc>
          <w:tcPr>
            <w:tcW w:w="2017" w:type="dxa"/>
            <w:gridSpan w:val="2"/>
            <w:tcBorders>
              <w:top w:val="nil"/>
              <w:left w:val="single" w:sz="6" w:space="0" w:color="000000"/>
              <w:bottom w:val="single" w:sz="6" w:space="0" w:color="000000"/>
              <w:right w:val="nil"/>
            </w:tcBorders>
            <w:shd w:val="clear" w:color="auto" w:fill="BBBBBB"/>
            <w:tcMar>
              <w:left w:w="60" w:type="dxa"/>
              <w:right w:w="60" w:type="dxa"/>
            </w:tcMar>
          </w:tcPr>
          <w:p w14:paraId="58D1335B" w14:textId="77777777" w:rsidR="00C32007" w:rsidRPr="00C32007" w:rsidRDefault="00C32007" w:rsidP="00C32007">
            <w:pPr>
              <w:keepNext/>
              <w:autoSpaceDE w:val="0"/>
              <w:autoSpaceDN w:val="0"/>
              <w:adjustRightInd w:val="0"/>
              <w:spacing w:before="60" w:after="60" w:line="240" w:lineRule="auto"/>
              <w:rPr>
                <w:rFonts w:ascii="Times" w:eastAsiaTheme="minorEastAsia" w:hAnsi="Times" w:cs="Times"/>
                <w:b/>
                <w:bCs/>
                <w:color w:val="000000"/>
              </w:rPr>
            </w:pPr>
            <w:r w:rsidRPr="00C32007">
              <w:rPr>
                <w:rFonts w:ascii="Times" w:eastAsiaTheme="minorEastAsia" w:hAnsi="Times" w:cs="Times"/>
                <w:b/>
                <w:bCs/>
                <w:color w:val="000000"/>
              </w:rPr>
              <w:t>FrequencyAround1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6CAC11D5"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2035082D"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35.01471</w:t>
            </w:r>
          </w:p>
        </w:tc>
        <w:tc>
          <w:tcPr>
            <w:tcW w:w="890" w:type="dxa"/>
            <w:gridSpan w:val="2"/>
            <w:tcBorders>
              <w:top w:val="nil"/>
              <w:left w:val="single" w:sz="2" w:space="0" w:color="000000"/>
              <w:bottom w:val="single" w:sz="6" w:space="0" w:color="000000"/>
              <w:right w:val="nil"/>
            </w:tcBorders>
            <w:shd w:val="clear" w:color="auto" w:fill="FFFFFF"/>
            <w:tcMar>
              <w:left w:w="60" w:type="dxa"/>
              <w:right w:w="60" w:type="dxa"/>
            </w:tcMar>
          </w:tcPr>
          <w:p w14:paraId="2D875A20"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12.54900</w:t>
            </w:r>
          </w:p>
        </w:tc>
        <w:tc>
          <w:tcPr>
            <w:tcW w:w="561" w:type="dxa"/>
            <w:tcBorders>
              <w:top w:val="nil"/>
              <w:left w:val="single" w:sz="2" w:space="0" w:color="000000"/>
              <w:bottom w:val="single" w:sz="6" w:space="0" w:color="000000"/>
              <w:right w:val="nil"/>
            </w:tcBorders>
            <w:shd w:val="clear" w:color="auto" w:fill="FFFFFF"/>
            <w:tcMar>
              <w:left w:w="60" w:type="dxa"/>
              <w:right w:w="60" w:type="dxa"/>
            </w:tcMar>
          </w:tcPr>
          <w:p w14:paraId="3C9944CF"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2381</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EF1821A"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7.00000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2191588"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65.00000</w:t>
            </w:r>
          </w:p>
        </w:tc>
      </w:tr>
      <w:tr w:rsidR="00C32007" w:rsidRPr="00C32007" w14:paraId="65413F3A" w14:textId="77777777" w:rsidTr="00C32007">
        <w:tblPrEx>
          <w:tblCellMar>
            <w:top w:w="0" w:type="dxa"/>
            <w:left w:w="0" w:type="dxa"/>
            <w:bottom w:w="0" w:type="dxa"/>
            <w:right w:w="0" w:type="dxa"/>
          </w:tblCellMar>
        </w:tblPrEx>
        <w:trPr>
          <w:gridAfter w:val="4"/>
          <w:wAfter w:w="2832" w:type="dxa"/>
          <w:cantSplit/>
          <w:tblHeader/>
          <w:jc w:val="center"/>
        </w:trPr>
        <w:tc>
          <w:tcPr>
            <w:tcW w:w="413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8905CB4" w14:textId="77777777" w:rsidR="00C32007" w:rsidRPr="00C32007" w:rsidRDefault="00C32007" w:rsidP="00C32007">
            <w:pPr>
              <w:keepNext/>
              <w:autoSpaceDE w:val="0"/>
              <w:autoSpaceDN w:val="0"/>
              <w:adjustRightInd w:val="0"/>
              <w:spacing w:before="60" w:after="60" w:line="240" w:lineRule="auto"/>
              <w:jc w:val="center"/>
              <w:rPr>
                <w:rFonts w:ascii="Times" w:eastAsiaTheme="minorEastAsia" w:hAnsi="Times" w:cs="Times"/>
                <w:b/>
                <w:bCs/>
                <w:color w:val="000000"/>
              </w:rPr>
            </w:pPr>
            <w:r w:rsidRPr="00C32007">
              <w:rPr>
                <w:rFonts w:ascii="Times" w:eastAsiaTheme="minorEastAsia" w:hAnsi="Times" w:cs="Times"/>
                <w:b/>
                <w:bCs/>
                <w:color w:val="000000"/>
              </w:rPr>
              <w:t>Pearson Correlation Coefficients, N = 68</w:t>
            </w:r>
            <w:r w:rsidRPr="00C32007">
              <w:rPr>
                <w:rFonts w:ascii="Times" w:eastAsiaTheme="minorEastAsia" w:hAnsi="Times" w:cs="Times"/>
                <w:b/>
                <w:bCs/>
                <w:color w:val="000000"/>
              </w:rPr>
              <w:br/>
              <w:t>Prob &gt; |r| under H0: Rho=0</w:t>
            </w:r>
          </w:p>
        </w:tc>
      </w:tr>
      <w:tr w:rsidR="00C32007" w:rsidRPr="00C32007" w14:paraId="2B7A8FC1" w14:textId="77777777" w:rsidTr="00C32007">
        <w:tblPrEx>
          <w:tblCellMar>
            <w:top w:w="0" w:type="dxa"/>
            <w:left w:w="0" w:type="dxa"/>
            <w:bottom w:w="0" w:type="dxa"/>
            <w:right w:w="0" w:type="dxa"/>
          </w:tblCellMar>
        </w:tblPrEx>
        <w:trPr>
          <w:gridAfter w:val="4"/>
          <w:wAfter w:w="2832" w:type="dxa"/>
          <w:cantSplit/>
          <w:tblHeader/>
          <w:jc w:val="center"/>
        </w:trPr>
        <w:tc>
          <w:tcPr>
            <w:tcW w:w="207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3238C1C" w14:textId="77777777" w:rsidR="00C32007" w:rsidRPr="00C32007" w:rsidRDefault="00C32007" w:rsidP="00C32007">
            <w:pPr>
              <w:keepNext/>
              <w:autoSpaceDE w:val="0"/>
              <w:autoSpaceDN w:val="0"/>
              <w:adjustRightInd w:val="0"/>
              <w:spacing w:before="60" w:after="60" w:line="240" w:lineRule="auto"/>
              <w:jc w:val="center"/>
              <w:rPr>
                <w:rFonts w:ascii="Times" w:eastAsiaTheme="minorEastAsia" w:hAnsi="Times" w:cs="Times"/>
                <w:b/>
                <w:bCs/>
                <w:color w:val="000000"/>
              </w:rPr>
            </w:pPr>
          </w:p>
        </w:tc>
        <w:tc>
          <w:tcPr>
            <w:tcW w:w="2060"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5C2C132"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b/>
                <w:bCs/>
                <w:color w:val="000000"/>
              </w:rPr>
            </w:pPr>
            <w:r w:rsidRPr="00C32007">
              <w:rPr>
                <w:rFonts w:ascii="Times" w:eastAsiaTheme="minorEastAsia" w:hAnsi="Times" w:cs="Times"/>
                <w:b/>
                <w:bCs/>
                <w:color w:val="000000"/>
              </w:rPr>
              <w:t>FrequencyAround1</w:t>
            </w:r>
          </w:p>
        </w:tc>
      </w:tr>
      <w:tr w:rsidR="00C32007" w:rsidRPr="00C32007" w14:paraId="70392501" w14:textId="77777777" w:rsidTr="00C32007">
        <w:tblPrEx>
          <w:tblCellMar>
            <w:top w:w="0" w:type="dxa"/>
            <w:left w:w="0" w:type="dxa"/>
            <w:bottom w:w="0" w:type="dxa"/>
            <w:right w:w="0" w:type="dxa"/>
          </w:tblCellMar>
        </w:tblPrEx>
        <w:trPr>
          <w:gridAfter w:val="4"/>
          <w:wAfter w:w="2832" w:type="dxa"/>
          <w:cantSplit/>
          <w:jc w:val="center"/>
        </w:trPr>
        <w:tc>
          <w:tcPr>
            <w:tcW w:w="2070" w:type="dxa"/>
            <w:gridSpan w:val="2"/>
            <w:tcBorders>
              <w:top w:val="nil"/>
              <w:left w:val="single" w:sz="6" w:space="0" w:color="000000"/>
              <w:bottom w:val="single" w:sz="6" w:space="0" w:color="000000"/>
              <w:right w:val="nil"/>
            </w:tcBorders>
            <w:shd w:val="clear" w:color="auto" w:fill="BBBBBB"/>
            <w:tcMar>
              <w:left w:w="60" w:type="dxa"/>
              <w:right w:w="60" w:type="dxa"/>
            </w:tcMar>
          </w:tcPr>
          <w:p w14:paraId="17E9AADE" w14:textId="77777777" w:rsidR="00C32007" w:rsidRPr="00C32007" w:rsidRDefault="00C32007" w:rsidP="00C32007">
            <w:pPr>
              <w:keepNext/>
              <w:autoSpaceDE w:val="0"/>
              <w:autoSpaceDN w:val="0"/>
              <w:adjustRightInd w:val="0"/>
              <w:spacing w:before="60" w:after="60" w:line="240" w:lineRule="auto"/>
              <w:rPr>
                <w:rFonts w:ascii="Times" w:eastAsiaTheme="minorEastAsia" w:hAnsi="Times" w:cs="Times"/>
                <w:b/>
                <w:bCs/>
                <w:color w:val="000000"/>
              </w:rPr>
            </w:pPr>
            <w:r w:rsidRPr="00C32007">
              <w:rPr>
                <w:rFonts w:ascii="Times" w:eastAsiaTheme="minorEastAsia" w:hAnsi="Times" w:cs="Times"/>
                <w:b/>
                <w:bCs/>
                <w:color w:val="000000"/>
              </w:rPr>
              <w:t>FrequencyAround2</w:t>
            </w:r>
          </w:p>
        </w:tc>
        <w:tc>
          <w:tcPr>
            <w:tcW w:w="2060" w:type="dxa"/>
            <w:gridSpan w:val="4"/>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A4CD29F" w14:textId="77777777" w:rsidR="00C32007" w:rsidRPr="00C32007" w:rsidRDefault="00C32007" w:rsidP="00C32007">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C32007">
              <w:rPr>
                <w:rFonts w:ascii="Times" w:eastAsiaTheme="minorEastAsia" w:hAnsi="Times" w:cs="Times"/>
                <w:color w:val="000000"/>
                <w:sz w:val="20"/>
                <w:szCs w:val="20"/>
              </w:rPr>
              <w:t>0.69012</w:t>
            </w:r>
            <w:r w:rsidRPr="00C32007">
              <w:rPr>
                <w:rFonts w:ascii="Times" w:eastAsiaTheme="minorEastAsia" w:hAnsi="Times" w:cs="Times"/>
                <w:color w:val="000000"/>
                <w:sz w:val="20"/>
                <w:szCs w:val="20"/>
              </w:rPr>
              <w:br/>
              <w:t>&lt;.0001</w:t>
            </w:r>
          </w:p>
        </w:tc>
      </w:tr>
    </w:tbl>
    <w:p w14:paraId="45AFEDDF" w14:textId="4A6D1DA3" w:rsidR="00C8332C" w:rsidRDefault="00C32007">
      <w:pPr>
        <w:rPr>
          <w:rFonts w:ascii="Times New Roman" w:hAnsi="Times New Roman" w:cs="Times New Roman"/>
          <w:sz w:val="24"/>
          <w:szCs w:val="24"/>
        </w:rPr>
      </w:pPr>
      <w:r>
        <w:rPr>
          <w:rFonts w:ascii="Times New Roman" w:hAnsi="Times New Roman" w:cs="Times New Roman"/>
          <w:sz w:val="24"/>
          <w:szCs w:val="24"/>
        </w:rPr>
        <w:t xml:space="preserve">The frequency of the communicational partner looking around in the second </w:t>
      </w:r>
      <w:r w:rsidR="00F6283B">
        <w:rPr>
          <w:rFonts w:ascii="Times New Roman" w:hAnsi="Times New Roman" w:cs="Times New Roman"/>
          <w:sz w:val="24"/>
          <w:szCs w:val="24"/>
        </w:rPr>
        <w:t>interaction is significantly less than the frequency of looking around in the first interaction (M = 4.82, SD = 10.52) (</w:t>
      </w:r>
      <w:proofErr w:type="gramStart"/>
      <w:r w:rsidR="00F6283B">
        <w:rPr>
          <w:rFonts w:ascii="Times New Roman" w:hAnsi="Times New Roman" w:cs="Times New Roman"/>
          <w:sz w:val="24"/>
          <w:szCs w:val="24"/>
        </w:rPr>
        <w:t>t(</w:t>
      </w:r>
      <w:proofErr w:type="gramEnd"/>
      <w:r w:rsidR="00F6283B">
        <w:rPr>
          <w:rFonts w:ascii="Times New Roman" w:hAnsi="Times New Roman" w:cs="Times New Roman"/>
          <w:sz w:val="24"/>
          <w:szCs w:val="24"/>
        </w:rPr>
        <w:t>67) = 3.78, p &lt; 0.0001). There is a significant correlation between the frequency of around gaze in the first interaction (M = 35.01, SD = 13.97) and in the second interaction (M = 30.19, SD = 12.55) (</w:t>
      </w:r>
      <w:proofErr w:type="gramStart"/>
      <w:r w:rsidR="00F6283B">
        <w:rPr>
          <w:rFonts w:ascii="Times New Roman" w:hAnsi="Times New Roman" w:cs="Times New Roman"/>
          <w:sz w:val="24"/>
          <w:szCs w:val="24"/>
        </w:rPr>
        <w:t>r(</w:t>
      </w:r>
      <w:proofErr w:type="gramEnd"/>
      <w:r w:rsidR="00F6283B">
        <w:rPr>
          <w:rFonts w:ascii="Times New Roman" w:hAnsi="Times New Roman" w:cs="Times New Roman"/>
          <w:sz w:val="24"/>
          <w:szCs w:val="24"/>
        </w:rPr>
        <w:t xml:space="preserve">67) = 0.69, p &lt; .0001). </w:t>
      </w:r>
      <w:r w:rsidR="00C8332C">
        <w:rPr>
          <w:rFonts w:ascii="Times New Roman" w:hAnsi="Times New Roman" w:cs="Times New Roman"/>
          <w:sz w:val="24"/>
          <w:szCs w:val="24"/>
        </w:rPr>
        <w:br w:type="page"/>
      </w:r>
    </w:p>
    <w:p w14:paraId="4E48BC2D" w14:textId="4A3D3631" w:rsidR="00C6570B" w:rsidRPr="00B0413E" w:rsidRDefault="00C8332C">
      <w:pPr>
        <w:rPr>
          <w:rFonts w:ascii="Times New Roman" w:hAnsi="Times New Roman" w:cs="Times New Roman"/>
          <w:b/>
          <w:sz w:val="28"/>
          <w:szCs w:val="28"/>
        </w:rPr>
      </w:pPr>
      <w:r w:rsidRPr="00B0413E">
        <w:rPr>
          <w:rFonts w:ascii="Times New Roman" w:hAnsi="Times New Roman" w:cs="Times New Roman"/>
          <w:b/>
          <w:sz w:val="28"/>
          <w:szCs w:val="28"/>
        </w:rPr>
        <w:lastRenderedPageBreak/>
        <w:t>Face gaze</w:t>
      </w:r>
    </w:p>
    <w:p w14:paraId="2954C4B4" w14:textId="216F4A2E" w:rsidR="00C8332C" w:rsidRDefault="00C8332C">
      <w:pPr>
        <w:rPr>
          <w:rFonts w:ascii="Times New Roman" w:hAnsi="Times New Roman" w:cs="Times New Roman"/>
          <w:sz w:val="24"/>
          <w:szCs w:val="24"/>
        </w:rPr>
      </w:pPr>
      <w:r>
        <w:rPr>
          <w:noProof/>
          <w:sz w:val="24"/>
          <w:szCs w:val="24"/>
        </w:rPr>
        <w:drawing>
          <wp:inline distT="0" distB="0" distL="0" distR="0" wp14:anchorId="31083316" wp14:editId="4AF342E8">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9C19B7" w14:textId="7980410D" w:rsidR="00212EE8" w:rsidRDefault="00212EE8" w:rsidP="00212EE8">
      <w:pPr>
        <w:rPr>
          <w:rFonts w:ascii="Times New Roman" w:hAnsi="Times New Roman" w:cs="Times New Roman"/>
          <w:sz w:val="24"/>
          <w:szCs w:val="24"/>
        </w:rPr>
      </w:pPr>
      <w:r>
        <w:rPr>
          <w:rFonts w:ascii="Times New Roman" w:hAnsi="Times New Roman" w:cs="Times New Roman"/>
          <w:sz w:val="24"/>
          <w:szCs w:val="24"/>
        </w:rPr>
        <w:t>Pair t-tes</w:t>
      </w:r>
      <w:r w:rsidR="00880379">
        <w:rPr>
          <w:rFonts w:ascii="Times New Roman" w:hAnsi="Times New Roman" w:cs="Times New Roman"/>
          <w:sz w:val="24"/>
          <w:szCs w:val="24"/>
        </w:rPr>
        <w:t>t</w:t>
      </w:r>
      <w:r>
        <w:rPr>
          <w:rFonts w:ascii="Times New Roman" w:hAnsi="Times New Roman" w:cs="Times New Roman"/>
          <w:sz w:val="24"/>
          <w:szCs w:val="24"/>
        </w:rPr>
        <w:t xml:space="preserve"> for total face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391"/>
        <w:gridCol w:w="383"/>
        <w:gridCol w:w="14"/>
        <w:gridCol w:w="391"/>
        <w:gridCol w:w="368"/>
        <w:gridCol w:w="118"/>
        <w:gridCol w:w="302"/>
        <w:gridCol w:w="550"/>
        <w:gridCol w:w="327"/>
        <w:gridCol w:w="758"/>
        <w:gridCol w:w="30"/>
        <w:gridCol w:w="788"/>
        <w:gridCol w:w="304"/>
      </w:tblGrid>
      <w:tr w:rsidR="00880379" w:rsidRPr="00880379" w14:paraId="0682718B" w14:textId="77777777" w:rsidTr="00880379">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37E51BD"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N</w:t>
            </w:r>
          </w:p>
        </w:tc>
        <w:tc>
          <w:tcPr>
            <w:tcW w:w="788"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12BCC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9E1784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9CF64E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45DD83D"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F3D8775"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Maximum</w:t>
            </w:r>
          </w:p>
        </w:tc>
      </w:tr>
      <w:tr w:rsidR="00880379" w:rsidRPr="00880379" w14:paraId="51D4E10F" w14:textId="77777777" w:rsidTr="00880379">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554A936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290588D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38.8426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545FA9A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38.9716</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4FD1834"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4.7260</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2C96723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-54.6333</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2A93EA4"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132.5</w:t>
            </w:r>
          </w:p>
        </w:tc>
      </w:tr>
      <w:tr w:rsidR="00880379" w:rsidRPr="00880379" w14:paraId="3A4925FB" w14:textId="77777777" w:rsidTr="00880379">
        <w:trPr>
          <w:gridBefore w:val="1"/>
          <w:gridAfter w:val="1"/>
          <w:wBefore w:w="68" w:type="dxa"/>
          <w:wAfter w:w="304" w:type="dxa"/>
          <w:cantSplit/>
          <w:tblHeader/>
          <w:jc w:val="center"/>
        </w:trPr>
        <w:tc>
          <w:tcPr>
            <w:tcW w:w="798"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5A97BF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1576"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204B80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139DC3"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D97F97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95% CL Std Dev</w:t>
            </w:r>
          </w:p>
        </w:tc>
      </w:tr>
      <w:tr w:rsidR="00880379" w:rsidRPr="00880379" w14:paraId="5B50A397" w14:textId="77777777" w:rsidTr="00880379">
        <w:trPr>
          <w:gridBefore w:val="1"/>
          <w:gridAfter w:val="1"/>
          <w:wBefore w:w="68" w:type="dxa"/>
          <w:wAfter w:w="304" w:type="dxa"/>
          <w:cantSplit/>
          <w:jc w:val="center"/>
        </w:trPr>
        <w:tc>
          <w:tcPr>
            <w:tcW w:w="798" w:type="dxa"/>
            <w:gridSpan w:val="4"/>
            <w:tcBorders>
              <w:top w:val="nil"/>
              <w:left w:val="single" w:sz="6" w:space="0" w:color="000000"/>
              <w:bottom w:val="single" w:sz="6" w:space="0" w:color="000000"/>
              <w:right w:val="nil"/>
            </w:tcBorders>
            <w:shd w:val="clear" w:color="auto" w:fill="FFFFFF"/>
            <w:tcMar>
              <w:left w:w="60" w:type="dxa"/>
              <w:right w:w="60" w:type="dxa"/>
            </w:tcMar>
          </w:tcPr>
          <w:p w14:paraId="2342D2C8"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38.8426</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559D147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29.4095</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062773A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48.2758</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28C6D4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38.9716</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50497C6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33.3449</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35A6E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46.9006</w:t>
            </w:r>
          </w:p>
        </w:tc>
      </w:tr>
      <w:tr w:rsidR="00880379" w:rsidRPr="00880379" w14:paraId="29624B3D" w14:textId="77777777" w:rsidTr="00880379">
        <w:trPr>
          <w:gridAfter w:val="8"/>
          <w:wAfter w:w="3177"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232FD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7EF759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87E1E6E"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880379">
              <w:rPr>
                <w:rFonts w:ascii="Times" w:eastAsiaTheme="minorEastAsia" w:hAnsi="Times" w:cs="Times"/>
                <w:b/>
                <w:bCs/>
                <w:color w:val="000000"/>
              </w:rPr>
              <w:t>Pr</w:t>
            </w:r>
            <w:proofErr w:type="spellEnd"/>
            <w:r w:rsidRPr="00880379">
              <w:rPr>
                <w:rFonts w:ascii="Times" w:eastAsiaTheme="minorEastAsia" w:hAnsi="Times" w:cs="Times"/>
                <w:b/>
                <w:bCs/>
                <w:color w:val="000000"/>
              </w:rPr>
              <w:t> &gt; |t|</w:t>
            </w:r>
          </w:p>
        </w:tc>
      </w:tr>
      <w:tr w:rsidR="00880379" w:rsidRPr="00880379" w14:paraId="5D23EA13" w14:textId="77777777" w:rsidTr="00880379">
        <w:trPr>
          <w:gridAfter w:val="8"/>
          <w:wAfter w:w="3177"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3AED1E8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5B80F4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8.22</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30185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&lt;.0001</w:t>
            </w:r>
          </w:p>
        </w:tc>
      </w:tr>
    </w:tbl>
    <w:p w14:paraId="5C13FDC6" w14:textId="62EA2083" w:rsidR="00880379" w:rsidRDefault="00880379" w:rsidP="00212EE8">
      <w:pPr>
        <w:rPr>
          <w:rFonts w:ascii="Times New Roman" w:hAnsi="Times New Roman" w:cs="Times New Roman"/>
          <w:sz w:val="24"/>
          <w:szCs w:val="24"/>
        </w:rPr>
      </w:pPr>
      <w:r>
        <w:rPr>
          <w:rFonts w:ascii="Times New Roman" w:hAnsi="Times New Roman" w:cs="Times New Roman"/>
          <w:sz w:val="24"/>
          <w:szCs w:val="24"/>
        </w:rPr>
        <w:t>Correlation test for total face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011"/>
        <w:gridCol w:w="68"/>
        <w:gridCol w:w="329"/>
        <w:gridCol w:w="992"/>
        <w:gridCol w:w="680"/>
        <w:gridCol w:w="210"/>
        <w:gridCol w:w="635"/>
        <w:gridCol w:w="1085"/>
        <w:gridCol w:w="1122"/>
      </w:tblGrid>
      <w:tr w:rsidR="00880379" w:rsidRPr="00880379" w14:paraId="41C4E59C" w14:textId="77777777" w:rsidTr="00880379">
        <w:trPr>
          <w:gridBefore w:val="1"/>
          <w:wBefore w:w="68" w:type="dxa"/>
          <w:cantSplit/>
          <w:tblHeader/>
          <w:jc w:val="center"/>
        </w:trPr>
        <w:tc>
          <w:tcPr>
            <w:tcW w:w="7132"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F93523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lastRenderedPageBreak/>
              <w:t>Simple Statistics</w:t>
            </w:r>
          </w:p>
        </w:tc>
      </w:tr>
      <w:tr w:rsidR="00880379" w:rsidRPr="00880379" w14:paraId="5C965DDF" w14:textId="77777777" w:rsidTr="00880379">
        <w:trPr>
          <w:gridBefore w:val="1"/>
          <w:wBefore w:w="68" w:type="dxa"/>
          <w:cantSplit/>
          <w:tblHeader/>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39A97A46"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C498C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N</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262A30"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89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D2D651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6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8C855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E42DD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ABFD68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Maximum</w:t>
            </w:r>
          </w:p>
        </w:tc>
      </w:tr>
      <w:tr w:rsidR="00880379" w:rsidRPr="00880379" w14:paraId="7423E029" w14:textId="77777777" w:rsidTr="00880379">
        <w:trPr>
          <w:gridBefore w:val="1"/>
          <w:wBefore w:w="68" w:type="dxa"/>
          <w:cantSplit/>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tcPr>
          <w:p w14:paraId="0F9C29E1"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74FF457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01A122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110.95735</w:t>
            </w:r>
          </w:p>
        </w:tc>
        <w:tc>
          <w:tcPr>
            <w:tcW w:w="890" w:type="dxa"/>
            <w:gridSpan w:val="2"/>
            <w:tcBorders>
              <w:top w:val="nil"/>
              <w:left w:val="single" w:sz="2" w:space="0" w:color="000000"/>
              <w:bottom w:val="single" w:sz="2" w:space="0" w:color="000000"/>
              <w:right w:val="nil"/>
            </w:tcBorders>
            <w:shd w:val="clear" w:color="auto" w:fill="FFFFFF"/>
            <w:tcMar>
              <w:left w:w="60" w:type="dxa"/>
              <w:right w:w="60" w:type="dxa"/>
            </w:tcMar>
          </w:tcPr>
          <w:p w14:paraId="0336FCC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58.13652</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6F8BD78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7545</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2D9171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11.23333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5800C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259.60000</w:t>
            </w:r>
          </w:p>
        </w:tc>
      </w:tr>
      <w:tr w:rsidR="00880379" w:rsidRPr="00880379" w14:paraId="65CAB0D5" w14:textId="77777777" w:rsidTr="00880379">
        <w:trPr>
          <w:gridBefore w:val="1"/>
          <w:wBefore w:w="68" w:type="dxa"/>
          <w:cantSplit/>
          <w:jc w:val="center"/>
        </w:trPr>
        <w:tc>
          <w:tcPr>
            <w:tcW w:w="2079" w:type="dxa"/>
            <w:gridSpan w:val="2"/>
            <w:tcBorders>
              <w:top w:val="nil"/>
              <w:left w:val="single" w:sz="6" w:space="0" w:color="000000"/>
              <w:bottom w:val="single" w:sz="6" w:space="0" w:color="000000"/>
              <w:right w:val="nil"/>
            </w:tcBorders>
            <w:shd w:val="clear" w:color="auto" w:fill="BBBBBB"/>
            <w:tcMar>
              <w:left w:w="60" w:type="dxa"/>
              <w:right w:w="60" w:type="dxa"/>
            </w:tcMar>
          </w:tcPr>
          <w:p w14:paraId="1F5B725E"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123F422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1FD9F9B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149.80000</w:t>
            </w:r>
          </w:p>
        </w:tc>
        <w:tc>
          <w:tcPr>
            <w:tcW w:w="890" w:type="dxa"/>
            <w:gridSpan w:val="2"/>
            <w:tcBorders>
              <w:top w:val="nil"/>
              <w:left w:val="single" w:sz="2" w:space="0" w:color="000000"/>
              <w:bottom w:val="single" w:sz="6" w:space="0" w:color="000000"/>
              <w:right w:val="nil"/>
            </w:tcBorders>
            <w:shd w:val="clear" w:color="auto" w:fill="FFFFFF"/>
            <w:tcMar>
              <w:left w:w="60" w:type="dxa"/>
              <w:right w:w="60" w:type="dxa"/>
            </w:tcMar>
          </w:tcPr>
          <w:p w14:paraId="084D744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57.02827</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1E730510"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10186</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3D9609E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31.43333</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006F3F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264.23333</w:t>
            </w:r>
          </w:p>
        </w:tc>
      </w:tr>
      <w:tr w:rsidR="00880379" w:rsidRPr="00880379" w14:paraId="13D74E6C" w14:textId="77777777" w:rsidTr="00880379">
        <w:trPr>
          <w:gridAfter w:val="4"/>
          <w:wAfter w:w="3052" w:type="dxa"/>
          <w:cantSplit/>
          <w:tblHeader/>
          <w:jc w:val="center"/>
        </w:trPr>
        <w:tc>
          <w:tcPr>
            <w:tcW w:w="414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E5BED9"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Pearson Correlation Coefficients, N = 68</w:t>
            </w:r>
            <w:r w:rsidRPr="00880379">
              <w:rPr>
                <w:rFonts w:ascii="Times" w:eastAsiaTheme="minorEastAsia" w:hAnsi="Times" w:cs="Times"/>
                <w:b/>
                <w:bCs/>
                <w:color w:val="000000"/>
              </w:rPr>
              <w:br/>
              <w:t>Prob &gt; |r| under H0: Rho=0</w:t>
            </w:r>
          </w:p>
        </w:tc>
      </w:tr>
      <w:tr w:rsidR="00880379" w:rsidRPr="00880379" w14:paraId="66EC11E1" w14:textId="77777777" w:rsidTr="00880379">
        <w:trPr>
          <w:gridAfter w:val="4"/>
          <w:wAfter w:w="3052" w:type="dxa"/>
          <w:cantSplit/>
          <w:tblHeader/>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5E8498F"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p>
        </w:tc>
        <w:tc>
          <w:tcPr>
            <w:tcW w:w="2069"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B5AD6B7"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TotalDurationFace1</w:t>
            </w:r>
          </w:p>
        </w:tc>
      </w:tr>
      <w:tr w:rsidR="00880379" w:rsidRPr="00880379" w14:paraId="78B415E6" w14:textId="77777777" w:rsidTr="00880379">
        <w:trPr>
          <w:gridAfter w:val="4"/>
          <w:wAfter w:w="3052" w:type="dxa"/>
          <w:cantSplit/>
          <w:jc w:val="center"/>
        </w:trPr>
        <w:tc>
          <w:tcPr>
            <w:tcW w:w="2079" w:type="dxa"/>
            <w:gridSpan w:val="2"/>
            <w:tcBorders>
              <w:top w:val="nil"/>
              <w:left w:val="single" w:sz="6" w:space="0" w:color="000000"/>
              <w:bottom w:val="single" w:sz="6" w:space="0" w:color="000000"/>
              <w:right w:val="nil"/>
            </w:tcBorders>
            <w:shd w:val="clear" w:color="auto" w:fill="BBBBBB"/>
            <w:tcMar>
              <w:left w:w="60" w:type="dxa"/>
              <w:right w:w="60" w:type="dxa"/>
            </w:tcMar>
          </w:tcPr>
          <w:p w14:paraId="0976D80E"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TotalDurationFace2</w:t>
            </w:r>
          </w:p>
        </w:tc>
        <w:tc>
          <w:tcPr>
            <w:tcW w:w="2069" w:type="dxa"/>
            <w:gridSpan w:val="4"/>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4B5978"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0.77114</w:t>
            </w:r>
            <w:r w:rsidRPr="00880379">
              <w:rPr>
                <w:rFonts w:ascii="Times" w:eastAsiaTheme="minorEastAsia" w:hAnsi="Times" w:cs="Times"/>
                <w:color w:val="000000"/>
                <w:sz w:val="20"/>
                <w:szCs w:val="20"/>
              </w:rPr>
              <w:br/>
              <w:t>&lt;.0001</w:t>
            </w:r>
          </w:p>
        </w:tc>
      </w:tr>
    </w:tbl>
    <w:p w14:paraId="6DC0B4D2" w14:textId="77777777" w:rsidR="00A77DB6" w:rsidRDefault="00A77DB6" w:rsidP="00212EE8">
      <w:pPr>
        <w:rPr>
          <w:rFonts w:ascii="Times New Roman" w:hAnsi="Times New Roman" w:cs="Times New Roman"/>
          <w:sz w:val="24"/>
          <w:szCs w:val="24"/>
        </w:rPr>
      </w:pPr>
    </w:p>
    <w:p w14:paraId="4AEE373A" w14:textId="6A1F8574" w:rsidR="00880379" w:rsidRDefault="00A77DB6" w:rsidP="00212EE8">
      <w:pPr>
        <w:rPr>
          <w:rFonts w:ascii="Times New Roman" w:hAnsi="Times New Roman" w:cs="Times New Roman"/>
          <w:sz w:val="24"/>
          <w:szCs w:val="24"/>
        </w:rPr>
      </w:pPr>
      <w:r>
        <w:rPr>
          <w:rFonts w:ascii="Times New Roman" w:hAnsi="Times New Roman" w:cs="Times New Roman"/>
          <w:sz w:val="24"/>
          <w:szCs w:val="24"/>
        </w:rPr>
        <w:t>The conversation partner, overall, spend less time (M = 38.84, SD = 38.97) focus on the AAC users in the second interaction than the first interaction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8.22, p &lt; .0001). Additionally, if the conversation partner spend more time than the average participants in the study focusing on the AAC users in the first interaction (M = </w:t>
      </w:r>
      <w:proofErr w:type="gramStart"/>
      <w:r>
        <w:rPr>
          <w:rFonts w:ascii="Times New Roman" w:hAnsi="Times New Roman" w:cs="Times New Roman"/>
          <w:sz w:val="24"/>
          <w:szCs w:val="24"/>
        </w:rPr>
        <w:t>149.80 ,</w:t>
      </w:r>
      <w:proofErr w:type="gramEnd"/>
      <w:r>
        <w:rPr>
          <w:rFonts w:ascii="Times New Roman" w:hAnsi="Times New Roman" w:cs="Times New Roman"/>
          <w:sz w:val="24"/>
          <w:szCs w:val="24"/>
        </w:rPr>
        <w:t xml:space="preserve"> SD = 57.03), they will likely spend more time than the average participants looking at the AAC users in the second interaction (M = 110.96, SD = 58.14) (r(6</w:t>
      </w:r>
      <w:r w:rsidR="00A2191F">
        <w:rPr>
          <w:rFonts w:ascii="Times New Roman" w:hAnsi="Times New Roman" w:cs="Times New Roman"/>
          <w:sz w:val="24"/>
          <w:szCs w:val="24"/>
        </w:rPr>
        <w:t>6</w:t>
      </w:r>
      <w:r>
        <w:rPr>
          <w:rFonts w:ascii="Times New Roman" w:hAnsi="Times New Roman" w:cs="Times New Roman"/>
          <w:sz w:val="24"/>
          <w:szCs w:val="24"/>
        </w:rPr>
        <w:t xml:space="preserve">) = 0.77, p &lt;.0001) </w:t>
      </w:r>
    </w:p>
    <w:p w14:paraId="6F6CBD4F" w14:textId="216829C9" w:rsidR="00A77DB6" w:rsidRDefault="00A77DB6" w:rsidP="00212EE8">
      <w:pPr>
        <w:rPr>
          <w:rFonts w:ascii="Times New Roman" w:hAnsi="Times New Roman" w:cs="Times New Roman"/>
          <w:sz w:val="24"/>
          <w:szCs w:val="24"/>
        </w:rPr>
      </w:pPr>
      <w:r>
        <w:rPr>
          <w:noProof/>
          <w:sz w:val="24"/>
          <w:szCs w:val="24"/>
        </w:rPr>
        <w:drawing>
          <wp:inline distT="0" distB="0" distL="0" distR="0" wp14:anchorId="7403273D" wp14:editId="210E66B4">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C764CD" w14:textId="77777777" w:rsidR="00A77DB6" w:rsidRDefault="00A77DB6" w:rsidP="00A77DB6">
      <w:pPr>
        <w:rPr>
          <w:rFonts w:ascii="Times New Roman" w:hAnsi="Times New Roman" w:cs="Times New Roman"/>
          <w:sz w:val="24"/>
          <w:szCs w:val="24"/>
        </w:rPr>
      </w:pPr>
      <w:r>
        <w:rPr>
          <w:rFonts w:ascii="Times New Roman" w:hAnsi="Times New Roman" w:cs="Times New Roman"/>
          <w:sz w:val="24"/>
          <w:szCs w:val="24"/>
        </w:rPr>
        <w:lastRenderedPageBreak/>
        <w:t>Pair t-test for mean duration of around gaze between conversation 1 and conversation 2 (Con1 - Con2)</w:t>
      </w:r>
    </w:p>
    <w:p w14:paraId="3417B805" w14:textId="77777777" w:rsidR="00A77DB6" w:rsidRDefault="00A77DB6" w:rsidP="00212EE8">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212"/>
        <w:gridCol w:w="640"/>
        <w:gridCol w:w="237"/>
        <w:gridCol w:w="686"/>
        <w:gridCol w:w="162"/>
        <w:gridCol w:w="524"/>
        <w:gridCol w:w="598"/>
      </w:tblGrid>
      <w:tr w:rsidR="00F2048E" w:rsidRPr="00F2048E" w14:paraId="482C4879" w14:textId="77777777" w:rsidTr="00F2048E">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80878D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80FF644"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76770B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65BC01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8E4571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AEE046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Maximum</w:t>
            </w:r>
          </w:p>
        </w:tc>
      </w:tr>
      <w:tr w:rsidR="00F2048E" w:rsidRPr="00F2048E" w14:paraId="3AC7DD1A" w14:textId="77777777" w:rsidTr="00F2048E">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65E52E6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433486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-0.0343</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5E6E008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0.9299</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3D16CB6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0.1128</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2E8512A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-4.0213</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290594"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1.7922</w:t>
            </w:r>
          </w:p>
        </w:tc>
      </w:tr>
      <w:tr w:rsidR="00F2048E" w:rsidRPr="00F2048E" w14:paraId="366F23EA" w14:textId="77777777" w:rsidTr="00F2048E">
        <w:trPr>
          <w:gridBefore w:val="1"/>
          <w:gridAfter w:val="1"/>
          <w:wBefore w:w="68" w:type="dxa"/>
          <w:wAfter w:w="598"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8D1178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1486"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87FEB2F"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E6E47D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7C5B2F5"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95% CL Std Dev</w:t>
            </w:r>
          </w:p>
        </w:tc>
      </w:tr>
      <w:tr w:rsidR="00F2048E" w:rsidRPr="00F2048E" w14:paraId="3420F394" w14:textId="77777777" w:rsidTr="00F2048E">
        <w:trPr>
          <w:gridBefore w:val="1"/>
          <w:gridAfter w:val="1"/>
          <w:wBefore w:w="68" w:type="dxa"/>
          <w:wAfter w:w="598"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60C1A9B6"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-0.0343</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098A5E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-0.2594</w:t>
            </w:r>
          </w:p>
        </w:tc>
        <w:tc>
          <w:tcPr>
            <w:tcW w:w="686" w:type="dxa"/>
            <w:gridSpan w:val="3"/>
            <w:tcBorders>
              <w:top w:val="nil"/>
              <w:left w:val="single" w:sz="2" w:space="0" w:color="000000"/>
              <w:bottom w:val="single" w:sz="6" w:space="0" w:color="000000"/>
              <w:right w:val="nil"/>
            </w:tcBorders>
            <w:shd w:val="clear" w:color="auto" w:fill="FFFFFF"/>
            <w:tcMar>
              <w:left w:w="60" w:type="dxa"/>
              <w:right w:w="60" w:type="dxa"/>
            </w:tcMar>
          </w:tcPr>
          <w:p w14:paraId="7B2243C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0.1908</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6C8ED22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0.9299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3E202138"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0.7956</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A7241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1.1191</w:t>
            </w:r>
          </w:p>
        </w:tc>
      </w:tr>
      <w:tr w:rsidR="00F2048E" w:rsidRPr="00F2048E" w14:paraId="36CCC96C" w14:textId="77777777" w:rsidTr="00F2048E">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9E5CEF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0410BB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A6BDB6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F2048E">
              <w:rPr>
                <w:rFonts w:ascii="Times" w:eastAsiaTheme="minorEastAsia" w:hAnsi="Times" w:cs="Times"/>
                <w:b/>
                <w:bCs/>
                <w:color w:val="000000"/>
              </w:rPr>
              <w:t>Pr</w:t>
            </w:r>
            <w:proofErr w:type="spellEnd"/>
            <w:r w:rsidRPr="00F2048E">
              <w:rPr>
                <w:rFonts w:ascii="Times" w:eastAsiaTheme="minorEastAsia" w:hAnsi="Times" w:cs="Times"/>
                <w:b/>
                <w:bCs/>
                <w:color w:val="000000"/>
              </w:rPr>
              <w:t> &gt; |t|</w:t>
            </w:r>
          </w:p>
        </w:tc>
      </w:tr>
      <w:tr w:rsidR="00F2048E" w:rsidRPr="00F2048E" w14:paraId="016CD7AC" w14:textId="77777777" w:rsidTr="00F2048E">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958074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711B2C5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-0.30</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A80FCB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0.7620</w:t>
            </w:r>
          </w:p>
        </w:tc>
      </w:tr>
    </w:tbl>
    <w:p w14:paraId="1253FBE5" w14:textId="77777777" w:rsidR="00F2048E" w:rsidRDefault="00F2048E" w:rsidP="00F2048E">
      <w:pPr>
        <w:rPr>
          <w:rFonts w:ascii="Times New Roman" w:hAnsi="Times New Roman" w:cs="Times New Roman"/>
          <w:sz w:val="24"/>
          <w:szCs w:val="24"/>
        </w:rPr>
      </w:pPr>
      <w:r>
        <w:rPr>
          <w:rFonts w:ascii="Times New Roman" w:hAnsi="Times New Roman" w:cs="Times New Roman"/>
          <w:sz w:val="24"/>
          <w:szCs w:val="24"/>
        </w:rPr>
        <w:t>Correlation test for mean duration of around gaze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049"/>
        <w:gridCol w:w="68"/>
        <w:gridCol w:w="329"/>
        <w:gridCol w:w="788"/>
        <w:gridCol w:w="879"/>
        <w:gridCol w:w="43"/>
        <w:gridCol w:w="949"/>
        <w:gridCol w:w="1085"/>
        <w:gridCol w:w="1122"/>
      </w:tblGrid>
      <w:tr w:rsidR="00F2048E" w:rsidRPr="00F2048E" w14:paraId="4C57F756" w14:textId="77777777" w:rsidTr="00F2048E">
        <w:trPr>
          <w:gridBefore w:val="1"/>
          <w:wBefore w:w="68" w:type="dxa"/>
          <w:cantSplit/>
          <w:tblHeader/>
          <w:jc w:val="center"/>
        </w:trPr>
        <w:tc>
          <w:tcPr>
            <w:tcW w:w="7312"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CE1713"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Simple Statistics</w:t>
            </w:r>
          </w:p>
        </w:tc>
      </w:tr>
      <w:tr w:rsidR="00F2048E" w:rsidRPr="00F2048E" w14:paraId="3F37B48E" w14:textId="77777777" w:rsidTr="00F2048E">
        <w:trPr>
          <w:gridBefore w:val="1"/>
          <w:wBefore w:w="68" w:type="dxa"/>
          <w:cantSplit/>
          <w:tblHeader/>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5B88A5D"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3A0EFB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1A43B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AA36D9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AAEF0C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56C9E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08BD35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Maximum</w:t>
            </w:r>
          </w:p>
        </w:tc>
      </w:tr>
      <w:tr w:rsidR="00F2048E" w:rsidRPr="00F2048E" w14:paraId="436B2D6C" w14:textId="77777777" w:rsidTr="00F2048E">
        <w:trPr>
          <w:gridBefore w:val="1"/>
          <w:wBefore w:w="68" w:type="dxa"/>
          <w:cantSplit/>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tcPr>
          <w:p w14:paraId="5716807B"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54BC0C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6307BAD"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2.33137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D055158"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1.64514</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300E915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158.53282</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9EA471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0.59583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B615B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10.76389</w:t>
            </w:r>
          </w:p>
        </w:tc>
      </w:tr>
      <w:tr w:rsidR="00F2048E" w:rsidRPr="00F2048E" w14:paraId="264BDEA8" w14:textId="77777777" w:rsidTr="00F2048E">
        <w:trPr>
          <w:gridBefore w:val="1"/>
          <w:wBefore w:w="68" w:type="dxa"/>
          <w:cantSplit/>
          <w:jc w:val="center"/>
        </w:trPr>
        <w:tc>
          <w:tcPr>
            <w:tcW w:w="2117" w:type="dxa"/>
            <w:gridSpan w:val="2"/>
            <w:tcBorders>
              <w:top w:val="nil"/>
              <w:left w:val="single" w:sz="6" w:space="0" w:color="000000"/>
              <w:bottom w:val="single" w:sz="6" w:space="0" w:color="000000"/>
              <w:right w:val="nil"/>
            </w:tcBorders>
            <w:shd w:val="clear" w:color="auto" w:fill="BBBBBB"/>
            <w:tcMar>
              <w:left w:w="60" w:type="dxa"/>
              <w:right w:w="60" w:type="dxa"/>
            </w:tcMar>
          </w:tcPr>
          <w:p w14:paraId="01BA6779"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67203B4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5A8E5CEC"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2.29708</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28FA39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1.12546</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7B83101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156.20129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6E0C824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0.68947</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EF458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6.90926</w:t>
            </w:r>
          </w:p>
        </w:tc>
      </w:tr>
      <w:tr w:rsidR="00F2048E" w:rsidRPr="00F2048E" w14:paraId="1B9FE7DF" w14:textId="77777777" w:rsidTr="00F2048E">
        <w:trPr>
          <w:gridAfter w:val="3"/>
          <w:wAfter w:w="3156" w:type="dxa"/>
          <w:cantSplit/>
          <w:tblHeader/>
          <w:jc w:val="center"/>
        </w:trPr>
        <w:tc>
          <w:tcPr>
            <w:tcW w:w="4224"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6BC29E4"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Pearson Correlation Coefficients, N = 68</w:t>
            </w:r>
            <w:r w:rsidRPr="00F2048E">
              <w:rPr>
                <w:rFonts w:ascii="Times" w:eastAsiaTheme="minorEastAsia" w:hAnsi="Times" w:cs="Times"/>
                <w:b/>
                <w:bCs/>
                <w:color w:val="000000"/>
              </w:rPr>
              <w:br/>
              <w:t>Prob &gt; |r| under H0: Rho=0</w:t>
            </w:r>
          </w:p>
        </w:tc>
      </w:tr>
      <w:tr w:rsidR="00F2048E" w:rsidRPr="00F2048E" w14:paraId="1BA3DF13" w14:textId="77777777" w:rsidTr="00F2048E">
        <w:trPr>
          <w:gridAfter w:val="3"/>
          <w:wAfter w:w="3156" w:type="dxa"/>
          <w:cantSplit/>
          <w:tblHeader/>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08F19E5"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p>
        </w:tc>
        <w:tc>
          <w:tcPr>
            <w:tcW w:w="2107"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CE155C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MeanDurationFace1</w:t>
            </w:r>
          </w:p>
        </w:tc>
      </w:tr>
      <w:tr w:rsidR="00F2048E" w:rsidRPr="00F2048E" w14:paraId="6C30C663" w14:textId="77777777" w:rsidTr="00F2048E">
        <w:trPr>
          <w:gridAfter w:val="3"/>
          <w:wAfter w:w="3156" w:type="dxa"/>
          <w:cantSplit/>
          <w:jc w:val="center"/>
        </w:trPr>
        <w:tc>
          <w:tcPr>
            <w:tcW w:w="2117" w:type="dxa"/>
            <w:gridSpan w:val="2"/>
            <w:tcBorders>
              <w:top w:val="nil"/>
              <w:left w:val="single" w:sz="6" w:space="0" w:color="000000"/>
              <w:bottom w:val="single" w:sz="6" w:space="0" w:color="000000"/>
              <w:right w:val="nil"/>
            </w:tcBorders>
            <w:shd w:val="clear" w:color="auto" w:fill="BBBBBB"/>
            <w:tcMar>
              <w:left w:w="60" w:type="dxa"/>
              <w:right w:w="60" w:type="dxa"/>
            </w:tcMar>
          </w:tcPr>
          <w:p w14:paraId="78B1AF72"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MeanDurationFace2</w:t>
            </w:r>
          </w:p>
        </w:tc>
        <w:tc>
          <w:tcPr>
            <w:tcW w:w="2107"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3A4968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0.83943</w:t>
            </w:r>
            <w:r w:rsidRPr="00F2048E">
              <w:rPr>
                <w:rFonts w:ascii="Times" w:eastAsiaTheme="minorEastAsia" w:hAnsi="Times" w:cs="Times"/>
                <w:color w:val="000000"/>
                <w:sz w:val="20"/>
                <w:szCs w:val="20"/>
              </w:rPr>
              <w:br/>
              <w:t>&lt;.0001</w:t>
            </w:r>
          </w:p>
        </w:tc>
      </w:tr>
    </w:tbl>
    <w:p w14:paraId="457D7FF5" w14:textId="5ACFF57B" w:rsidR="00B0413E" w:rsidRDefault="00B0413E">
      <w:pPr>
        <w:rPr>
          <w:rFonts w:ascii="Times New Roman" w:hAnsi="Times New Roman" w:cs="Times New Roman"/>
          <w:sz w:val="24"/>
          <w:szCs w:val="24"/>
        </w:rPr>
      </w:pPr>
    </w:p>
    <w:p w14:paraId="77094ED7" w14:textId="5716C45D" w:rsidR="00F2048E" w:rsidRDefault="00F2048E">
      <w:pPr>
        <w:rPr>
          <w:rFonts w:ascii="Times New Roman" w:hAnsi="Times New Roman" w:cs="Times New Roman"/>
          <w:sz w:val="24"/>
          <w:szCs w:val="24"/>
        </w:rPr>
      </w:pPr>
      <w:r>
        <w:rPr>
          <w:rFonts w:ascii="Times New Roman" w:hAnsi="Times New Roman" w:cs="Times New Roman"/>
          <w:sz w:val="24"/>
          <w:szCs w:val="24"/>
        </w:rPr>
        <w:t>The paired t-test shows that there are not any differences in the duration for each time the communication partner looking at the AAC users (M = -0.03, SD = 0.93) between the two conditions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 = -0.30, p = 0.76). On average, the face gaze actions of the communication partners are really consistent between the two interaction (</w:t>
      </w:r>
      <w:r w:rsidR="00177763">
        <w:rPr>
          <w:rFonts w:ascii="Times New Roman" w:hAnsi="Times New Roman" w:cs="Times New Roman"/>
          <w:sz w:val="24"/>
          <w:szCs w:val="24"/>
        </w:rPr>
        <w:t>Interaction 1: M = 2.29, SD = 1.13; Interaction 2: M = 2.33, SD = 1.65</w:t>
      </w:r>
      <w:r>
        <w:rPr>
          <w:rFonts w:ascii="Times New Roman" w:hAnsi="Times New Roman" w:cs="Times New Roman"/>
          <w:sz w:val="24"/>
          <w:szCs w:val="24"/>
        </w:rPr>
        <w:t>)</w:t>
      </w:r>
      <w:r w:rsidR="00177763">
        <w:rPr>
          <w:rFonts w:ascii="Times New Roman" w:hAnsi="Times New Roman" w:cs="Times New Roman"/>
          <w:sz w:val="24"/>
          <w:szCs w:val="24"/>
        </w:rPr>
        <w:t xml:space="preserve"> (</w:t>
      </w:r>
      <w:proofErr w:type="gramStart"/>
      <w:r w:rsidR="00177763">
        <w:rPr>
          <w:rFonts w:ascii="Times New Roman" w:hAnsi="Times New Roman" w:cs="Times New Roman"/>
          <w:sz w:val="24"/>
          <w:szCs w:val="24"/>
        </w:rPr>
        <w:t>r(</w:t>
      </w:r>
      <w:proofErr w:type="gramEnd"/>
      <w:r w:rsidR="00177763">
        <w:rPr>
          <w:rFonts w:ascii="Times New Roman" w:hAnsi="Times New Roman" w:cs="Times New Roman"/>
          <w:sz w:val="24"/>
          <w:szCs w:val="24"/>
        </w:rPr>
        <w:t>6</w:t>
      </w:r>
      <w:r w:rsidR="00A2191F">
        <w:rPr>
          <w:rFonts w:ascii="Times New Roman" w:hAnsi="Times New Roman" w:cs="Times New Roman"/>
          <w:sz w:val="24"/>
          <w:szCs w:val="24"/>
        </w:rPr>
        <w:t>6</w:t>
      </w:r>
      <w:r w:rsidR="00177763">
        <w:rPr>
          <w:rFonts w:ascii="Times New Roman" w:hAnsi="Times New Roman" w:cs="Times New Roman"/>
          <w:sz w:val="24"/>
          <w:szCs w:val="24"/>
        </w:rPr>
        <w:t>) = 0.84, p &lt; .0001)</w:t>
      </w:r>
    </w:p>
    <w:p w14:paraId="1F780EEF" w14:textId="64E06863" w:rsidR="00F6283B" w:rsidRDefault="00F6283B">
      <w:pPr>
        <w:rPr>
          <w:rFonts w:ascii="Times New Roman" w:hAnsi="Times New Roman" w:cs="Times New Roman"/>
          <w:sz w:val="24"/>
          <w:szCs w:val="24"/>
        </w:rPr>
      </w:pPr>
      <w:r>
        <w:rPr>
          <w:noProof/>
          <w:sz w:val="24"/>
          <w:szCs w:val="24"/>
        </w:rPr>
        <w:lastRenderedPageBreak/>
        <w:drawing>
          <wp:inline distT="0" distB="0" distL="0" distR="0" wp14:anchorId="1A313A4B" wp14:editId="5E866513">
            <wp:extent cx="59436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01179AE" w14:textId="77777777" w:rsidR="00F6283B" w:rsidRDefault="00F6283B">
      <w:pPr>
        <w:rPr>
          <w:rFonts w:ascii="Times New Roman" w:hAnsi="Times New Roman" w:cs="Times New Roman"/>
          <w:sz w:val="24"/>
          <w:szCs w:val="24"/>
        </w:rPr>
      </w:pPr>
      <w:bookmarkStart w:id="1" w:name="_GoBack"/>
      <w:bookmarkEnd w:id="1"/>
    </w:p>
    <w:p w14:paraId="344EB343" w14:textId="04E6FE3D" w:rsidR="00BA5559" w:rsidRDefault="00BA5559">
      <w:pPr>
        <w:rPr>
          <w:rFonts w:ascii="Times New Roman" w:hAnsi="Times New Roman" w:cs="Times New Roman"/>
          <w:sz w:val="24"/>
          <w:szCs w:val="24"/>
        </w:rPr>
      </w:pPr>
      <w:r>
        <w:rPr>
          <w:rFonts w:ascii="Times New Roman" w:hAnsi="Times New Roman" w:cs="Times New Roman"/>
          <w:sz w:val="24"/>
          <w:szCs w:val="24"/>
        </w:rPr>
        <w:br w:type="page"/>
      </w:r>
    </w:p>
    <w:p w14:paraId="2CB413D2" w14:textId="6DD103C0" w:rsidR="00177763" w:rsidRPr="006D73A2" w:rsidRDefault="00BA5559">
      <w:pPr>
        <w:rPr>
          <w:rFonts w:ascii="Times New Roman" w:hAnsi="Times New Roman" w:cs="Times New Roman"/>
          <w:b/>
          <w:sz w:val="28"/>
          <w:szCs w:val="28"/>
        </w:rPr>
      </w:pPr>
      <w:r w:rsidRPr="006D73A2">
        <w:rPr>
          <w:rFonts w:ascii="Times New Roman" w:hAnsi="Times New Roman" w:cs="Times New Roman"/>
          <w:b/>
          <w:sz w:val="28"/>
          <w:szCs w:val="28"/>
        </w:rPr>
        <w:lastRenderedPageBreak/>
        <w:t xml:space="preserve">Monitor Gaze </w:t>
      </w:r>
    </w:p>
    <w:p w14:paraId="0689D7B6" w14:textId="07F382B1" w:rsidR="00BA5559" w:rsidRDefault="00C32E4D">
      <w:pPr>
        <w:rPr>
          <w:rFonts w:ascii="Times New Roman" w:hAnsi="Times New Roman" w:cs="Times New Roman"/>
          <w:sz w:val="24"/>
          <w:szCs w:val="24"/>
        </w:rPr>
      </w:pPr>
      <w:r>
        <w:rPr>
          <w:noProof/>
          <w:sz w:val="24"/>
          <w:szCs w:val="24"/>
        </w:rPr>
        <w:drawing>
          <wp:inline distT="0" distB="0" distL="0" distR="0" wp14:anchorId="53BB1F12" wp14:editId="34CF18B4">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3E976DA" w14:textId="3FD1A371" w:rsidR="00C32E4D" w:rsidRDefault="006D73A2">
      <w:pPr>
        <w:rPr>
          <w:rFonts w:ascii="Times New Roman" w:hAnsi="Times New Roman" w:cs="Times New Roman"/>
          <w:sz w:val="24"/>
          <w:szCs w:val="24"/>
        </w:rPr>
      </w:pPr>
      <w:r>
        <w:rPr>
          <w:rFonts w:ascii="Times New Roman" w:hAnsi="Times New Roman" w:cs="Times New Roman"/>
          <w:sz w:val="24"/>
          <w:szCs w:val="24"/>
        </w:rPr>
        <w:t>Pair t-test for total monitor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505"/>
        <w:gridCol w:w="242"/>
        <w:gridCol w:w="130"/>
        <w:gridCol w:w="428"/>
        <w:gridCol w:w="424"/>
        <w:gridCol w:w="453"/>
        <w:gridCol w:w="632"/>
        <w:gridCol w:w="156"/>
        <w:gridCol w:w="788"/>
        <w:gridCol w:w="178"/>
      </w:tblGrid>
      <w:tr w:rsidR="006D73A2" w:rsidRPr="006D73A2" w14:paraId="0AD85C42" w14:textId="77777777" w:rsidTr="006D73A2">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B4EB63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5B0D5C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0570C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C390E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9BB4D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47515F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Maximum</w:t>
            </w:r>
          </w:p>
        </w:tc>
      </w:tr>
      <w:tr w:rsidR="006D73A2" w:rsidRPr="006D73A2" w14:paraId="5BFCA87E" w14:textId="77777777" w:rsidTr="006D73A2">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2957F3F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E36459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-9.6495</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7318479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38.1382</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057F12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4.6249</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7704A71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-157.1</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8B1DA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80.1000</w:t>
            </w:r>
          </w:p>
        </w:tc>
      </w:tr>
      <w:tr w:rsidR="006D73A2" w:rsidRPr="006D73A2" w14:paraId="0A33E95A" w14:textId="77777777" w:rsidTr="006D73A2">
        <w:trPr>
          <w:gridBefore w:val="1"/>
          <w:gridAfter w:val="1"/>
          <w:wBefore w:w="68" w:type="dxa"/>
          <w:wAfter w:w="178"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723A3E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1702"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D52CF8C"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F0FB6A"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3E9C4E9"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95% CL Std Dev</w:t>
            </w:r>
          </w:p>
        </w:tc>
      </w:tr>
      <w:tr w:rsidR="006D73A2" w:rsidRPr="006D73A2" w14:paraId="1983611D" w14:textId="77777777" w:rsidTr="006D73A2">
        <w:trPr>
          <w:gridBefore w:val="1"/>
          <w:gridAfter w:val="1"/>
          <w:wBefore w:w="68" w:type="dxa"/>
          <w:wAfter w:w="178"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048BD8D9"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-9.6495</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040AA45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-18.8809</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74EAD1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-0.4181</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10521F6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38.1382</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398B44B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32.6318</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D76D28"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45.8975</w:t>
            </w:r>
          </w:p>
        </w:tc>
      </w:tr>
      <w:tr w:rsidR="006D73A2" w:rsidRPr="006D73A2" w14:paraId="7F8242C2" w14:textId="77777777" w:rsidTr="006D73A2">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99B7D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D39C9C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CFDCBDB"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6D73A2">
              <w:rPr>
                <w:rFonts w:ascii="Times" w:eastAsiaTheme="minorEastAsia" w:hAnsi="Times" w:cs="Times"/>
                <w:b/>
                <w:bCs/>
                <w:color w:val="000000"/>
              </w:rPr>
              <w:t>Pr</w:t>
            </w:r>
            <w:proofErr w:type="spellEnd"/>
            <w:r w:rsidRPr="006D73A2">
              <w:rPr>
                <w:rFonts w:ascii="Times" w:eastAsiaTheme="minorEastAsia" w:hAnsi="Times" w:cs="Times"/>
                <w:b/>
                <w:bCs/>
                <w:color w:val="000000"/>
              </w:rPr>
              <w:t> &gt; |t|</w:t>
            </w:r>
          </w:p>
        </w:tc>
      </w:tr>
      <w:tr w:rsidR="006D73A2" w:rsidRPr="006D73A2" w14:paraId="7E4595A9" w14:textId="77777777" w:rsidTr="006D73A2">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4348012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C6094E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-2.09</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03C243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0.0408</w:t>
            </w:r>
          </w:p>
        </w:tc>
      </w:tr>
    </w:tbl>
    <w:p w14:paraId="55C01204" w14:textId="3D52E103" w:rsidR="006D73A2" w:rsidRDefault="006D73A2" w:rsidP="006D73A2">
      <w:pPr>
        <w:rPr>
          <w:rFonts w:ascii="Times New Roman" w:hAnsi="Times New Roman" w:cs="Times New Roman"/>
          <w:sz w:val="24"/>
          <w:szCs w:val="24"/>
        </w:rPr>
      </w:pPr>
      <w:r>
        <w:rPr>
          <w:rFonts w:ascii="Times New Roman" w:hAnsi="Times New Roman" w:cs="Times New Roman"/>
          <w:sz w:val="24"/>
          <w:szCs w:val="24"/>
        </w:rPr>
        <w:t>Correlation test for total monitor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60"/>
        <w:gridCol w:w="68"/>
        <w:gridCol w:w="329"/>
        <w:gridCol w:w="890"/>
        <w:gridCol w:w="890"/>
        <w:gridCol w:w="241"/>
        <w:gridCol w:w="320"/>
        <w:gridCol w:w="1085"/>
        <w:gridCol w:w="1122"/>
      </w:tblGrid>
      <w:tr w:rsidR="006D73A2" w:rsidRPr="006D73A2" w14:paraId="320F6F9F" w14:textId="77777777" w:rsidTr="006D73A2">
        <w:trPr>
          <w:gridBefore w:val="1"/>
          <w:wBefore w:w="68" w:type="dxa"/>
          <w:cantSplit/>
          <w:tblHeader/>
          <w:jc w:val="center"/>
        </w:trPr>
        <w:tc>
          <w:tcPr>
            <w:tcW w:w="7305"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D3269BE"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lastRenderedPageBreak/>
              <w:t>Simple Statistics</w:t>
            </w:r>
          </w:p>
        </w:tc>
      </w:tr>
      <w:tr w:rsidR="006D73A2" w:rsidRPr="006D73A2" w14:paraId="7CCCCB92" w14:textId="77777777" w:rsidTr="006D73A2">
        <w:trPr>
          <w:gridBefore w:val="1"/>
          <w:wBefore w:w="68" w:type="dxa"/>
          <w:cantSplit/>
          <w:tblHeader/>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539F930"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19526B"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7BC49D"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1328AB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AFF38A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2C8F9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8E93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Maximum</w:t>
            </w:r>
          </w:p>
        </w:tc>
      </w:tr>
      <w:tr w:rsidR="006D73A2" w:rsidRPr="006D73A2" w14:paraId="4F8C407F" w14:textId="77777777" w:rsidTr="006D73A2">
        <w:trPr>
          <w:gridBefore w:val="1"/>
          <w:wBefore w:w="68" w:type="dxa"/>
          <w:cantSplit/>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tcPr>
          <w:p w14:paraId="57AAAB41"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978C95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9D0B139"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56.24706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62BAE6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44.93460</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24CE5EF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3825</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1C1DF06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0.53333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9BEAD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224.16667</w:t>
            </w:r>
          </w:p>
        </w:tc>
      </w:tr>
      <w:tr w:rsidR="006D73A2" w:rsidRPr="006D73A2" w14:paraId="157BD8AB" w14:textId="77777777" w:rsidTr="006D73A2">
        <w:trPr>
          <w:gridBefore w:val="1"/>
          <w:wBefore w:w="68" w:type="dxa"/>
          <w:cantSplit/>
          <w:jc w:val="center"/>
        </w:trPr>
        <w:tc>
          <w:tcPr>
            <w:tcW w:w="2428" w:type="dxa"/>
            <w:gridSpan w:val="2"/>
            <w:tcBorders>
              <w:top w:val="nil"/>
              <w:left w:val="single" w:sz="6" w:space="0" w:color="000000"/>
              <w:bottom w:val="single" w:sz="6" w:space="0" w:color="000000"/>
              <w:right w:val="nil"/>
            </w:tcBorders>
            <w:shd w:val="clear" w:color="auto" w:fill="BBBBBB"/>
            <w:tcMar>
              <w:left w:w="60" w:type="dxa"/>
              <w:right w:w="60" w:type="dxa"/>
            </w:tcMar>
          </w:tcPr>
          <w:p w14:paraId="5293298B"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72AD986D"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8BD932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46.59755</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6BC1DA1C"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34.00720</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06D959D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3169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B573AE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1.23333</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C7CA968"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118.40000</w:t>
            </w:r>
          </w:p>
        </w:tc>
      </w:tr>
      <w:tr w:rsidR="006D73A2" w:rsidRPr="006D73A2" w14:paraId="3F72A158" w14:textId="77777777" w:rsidTr="006D73A2">
        <w:trPr>
          <w:gridAfter w:val="3"/>
          <w:wAfter w:w="2527" w:type="dxa"/>
          <w:cantSplit/>
          <w:tblHeader/>
          <w:jc w:val="center"/>
        </w:trPr>
        <w:tc>
          <w:tcPr>
            <w:tcW w:w="484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312B33A"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Pearson Correlation Coefficients, N = 68</w:t>
            </w:r>
            <w:r w:rsidRPr="006D73A2">
              <w:rPr>
                <w:rFonts w:ascii="Times" w:eastAsiaTheme="minorEastAsia" w:hAnsi="Times" w:cs="Times"/>
                <w:b/>
                <w:bCs/>
                <w:color w:val="000000"/>
              </w:rPr>
              <w:br/>
              <w:t>Prob &gt; |r| under H0: Rho=0</w:t>
            </w:r>
          </w:p>
        </w:tc>
      </w:tr>
      <w:tr w:rsidR="006D73A2" w:rsidRPr="006D73A2" w14:paraId="6BDBA6EB" w14:textId="77777777" w:rsidTr="006D73A2">
        <w:trPr>
          <w:gridAfter w:val="3"/>
          <w:wAfter w:w="2527" w:type="dxa"/>
          <w:cantSplit/>
          <w:tblHeader/>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2BA48EAD"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p>
        </w:tc>
        <w:tc>
          <w:tcPr>
            <w:tcW w:w="2418"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302574A"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TotalDurationMonitor1</w:t>
            </w:r>
          </w:p>
        </w:tc>
      </w:tr>
      <w:tr w:rsidR="006D73A2" w:rsidRPr="006D73A2" w14:paraId="795317AF" w14:textId="77777777" w:rsidTr="006D73A2">
        <w:trPr>
          <w:gridAfter w:val="3"/>
          <w:wAfter w:w="2527" w:type="dxa"/>
          <w:cantSplit/>
          <w:jc w:val="center"/>
        </w:trPr>
        <w:tc>
          <w:tcPr>
            <w:tcW w:w="2428" w:type="dxa"/>
            <w:gridSpan w:val="2"/>
            <w:tcBorders>
              <w:top w:val="nil"/>
              <w:left w:val="single" w:sz="6" w:space="0" w:color="000000"/>
              <w:bottom w:val="single" w:sz="6" w:space="0" w:color="000000"/>
              <w:right w:val="nil"/>
            </w:tcBorders>
            <w:shd w:val="clear" w:color="auto" w:fill="BBBBBB"/>
            <w:tcMar>
              <w:left w:w="60" w:type="dxa"/>
              <w:right w:w="60" w:type="dxa"/>
            </w:tcMar>
          </w:tcPr>
          <w:p w14:paraId="649F7AEF"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TotalDurationMonitor2</w:t>
            </w:r>
          </w:p>
        </w:tc>
        <w:tc>
          <w:tcPr>
            <w:tcW w:w="2418"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3BFC8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0.56315</w:t>
            </w:r>
            <w:r w:rsidRPr="006D73A2">
              <w:rPr>
                <w:rFonts w:ascii="Times" w:eastAsiaTheme="minorEastAsia" w:hAnsi="Times" w:cs="Times"/>
                <w:color w:val="000000"/>
                <w:sz w:val="20"/>
                <w:szCs w:val="20"/>
              </w:rPr>
              <w:br/>
              <w:t>&lt;.0001</w:t>
            </w:r>
          </w:p>
        </w:tc>
      </w:tr>
    </w:tbl>
    <w:p w14:paraId="5F5203E2" w14:textId="77777777" w:rsidR="006D73A2" w:rsidRDefault="006D73A2" w:rsidP="006D73A2">
      <w:pPr>
        <w:rPr>
          <w:rFonts w:ascii="Times New Roman" w:hAnsi="Times New Roman" w:cs="Times New Roman"/>
          <w:sz w:val="24"/>
          <w:szCs w:val="24"/>
        </w:rPr>
      </w:pPr>
    </w:p>
    <w:p w14:paraId="2F8EFA58" w14:textId="17B94200" w:rsidR="006D73A2" w:rsidRDefault="006D73A2" w:rsidP="006D73A2">
      <w:pPr>
        <w:rPr>
          <w:rFonts w:ascii="Times New Roman" w:hAnsi="Times New Roman" w:cs="Times New Roman"/>
          <w:sz w:val="24"/>
          <w:szCs w:val="24"/>
        </w:rPr>
      </w:pPr>
      <w:r>
        <w:rPr>
          <w:rFonts w:ascii="Times New Roman" w:hAnsi="Times New Roman" w:cs="Times New Roman"/>
          <w:sz w:val="24"/>
          <w:szCs w:val="24"/>
        </w:rPr>
        <w:t>There is a slight affect differences between the total monitor gazing duration between two interactions in which people look at the monitor more in the second interaction comparing to the first interaction (M = -9.65, SD = 38.14)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 = -2.09, p = 0.04). The amount of time people look at the monitor is significantly c</w:t>
      </w:r>
      <w:r w:rsidR="000773F9">
        <w:rPr>
          <w:rFonts w:ascii="Times New Roman" w:hAnsi="Times New Roman" w:cs="Times New Roman"/>
          <w:sz w:val="24"/>
          <w:szCs w:val="24"/>
        </w:rPr>
        <w:t>orrelated between the two interaction (Interaction 1: M = 46.60, SD = 34.01, Interaction 2: M = 56.25, SD = 44.93) (</w:t>
      </w:r>
      <w:proofErr w:type="gramStart"/>
      <w:r w:rsidR="000773F9">
        <w:rPr>
          <w:rFonts w:ascii="Times New Roman" w:hAnsi="Times New Roman" w:cs="Times New Roman"/>
          <w:sz w:val="24"/>
          <w:szCs w:val="24"/>
        </w:rPr>
        <w:t>r(</w:t>
      </w:r>
      <w:proofErr w:type="gramEnd"/>
      <w:r w:rsidR="000773F9">
        <w:rPr>
          <w:rFonts w:ascii="Times New Roman" w:hAnsi="Times New Roman" w:cs="Times New Roman"/>
          <w:sz w:val="24"/>
          <w:szCs w:val="24"/>
        </w:rPr>
        <w:t>6</w:t>
      </w:r>
      <w:r w:rsidR="00A2191F">
        <w:rPr>
          <w:rFonts w:ascii="Times New Roman" w:hAnsi="Times New Roman" w:cs="Times New Roman"/>
          <w:sz w:val="24"/>
          <w:szCs w:val="24"/>
        </w:rPr>
        <w:t>6</w:t>
      </w:r>
      <w:r w:rsidR="000773F9">
        <w:rPr>
          <w:rFonts w:ascii="Times New Roman" w:hAnsi="Times New Roman" w:cs="Times New Roman"/>
          <w:sz w:val="24"/>
          <w:szCs w:val="24"/>
        </w:rPr>
        <w:t>) = 0.56, p &lt; .0001)</w:t>
      </w:r>
    </w:p>
    <w:p w14:paraId="47104FA8" w14:textId="3F8F9772" w:rsidR="000773F9" w:rsidRDefault="000773F9" w:rsidP="006D73A2">
      <w:pPr>
        <w:rPr>
          <w:rFonts w:ascii="Times New Roman" w:hAnsi="Times New Roman" w:cs="Times New Roman"/>
          <w:sz w:val="24"/>
          <w:szCs w:val="24"/>
        </w:rPr>
      </w:pPr>
      <w:r>
        <w:rPr>
          <w:noProof/>
          <w:sz w:val="24"/>
          <w:szCs w:val="24"/>
        </w:rPr>
        <w:drawing>
          <wp:inline distT="0" distB="0" distL="0" distR="0" wp14:anchorId="3D3E6FBA" wp14:editId="3AD2AEFB">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2B42B3A" w14:textId="13F7B2AC" w:rsidR="000773F9" w:rsidRDefault="000773F9" w:rsidP="000773F9">
      <w:pPr>
        <w:rPr>
          <w:rFonts w:ascii="Times New Roman" w:hAnsi="Times New Roman" w:cs="Times New Roman"/>
          <w:sz w:val="24"/>
          <w:szCs w:val="24"/>
        </w:rPr>
      </w:pPr>
      <w:r>
        <w:rPr>
          <w:rFonts w:ascii="Times New Roman" w:hAnsi="Times New Roman" w:cs="Times New Roman"/>
          <w:sz w:val="24"/>
          <w:szCs w:val="24"/>
        </w:rPr>
        <w:lastRenderedPageBreak/>
        <w:t>Pair t-test for mean monitor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0773F9" w:rsidRPr="000773F9" w14:paraId="6C9A725D" w14:textId="77777777" w:rsidTr="000773F9">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DF2FF38"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E35C1DC"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5B0FC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7A277A"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04964C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AAB66F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Maximum</w:t>
            </w:r>
          </w:p>
        </w:tc>
      </w:tr>
      <w:tr w:rsidR="000773F9" w:rsidRPr="000773F9" w14:paraId="3771D952" w14:textId="77777777" w:rsidTr="000773F9">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7C22490D"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A596DE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-0.6436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63D9622C"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1.0754</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2598217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0.1304</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584929F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-5.6846</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9DB26F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1.8542</w:t>
            </w:r>
          </w:p>
        </w:tc>
      </w:tr>
      <w:tr w:rsidR="000773F9" w:rsidRPr="000773F9" w14:paraId="182A3E48" w14:textId="77777777" w:rsidTr="000773F9">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1EEF7C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A45C9A"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81603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9540AAC"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95% CL Std Dev</w:t>
            </w:r>
          </w:p>
        </w:tc>
      </w:tr>
      <w:tr w:rsidR="000773F9" w:rsidRPr="000773F9" w14:paraId="7F10C15D" w14:textId="77777777" w:rsidTr="000773F9">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27A402C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-0.6436</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5A0C90F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-0.9040</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F217446"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-0.3833</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1766B8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1.0754</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70832E6"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0.9202</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956A0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1.2942</w:t>
            </w:r>
          </w:p>
        </w:tc>
      </w:tr>
      <w:tr w:rsidR="000773F9" w:rsidRPr="000773F9" w14:paraId="198377E3" w14:textId="77777777" w:rsidTr="000773F9">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7A18FC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15EC7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01D2790"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0773F9">
              <w:rPr>
                <w:rFonts w:ascii="Times" w:eastAsiaTheme="minorEastAsia" w:hAnsi="Times" w:cs="Times"/>
                <w:b/>
                <w:bCs/>
                <w:color w:val="000000"/>
              </w:rPr>
              <w:t>Pr</w:t>
            </w:r>
            <w:proofErr w:type="spellEnd"/>
            <w:r w:rsidRPr="000773F9">
              <w:rPr>
                <w:rFonts w:ascii="Times" w:eastAsiaTheme="minorEastAsia" w:hAnsi="Times" w:cs="Times"/>
                <w:b/>
                <w:bCs/>
                <w:color w:val="000000"/>
              </w:rPr>
              <w:t> &gt; |t|</w:t>
            </w:r>
          </w:p>
        </w:tc>
      </w:tr>
      <w:tr w:rsidR="000773F9" w:rsidRPr="000773F9" w14:paraId="48CD80B4" w14:textId="77777777" w:rsidTr="000773F9">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39AF84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4B32F00A"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-4.94</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C2F975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&lt;.0001</w:t>
            </w:r>
          </w:p>
        </w:tc>
      </w:tr>
    </w:tbl>
    <w:p w14:paraId="43654859" w14:textId="6EE05155" w:rsidR="000773F9" w:rsidRDefault="000773F9" w:rsidP="000773F9">
      <w:pPr>
        <w:rPr>
          <w:rFonts w:ascii="Times New Roman" w:hAnsi="Times New Roman" w:cs="Times New Roman"/>
          <w:sz w:val="24"/>
          <w:szCs w:val="24"/>
        </w:rPr>
      </w:pPr>
      <w:r>
        <w:rPr>
          <w:rFonts w:ascii="Times New Roman" w:hAnsi="Times New Roman" w:cs="Times New Roman"/>
          <w:sz w:val="24"/>
          <w:szCs w:val="24"/>
        </w:rPr>
        <w:t>Correlation test for mean monitor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98"/>
        <w:gridCol w:w="68"/>
        <w:gridCol w:w="329"/>
        <w:gridCol w:w="788"/>
        <w:gridCol w:w="879"/>
        <w:gridCol w:w="392"/>
        <w:gridCol w:w="600"/>
        <w:gridCol w:w="1085"/>
        <w:gridCol w:w="1122"/>
      </w:tblGrid>
      <w:tr w:rsidR="000773F9" w:rsidRPr="000773F9" w14:paraId="5867434B" w14:textId="77777777" w:rsidTr="000773F9">
        <w:trPr>
          <w:gridBefore w:val="1"/>
          <w:wBefore w:w="68" w:type="dxa"/>
          <w:cantSplit/>
          <w:tblHeader/>
          <w:jc w:val="center"/>
        </w:trPr>
        <w:tc>
          <w:tcPr>
            <w:tcW w:w="7661"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ECA77EB"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Simple Statistics</w:t>
            </w:r>
          </w:p>
        </w:tc>
      </w:tr>
      <w:tr w:rsidR="000773F9" w:rsidRPr="000773F9" w14:paraId="532FBA34" w14:textId="77777777" w:rsidTr="000773F9">
        <w:trPr>
          <w:gridBefore w:val="1"/>
          <w:wBefore w:w="68" w:type="dxa"/>
          <w:cantSplit/>
          <w:tblHeader/>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C8D74AF"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C2084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C4A08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4F23D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C20112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3E073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7A795E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Maximum</w:t>
            </w:r>
          </w:p>
        </w:tc>
      </w:tr>
      <w:tr w:rsidR="000773F9" w:rsidRPr="000773F9" w14:paraId="38C48D56" w14:textId="77777777" w:rsidTr="000773F9">
        <w:trPr>
          <w:gridBefore w:val="1"/>
          <w:wBefore w:w="68" w:type="dxa"/>
          <w:cantSplit/>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tcPr>
          <w:p w14:paraId="6907488F"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577796D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1E206A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2.03959</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7726F58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1.26756</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2CA57430"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138.69210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26727E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0.47778</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73D52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8.55641</w:t>
            </w:r>
          </w:p>
        </w:tc>
      </w:tr>
      <w:tr w:rsidR="000773F9" w:rsidRPr="000773F9" w14:paraId="7C56015A" w14:textId="77777777" w:rsidTr="000773F9">
        <w:trPr>
          <w:gridBefore w:val="1"/>
          <w:wBefore w:w="68" w:type="dxa"/>
          <w:cantSplit/>
          <w:jc w:val="center"/>
        </w:trPr>
        <w:tc>
          <w:tcPr>
            <w:tcW w:w="2466" w:type="dxa"/>
            <w:gridSpan w:val="2"/>
            <w:tcBorders>
              <w:top w:val="nil"/>
              <w:left w:val="single" w:sz="6" w:space="0" w:color="000000"/>
              <w:bottom w:val="single" w:sz="6" w:space="0" w:color="000000"/>
              <w:right w:val="nil"/>
            </w:tcBorders>
            <w:shd w:val="clear" w:color="auto" w:fill="BBBBBB"/>
            <w:tcMar>
              <w:left w:w="60" w:type="dxa"/>
              <w:right w:w="60" w:type="dxa"/>
            </w:tcMar>
          </w:tcPr>
          <w:p w14:paraId="676EEC1D"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2565068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2FB740E8"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1.39595</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441C70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0.65020</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0A7DC4C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94.92452</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5F26FE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0.41111</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0BB4BC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3.30000</w:t>
            </w:r>
          </w:p>
        </w:tc>
      </w:tr>
      <w:tr w:rsidR="000773F9" w:rsidRPr="000773F9" w14:paraId="7DB82FEA" w14:textId="77777777" w:rsidTr="000773F9">
        <w:trPr>
          <w:gridAfter w:val="3"/>
          <w:wAfter w:w="2807" w:type="dxa"/>
          <w:cantSplit/>
          <w:tblHeader/>
          <w:jc w:val="center"/>
        </w:trPr>
        <w:tc>
          <w:tcPr>
            <w:tcW w:w="492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930F21"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Pearson Correlation Coefficients, N = 68</w:t>
            </w:r>
            <w:r w:rsidRPr="000773F9">
              <w:rPr>
                <w:rFonts w:ascii="Times" w:eastAsiaTheme="minorEastAsia" w:hAnsi="Times" w:cs="Times"/>
                <w:b/>
                <w:bCs/>
                <w:color w:val="000000"/>
              </w:rPr>
              <w:br/>
              <w:t>Prob &gt; |r| under H0: Rho=0</w:t>
            </w:r>
          </w:p>
        </w:tc>
      </w:tr>
      <w:tr w:rsidR="000773F9" w:rsidRPr="000773F9" w14:paraId="64489D42" w14:textId="77777777" w:rsidTr="000773F9">
        <w:trPr>
          <w:gridAfter w:val="3"/>
          <w:wAfter w:w="2807" w:type="dxa"/>
          <w:cantSplit/>
          <w:tblHeader/>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E13166D"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p>
        </w:tc>
        <w:tc>
          <w:tcPr>
            <w:tcW w:w="2456"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D50152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MeanDurationMonitor1</w:t>
            </w:r>
          </w:p>
        </w:tc>
      </w:tr>
      <w:tr w:rsidR="000773F9" w:rsidRPr="000773F9" w14:paraId="1380E395" w14:textId="77777777" w:rsidTr="000773F9">
        <w:trPr>
          <w:gridAfter w:val="3"/>
          <w:wAfter w:w="2807" w:type="dxa"/>
          <w:cantSplit/>
          <w:jc w:val="center"/>
        </w:trPr>
        <w:tc>
          <w:tcPr>
            <w:tcW w:w="2466" w:type="dxa"/>
            <w:gridSpan w:val="2"/>
            <w:tcBorders>
              <w:top w:val="nil"/>
              <w:left w:val="single" w:sz="6" w:space="0" w:color="000000"/>
              <w:bottom w:val="single" w:sz="6" w:space="0" w:color="000000"/>
              <w:right w:val="nil"/>
            </w:tcBorders>
            <w:shd w:val="clear" w:color="auto" w:fill="BBBBBB"/>
            <w:tcMar>
              <w:left w:w="60" w:type="dxa"/>
              <w:right w:w="60" w:type="dxa"/>
            </w:tcMar>
          </w:tcPr>
          <w:p w14:paraId="50C5E53C"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MeanDurationMonitor2</w:t>
            </w:r>
          </w:p>
        </w:tc>
        <w:tc>
          <w:tcPr>
            <w:tcW w:w="2456"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F81D1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0.52957</w:t>
            </w:r>
            <w:r w:rsidRPr="000773F9">
              <w:rPr>
                <w:rFonts w:ascii="Times" w:eastAsiaTheme="minorEastAsia" w:hAnsi="Times" w:cs="Times"/>
                <w:color w:val="000000"/>
                <w:sz w:val="20"/>
                <w:szCs w:val="20"/>
              </w:rPr>
              <w:br/>
              <w:t>&lt;.0001</w:t>
            </w:r>
          </w:p>
        </w:tc>
      </w:tr>
    </w:tbl>
    <w:p w14:paraId="208E3CC3" w14:textId="75D8EEDA" w:rsidR="007F2C15" w:rsidRDefault="000773F9" w:rsidP="000773F9">
      <w:pPr>
        <w:rPr>
          <w:rFonts w:ascii="Times New Roman" w:hAnsi="Times New Roman" w:cs="Times New Roman"/>
          <w:sz w:val="24"/>
          <w:szCs w:val="24"/>
        </w:rPr>
      </w:pPr>
      <w:r>
        <w:rPr>
          <w:rFonts w:ascii="Times New Roman" w:hAnsi="Times New Roman" w:cs="Times New Roman"/>
          <w:sz w:val="24"/>
          <w:szCs w:val="24"/>
        </w:rPr>
        <w:t>For each time the communication partner looking at the monitor of the AAC users, they are likely to look half a second (M = -0.64, SD = 1.08) longer in the second interaction comparing to the first interaction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-4.94, p &lt; .0001). </w:t>
      </w:r>
      <w:r w:rsidR="007F2C15">
        <w:rPr>
          <w:rFonts w:ascii="Times New Roman" w:hAnsi="Times New Roman" w:cs="Times New Roman"/>
          <w:sz w:val="24"/>
          <w:szCs w:val="24"/>
        </w:rPr>
        <w:t>There is also a significant correlation between each monitor gaze of the conversational partner in the first interaction (M = 1.40, SD = 0.65) and the monitor gaze in the second interaction (M = 2.04, SD = 1.27) (</w:t>
      </w:r>
      <w:proofErr w:type="gramStart"/>
      <w:r w:rsidR="007F2C15">
        <w:rPr>
          <w:rFonts w:ascii="Times New Roman" w:hAnsi="Times New Roman" w:cs="Times New Roman"/>
          <w:sz w:val="24"/>
          <w:szCs w:val="24"/>
        </w:rPr>
        <w:t>r(</w:t>
      </w:r>
      <w:proofErr w:type="gramEnd"/>
      <w:r w:rsidR="007F2C15">
        <w:rPr>
          <w:rFonts w:ascii="Times New Roman" w:hAnsi="Times New Roman" w:cs="Times New Roman"/>
          <w:sz w:val="24"/>
          <w:szCs w:val="24"/>
        </w:rPr>
        <w:t>6</w:t>
      </w:r>
      <w:r w:rsidR="00A2191F">
        <w:rPr>
          <w:rFonts w:ascii="Times New Roman" w:hAnsi="Times New Roman" w:cs="Times New Roman"/>
          <w:sz w:val="24"/>
          <w:szCs w:val="24"/>
        </w:rPr>
        <w:t>6</w:t>
      </w:r>
      <w:r w:rsidR="007F2C15">
        <w:rPr>
          <w:rFonts w:ascii="Times New Roman" w:hAnsi="Times New Roman" w:cs="Times New Roman"/>
          <w:sz w:val="24"/>
          <w:szCs w:val="24"/>
        </w:rPr>
        <w:t>) = 0.53, p &lt; .0001)</w:t>
      </w:r>
    </w:p>
    <w:p w14:paraId="6E4553E9" w14:textId="77777777" w:rsidR="007F2C15" w:rsidRDefault="007F2C15">
      <w:pPr>
        <w:rPr>
          <w:rFonts w:ascii="Times New Roman" w:hAnsi="Times New Roman" w:cs="Times New Roman"/>
          <w:sz w:val="24"/>
          <w:szCs w:val="24"/>
        </w:rPr>
      </w:pPr>
      <w:r>
        <w:rPr>
          <w:rFonts w:ascii="Times New Roman" w:hAnsi="Times New Roman" w:cs="Times New Roman"/>
          <w:sz w:val="24"/>
          <w:szCs w:val="24"/>
        </w:rPr>
        <w:br w:type="page"/>
      </w:r>
    </w:p>
    <w:p w14:paraId="1FEBE07C" w14:textId="4F463F5D" w:rsidR="000773F9" w:rsidRPr="00F37122" w:rsidRDefault="007F2C15" w:rsidP="000773F9">
      <w:pPr>
        <w:rPr>
          <w:rFonts w:ascii="Times New Roman" w:hAnsi="Times New Roman" w:cs="Times New Roman"/>
          <w:b/>
          <w:sz w:val="28"/>
          <w:szCs w:val="28"/>
        </w:rPr>
      </w:pPr>
      <w:r w:rsidRPr="00F37122">
        <w:rPr>
          <w:rFonts w:ascii="Times New Roman" w:hAnsi="Times New Roman" w:cs="Times New Roman"/>
          <w:b/>
          <w:sz w:val="28"/>
          <w:szCs w:val="28"/>
        </w:rPr>
        <w:lastRenderedPageBreak/>
        <w:t>Typing device</w:t>
      </w:r>
    </w:p>
    <w:p w14:paraId="54F9AE46" w14:textId="3F77DC23" w:rsidR="007F2C15" w:rsidRDefault="007F2C15" w:rsidP="000773F9">
      <w:pPr>
        <w:rPr>
          <w:rFonts w:ascii="Times New Roman" w:hAnsi="Times New Roman" w:cs="Times New Roman"/>
          <w:sz w:val="24"/>
          <w:szCs w:val="24"/>
        </w:rPr>
      </w:pPr>
      <w:r>
        <w:rPr>
          <w:noProof/>
          <w:sz w:val="24"/>
          <w:szCs w:val="24"/>
        </w:rPr>
        <w:drawing>
          <wp:inline distT="0" distB="0" distL="0" distR="0" wp14:anchorId="10D00513" wp14:editId="0A2819F1">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C3D62B1" w14:textId="072D7D01" w:rsidR="00901676" w:rsidRDefault="00901676" w:rsidP="00901676">
      <w:pPr>
        <w:rPr>
          <w:rFonts w:ascii="Times New Roman" w:hAnsi="Times New Roman" w:cs="Times New Roman"/>
          <w:sz w:val="24"/>
          <w:szCs w:val="24"/>
        </w:rPr>
      </w:pPr>
      <w:r>
        <w:rPr>
          <w:rFonts w:ascii="Times New Roman" w:hAnsi="Times New Roman" w:cs="Times New Roman"/>
          <w:sz w:val="24"/>
          <w:szCs w:val="24"/>
        </w:rPr>
        <w:t>Pair t-test for total keyboard/typing device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505"/>
        <w:gridCol w:w="242"/>
        <w:gridCol w:w="130"/>
        <w:gridCol w:w="314"/>
        <w:gridCol w:w="538"/>
        <w:gridCol w:w="339"/>
        <w:gridCol w:w="746"/>
        <w:gridCol w:w="42"/>
        <w:gridCol w:w="788"/>
        <w:gridCol w:w="292"/>
      </w:tblGrid>
      <w:tr w:rsidR="007F2C15" w:rsidRPr="007F2C15" w14:paraId="2A4FE9BA" w14:textId="77777777" w:rsidTr="007F2C15">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DA6682A"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F6FC9B"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45AF22"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5C89B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21AF2B7"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EDE1EC8"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Maximum</w:t>
            </w:r>
          </w:p>
        </w:tc>
      </w:tr>
      <w:tr w:rsidR="007F2C15" w:rsidRPr="007F2C15" w14:paraId="26272B2D" w14:textId="77777777" w:rsidTr="007F2C15">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56C63CD7"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E18EDC2"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-2.3373</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6D65E34C"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34.5066</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8CDC0CF"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4.1845</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086ABC1D"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-125.4</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BF6235"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71.3000</w:t>
            </w:r>
          </w:p>
        </w:tc>
      </w:tr>
      <w:tr w:rsidR="007F2C15" w:rsidRPr="007F2C15" w14:paraId="1151BD71" w14:textId="77777777" w:rsidTr="007F2C15">
        <w:trPr>
          <w:gridBefore w:val="1"/>
          <w:gridAfter w:val="1"/>
          <w:wBefore w:w="68" w:type="dxa"/>
          <w:wAfter w:w="292"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517128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Mean</w:t>
            </w:r>
          </w:p>
        </w:tc>
        <w:tc>
          <w:tcPr>
            <w:tcW w:w="1588"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12D85D3" w14:textId="77777777" w:rsidR="007F2C15" w:rsidRPr="007F2C15" w:rsidRDefault="007F2C15" w:rsidP="007F2C15">
            <w:pPr>
              <w:keepNext/>
              <w:autoSpaceDE w:val="0"/>
              <w:autoSpaceDN w:val="0"/>
              <w:adjustRightInd w:val="0"/>
              <w:spacing w:before="60" w:after="60" w:line="240" w:lineRule="auto"/>
              <w:jc w:val="center"/>
              <w:rPr>
                <w:rFonts w:ascii="Times" w:eastAsiaTheme="minorEastAsia" w:hAnsi="Times" w:cs="Times"/>
                <w:b/>
                <w:bCs/>
                <w:color w:val="000000"/>
              </w:rPr>
            </w:pPr>
            <w:r w:rsidRPr="007F2C15">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A73DAE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9A09A72" w14:textId="77777777" w:rsidR="007F2C15" w:rsidRPr="007F2C15" w:rsidRDefault="007F2C15" w:rsidP="007F2C15">
            <w:pPr>
              <w:keepNext/>
              <w:autoSpaceDE w:val="0"/>
              <w:autoSpaceDN w:val="0"/>
              <w:adjustRightInd w:val="0"/>
              <w:spacing w:before="60" w:after="60" w:line="240" w:lineRule="auto"/>
              <w:jc w:val="center"/>
              <w:rPr>
                <w:rFonts w:ascii="Times" w:eastAsiaTheme="minorEastAsia" w:hAnsi="Times" w:cs="Times"/>
                <w:b/>
                <w:bCs/>
                <w:color w:val="000000"/>
              </w:rPr>
            </w:pPr>
            <w:r w:rsidRPr="007F2C15">
              <w:rPr>
                <w:rFonts w:ascii="Times" w:eastAsiaTheme="minorEastAsia" w:hAnsi="Times" w:cs="Times"/>
                <w:b/>
                <w:bCs/>
                <w:color w:val="000000"/>
              </w:rPr>
              <w:t>95% CL Std Dev</w:t>
            </w:r>
          </w:p>
        </w:tc>
      </w:tr>
      <w:tr w:rsidR="007F2C15" w:rsidRPr="007F2C15" w14:paraId="6C65D591" w14:textId="77777777" w:rsidTr="007F2C15">
        <w:trPr>
          <w:gridBefore w:val="1"/>
          <w:gridAfter w:val="1"/>
          <w:wBefore w:w="68" w:type="dxa"/>
          <w:wAfter w:w="292"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07DD4A1B"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-2.3373</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4F70AE2C"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-10.6896</w:t>
            </w:r>
          </w:p>
        </w:tc>
        <w:tc>
          <w:tcPr>
            <w:tcW w:w="686" w:type="dxa"/>
            <w:gridSpan w:val="3"/>
            <w:tcBorders>
              <w:top w:val="nil"/>
              <w:left w:val="single" w:sz="2" w:space="0" w:color="000000"/>
              <w:bottom w:val="single" w:sz="6" w:space="0" w:color="000000"/>
              <w:right w:val="nil"/>
            </w:tcBorders>
            <w:shd w:val="clear" w:color="auto" w:fill="FFFFFF"/>
            <w:tcMar>
              <w:left w:w="60" w:type="dxa"/>
              <w:right w:w="60" w:type="dxa"/>
            </w:tcMar>
          </w:tcPr>
          <w:p w14:paraId="30D6A8F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6.0151</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61C396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34.5066</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73D24CE6"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29.5245</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DD0DC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41.5271</w:t>
            </w:r>
          </w:p>
        </w:tc>
      </w:tr>
      <w:tr w:rsidR="007F2C15" w:rsidRPr="007F2C15" w14:paraId="4F904610" w14:textId="77777777" w:rsidTr="007F2C15">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DD5438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98B6855"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42E4EC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7F2C15">
              <w:rPr>
                <w:rFonts w:ascii="Times" w:eastAsiaTheme="minorEastAsia" w:hAnsi="Times" w:cs="Times"/>
                <w:b/>
                <w:bCs/>
                <w:color w:val="000000"/>
              </w:rPr>
              <w:t>Pr</w:t>
            </w:r>
            <w:proofErr w:type="spellEnd"/>
            <w:r w:rsidRPr="007F2C15">
              <w:rPr>
                <w:rFonts w:ascii="Times" w:eastAsiaTheme="minorEastAsia" w:hAnsi="Times" w:cs="Times"/>
                <w:b/>
                <w:bCs/>
                <w:color w:val="000000"/>
              </w:rPr>
              <w:t> &gt; |t|</w:t>
            </w:r>
          </w:p>
        </w:tc>
      </w:tr>
      <w:tr w:rsidR="007F2C15" w:rsidRPr="007F2C15" w14:paraId="75D5FA25" w14:textId="77777777" w:rsidTr="007F2C15">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CDCA8A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83E1A0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-0.56</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1787966"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0.5783</w:t>
            </w:r>
          </w:p>
        </w:tc>
      </w:tr>
    </w:tbl>
    <w:p w14:paraId="3B9B3286" w14:textId="525BD0C5" w:rsidR="00901676" w:rsidRDefault="00901676" w:rsidP="00901676">
      <w:pPr>
        <w:rPr>
          <w:rFonts w:ascii="Times New Roman" w:hAnsi="Times New Roman" w:cs="Times New Roman"/>
          <w:sz w:val="24"/>
          <w:szCs w:val="24"/>
        </w:rPr>
      </w:pPr>
      <w:r>
        <w:rPr>
          <w:rFonts w:ascii="Times New Roman" w:hAnsi="Times New Roman" w:cs="Times New Roman"/>
          <w:sz w:val="24"/>
          <w:szCs w:val="24"/>
        </w:rPr>
        <w:t>Correlation test for total keyboard/typing device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522"/>
        <w:gridCol w:w="68"/>
        <w:gridCol w:w="329"/>
        <w:gridCol w:w="890"/>
        <w:gridCol w:w="890"/>
        <w:gridCol w:w="403"/>
        <w:gridCol w:w="158"/>
        <w:gridCol w:w="1085"/>
        <w:gridCol w:w="1122"/>
      </w:tblGrid>
      <w:tr w:rsidR="00901676" w:rsidRPr="00901676" w14:paraId="4880A6CC" w14:textId="77777777" w:rsidTr="00901676">
        <w:trPr>
          <w:gridBefore w:val="1"/>
          <w:wBefore w:w="68" w:type="dxa"/>
          <w:cantSplit/>
          <w:tblHeader/>
          <w:jc w:val="center"/>
        </w:trPr>
        <w:tc>
          <w:tcPr>
            <w:tcW w:w="7467"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2A3D5B"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lastRenderedPageBreak/>
              <w:t>Simple Statistics</w:t>
            </w:r>
          </w:p>
        </w:tc>
      </w:tr>
      <w:tr w:rsidR="00901676" w:rsidRPr="00901676" w14:paraId="418A3FDA" w14:textId="77777777" w:rsidTr="00901676">
        <w:trPr>
          <w:gridBefore w:val="1"/>
          <w:wBefore w:w="68" w:type="dxa"/>
          <w:cantSplit/>
          <w:tblHeader/>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A8BB8AE"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38932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71EB8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6561E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36995E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A7FD6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BB2483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51FAE090" w14:textId="77777777" w:rsidTr="00901676">
        <w:trPr>
          <w:gridBefore w:val="1"/>
          <w:wBefore w:w="68" w:type="dxa"/>
          <w:cantSplit/>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tcPr>
          <w:p w14:paraId="6FC0530D"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03F172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F680FB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43.65784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62F52B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42.79898</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4086218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2969</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74C053F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61049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179.36667</w:t>
            </w:r>
          </w:p>
        </w:tc>
      </w:tr>
      <w:tr w:rsidR="00901676" w:rsidRPr="00901676" w14:paraId="1AE3ADC3" w14:textId="77777777" w:rsidTr="00901676">
        <w:trPr>
          <w:gridBefore w:val="1"/>
          <w:wBefore w:w="68" w:type="dxa"/>
          <w:cantSplit/>
          <w:jc w:val="center"/>
        </w:trPr>
        <w:tc>
          <w:tcPr>
            <w:tcW w:w="2590" w:type="dxa"/>
            <w:gridSpan w:val="2"/>
            <w:tcBorders>
              <w:top w:val="nil"/>
              <w:left w:val="single" w:sz="6" w:space="0" w:color="000000"/>
              <w:bottom w:val="single" w:sz="6" w:space="0" w:color="000000"/>
              <w:right w:val="nil"/>
            </w:tcBorders>
            <w:shd w:val="clear" w:color="auto" w:fill="BBBBBB"/>
            <w:tcMar>
              <w:left w:w="60" w:type="dxa"/>
              <w:right w:w="60" w:type="dxa"/>
            </w:tcMar>
          </w:tcPr>
          <w:p w14:paraId="2085D2E0"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48F797B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D83439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41.32059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FC5772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29.29494</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25784DC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2810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34CEA3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C223C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126.96667</w:t>
            </w:r>
          </w:p>
        </w:tc>
      </w:tr>
      <w:tr w:rsidR="00901676" w:rsidRPr="00901676" w14:paraId="46099E62" w14:textId="77777777" w:rsidTr="00901676">
        <w:trPr>
          <w:gridAfter w:val="3"/>
          <w:wAfter w:w="2365" w:type="dxa"/>
          <w:cantSplit/>
          <w:tblHeader/>
          <w:jc w:val="center"/>
        </w:trPr>
        <w:tc>
          <w:tcPr>
            <w:tcW w:w="517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E89E32"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Pearson Correlation Coefficients, N = 68</w:t>
            </w:r>
            <w:r w:rsidRPr="00901676">
              <w:rPr>
                <w:rFonts w:ascii="Times" w:eastAsiaTheme="minorEastAsia" w:hAnsi="Times" w:cs="Times"/>
                <w:b/>
                <w:bCs/>
                <w:color w:val="000000"/>
              </w:rPr>
              <w:br/>
              <w:t>Prob &gt; |r| under H0: Rho=0</w:t>
            </w:r>
          </w:p>
        </w:tc>
      </w:tr>
      <w:tr w:rsidR="00901676" w:rsidRPr="00901676" w14:paraId="07D58422" w14:textId="77777777" w:rsidTr="00901676">
        <w:trPr>
          <w:gridAfter w:val="3"/>
          <w:wAfter w:w="2365" w:type="dxa"/>
          <w:cantSplit/>
          <w:tblHeader/>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7A0DF49B"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p>
        </w:tc>
        <w:tc>
          <w:tcPr>
            <w:tcW w:w="2580"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46DEAC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TotalDurationKeyboard1</w:t>
            </w:r>
          </w:p>
        </w:tc>
      </w:tr>
      <w:tr w:rsidR="00901676" w:rsidRPr="00901676" w14:paraId="0EC3F55E" w14:textId="77777777" w:rsidTr="00901676">
        <w:trPr>
          <w:gridAfter w:val="3"/>
          <w:wAfter w:w="2365" w:type="dxa"/>
          <w:cantSplit/>
          <w:jc w:val="center"/>
        </w:trPr>
        <w:tc>
          <w:tcPr>
            <w:tcW w:w="2590" w:type="dxa"/>
            <w:gridSpan w:val="2"/>
            <w:tcBorders>
              <w:top w:val="nil"/>
              <w:left w:val="single" w:sz="6" w:space="0" w:color="000000"/>
              <w:bottom w:val="single" w:sz="6" w:space="0" w:color="000000"/>
              <w:right w:val="nil"/>
            </w:tcBorders>
            <w:shd w:val="clear" w:color="auto" w:fill="BBBBBB"/>
            <w:tcMar>
              <w:left w:w="60" w:type="dxa"/>
              <w:right w:w="60" w:type="dxa"/>
            </w:tcMar>
          </w:tcPr>
          <w:p w14:paraId="253AAEAC"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TotalDurationKeyboard2</w:t>
            </w:r>
          </w:p>
        </w:tc>
        <w:tc>
          <w:tcPr>
            <w:tcW w:w="2580"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4BB74D"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0.59788</w:t>
            </w:r>
            <w:r w:rsidRPr="00901676">
              <w:rPr>
                <w:rFonts w:ascii="Times" w:eastAsiaTheme="minorEastAsia" w:hAnsi="Times" w:cs="Times"/>
                <w:color w:val="000000"/>
                <w:sz w:val="20"/>
                <w:szCs w:val="20"/>
              </w:rPr>
              <w:br/>
              <w:t>&lt;.0001</w:t>
            </w:r>
          </w:p>
        </w:tc>
      </w:tr>
    </w:tbl>
    <w:p w14:paraId="18C9E891" w14:textId="67A2C503" w:rsidR="00901676" w:rsidRDefault="00901676" w:rsidP="000773F9">
      <w:pPr>
        <w:rPr>
          <w:rFonts w:ascii="Times New Roman" w:hAnsi="Times New Roman" w:cs="Times New Roman"/>
          <w:sz w:val="24"/>
          <w:szCs w:val="24"/>
        </w:rPr>
      </w:pPr>
      <w:r>
        <w:rPr>
          <w:rFonts w:ascii="Times New Roman" w:hAnsi="Times New Roman" w:cs="Times New Roman"/>
          <w:sz w:val="24"/>
          <w:szCs w:val="24"/>
        </w:rPr>
        <w:t>Overall, there is no differences between when the communicational partner gaze at the keyboard in the first interaction and gaze at the remote control in the second interaction. However, there is a significantly correlation between the gaze behavior of the communication partner in the first and second interaction</w:t>
      </w:r>
      <w:r w:rsidR="00F37122">
        <w:rPr>
          <w:rFonts w:ascii="Times New Roman" w:hAnsi="Times New Roman" w:cs="Times New Roman"/>
          <w:sz w:val="24"/>
          <w:szCs w:val="24"/>
        </w:rPr>
        <w:t xml:space="preserve"> (Interaction 1: M = 41.32, SD = 29.29; Interaction 2: M = 43.66, SD = 42.80) (</w:t>
      </w:r>
      <w:proofErr w:type="gramStart"/>
      <w:r w:rsidR="00F37122">
        <w:rPr>
          <w:rFonts w:ascii="Times New Roman" w:hAnsi="Times New Roman" w:cs="Times New Roman"/>
          <w:sz w:val="24"/>
          <w:szCs w:val="24"/>
        </w:rPr>
        <w:t>r(</w:t>
      </w:r>
      <w:proofErr w:type="gramEnd"/>
      <w:r w:rsidR="00F37122">
        <w:rPr>
          <w:rFonts w:ascii="Times New Roman" w:hAnsi="Times New Roman" w:cs="Times New Roman"/>
          <w:sz w:val="24"/>
          <w:szCs w:val="24"/>
        </w:rPr>
        <w:t>6</w:t>
      </w:r>
      <w:r w:rsidR="00181766">
        <w:rPr>
          <w:rFonts w:ascii="Times New Roman" w:hAnsi="Times New Roman" w:cs="Times New Roman"/>
          <w:sz w:val="24"/>
          <w:szCs w:val="24"/>
        </w:rPr>
        <w:t>6</w:t>
      </w:r>
      <w:r w:rsidR="00F37122">
        <w:rPr>
          <w:rFonts w:ascii="Times New Roman" w:hAnsi="Times New Roman" w:cs="Times New Roman"/>
          <w:sz w:val="24"/>
          <w:szCs w:val="24"/>
        </w:rPr>
        <w:t>) = 0.60, p &lt; .0001)</w:t>
      </w:r>
      <w:r>
        <w:rPr>
          <w:rFonts w:ascii="Times New Roman" w:hAnsi="Times New Roman" w:cs="Times New Roman"/>
          <w:sz w:val="24"/>
          <w:szCs w:val="24"/>
        </w:rPr>
        <w:t xml:space="preserve">. </w:t>
      </w:r>
    </w:p>
    <w:p w14:paraId="2C0123D0" w14:textId="77777777" w:rsidR="00901676" w:rsidRDefault="00901676" w:rsidP="000773F9">
      <w:pPr>
        <w:rPr>
          <w:rFonts w:ascii="Times New Roman" w:hAnsi="Times New Roman" w:cs="Times New Roman"/>
          <w:sz w:val="24"/>
          <w:szCs w:val="24"/>
        </w:rPr>
      </w:pPr>
      <w:r>
        <w:rPr>
          <w:noProof/>
          <w:sz w:val="24"/>
          <w:szCs w:val="24"/>
        </w:rPr>
        <w:drawing>
          <wp:inline distT="0" distB="0" distL="0" distR="0" wp14:anchorId="06900BDB" wp14:editId="72199A29">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056BEB9" w14:textId="3D621D55" w:rsidR="00901676" w:rsidRDefault="00901676" w:rsidP="00901676">
      <w:pPr>
        <w:rPr>
          <w:rFonts w:ascii="Times New Roman" w:hAnsi="Times New Roman" w:cs="Times New Roman"/>
          <w:sz w:val="24"/>
          <w:szCs w:val="24"/>
        </w:rPr>
      </w:pPr>
      <w:r>
        <w:rPr>
          <w:rFonts w:ascii="Times New Roman" w:hAnsi="Times New Roman" w:cs="Times New Roman"/>
          <w:sz w:val="24"/>
          <w:szCs w:val="24"/>
        </w:rPr>
        <w:t xml:space="preserve"> Pair t-test for mean keyboard/typing device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901676" w:rsidRPr="00901676" w14:paraId="6010A81A" w14:textId="77777777" w:rsidTr="00901676">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FB02B1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lastRenderedPageBreak/>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471325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A54DE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A9B0D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5F2FF5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63AFD3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222DDB39" w14:textId="77777777" w:rsidTr="00901676">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7A0DE31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1CD7D3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-0.4029</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43495FB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0.8053</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0E9431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0.0977</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3FC0FF1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-3.5849</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06CE8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1.9596</w:t>
            </w:r>
          </w:p>
        </w:tc>
      </w:tr>
      <w:tr w:rsidR="00901676" w:rsidRPr="00901676" w14:paraId="01460169" w14:textId="77777777" w:rsidTr="00901676">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7815DF3"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8FE02DA"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3C03B4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0AF5469"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95% CL Std Dev</w:t>
            </w:r>
          </w:p>
        </w:tc>
      </w:tr>
      <w:tr w:rsidR="00901676" w:rsidRPr="00901676" w14:paraId="4801EA7E" w14:textId="77777777" w:rsidTr="00901676">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75B0D4A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-0.4029</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1BDA539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-0.5978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1C5E6A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-0.2080</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402D845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0.8053</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D3B770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0.6890</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52AE9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0.9691</w:t>
            </w:r>
          </w:p>
        </w:tc>
      </w:tr>
      <w:tr w:rsidR="00901676" w:rsidRPr="00901676" w14:paraId="19863B4D" w14:textId="77777777" w:rsidTr="00901676">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6CA912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42F750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BA9BB6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901676">
              <w:rPr>
                <w:rFonts w:ascii="Times" w:eastAsiaTheme="minorEastAsia" w:hAnsi="Times" w:cs="Times"/>
                <w:b/>
                <w:bCs/>
                <w:color w:val="000000"/>
              </w:rPr>
              <w:t>Pr</w:t>
            </w:r>
            <w:proofErr w:type="spellEnd"/>
            <w:r w:rsidRPr="00901676">
              <w:rPr>
                <w:rFonts w:ascii="Times" w:eastAsiaTheme="minorEastAsia" w:hAnsi="Times" w:cs="Times"/>
                <w:b/>
                <w:bCs/>
                <w:color w:val="000000"/>
              </w:rPr>
              <w:t> &gt; |t|</w:t>
            </w:r>
          </w:p>
        </w:tc>
      </w:tr>
      <w:tr w:rsidR="00901676" w:rsidRPr="00901676" w14:paraId="4F839CDA" w14:textId="77777777" w:rsidTr="00901676">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4D9DC24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83203D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-4.13</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C9385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0.0001</w:t>
            </w:r>
          </w:p>
        </w:tc>
      </w:tr>
    </w:tbl>
    <w:p w14:paraId="252BF539" w14:textId="24777F3C" w:rsidR="00901676" w:rsidRDefault="00901676" w:rsidP="00901676">
      <w:pPr>
        <w:rPr>
          <w:rFonts w:ascii="Times New Roman" w:hAnsi="Times New Roman" w:cs="Times New Roman"/>
          <w:sz w:val="24"/>
          <w:szCs w:val="24"/>
        </w:rPr>
      </w:pPr>
      <w:r>
        <w:rPr>
          <w:rFonts w:ascii="Times New Roman" w:hAnsi="Times New Roman" w:cs="Times New Roman"/>
          <w:sz w:val="24"/>
          <w:szCs w:val="24"/>
        </w:rPr>
        <w:t>Correlation test for mean keyboard/typing device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560"/>
        <w:gridCol w:w="68"/>
        <w:gridCol w:w="329"/>
        <w:gridCol w:w="788"/>
        <w:gridCol w:w="879"/>
        <w:gridCol w:w="554"/>
        <w:gridCol w:w="438"/>
        <w:gridCol w:w="1085"/>
        <w:gridCol w:w="1122"/>
      </w:tblGrid>
      <w:tr w:rsidR="00901676" w:rsidRPr="00901676" w14:paraId="4553A23A" w14:textId="77777777" w:rsidTr="00901676">
        <w:trPr>
          <w:gridBefore w:val="1"/>
          <w:wBefore w:w="68" w:type="dxa"/>
          <w:cantSplit/>
          <w:tblHeader/>
          <w:jc w:val="center"/>
        </w:trPr>
        <w:tc>
          <w:tcPr>
            <w:tcW w:w="7823"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57C86FE"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Simple Statistics</w:t>
            </w:r>
          </w:p>
        </w:tc>
      </w:tr>
      <w:tr w:rsidR="00901676" w:rsidRPr="00901676" w14:paraId="642D2F08" w14:textId="77777777" w:rsidTr="00901676">
        <w:trPr>
          <w:gridBefore w:val="1"/>
          <w:wBefore w:w="68" w:type="dxa"/>
          <w:cantSplit/>
          <w:tblHeader/>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348370E6"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18EFBA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57FB5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515C9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B5A0AF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634DBD"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4AA4BD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57EC7D62" w14:textId="77777777" w:rsidTr="00901676">
        <w:trPr>
          <w:gridBefore w:val="1"/>
          <w:wBefore w:w="68" w:type="dxa"/>
          <w:cantSplit/>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tcPr>
          <w:p w14:paraId="34722644"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A32C8C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94E795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1.60034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29153F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0.93086</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5C4F43B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108.82343</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7E659B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0.45000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0B9F5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5.27193</w:t>
            </w:r>
          </w:p>
        </w:tc>
      </w:tr>
      <w:tr w:rsidR="00901676" w:rsidRPr="00901676" w14:paraId="6B15B8E8" w14:textId="77777777" w:rsidTr="00901676">
        <w:trPr>
          <w:gridBefore w:val="1"/>
          <w:wBefore w:w="68" w:type="dxa"/>
          <w:cantSplit/>
          <w:jc w:val="center"/>
        </w:trPr>
        <w:tc>
          <w:tcPr>
            <w:tcW w:w="2628" w:type="dxa"/>
            <w:gridSpan w:val="2"/>
            <w:tcBorders>
              <w:top w:val="nil"/>
              <w:left w:val="single" w:sz="6" w:space="0" w:color="000000"/>
              <w:bottom w:val="single" w:sz="6" w:space="0" w:color="000000"/>
              <w:right w:val="nil"/>
            </w:tcBorders>
            <w:shd w:val="clear" w:color="auto" w:fill="BBBBBB"/>
            <w:tcMar>
              <w:left w:w="60" w:type="dxa"/>
              <w:right w:w="60" w:type="dxa"/>
            </w:tcMar>
          </w:tcPr>
          <w:p w14:paraId="2692FBF5"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6FD8BA4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686FDCB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1.19746</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673098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0.62894</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26428BD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81.42720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61FA94B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28D8E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4.43043</w:t>
            </w:r>
          </w:p>
        </w:tc>
      </w:tr>
      <w:tr w:rsidR="00901676" w:rsidRPr="00901676" w14:paraId="7EF85DC4" w14:textId="77777777" w:rsidTr="00901676">
        <w:trPr>
          <w:gridAfter w:val="3"/>
          <w:wAfter w:w="2645" w:type="dxa"/>
          <w:cantSplit/>
          <w:tblHeader/>
          <w:jc w:val="center"/>
        </w:trPr>
        <w:tc>
          <w:tcPr>
            <w:tcW w:w="524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CB9AA4"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Pearson Correlation Coefficients, N = 68</w:t>
            </w:r>
            <w:r w:rsidRPr="00901676">
              <w:rPr>
                <w:rFonts w:ascii="Times" w:eastAsiaTheme="minorEastAsia" w:hAnsi="Times" w:cs="Times"/>
                <w:b/>
                <w:bCs/>
                <w:color w:val="000000"/>
              </w:rPr>
              <w:br/>
              <w:t>Prob &gt; |r| under H0: Rho=0</w:t>
            </w:r>
          </w:p>
        </w:tc>
      </w:tr>
      <w:tr w:rsidR="00901676" w:rsidRPr="00901676" w14:paraId="3C34CC3B" w14:textId="77777777" w:rsidTr="00901676">
        <w:trPr>
          <w:gridAfter w:val="3"/>
          <w:wAfter w:w="2645" w:type="dxa"/>
          <w:cantSplit/>
          <w:tblHeader/>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9322064"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p>
        </w:tc>
        <w:tc>
          <w:tcPr>
            <w:tcW w:w="2618"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3115D4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MeanDurationKeyboard1</w:t>
            </w:r>
          </w:p>
        </w:tc>
      </w:tr>
      <w:tr w:rsidR="00901676" w:rsidRPr="00901676" w14:paraId="2269C64D" w14:textId="77777777" w:rsidTr="00901676">
        <w:trPr>
          <w:gridAfter w:val="3"/>
          <w:wAfter w:w="2645" w:type="dxa"/>
          <w:cantSplit/>
          <w:jc w:val="center"/>
        </w:trPr>
        <w:tc>
          <w:tcPr>
            <w:tcW w:w="2628" w:type="dxa"/>
            <w:gridSpan w:val="2"/>
            <w:tcBorders>
              <w:top w:val="nil"/>
              <w:left w:val="single" w:sz="6" w:space="0" w:color="000000"/>
              <w:bottom w:val="single" w:sz="6" w:space="0" w:color="000000"/>
              <w:right w:val="nil"/>
            </w:tcBorders>
            <w:shd w:val="clear" w:color="auto" w:fill="BBBBBB"/>
            <w:tcMar>
              <w:left w:w="60" w:type="dxa"/>
              <w:right w:w="60" w:type="dxa"/>
            </w:tcMar>
          </w:tcPr>
          <w:p w14:paraId="508BBFEF"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MeanDurationKeyboard2</w:t>
            </w:r>
          </w:p>
        </w:tc>
        <w:tc>
          <w:tcPr>
            <w:tcW w:w="2618"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C4F1F2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0.52403</w:t>
            </w:r>
            <w:r w:rsidRPr="00901676">
              <w:rPr>
                <w:rFonts w:ascii="Times" w:eastAsiaTheme="minorEastAsia" w:hAnsi="Times" w:cs="Times"/>
                <w:color w:val="000000"/>
                <w:sz w:val="20"/>
                <w:szCs w:val="20"/>
              </w:rPr>
              <w:br/>
              <w:t>&lt;.0001</w:t>
            </w:r>
          </w:p>
        </w:tc>
      </w:tr>
    </w:tbl>
    <w:p w14:paraId="36701A72" w14:textId="0088F58D" w:rsidR="007F2C15" w:rsidRDefault="00901676" w:rsidP="000773F9">
      <w:pPr>
        <w:rPr>
          <w:rFonts w:ascii="Times New Roman" w:hAnsi="Times New Roman" w:cs="Times New Roman"/>
          <w:sz w:val="24"/>
          <w:szCs w:val="24"/>
        </w:rPr>
      </w:pPr>
      <w:r>
        <w:rPr>
          <w:rFonts w:ascii="Times New Roman" w:hAnsi="Times New Roman" w:cs="Times New Roman"/>
          <w:sz w:val="24"/>
          <w:szCs w:val="24"/>
        </w:rPr>
        <w:t xml:space="preserve">For each time </w:t>
      </w:r>
      <w:r w:rsidR="00A176DF">
        <w:rPr>
          <w:rFonts w:ascii="Times New Roman" w:hAnsi="Times New Roman" w:cs="Times New Roman"/>
          <w:sz w:val="24"/>
          <w:szCs w:val="24"/>
        </w:rPr>
        <w:t>the communicational partners looking at the typing device of the AAC users, they look at the remote control (conversation 2) more often than they look at the keyboard (conversation 1)</w:t>
      </w:r>
      <w:r w:rsidR="00F37122">
        <w:rPr>
          <w:rFonts w:ascii="Times New Roman" w:hAnsi="Times New Roman" w:cs="Times New Roman"/>
          <w:sz w:val="24"/>
          <w:szCs w:val="24"/>
        </w:rPr>
        <w:t xml:space="preserve"> (M = -0.40, SD = 0.81) (</w:t>
      </w:r>
      <w:proofErr w:type="gramStart"/>
      <w:r w:rsidR="00F37122">
        <w:rPr>
          <w:rFonts w:ascii="Times New Roman" w:hAnsi="Times New Roman" w:cs="Times New Roman"/>
          <w:sz w:val="24"/>
          <w:szCs w:val="24"/>
        </w:rPr>
        <w:t>t(</w:t>
      </w:r>
      <w:proofErr w:type="gramEnd"/>
      <w:r w:rsidR="00F37122">
        <w:rPr>
          <w:rFonts w:ascii="Times New Roman" w:hAnsi="Times New Roman" w:cs="Times New Roman"/>
          <w:sz w:val="24"/>
          <w:szCs w:val="24"/>
        </w:rPr>
        <w:t>67) = -4.13, p &lt; .0001). There is also a high correlation between the amount of time the communicational partner look at the keyboard in the first interaction (M = 1.20, SD = 0.63) and the time the communication partner look at the remote control in the second interaction (M = 1.60, SD = 0.93) (</w:t>
      </w:r>
      <w:proofErr w:type="gramStart"/>
      <w:r w:rsidR="00F37122">
        <w:rPr>
          <w:rFonts w:ascii="Times New Roman" w:hAnsi="Times New Roman" w:cs="Times New Roman"/>
          <w:sz w:val="24"/>
          <w:szCs w:val="24"/>
        </w:rPr>
        <w:t>r(</w:t>
      </w:r>
      <w:proofErr w:type="gramEnd"/>
      <w:r w:rsidR="00F37122">
        <w:rPr>
          <w:rFonts w:ascii="Times New Roman" w:hAnsi="Times New Roman" w:cs="Times New Roman"/>
          <w:sz w:val="24"/>
          <w:szCs w:val="24"/>
        </w:rPr>
        <w:t>6</w:t>
      </w:r>
      <w:r w:rsidR="00A2191F">
        <w:rPr>
          <w:rFonts w:ascii="Times New Roman" w:hAnsi="Times New Roman" w:cs="Times New Roman"/>
          <w:sz w:val="24"/>
          <w:szCs w:val="24"/>
        </w:rPr>
        <w:t>6</w:t>
      </w:r>
      <w:r w:rsidR="00F37122">
        <w:rPr>
          <w:rFonts w:ascii="Times New Roman" w:hAnsi="Times New Roman" w:cs="Times New Roman"/>
          <w:sz w:val="24"/>
          <w:szCs w:val="24"/>
        </w:rPr>
        <w:t>) = 0.52, p &lt; .0001).</w:t>
      </w:r>
    </w:p>
    <w:p w14:paraId="2A71189F" w14:textId="77777777" w:rsidR="00F37122" w:rsidRDefault="00F37122">
      <w:pPr>
        <w:rPr>
          <w:rFonts w:ascii="Times New Roman" w:hAnsi="Times New Roman" w:cs="Times New Roman"/>
          <w:sz w:val="24"/>
          <w:szCs w:val="24"/>
        </w:rPr>
      </w:pPr>
      <w:r>
        <w:rPr>
          <w:rFonts w:ascii="Times New Roman" w:hAnsi="Times New Roman" w:cs="Times New Roman"/>
          <w:sz w:val="24"/>
          <w:szCs w:val="24"/>
        </w:rPr>
        <w:br w:type="page"/>
      </w:r>
    </w:p>
    <w:p w14:paraId="02B1B61A" w14:textId="66F04417" w:rsidR="000773F9" w:rsidRPr="00F37122" w:rsidRDefault="00F37122" w:rsidP="006D73A2">
      <w:pPr>
        <w:rPr>
          <w:rFonts w:ascii="Times New Roman" w:hAnsi="Times New Roman" w:cs="Times New Roman"/>
          <w:b/>
          <w:sz w:val="28"/>
          <w:szCs w:val="28"/>
        </w:rPr>
      </w:pPr>
      <w:r w:rsidRPr="00F37122">
        <w:rPr>
          <w:rFonts w:ascii="Times New Roman" w:hAnsi="Times New Roman" w:cs="Times New Roman"/>
          <w:b/>
          <w:sz w:val="28"/>
          <w:szCs w:val="28"/>
        </w:rPr>
        <w:lastRenderedPageBreak/>
        <w:t xml:space="preserve">Summary for all the gaze: </w:t>
      </w:r>
    </w:p>
    <w:p w14:paraId="6200098A" w14:textId="459B3FD3" w:rsidR="00F37122" w:rsidRDefault="002C7DD4" w:rsidP="002C7DD4">
      <w:pPr>
        <w:rPr>
          <w:rFonts w:ascii="Times New Roman" w:hAnsi="Times New Roman" w:cs="Times New Roman"/>
          <w:sz w:val="24"/>
          <w:szCs w:val="24"/>
        </w:rPr>
      </w:pPr>
      <w:r>
        <w:rPr>
          <w:rFonts w:ascii="Times New Roman" w:hAnsi="Times New Roman" w:cs="Times New Roman"/>
          <w:sz w:val="24"/>
          <w:szCs w:val="24"/>
        </w:rPr>
        <w:t xml:space="preserve">Overall, each of the gaze behaviors is significantly correlated between the first and second interaction. That means people gaze tendency doesn’t change when the waiting time is longer. People spend more time looking around the room and less time focus on their partner in the second interaction comparing to the first interaction. There is also a small influence from the waiting time to the total time people gaze at the monitor.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differences in the time people gazing at the typing device between the two interaction. </w:t>
      </w:r>
    </w:p>
    <w:p w14:paraId="5E832268" w14:textId="225CF9AD" w:rsidR="003C6ADD" w:rsidRDefault="002C7DD4" w:rsidP="00A5081F">
      <w:pPr>
        <w:rPr>
          <w:rFonts w:ascii="Times New Roman" w:hAnsi="Times New Roman" w:cs="Times New Roman"/>
          <w:sz w:val="24"/>
          <w:szCs w:val="24"/>
        </w:rPr>
      </w:pPr>
      <w:r>
        <w:rPr>
          <w:rFonts w:ascii="Times New Roman" w:hAnsi="Times New Roman" w:cs="Times New Roman"/>
          <w:sz w:val="24"/>
          <w:szCs w:val="24"/>
        </w:rPr>
        <w:t xml:space="preserve">When looking at each gaze actions in the whole conversation, we see that there is a strong correlation between each gaze actions in the first interaction and the second interaction. Overall, majority of people spend more than 1 second looking around the room in the second interaction action than the first interaction.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people also spend around 1 second more looking at the monitor and keyboard in the second interaction than the first interaction. However, </w:t>
      </w:r>
      <w:r w:rsidR="00A5081F">
        <w:rPr>
          <w:rFonts w:ascii="Times New Roman" w:hAnsi="Times New Roman" w:cs="Times New Roman"/>
          <w:sz w:val="24"/>
          <w:szCs w:val="24"/>
        </w:rPr>
        <w:t>there is no differences in the average face gaze duration between the first and second interaction.</w:t>
      </w:r>
    </w:p>
    <w:p w14:paraId="63E32475" w14:textId="77777777" w:rsidR="003C6ADD" w:rsidRDefault="003C6ADD">
      <w:pPr>
        <w:rPr>
          <w:rFonts w:ascii="Times New Roman" w:hAnsi="Times New Roman" w:cs="Times New Roman"/>
          <w:sz w:val="24"/>
          <w:szCs w:val="24"/>
        </w:rPr>
      </w:pPr>
      <w:r>
        <w:rPr>
          <w:rFonts w:ascii="Times New Roman" w:hAnsi="Times New Roman" w:cs="Times New Roman"/>
          <w:sz w:val="24"/>
          <w:szCs w:val="24"/>
        </w:rPr>
        <w:br w:type="page"/>
      </w:r>
    </w:p>
    <w:p w14:paraId="50CD7776" w14:textId="77777777" w:rsidR="003D02BE" w:rsidRPr="00DC3216" w:rsidRDefault="003D02BE" w:rsidP="003D02BE">
      <w:pPr>
        <w:rPr>
          <w:rFonts w:ascii="Times New Roman" w:hAnsi="Times New Roman" w:cs="Times New Roman"/>
          <w:b/>
          <w:sz w:val="24"/>
          <w:szCs w:val="24"/>
        </w:rPr>
      </w:pPr>
      <w:r w:rsidRPr="00DC3216">
        <w:rPr>
          <w:rFonts w:ascii="Times New Roman" w:hAnsi="Times New Roman" w:cs="Times New Roman"/>
          <w:b/>
          <w:sz w:val="24"/>
          <w:szCs w:val="24"/>
        </w:rPr>
        <w:lastRenderedPageBreak/>
        <w:t xml:space="preserve">The Code for Result below is in the file: </w:t>
      </w:r>
    </w:p>
    <w:p w14:paraId="6AD30EF2" w14:textId="7A653793" w:rsidR="003D02BE" w:rsidRDefault="003D02BE" w:rsidP="003D02BE">
      <w:pPr>
        <w:rPr>
          <w:rFonts w:ascii="Times New Roman" w:hAnsi="Times New Roman" w:cs="Times New Roman"/>
          <w:sz w:val="24"/>
          <w:szCs w:val="24"/>
        </w:rPr>
      </w:pPr>
      <w:r w:rsidRPr="00DC3216">
        <w:rPr>
          <w:rFonts w:ascii="Times New Roman" w:hAnsi="Times New Roman" w:cs="Times New Roman"/>
          <w:b/>
          <w:sz w:val="24"/>
          <w:szCs w:val="24"/>
        </w:rPr>
        <w:t xml:space="preserve">Analysis for </w:t>
      </w:r>
      <w:r>
        <w:rPr>
          <w:rFonts w:ascii="Times New Roman" w:hAnsi="Times New Roman" w:cs="Times New Roman"/>
          <w:b/>
          <w:sz w:val="24"/>
          <w:szCs w:val="24"/>
        </w:rPr>
        <w:t>100s</w:t>
      </w:r>
      <w:r w:rsidRPr="00DC3216">
        <w:rPr>
          <w:rFonts w:ascii="Times New Roman" w:hAnsi="Times New Roman" w:cs="Times New Roman"/>
          <w:b/>
          <w:sz w:val="24"/>
          <w:szCs w:val="24"/>
        </w:rPr>
        <w:t xml:space="preserve"> </w:t>
      </w:r>
      <w:r>
        <w:rPr>
          <w:rFonts w:ascii="Times New Roman" w:hAnsi="Times New Roman" w:cs="Times New Roman"/>
          <w:b/>
          <w:sz w:val="24"/>
          <w:szCs w:val="24"/>
        </w:rPr>
        <w:t>Segment</w:t>
      </w:r>
      <w:r w:rsidRPr="00DC3216">
        <w:rPr>
          <w:rFonts w:ascii="Times New Roman" w:hAnsi="Times New Roman" w:cs="Times New Roman"/>
          <w:b/>
          <w:sz w:val="24"/>
          <w:szCs w:val="24"/>
        </w:rPr>
        <w:t xml:space="preserve"> </w:t>
      </w:r>
      <w:proofErr w:type="spellStart"/>
      <w:r w:rsidRPr="00DC3216">
        <w:rPr>
          <w:rFonts w:ascii="Times New Roman" w:hAnsi="Times New Roman" w:cs="Times New Roman"/>
          <w:b/>
          <w:sz w:val="24"/>
          <w:szCs w:val="24"/>
        </w:rPr>
        <w:t>data.sas</w:t>
      </w:r>
      <w:proofErr w:type="spellEnd"/>
    </w:p>
    <w:p w14:paraId="549C9D16" w14:textId="18120501" w:rsidR="003C6ADD" w:rsidRDefault="003C6ADD" w:rsidP="00A5081F">
      <w:pPr>
        <w:rPr>
          <w:rFonts w:ascii="Times New Roman" w:hAnsi="Times New Roman" w:cs="Times New Roman"/>
          <w:sz w:val="24"/>
          <w:szCs w:val="24"/>
        </w:rPr>
      </w:pPr>
      <w:r>
        <w:rPr>
          <w:noProof/>
          <w:sz w:val="24"/>
          <w:szCs w:val="24"/>
        </w:rPr>
        <w:drawing>
          <wp:inline distT="0" distB="0" distL="0" distR="0" wp14:anchorId="17433787" wp14:editId="2B80BBB8">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656C1EC" w14:textId="1794C88F" w:rsidR="003D02BE" w:rsidRPr="008E4420" w:rsidRDefault="003D02BE" w:rsidP="00A5081F">
      <w:pPr>
        <w:rPr>
          <w:rFonts w:ascii="Times New Roman" w:hAnsi="Times New Roman" w:cs="Times New Roman"/>
          <w:sz w:val="24"/>
          <w:szCs w:val="24"/>
        </w:rPr>
      </w:pPr>
      <w:r>
        <w:rPr>
          <w:rFonts w:ascii="Times New Roman" w:hAnsi="Times New Roman" w:cs="Times New Roman"/>
          <w:sz w:val="24"/>
          <w:szCs w:val="24"/>
        </w:rPr>
        <w:t xml:space="preserve">The plot box shows the decrease in the total face gaze of the </w:t>
      </w:r>
    </w:p>
    <w:sectPr w:rsidR="003D02BE" w:rsidRPr="008E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2E60"/>
    <w:multiLevelType w:val="hybridMultilevel"/>
    <w:tmpl w:val="91981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E672B"/>
    <w:multiLevelType w:val="hybridMultilevel"/>
    <w:tmpl w:val="3F6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20"/>
    <w:rsid w:val="000773F9"/>
    <w:rsid w:val="000F2E98"/>
    <w:rsid w:val="00177763"/>
    <w:rsid w:val="00181766"/>
    <w:rsid w:val="00212EE8"/>
    <w:rsid w:val="002C7DD4"/>
    <w:rsid w:val="00314CB0"/>
    <w:rsid w:val="003B41A5"/>
    <w:rsid w:val="003C6ADD"/>
    <w:rsid w:val="003D02BE"/>
    <w:rsid w:val="0053779C"/>
    <w:rsid w:val="00546B8E"/>
    <w:rsid w:val="006D73A2"/>
    <w:rsid w:val="007F2C15"/>
    <w:rsid w:val="00880379"/>
    <w:rsid w:val="008E4420"/>
    <w:rsid w:val="00901676"/>
    <w:rsid w:val="009E107A"/>
    <w:rsid w:val="00A176DF"/>
    <w:rsid w:val="00A2191F"/>
    <w:rsid w:val="00A5081F"/>
    <w:rsid w:val="00A71FBB"/>
    <w:rsid w:val="00A77DB6"/>
    <w:rsid w:val="00B0413E"/>
    <w:rsid w:val="00B65AFB"/>
    <w:rsid w:val="00BA5559"/>
    <w:rsid w:val="00C32007"/>
    <w:rsid w:val="00C32E4D"/>
    <w:rsid w:val="00C6570B"/>
    <w:rsid w:val="00C8332C"/>
    <w:rsid w:val="00CC4498"/>
    <w:rsid w:val="00D71B84"/>
    <w:rsid w:val="00DC3216"/>
    <w:rsid w:val="00E05608"/>
    <w:rsid w:val="00ED1099"/>
    <w:rsid w:val="00F2048E"/>
    <w:rsid w:val="00F37122"/>
    <w:rsid w:val="00F6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87D8"/>
  <w15:chartTrackingRefBased/>
  <w15:docId w15:val="{E80E4E3A-38B9-4D98-99D3-47516EB0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B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1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12879</TotalTime>
  <Pages>24</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Nguyen</dc:creator>
  <cp:keywords/>
  <dc:description/>
  <cp:lastModifiedBy>ZI Nguyen</cp:lastModifiedBy>
  <cp:revision>5</cp:revision>
  <dcterms:created xsi:type="dcterms:W3CDTF">2018-05-09T18:52:00Z</dcterms:created>
  <dcterms:modified xsi:type="dcterms:W3CDTF">2018-06-08T02:17:00Z</dcterms:modified>
</cp:coreProperties>
</file>