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CB" w:rsidRPr="00E37A49" w:rsidRDefault="001F3DCB" w:rsidP="001F3DCB">
      <w:pPr>
        <w:widowControl/>
        <w:jc w:val="center"/>
        <w:rPr>
          <w:rFonts w:ascii="Times New Roman" w:hAnsi="Times New Roman"/>
          <w:b/>
          <w:sz w:val="32"/>
        </w:rPr>
      </w:pPr>
      <w:r w:rsidRPr="00E37A49">
        <w:rPr>
          <w:rFonts w:ascii="Times New Roman" w:hAnsi="Times New Roman"/>
          <w:b/>
          <w:sz w:val="32"/>
        </w:rPr>
        <w:t>Trả lời câu hỏi lý thuyết</w:t>
      </w:r>
    </w:p>
    <w:p w:rsidR="001F3DCB" w:rsidRPr="00E37A49" w:rsidRDefault="001F3DCB" w:rsidP="001F3DCB">
      <w:pPr>
        <w:widowControl/>
        <w:jc w:val="center"/>
        <w:rPr>
          <w:rFonts w:ascii="Times New Roman" w:hAnsi="Times New Roman"/>
          <w:sz w:val="24"/>
        </w:rPr>
      </w:pPr>
    </w:p>
    <w:p w:rsidR="001915D3" w:rsidRPr="00E37A49" w:rsidRDefault="001915D3" w:rsidP="001F3DCB">
      <w:pPr>
        <w:pStyle w:val="ListParagraph"/>
        <w:widowControl/>
        <w:numPr>
          <w:ilvl w:val="1"/>
          <w:numId w:val="2"/>
        </w:numPr>
        <w:jc w:val="left"/>
        <w:rPr>
          <w:rFonts w:ascii="Times New Roman" w:hAnsi="Times New Roman"/>
          <w:b/>
          <w:sz w:val="24"/>
        </w:rPr>
      </w:pPr>
      <w:r w:rsidRPr="00E37A49">
        <w:rPr>
          <w:rFonts w:ascii="Times New Roman" w:hAnsi="Times New Roman"/>
          <w:b/>
          <w:sz w:val="24"/>
        </w:rPr>
        <w:t>Khái niệm giao thức HTTP và các thành phần của giao thức HTTP</w:t>
      </w:r>
    </w:p>
    <w:p w:rsidR="001F3DCB" w:rsidRPr="00E37A49" w:rsidRDefault="001F3DCB" w:rsidP="001F3DCB">
      <w:pPr>
        <w:pStyle w:val="ListParagraph"/>
        <w:widowControl/>
        <w:numPr>
          <w:ilvl w:val="3"/>
          <w:numId w:val="2"/>
        </w:numPr>
        <w:ind w:left="162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HTTP</w:t>
      </w:r>
      <w:r w:rsidR="00DA736F" w:rsidRPr="00E37A49">
        <w:rPr>
          <w:rFonts w:ascii="Times New Roman" w:hAnsi="Times New Roman"/>
          <w:sz w:val="24"/>
        </w:rPr>
        <w:t xml:space="preserve"> là viết tắt của </w:t>
      </w:r>
      <w:r w:rsidRPr="00E37A49">
        <w:rPr>
          <w:rFonts w:ascii="Times New Roman" w:hAnsi="Times New Roman"/>
          <w:color w:val="222222"/>
          <w:sz w:val="24"/>
          <w:shd w:val="clear" w:color="auto" w:fill="FFFFFF"/>
        </w:rPr>
        <w:t>HyperText Transfer Protocol là giao thức ứng dụng trong các bộ giao thức TCP/IP</w:t>
      </w:r>
      <w:r w:rsidR="00DA736F" w:rsidRPr="00E37A49">
        <w:rPr>
          <w:rFonts w:ascii="Times New Roman" w:hAnsi="Times New Roman"/>
          <w:color w:val="222222"/>
          <w:sz w:val="24"/>
          <w:shd w:val="clear" w:color="auto" w:fill="FFFFFF"/>
        </w:rPr>
        <w:t>. Hoạt động dựa trên mô hình client-server</w:t>
      </w:r>
    </w:p>
    <w:p w:rsidR="0014538E" w:rsidRPr="00E37A49" w:rsidRDefault="0014538E" w:rsidP="0014538E">
      <w:pPr>
        <w:pStyle w:val="ListParagraph"/>
        <w:widowControl/>
        <w:numPr>
          <w:ilvl w:val="3"/>
          <w:numId w:val="2"/>
        </w:numPr>
        <w:ind w:left="162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Các thành phần HTTP:</w:t>
      </w:r>
      <w:r w:rsidR="00F86ACF" w:rsidRPr="00E37A49">
        <w:rPr>
          <w:rFonts w:ascii="Times New Roman" w:hAnsi="Times New Roman"/>
          <w:sz w:val="24"/>
        </w:rPr>
        <w:t xml:space="preserve"> request và response</w:t>
      </w:r>
    </w:p>
    <w:p w:rsidR="00F86ACF" w:rsidRPr="00E37A49" w:rsidRDefault="00F86ACF" w:rsidP="00F86ACF">
      <w:pPr>
        <w:ind w:left="900" w:firstLine="72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+ HTTP request gồm</w:t>
      </w:r>
      <w:r w:rsidR="00E1123C" w:rsidRPr="00E37A49">
        <w:rPr>
          <w:rFonts w:ascii="Times New Roman" w:hAnsi="Times New Roman"/>
          <w:sz w:val="24"/>
        </w:rPr>
        <w:t>:</w:t>
      </w:r>
      <w:r w:rsidRPr="00E37A49">
        <w:rPr>
          <w:rFonts w:ascii="Times New Roman" w:hAnsi="Times New Roman"/>
          <w:sz w:val="24"/>
        </w:rPr>
        <w:t xml:space="preserve"> request line, header line, entity body</w:t>
      </w:r>
    </w:p>
    <w:p w:rsidR="00F86ACF" w:rsidRPr="00E37A49" w:rsidRDefault="00F86ACF" w:rsidP="00F86ACF">
      <w:pPr>
        <w:ind w:left="900" w:firstLine="72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 xml:space="preserve">+ </w:t>
      </w:r>
      <w:r w:rsidR="00E1123C" w:rsidRPr="00E37A49">
        <w:rPr>
          <w:rFonts w:ascii="Times New Roman" w:hAnsi="Times New Roman"/>
          <w:sz w:val="24"/>
        </w:rPr>
        <w:t>HTTP response</w:t>
      </w:r>
      <w:r w:rsidRPr="00E37A49">
        <w:rPr>
          <w:rFonts w:ascii="Times New Roman" w:hAnsi="Times New Roman"/>
          <w:sz w:val="24"/>
        </w:rPr>
        <w:t xml:space="preserve"> gồm : status line, header line và entity body</w:t>
      </w:r>
    </w:p>
    <w:p w:rsidR="00FA53F1" w:rsidRPr="00E37A49" w:rsidRDefault="00FA53F1" w:rsidP="00FA53F1">
      <w:pPr>
        <w:rPr>
          <w:rFonts w:ascii="Times New Roman" w:hAnsi="Times New Roman"/>
          <w:sz w:val="24"/>
        </w:rPr>
      </w:pPr>
    </w:p>
    <w:p w:rsidR="00032C69" w:rsidRPr="00E37A49" w:rsidRDefault="001915D3" w:rsidP="00032C69">
      <w:pPr>
        <w:widowControl/>
        <w:numPr>
          <w:ilvl w:val="1"/>
          <w:numId w:val="2"/>
        </w:numPr>
        <w:jc w:val="left"/>
        <w:rPr>
          <w:rFonts w:ascii="Times New Roman" w:hAnsi="Times New Roman"/>
          <w:b/>
          <w:sz w:val="24"/>
        </w:rPr>
      </w:pPr>
      <w:r w:rsidRPr="00E37A49">
        <w:rPr>
          <w:rFonts w:ascii="Times New Roman" w:hAnsi="Times New Roman"/>
          <w:b/>
          <w:sz w:val="24"/>
        </w:rPr>
        <w:t>Hiểu được cấu trúc, các sử dụng, cấu hình được web server Tomcat</w:t>
      </w:r>
    </w:p>
    <w:p w:rsidR="001F3DCB" w:rsidRPr="00E37A49" w:rsidRDefault="00E1123C" w:rsidP="00032C69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Cấ</w:t>
      </w:r>
      <w:r w:rsidR="00032C69" w:rsidRPr="00E37A49">
        <w:rPr>
          <w:rFonts w:ascii="Times New Roman" w:hAnsi="Times New Roman"/>
          <w:sz w:val="24"/>
        </w:rPr>
        <w:t>u hình S</w:t>
      </w:r>
      <w:r w:rsidRPr="00E37A49">
        <w:rPr>
          <w:rFonts w:ascii="Times New Roman" w:hAnsi="Times New Roman"/>
          <w:sz w:val="24"/>
        </w:rPr>
        <w:t>erver</w:t>
      </w:r>
      <w:r w:rsidR="00032C69" w:rsidRPr="00E37A49">
        <w:rPr>
          <w:rFonts w:ascii="Times New Roman" w:hAnsi="Times New Roman"/>
          <w:sz w:val="24"/>
        </w:rPr>
        <w:t xml:space="preserve"> T</w:t>
      </w:r>
      <w:r w:rsidRPr="00E37A49">
        <w:rPr>
          <w:rFonts w:ascii="Times New Roman" w:hAnsi="Times New Roman"/>
          <w:sz w:val="24"/>
        </w:rPr>
        <w:t>omcat trong file web.xml qua các thẻ:</w:t>
      </w:r>
      <w:r w:rsidR="00032C69" w:rsidRPr="00E37A49">
        <w:rPr>
          <w:rFonts w:ascii="Times New Roman" w:hAnsi="Times New Roman"/>
          <w:sz w:val="24"/>
        </w:rPr>
        <w:t xml:space="preserve"> &lt;servlet&gt;, &lt;servlet-mapping&gt;,</w:t>
      </w:r>
      <w:r w:rsidRPr="00E37A49">
        <w:rPr>
          <w:rFonts w:ascii="Times New Roman" w:hAnsi="Times New Roman"/>
          <w:sz w:val="24"/>
        </w:rPr>
        <w:t xml:space="preserve"> &lt;welcom-file-list</w:t>
      </w:r>
      <w:r w:rsidR="00032C69" w:rsidRPr="00E37A49">
        <w:rPr>
          <w:rFonts w:ascii="Times New Roman" w:hAnsi="Times New Roman"/>
          <w:sz w:val="24"/>
        </w:rPr>
        <w:t>&gt;,…</w:t>
      </w:r>
    </w:p>
    <w:p w:rsidR="00032C69" w:rsidRPr="00E37A49" w:rsidRDefault="00032C69" w:rsidP="00032C69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File cấu hình web.xml được gọi đến khi Server Tomcat được start</w:t>
      </w:r>
    </w:p>
    <w:p w:rsidR="00032C69" w:rsidRPr="00E37A49" w:rsidRDefault="00032C69" w:rsidP="00032C69">
      <w:pPr>
        <w:widowControl/>
        <w:ind w:left="1260"/>
        <w:jc w:val="left"/>
        <w:rPr>
          <w:rFonts w:ascii="Times New Roman" w:hAnsi="Times New Roman"/>
          <w:sz w:val="24"/>
        </w:rPr>
      </w:pPr>
    </w:p>
    <w:p w:rsidR="00032C69" w:rsidRPr="00E37A49" w:rsidRDefault="001915D3" w:rsidP="00032C69">
      <w:pPr>
        <w:widowControl/>
        <w:numPr>
          <w:ilvl w:val="1"/>
          <w:numId w:val="2"/>
        </w:numPr>
        <w:jc w:val="left"/>
        <w:rPr>
          <w:rFonts w:ascii="Times New Roman" w:hAnsi="Times New Roman"/>
          <w:b/>
          <w:sz w:val="24"/>
        </w:rPr>
      </w:pPr>
      <w:r w:rsidRPr="00E37A49">
        <w:rPr>
          <w:rFonts w:ascii="Times New Roman" w:hAnsi="Times New Roman"/>
          <w:b/>
          <w:sz w:val="24"/>
        </w:rPr>
        <w:t>Mô hình xây dựng ứng dụng web base với JSP và Servlet.</w:t>
      </w:r>
    </w:p>
    <w:p w:rsidR="00032C69" w:rsidRPr="00E37A49" w:rsidRDefault="00032C69" w:rsidP="00032C69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 xml:space="preserve">Xây dựng ứng dụng bằng mô hình MVC gồm 3 thành phần là model, view và controller. </w:t>
      </w:r>
    </w:p>
    <w:p w:rsidR="004C6A1D" w:rsidRPr="00E37A49" w:rsidRDefault="004C6A1D" w:rsidP="00032C69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Servlet có vai trò ở tầng controller</w:t>
      </w:r>
    </w:p>
    <w:p w:rsidR="001F3DCB" w:rsidRPr="00E37A49" w:rsidRDefault="004C6A1D" w:rsidP="005605D7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JSP có vai trò</w:t>
      </w:r>
      <w:r w:rsidR="00032C69" w:rsidRPr="00E37A49">
        <w:rPr>
          <w:rFonts w:ascii="Times New Roman" w:hAnsi="Times New Roman"/>
          <w:sz w:val="24"/>
        </w:rPr>
        <w:t xml:space="preserve"> vai trò ở tầng view.</w:t>
      </w:r>
    </w:p>
    <w:p w:rsidR="00FA53F1" w:rsidRPr="00E37A49" w:rsidRDefault="00FA53F1" w:rsidP="00FA53F1">
      <w:pPr>
        <w:pStyle w:val="ListParagraph"/>
        <w:widowControl/>
        <w:ind w:left="1440"/>
        <w:jc w:val="left"/>
        <w:rPr>
          <w:rFonts w:ascii="Times New Roman" w:hAnsi="Times New Roman"/>
          <w:sz w:val="24"/>
        </w:rPr>
      </w:pPr>
    </w:p>
    <w:p w:rsidR="001915D3" w:rsidRPr="00E37A49" w:rsidRDefault="001915D3" w:rsidP="001915D3">
      <w:pPr>
        <w:widowControl/>
        <w:numPr>
          <w:ilvl w:val="1"/>
          <w:numId w:val="2"/>
        </w:numPr>
        <w:jc w:val="left"/>
        <w:rPr>
          <w:rFonts w:ascii="Times New Roman" w:hAnsi="Times New Roman"/>
          <w:b/>
          <w:sz w:val="24"/>
        </w:rPr>
      </w:pPr>
      <w:r w:rsidRPr="00E37A49">
        <w:rPr>
          <w:rFonts w:ascii="Times New Roman" w:hAnsi="Times New Roman"/>
          <w:b/>
          <w:sz w:val="24"/>
        </w:rPr>
        <w:t>So sánh được sự khác nhau về bản chất của JSP và HTML</w:t>
      </w:r>
    </w:p>
    <w:p w:rsidR="001F3DCB" w:rsidRPr="00E37A49" w:rsidRDefault="00D30FFE" w:rsidP="0050560F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JSP cho phép trộn các HTML tĩnh với đoạn mã Java.</w:t>
      </w:r>
    </w:p>
    <w:p w:rsidR="00FA53F1" w:rsidRPr="00E37A49" w:rsidRDefault="00FA53F1" w:rsidP="00FA53F1">
      <w:pPr>
        <w:pStyle w:val="ListParagraph"/>
        <w:widowControl/>
        <w:ind w:left="1440"/>
        <w:jc w:val="left"/>
        <w:rPr>
          <w:rFonts w:ascii="Times New Roman" w:hAnsi="Times New Roman"/>
          <w:sz w:val="24"/>
        </w:rPr>
      </w:pPr>
    </w:p>
    <w:p w:rsidR="001915D3" w:rsidRPr="00E37A49" w:rsidRDefault="001915D3" w:rsidP="001915D3">
      <w:pPr>
        <w:widowControl/>
        <w:numPr>
          <w:ilvl w:val="1"/>
          <w:numId w:val="2"/>
        </w:numPr>
        <w:jc w:val="left"/>
        <w:rPr>
          <w:rFonts w:ascii="Times New Roman" w:hAnsi="Times New Roman"/>
          <w:b/>
          <w:sz w:val="24"/>
        </w:rPr>
      </w:pPr>
      <w:r w:rsidRPr="00E37A49">
        <w:rPr>
          <w:rFonts w:ascii="Times New Roman" w:hAnsi="Times New Roman"/>
          <w:b/>
          <w:sz w:val="24"/>
        </w:rPr>
        <w:t>JSP (Scripting elements,directives,forward)</w:t>
      </w:r>
    </w:p>
    <w:p w:rsidR="00D30FFE" w:rsidRPr="00E37A49" w:rsidRDefault="00D30FFE" w:rsidP="00D30FFE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Scripting Elements: là các thành phần kiểu tag do JSP có thể lẫn lộn code java và các html tĩnh</w:t>
      </w:r>
    </w:p>
    <w:p w:rsidR="00D30FFE" w:rsidRPr="00E37A49" w:rsidRDefault="00D30FFE" w:rsidP="002F4D60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Directives: thực hiện các chỉ thị như include, page, taglib. Include để thêm các trang web trong trang web hiện thờ</w:t>
      </w:r>
      <w:r w:rsidR="004C6A1D" w:rsidRPr="00E37A49">
        <w:rPr>
          <w:rFonts w:ascii="Times New Roman" w:hAnsi="Times New Roman"/>
          <w:sz w:val="24"/>
        </w:rPr>
        <w:t>i, p</w:t>
      </w:r>
      <w:r w:rsidRPr="00E37A49">
        <w:rPr>
          <w:rFonts w:ascii="Times New Roman" w:hAnsi="Times New Roman"/>
          <w:sz w:val="24"/>
        </w:rPr>
        <w:t xml:space="preserve">age để thêm các thuộc tính , taglib để thêm các thư viện do người </w:t>
      </w:r>
      <w:r w:rsidR="004C6A1D" w:rsidRPr="00E37A49">
        <w:rPr>
          <w:rFonts w:ascii="Times New Roman" w:hAnsi="Times New Roman"/>
          <w:sz w:val="24"/>
        </w:rPr>
        <w:t>dù</w:t>
      </w:r>
      <w:r w:rsidR="002F4D60" w:rsidRPr="00E37A49">
        <w:rPr>
          <w:rFonts w:ascii="Times New Roman" w:hAnsi="Times New Roman"/>
          <w:sz w:val="24"/>
        </w:rPr>
        <w:t>ng.</w:t>
      </w:r>
    </w:p>
    <w:p w:rsidR="001F3DCB" w:rsidRPr="00E37A49" w:rsidRDefault="00D30FFE" w:rsidP="00D30FFE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Forward:  chuyển yêu cầu xử lý sang một trang khác JSP hoặc Servlet trong cùng một ứng dụng Web. Trang hiện thời sẽ bị kết thúc</w:t>
      </w:r>
      <w:r w:rsidR="00A802B4" w:rsidRPr="00E37A49">
        <w:rPr>
          <w:rFonts w:ascii="Times New Roman" w:hAnsi="Times New Roman"/>
          <w:sz w:val="24"/>
        </w:rPr>
        <w:t>.</w:t>
      </w:r>
    </w:p>
    <w:p w:rsidR="00FA53F1" w:rsidRPr="00E37A49" w:rsidRDefault="00FA53F1" w:rsidP="00FA53F1">
      <w:pPr>
        <w:pStyle w:val="ListParagraph"/>
        <w:ind w:left="1440"/>
        <w:rPr>
          <w:rFonts w:ascii="Times New Roman" w:hAnsi="Times New Roman"/>
          <w:sz w:val="24"/>
        </w:rPr>
      </w:pPr>
    </w:p>
    <w:p w:rsidR="001915D3" w:rsidRPr="00E37A49" w:rsidRDefault="001915D3" w:rsidP="001915D3">
      <w:pPr>
        <w:widowControl/>
        <w:numPr>
          <w:ilvl w:val="1"/>
          <w:numId w:val="2"/>
        </w:numPr>
        <w:jc w:val="left"/>
        <w:rPr>
          <w:rFonts w:ascii="Times New Roman" w:hAnsi="Times New Roman"/>
          <w:b/>
          <w:sz w:val="24"/>
        </w:rPr>
      </w:pPr>
      <w:r w:rsidRPr="00E37A49">
        <w:rPr>
          <w:rFonts w:ascii="Times New Roman" w:hAnsi="Times New Roman"/>
          <w:b/>
          <w:sz w:val="24"/>
        </w:rPr>
        <w:t>Tạo servlet và cách gọi servlet từ trang JSP</w:t>
      </w:r>
    </w:p>
    <w:p w:rsidR="002974ED" w:rsidRPr="00E37A49" w:rsidRDefault="002974ED" w:rsidP="001F3DCB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 xml:space="preserve">Khi người dùng gửi yêu cầu tới </w:t>
      </w:r>
      <w:r w:rsidRPr="00E37A49">
        <w:rPr>
          <w:rStyle w:val="Strong"/>
          <w:rFonts w:ascii="Times New Roman" w:hAnsi="Times New Roman"/>
          <w:b w:val="0"/>
          <w:color w:val="000000"/>
          <w:sz w:val="24"/>
          <w:shd w:val="clear" w:color="auto" w:fill="F6F6F5"/>
        </w:rPr>
        <w:t>Servlet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, </w:t>
      </w:r>
      <w:r w:rsidRPr="00E37A49">
        <w:rPr>
          <w:rStyle w:val="Strong"/>
          <w:rFonts w:ascii="Times New Roman" w:hAnsi="Times New Roman"/>
          <w:b w:val="0"/>
          <w:color w:val="000000"/>
          <w:sz w:val="24"/>
          <w:shd w:val="clear" w:color="auto" w:fill="F6F6F5"/>
        </w:rPr>
        <w:t>Servlet 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sẽ được tạo ra tại thời điểm có yêu cầu lần đầu tiên tới, đồng thời sẽ gọi  phương thức </w:t>
      </w:r>
      <w:r w:rsidRPr="00E37A49">
        <w:rPr>
          <w:rStyle w:val="Strong"/>
          <w:rFonts w:ascii="Times New Roman" w:hAnsi="Times New Roman"/>
          <w:b w:val="0"/>
          <w:i/>
          <w:iCs/>
          <w:color w:val="000000"/>
          <w:sz w:val="24"/>
          <w:shd w:val="clear" w:color="auto" w:fill="F6F6F5"/>
        </w:rPr>
        <w:t>init()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 của servlet để khởi tạo cho nó, </w:t>
      </w:r>
      <w:r w:rsidRPr="00E37A49">
        <w:rPr>
          <w:rStyle w:val="Strong"/>
          <w:rFonts w:ascii="Times New Roman" w:hAnsi="Times New Roman"/>
          <w:b w:val="0"/>
          <w:i/>
          <w:iCs/>
          <w:color w:val="000000"/>
          <w:sz w:val="24"/>
          <w:shd w:val="clear" w:color="auto" w:fill="F6F6F5"/>
        </w:rPr>
        <w:t>init()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 được gọi duy nhất 1 lần.</w:t>
      </w:r>
    </w:p>
    <w:p w:rsidR="001F3DCB" w:rsidRPr="00E37A49" w:rsidRDefault="002974ED" w:rsidP="001F3DCB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Khi có yêu cầu (request) của người dùng từ JSP gửi tới </w:t>
      </w:r>
      <w:r w:rsidRPr="00E37A49">
        <w:rPr>
          <w:rStyle w:val="Strong"/>
          <w:rFonts w:ascii="Times New Roman" w:hAnsi="Times New Roman"/>
          <w:b w:val="0"/>
          <w:color w:val="000000"/>
          <w:sz w:val="24"/>
          <w:shd w:val="clear" w:color="auto" w:fill="F6F6F5"/>
        </w:rPr>
        <w:t>Servlet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, </w:t>
      </w:r>
      <w:r w:rsidRPr="00E37A49">
        <w:rPr>
          <w:rStyle w:val="Strong"/>
          <w:rFonts w:ascii="Times New Roman" w:hAnsi="Times New Roman"/>
          <w:b w:val="0"/>
          <w:color w:val="000000"/>
          <w:sz w:val="24"/>
          <w:shd w:val="clear" w:color="auto" w:fill="F6F6F5"/>
        </w:rPr>
        <w:t>Servlet 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sẽ gọi phương thức </w:t>
      </w:r>
      <w:r w:rsidRPr="00E37A49">
        <w:rPr>
          <w:rStyle w:val="Strong"/>
          <w:rFonts w:ascii="Times New Roman" w:hAnsi="Times New Roman"/>
          <w:b w:val="0"/>
          <w:i/>
          <w:iCs/>
          <w:color w:val="000000"/>
          <w:sz w:val="24"/>
          <w:shd w:val="clear" w:color="auto" w:fill="F6F6F5"/>
        </w:rPr>
        <w:t>service()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 xml:space="preserve"> để phục vụ yêu cầu của người dùng, </w:t>
      </w:r>
      <w:r w:rsidRPr="00E37A49">
        <w:rPr>
          <w:rStyle w:val="Strong"/>
          <w:rFonts w:ascii="Times New Roman" w:hAnsi="Times New Roman"/>
          <w:b w:val="0"/>
          <w:i/>
          <w:iCs/>
          <w:color w:val="000000"/>
          <w:sz w:val="24"/>
          <w:shd w:val="clear" w:color="auto" w:fill="F6F6F5"/>
        </w:rPr>
        <w:t>service()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 sẽ gọi một trong hai phương thức </w:t>
      </w:r>
      <w:r w:rsidRPr="00E37A49">
        <w:rPr>
          <w:rStyle w:val="Strong"/>
          <w:rFonts w:ascii="Times New Roman" w:hAnsi="Times New Roman"/>
          <w:b w:val="0"/>
          <w:i/>
          <w:iCs/>
          <w:color w:val="000000"/>
          <w:sz w:val="24"/>
          <w:shd w:val="clear" w:color="auto" w:fill="F6F6F5"/>
        </w:rPr>
        <w:t>doGet()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 hoặc </w:t>
      </w:r>
      <w:r w:rsidRPr="00E37A49">
        <w:rPr>
          <w:rStyle w:val="Strong"/>
          <w:rFonts w:ascii="Times New Roman" w:hAnsi="Times New Roman"/>
          <w:b w:val="0"/>
          <w:i/>
          <w:iCs/>
          <w:color w:val="000000"/>
          <w:sz w:val="24"/>
          <w:shd w:val="clear" w:color="auto" w:fill="F6F6F5"/>
        </w:rPr>
        <w:t>doPost(). 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Trong </w:t>
      </w:r>
      <w:r w:rsidRPr="00E37A49">
        <w:rPr>
          <w:rStyle w:val="Strong"/>
          <w:rFonts w:ascii="Times New Roman" w:hAnsi="Times New Roman"/>
          <w:b w:val="0"/>
          <w:color w:val="000000"/>
          <w:sz w:val="24"/>
          <w:shd w:val="clear" w:color="auto" w:fill="F6F6F5"/>
        </w:rPr>
        <w:t xml:space="preserve">Servlet, 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cần ghi đè và xử lý tại các phương thức này.</w:t>
      </w:r>
    </w:p>
    <w:p w:rsidR="002974ED" w:rsidRPr="00E37A49" w:rsidRDefault="002974ED" w:rsidP="001F3DCB">
      <w:pPr>
        <w:pStyle w:val="ListParagraph"/>
        <w:widowControl/>
        <w:numPr>
          <w:ilvl w:val="3"/>
          <w:numId w:val="2"/>
        </w:numPr>
        <w:ind w:left="1440" w:hanging="180"/>
        <w:jc w:val="left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Phương thức </w:t>
      </w:r>
      <w:r w:rsidRPr="00E37A49">
        <w:rPr>
          <w:rStyle w:val="Strong"/>
          <w:rFonts w:ascii="Times New Roman" w:hAnsi="Times New Roman"/>
          <w:b w:val="0"/>
          <w:i/>
          <w:iCs/>
          <w:color w:val="000000"/>
          <w:sz w:val="24"/>
          <w:shd w:val="clear" w:color="auto" w:fill="F6F6F5"/>
        </w:rPr>
        <w:t>destroy()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 dùng để hủy servlet, nó sẽ được gọi một lần duy nhất khi gỡ bỏ triển khai (undeloy) ứng dụng web hoặc tắt (shutdown) </w:t>
      </w:r>
      <w:r w:rsidRPr="00E37A49">
        <w:rPr>
          <w:rStyle w:val="Strong"/>
          <w:rFonts w:ascii="Times New Roman" w:hAnsi="Times New Roman"/>
          <w:b w:val="0"/>
          <w:color w:val="000000"/>
          <w:sz w:val="24"/>
          <w:shd w:val="clear" w:color="auto" w:fill="F6F6F5"/>
        </w:rPr>
        <w:t>Web Server</w:t>
      </w:r>
      <w:r w:rsidRPr="00E37A49">
        <w:rPr>
          <w:rFonts w:ascii="Times New Roman" w:hAnsi="Times New Roman"/>
          <w:color w:val="000000"/>
          <w:sz w:val="24"/>
          <w:shd w:val="clear" w:color="auto" w:fill="F6F6F5"/>
        </w:rPr>
        <w:t> (Máy chủ web)</w:t>
      </w:r>
    </w:p>
    <w:p w:rsidR="00FA53F1" w:rsidRPr="00E37A49" w:rsidRDefault="00FA53F1" w:rsidP="00FA53F1">
      <w:pPr>
        <w:pStyle w:val="ListParagraph"/>
        <w:widowControl/>
        <w:ind w:left="1440"/>
        <w:jc w:val="left"/>
        <w:rPr>
          <w:rFonts w:ascii="Times New Roman" w:hAnsi="Times New Roman"/>
          <w:sz w:val="24"/>
        </w:rPr>
      </w:pPr>
    </w:p>
    <w:p w:rsidR="001915D3" w:rsidRPr="00E37A49" w:rsidRDefault="001915D3" w:rsidP="001915D3">
      <w:pPr>
        <w:widowControl/>
        <w:numPr>
          <w:ilvl w:val="1"/>
          <w:numId w:val="2"/>
        </w:numPr>
        <w:jc w:val="left"/>
        <w:rPr>
          <w:rFonts w:ascii="Times New Roman" w:hAnsi="Times New Roman"/>
          <w:b/>
          <w:sz w:val="24"/>
        </w:rPr>
      </w:pPr>
      <w:r w:rsidRPr="00E37A49">
        <w:rPr>
          <w:rFonts w:ascii="Times New Roman" w:hAnsi="Times New Roman"/>
          <w:b/>
          <w:sz w:val="24"/>
        </w:rPr>
        <w:t>HttpSession,Cookie,Servlet filter,Listener,RequestDispatcher</w:t>
      </w:r>
    </w:p>
    <w:p w:rsidR="00E37A49" w:rsidRPr="00E37A49" w:rsidRDefault="00E37A49" w:rsidP="00291949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HttpSession m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ô t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ả một phi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ên làm vi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fr-FR"/>
        </w:rPr>
        <w:t>ệc (session) của người d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ùng. M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ột phi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 xml:space="preserve">ên làm 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lastRenderedPageBreak/>
        <w:t>vi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ệc của người d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ùng ch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ứa nhiều thông tin người d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ùng trên nhi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ều y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êu c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ầu (request) đ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ã g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  <w:lang w:val="vi-VN"/>
        </w:rPr>
        <w:t>ửi tới HTTP server</w:t>
      </w:r>
      <w:r w:rsidRPr="00E37A49">
        <w:rPr>
          <w:rFonts w:ascii="Times New Roman" w:hAnsi="Times New Roman"/>
          <w:color w:val="222222"/>
          <w:sz w:val="24"/>
          <w:shd w:val="clear" w:color="auto" w:fill="FFF9EE"/>
        </w:rPr>
        <w:t>.</w:t>
      </w:r>
    </w:p>
    <w:p w:rsidR="00291949" w:rsidRPr="00E37A49" w:rsidRDefault="00291949" w:rsidP="00291949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Cookie: là file lưu giữ trên máy client, lưu giữ các thông tin cho mục đích của từng trang web, thường được thiết lập trong mộ</w:t>
      </w:r>
      <w:r w:rsidR="00FB5867" w:rsidRPr="00E37A49">
        <w:rPr>
          <w:rFonts w:ascii="Times New Roman" w:hAnsi="Times New Roman"/>
          <w:sz w:val="24"/>
        </w:rPr>
        <w:t>t Http h</w:t>
      </w:r>
      <w:r w:rsidRPr="00E37A49">
        <w:rPr>
          <w:rFonts w:ascii="Times New Roman" w:hAnsi="Times New Roman"/>
          <w:sz w:val="24"/>
        </w:rPr>
        <w:t>eader</w:t>
      </w:r>
      <w:r w:rsidR="00E73B12">
        <w:rPr>
          <w:rFonts w:ascii="Times New Roman" w:hAnsi="Times New Roman"/>
          <w:sz w:val="24"/>
        </w:rPr>
        <w:t>.</w:t>
      </w:r>
    </w:p>
    <w:p w:rsidR="00291949" w:rsidRPr="00E37A49" w:rsidRDefault="00291949" w:rsidP="00291949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Servlet Filter: như là 1 bộ lọc thông tin, bộ lọc này sẽ kiểm tra nếu đạt yêu cầu hoặc không đạt yêu cầu thì sẽ bị chuyển hướng sang 1 trang khác</w:t>
      </w:r>
      <w:r w:rsidR="00D842FF">
        <w:rPr>
          <w:rFonts w:ascii="Times New Roman" w:hAnsi="Times New Roman"/>
          <w:sz w:val="24"/>
        </w:rPr>
        <w:t>.</w:t>
      </w:r>
    </w:p>
    <w:p w:rsidR="00291949" w:rsidRPr="00E37A49" w:rsidRDefault="00291949" w:rsidP="00291949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Listener: là 1 hàm lắng nghe, khi có sự kiện xả</w:t>
      </w:r>
      <w:r w:rsidR="00A33F9F" w:rsidRPr="00E37A49">
        <w:rPr>
          <w:rFonts w:ascii="Times New Roman" w:hAnsi="Times New Roman"/>
          <w:sz w:val="24"/>
        </w:rPr>
        <w:t>y ra, L</w:t>
      </w:r>
      <w:r w:rsidRPr="00E37A49">
        <w:rPr>
          <w:rFonts w:ascii="Times New Roman" w:hAnsi="Times New Roman"/>
          <w:sz w:val="24"/>
        </w:rPr>
        <w:t>istener sẽ lắng nghe và biết phân tích sự kiện đó sẽ phải xử lý với chức năng nào</w:t>
      </w:r>
      <w:r w:rsidR="00167AD8">
        <w:rPr>
          <w:rFonts w:ascii="Times New Roman" w:hAnsi="Times New Roman"/>
          <w:sz w:val="24"/>
        </w:rPr>
        <w:t>.</w:t>
      </w:r>
    </w:p>
    <w:p w:rsidR="00F75520" w:rsidRPr="00E37A49" w:rsidRDefault="00291949" w:rsidP="00291949">
      <w:pPr>
        <w:pStyle w:val="ListParagraph"/>
        <w:numPr>
          <w:ilvl w:val="3"/>
          <w:numId w:val="2"/>
        </w:numPr>
        <w:ind w:left="1440" w:hanging="180"/>
        <w:rPr>
          <w:rFonts w:ascii="Times New Roman" w:hAnsi="Times New Roman"/>
          <w:sz w:val="24"/>
        </w:rPr>
      </w:pPr>
      <w:r w:rsidRPr="00E37A49">
        <w:rPr>
          <w:rFonts w:ascii="Times New Roman" w:hAnsi="Times New Roman"/>
          <w:sz w:val="24"/>
        </w:rPr>
        <w:t>RequestDispatcher: định nghĩa đối tượng chuyển tiếp yêu cầu xử lý đến một servlet, JSP hay HTML khác và đưa ra kết qu</w:t>
      </w:r>
      <w:r w:rsidR="00031C9F" w:rsidRPr="00E37A49">
        <w:rPr>
          <w:rFonts w:ascii="Times New Roman" w:hAnsi="Times New Roman"/>
          <w:sz w:val="24"/>
        </w:rPr>
        <w:t>ả</w:t>
      </w:r>
      <w:r w:rsidRPr="00E37A49">
        <w:rPr>
          <w:rFonts w:ascii="Times New Roman" w:hAnsi="Times New Roman"/>
          <w:sz w:val="24"/>
        </w:rPr>
        <w:t xml:space="preserve"> từ các servlet.</w:t>
      </w:r>
    </w:p>
    <w:p w:rsidR="007E0B90" w:rsidRPr="00E37A49" w:rsidRDefault="00E73B12" w:rsidP="00F75520">
      <w:pPr>
        <w:ind w:left="1080"/>
        <w:rPr>
          <w:rFonts w:ascii="Times New Roman" w:hAnsi="Times New Roman"/>
          <w:sz w:val="24"/>
        </w:rPr>
      </w:pPr>
    </w:p>
    <w:sectPr w:rsidR="007E0B90" w:rsidRPr="00E37A49" w:rsidSect="00E2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5446"/>
    <w:multiLevelType w:val="hybridMultilevel"/>
    <w:tmpl w:val="6D78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A6AE28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6320B5C">
      <w:start w:val="1"/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4547C"/>
    <w:multiLevelType w:val="multilevel"/>
    <w:tmpl w:val="66204C2C"/>
    <w:lvl w:ilvl="0">
      <w:start w:val="1"/>
      <w:numFmt w:val="decimal"/>
      <w:pStyle w:val="Heading1"/>
      <w:lvlText w:val="%1"/>
      <w:lvlJc w:val="left"/>
      <w:pPr>
        <w:tabs>
          <w:tab w:val="num" w:pos="1512"/>
        </w:tabs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1915D3"/>
    <w:rsid w:val="00031C9F"/>
    <w:rsid w:val="00032C69"/>
    <w:rsid w:val="0014538E"/>
    <w:rsid w:val="00167AD8"/>
    <w:rsid w:val="001915D3"/>
    <w:rsid w:val="001F3DCB"/>
    <w:rsid w:val="00291949"/>
    <w:rsid w:val="002974ED"/>
    <w:rsid w:val="002F4D60"/>
    <w:rsid w:val="004C6A1D"/>
    <w:rsid w:val="0050560F"/>
    <w:rsid w:val="005605D7"/>
    <w:rsid w:val="008B6AC4"/>
    <w:rsid w:val="0096565D"/>
    <w:rsid w:val="00A33F9F"/>
    <w:rsid w:val="00A802B4"/>
    <w:rsid w:val="00C14A00"/>
    <w:rsid w:val="00D30FFE"/>
    <w:rsid w:val="00D842FF"/>
    <w:rsid w:val="00DA736F"/>
    <w:rsid w:val="00E1123C"/>
    <w:rsid w:val="00E251C6"/>
    <w:rsid w:val="00E37A49"/>
    <w:rsid w:val="00E73B12"/>
    <w:rsid w:val="00F60FA1"/>
    <w:rsid w:val="00F75520"/>
    <w:rsid w:val="00F86ACF"/>
    <w:rsid w:val="00FA53F1"/>
    <w:rsid w:val="00FB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D3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1915D3"/>
    <w:pPr>
      <w:keepNext/>
      <w:widowControl/>
      <w:numPr>
        <w:numId w:val="1"/>
      </w:numPr>
      <w:autoSpaceDE w:val="0"/>
      <w:autoSpaceDN w:val="0"/>
      <w:adjustRightInd w:val="0"/>
      <w:jc w:val="left"/>
      <w:outlineLvl w:val="0"/>
    </w:pPr>
    <w:rPr>
      <w:rFonts w:ascii="Palatino-Roman" w:hAnsi="Palatino-Roman"/>
      <w:b/>
      <w:kern w:val="0"/>
      <w:sz w:val="24"/>
      <w:szCs w:val="21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915D3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1915D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915D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915D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915D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15D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915D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915D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5D3"/>
    <w:rPr>
      <w:rFonts w:ascii="Palatino-Roman" w:eastAsia="MS Mincho" w:hAnsi="Palatino-Roman" w:cs="Times New Roman"/>
      <w:b/>
      <w:sz w:val="24"/>
      <w:szCs w:val="21"/>
      <w:lang w:eastAsia="zh-CN"/>
    </w:rPr>
  </w:style>
  <w:style w:type="character" w:customStyle="1" w:styleId="Heading2Char">
    <w:name w:val="Heading 2 Char"/>
    <w:basedOn w:val="DefaultParagraphFont"/>
    <w:link w:val="Heading2"/>
    <w:rsid w:val="001915D3"/>
    <w:rPr>
      <w:rFonts w:ascii="Times New Roman" w:eastAsia="MS Mincho" w:hAnsi="Times New Roman" w:cs="Arial"/>
      <w:b/>
      <w:bCs/>
      <w:i/>
      <w:iCs/>
      <w:kern w:val="2"/>
      <w:szCs w:val="28"/>
    </w:rPr>
  </w:style>
  <w:style w:type="character" w:customStyle="1" w:styleId="Heading3Char">
    <w:name w:val="Heading 3 Char"/>
    <w:basedOn w:val="DefaultParagraphFont"/>
    <w:link w:val="Heading3"/>
    <w:rsid w:val="001915D3"/>
    <w:rPr>
      <w:rFonts w:ascii="Arial" w:eastAsia="MS Mincho" w:hAnsi="Arial" w:cs="Arial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915D3"/>
    <w:rPr>
      <w:rFonts w:ascii="Times New Roman" w:eastAsia="MS Mincho" w:hAnsi="Times New Roman" w:cs="Times New Roman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915D3"/>
    <w:rPr>
      <w:rFonts w:ascii="Century" w:eastAsia="MS Mincho" w:hAnsi="Century" w:cs="Times New Roman"/>
      <w:b/>
      <w:bCs/>
      <w:i/>
      <w:iCs/>
      <w:kern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915D3"/>
    <w:rPr>
      <w:rFonts w:ascii="Times New Roman" w:eastAsia="MS Mincho" w:hAnsi="Times New Roman" w:cs="Times New Roman"/>
      <w:b/>
      <w:bCs/>
      <w:kern w:val="2"/>
    </w:rPr>
  </w:style>
  <w:style w:type="character" w:customStyle="1" w:styleId="Heading7Char">
    <w:name w:val="Heading 7 Char"/>
    <w:basedOn w:val="DefaultParagraphFont"/>
    <w:link w:val="Heading7"/>
    <w:rsid w:val="001915D3"/>
    <w:rPr>
      <w:rFonts w:ascii="Times New Roman" w:eastAsia="MS Mincho" w:hAnsi="Times New Roman" w:cs="Times New Roman"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915D3"/>
    <w:rPr>
      <w:rFonts w:ascii="Times New Roman" w:eastAsia="MS Mincho" w:hAnsi="Times New Roman" w:cs="Times New Roman"/>
      <w:i/>
      <w:iCs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915D3"/>
    <w:rPr>
      <w:rFonts w:ascii="Arial" w:eastAsia="MS Mincho" w:hAnsi="Arial" w:cs="Arial"/>
      <w:kern w:val="2"/>
    </w:rPr>
  </w:style>
  <w:style w:type="paragraph" w:styleId="ListParagraph">
    <w:name w:val="List Paragraph"/>
    <w:basedOn w:val="Normal"/>
    <w:uiPriority w:val="34"/>
    <w:qFormat/>
    <w:rsid w:val="001F3D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74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23</cp:revision>
  <dcterms:created xsi:type="dcterms:W3CDTF">2017-10-17T08:40:00Z</dcterms:created>
  <dcterms:modified xsi:type="dcterms:W3CDTF">2017-10-17T09:47:00Z</dcterms:modified>
</cp:coreProperties>
</file>