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A4576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AA457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AA4576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AA457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AA4576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73E37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A4576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2017-09-29T06:57:00Z</dcterms:modified>
</cp:coreProperties>
</file>