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ED" w:rsidRPr="00887775" w:rsidRDefault="00DE65ED" w:rsidP="00DE65ED">
      <w:pPr>
        <w:spacing w:line="240" w:lineRule="auto"/>
        <w:outlineLvl w:val="1"/>
        <w:rPr>
          <w:rFonts w:ascii="Times New Roman" w:hAnsi="Times New Roman" w:cs="Arial"/>
          <w:b/>
          <w:sz w:val="28"/>
          <w:szCs w:val="28"/>
        </w:rPr>
      </w:pPr>
      <w:bookmarkStart w:id="0" w:name="_Toc113800246"/>
      <w:bookmarkStart w:id="1" w:name="_Toc113800274"/>
      <w:bookmarkStart w:id="2" w:name="_Toc114291277"/>
      <w:bookmarkStart w:id="3" w:name="_Toc116274396"/>
      <w:bookmarkStart w:id="4" w:name="_Toc116274418"/>
      <w:bookmarkStart w:id="5" w:name="_Toc119338519"/>
      <w:bookmarkStart w:id="6" w:name="_Toc150693482"/>
      <w:bookmarkStart w:id="7" w:name="_Toc114292012"/>
      <w:r w:rsidRPr="00887775">
        <w:rPr>
          <w:rFonts w:ascii="Times New Roman" w:hAnsi="Times New Roman" w:cs="Arial"/>
          <w:b/>
          <w:sz w:val="28"/>
          <w:szCs w:val="28"/>
        </w:rPr>
        <w:t>1.1 Xác định bài toán</w:t>
      </w:r>
      <w:bookmarkStart w:id="8" w:name="_Toc113800247"/>
      <w:bookmarkStart w:id="9" w:name="_Toc113800275"/>
      <w:bookmarkStart w:id="10" w:name="_Toc114291278"/>
      <w:bookmarkEnd w:id="0"/>
      <w:bookmarkEnd w:id="1"/>
      <w:bookmarkEnd w:id="2"/>
      <w:bookmarkEnd w:id="3"/>
      <w:bookmarkEnd w:id="4"/>
      <w:bookmarkEnd w:id="5"/>
      <w:bookmarkEnd w:id="6"/>
    </w:p>
    <w:p w:rsidR="00DE65ED" w:rsidRPr="00824243" w:rsidRDefault="00DE65ED" w:rsidP="00DE65ED">
      <w:pPr>
        <w:keepNext/>
        <w:keepLines/>
        <w:spacing w:before="120" w:after="120" w:line="312" w:lineRule="auto"/>
        <w:ind w:firstLine="720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</w:pPr>
      <w:bookmarkStart w:id="11" w:name="_Toc119338520"/>
      <w:bookmarkStart w:id="12" w:name="_Toc150693483"/>
      <w:r w:rsidRPr="00824243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1.1.1 Xác định tên đề tài</w:t>
      </w:r>
      <w:bookmarkEnd w:id="7"/>
      <w:bookmarkEnd w:id="8"/>
      <w:bookmarkEnd w:id="9"/>
      <w:bookmarkEnd w:id="10"/>
      <w:bookmarkEnd w:id="11"/>
      <w:bookmarkEnd w:id="12"/>
      <w:r w:rsidRPr="00824243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</w:p>
    <w:p w:rsidR="00DE65ED" w:rsidRPr="00DE65ED" w:rsidRDefault="00DE65ED" w:rsidP="00DE65ED">
      <w:pPr>
        <w:numPr>
          <w:ilvl w:val="0"/>
          <w:numId w:val="3"/>
        </w:numPr>
        <w:spacing w:line="300" w:lineRule="auto"/>
        <w:contextualSpacing/>
        <w:rPr>
          <w:rFonts w:ascii="Times New Roman" w:hAnsi="Times New Roman" w:cs="Arial"/>
          <w:sz w:val="26"/>
          <w:szCs w:val="26"/>
        </w:rPr>
      </w:pPr>
      <w:r w:rsidRPr="00887775">
        <w:rPr>
          <w:rFonts w:ascii="Times New Roman" w:hAnsi="Times New Roman" w:cs="Arial"/>
          <w:i/>
          <w:iCs/>
          <w:sz w:val="26"/>
          <w:szCs w:val="26"/>
        </w:rPr>
        <w:t>Tên đề tài</w:t>
      </w:r>
      <w:r w:rsidRPr="00887775">
        <w:rPr>
          <w:rFonts w:ascii="Times New Roman" w:hAnsi="Times New Roman" w:cs="Arial"/>
          <w:sz w:val="26"/>
          <w:szCs w:val="26"/>
        </w:rPr>
        <w:t xml:space="preserve"> : </w:t>
      </w:r>
      <w:r>
        <w:rPr>
          <w:rFonts w:ascii="Times New Roman" w:hAnsi="Times New Roman" w:cs="Arial"/>
          <w:b/>
          <w:bCs/>
          <w:color w:val="FF0000"/>
          <w:sz w:val="26"/>
          <w:szCs w:val="26"/>
        </w:rPr>
        <w:t xml:space="preserve">Website tìm việc làm IT </w:t>
      </w:r>
      <w:r w:rsidRPr="00887775">
        <w:rPr>
          <w:rFonts w:ascii="Times New Roman" w:hAnsi="Times New Roman" w:cs="Arial"/>
          <w:b/>
          <w:bCs/>
          <w:color w:val="FF0000"/>
          <w:sz w:val="26"/>
          <w:szCs w:val="26"/>
        </w:rPr>
        <w:t xml:space="preserve"> </w:t>
      </w:r>
    </w:p>
    <w:p w:rsidR="00DE65ED" w:rsidRPr="00DE65ED" w:rsidRDefault="00DE65ED" w:rsidP="00DE65ED">
      <w:pPr>
        <w:pStyle w:val="ListParagraph"/>
        <w:keepNext/>
        <w:keepLines/>
        <w:spacing w:before="120" w:after="120" w:line="312" w:lineRule="auto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</w:pPr>
      <w:r w:rsidRPr="00DE65ED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1.1.1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Lý do chọn đề tài</w:t>
      </w:r>
      <w:r w:rsidRPr="00DE65ED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1. Nhu cầu thị trườ</w:t>
      </w:r>
      <w:r>
        <w:rPr>
          <w:rFonts w:ascii="Times New Roman" w:hAnsi="Times New Roman" w:cs="Arial"/>
          <w:sz w:val="26"/>
          <w:szCs w:val="26"/>
        </w:rPr>
        <w:t>ng cao: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Nhu cầu tìm kiếm việc làm và tuyển dụng ngày càng tăng cao, đặc biệt trong thời đại công nghệ số.</w:t>
      </w:r>
    </w:p>
    <w:p w:rsid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Web job portal giúp kết nối người tìm kiếm việc làm với nhà tuyển dụng một cách hiệu quả và nhanh chóng.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2. Khả năng mở rộ</w:t>
      </w:r>
      <w:r>
        <w:rPr>
          <w:rFonts w:ascii="Times New Roman" w:hAnsi="Times New Roman" w:cs="Arial"/>
          <w:sz w:val="26"/>
          <w:szCs w:val="26"/>
        </w:rPr>
        <w:t>ng cao: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Web job portal có thể dễ dàng mở rộng về chức năng và quy mô.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Có thể thêm nhiều tính năng mới như đăng tin tuyển dụng, quản lý hồ sơ ứng viên, đánh giá ứng viên, v.v.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3. Khả năng sinh lờ</w:t>
      </w:r>
      <w:r>
        <w:rPr>
          <w:rFonts w:ascii="Times New Roman" w:hAnsi="Times New Roman" w:cs="Arial"/>
          <w:sz w:val="26"/>
          <w:szCs w:val="26"/>
        </w:rPr>
        <w:t>i cao: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Web job portal có thể thu hút lượng truy cập lớn, từ đó có thể kiếm tiền thông qua quảng cáo hoặc dịch vụ cao cấp.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Có thể hợp tác với các công ty tuyển dụng để kiếm doanh thu.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4. Tính ứng dụng ca</w:t>
      </w:r>
      <w:r>
        <w:rPr>
          <w:rFonts w:ascii="Times New Roman" w:hAnsi="Times New Roman" w:cs="Arial"/>
          <w:sz w:val="26"/>
          <w:szCs w:val="26"/>
        </w:rPr>
        <w:t>o: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Web job portal có thể được ứng dụng cho nhiều lĩnh vực khác nhau như công nghệ thông tin, tài chính, giáo dục, v.v.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Có thể phát triển web job portal cho một lĩnh vực cụ thể để đáp ứng nhu cầu của thị trường.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5. Tính thử</w:t>
      </w:r>
      <w:r>
        <w:rPr>
          <w:rFonts w:ascii="Times New Roman" w:hAnsi="Times New Roman" w:cs="Arial"/>
          <w:sz w:val="26"/>
          <w:szCs w:val="26"/>
        </w:rPr>
        <w:t xml:space="preserve"> thách cao: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Phát triển web job portal là một dự án đầy thử thách đòi hỏi kiến thức về lập trình, thiết kế web, marketing, v.v.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Việc phát triển web job portal thành công sẽ mang lại nhiều lợi ích và kinh nghiệm quý báu.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Ngoài ra, còn có một số lý do khác như: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Giúp giải quyết vấn đề thất nghiệp.</w:t>
      </w:r>
    </w:p>
    <w:p w:rsidR="00DE65ED" w:rsidRP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Góp phần phát triển thị trường lao động.</w:t>
      </w:r>
    </w:p>
    <w:p w:rsidR="00DE65ED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  <w:r w:rsidRPr="00DE65ED">
        <w:rPr>
          <w:rFonts w:ascii="Times New Roman" w:hAnsi="Times New Roman" w:cs="Arial"/>
          <w:sz w:val="26"/>
          <w:szCs w:val="26"/>
        </w:rPr>
        <w:t>Nâng cao kỹ năng và kiến thức cho người tham gia dự án.</w:t>
      </w:r>
    </w:p>
    <w:p w:rsidR="00DE65ED" w:rsidRPr="00887775" w:rsidRDefault="00DE65ED" w:rsidP="00DE65ED">
      <w:pPr>
        <w:spacing w:line="300" w:lineRule="auto"/>
        <w:ind w:left="720"/>
        <w:contextualSpacing/>
        <w:rPr>
          <w:rFonts w:ascii="Times New Roman" w:hAnsi="Times New Roman" w:cs="Arial"/>
          <w:sz w:val="26"/>
          <w:szCs w:val="26"/>
        </w:rPr>
      </w:pPr>
    </w:p>
    <w:p w:rsidR="00DE65ED" w:rsidRPr="00824243" w:rsidRDefault="00DE65ED" w:rsidP="00DE65ED">
      <w:pPr>
        <w:keepNext/>
        <w:keepLines/>
        <w:spacing w:before="120" w:after="120" w:line="312" w:lineRule="auto"/>
        <w:ind w:firstLine="720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</w:pPr>
      <w:bookmarkStart w:id="13" w:name="_Toc113800248"/>
      <w:bookmarkStart w:id="14" w:name="_Toc113800276"/>
      <w:bookmarkStart w:id="15" w:name="_Toc114291279"/>
      <w:bookmarkStart w:id="16" w:name="_Toc114292013"/>
      <w:bookmarkStart w:id="17" w:name="_Toc119338521"/>
      <w:bookmarkStart w:id="18" w:name="_Toc150693484"/>
      <w:r w:rsidRPr="00824243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lastRenderedPageBreak/>
        <w:t>1.1.2 Xác định phạm vi đề tài</w:t>
      </w:r>
      <w:bookmarkEnd w:id="13"/>
      <w:bookmarkEnd w:id="14"/>
      <w:bookmarkEnd w:id="15"/>
      <w:bookmarkEnd w:id="16"/>
      <w:bookmarkEnd w:id="17"/>
      <w:bookmarkEnd w:id="18"/>
    </w:p>
    <w:p w:rsidR="00DE65ED" w:rsidRPr="00887775" w:rsidRDefault="00DE65ED" w:rsidP="00DE65ED">
      <w:pPr>
        <w:numPr>
          <w:ilvl w:val="0"/>
          <w:numId w:val="3"/>
        </w:numPr>
        <w:spacing w:line="300" w:lineRule="auto"/>
        <w:contextualSpacing/>
        <w:rPr>
          <w:rFonts w:ascii="Times New Roman" w:hAnsi="Times New Roman" w:cs="Arial"/>
          <w:sz w:val="26"/>
          <w:szCs w:val="26"/>
        </w:rPr>
      </w:pPr>
      <w:r w:rsidRPr="00887775">
        <w:rPr>
          <w:rFonts w:ascii="Times New Roman" w:hAnsi="Times New Roman" w:cs="Arial"/>
          <w:sz w:val="26"/>
          <w:szCs w:val="26"/>
        </w:rPr>
        <w:t xml:space="preserve">Phạm vi đề tài : </w:t>
      </w:r>
      <w:r>
        <w:rPr>
          <w:rFonts w:ascii="Times New Roman" w:hAnsi="Times New Roman" w:cs="Arial"/>
          <w:sz w:val="26"/>
          <w:szCs w:val="26"/>
        </w:rPr>
        <w:t>Website nhỏ</w:t>
      </w:r>
      <w:r w:rsidRPr="00887775">
        <w:rPr>
          <w:rFonts w:ascii="Times New Roman" w:hAnsi="Times New Roman" w:cs="Arial"/>
          <w:sz w:val="26"/>
          <w:szCs w:val="26"/>
        </w:rPr>
        <w:t xml:space="preserve"> </w:t>
      </w:r>
    </w:p>
    <w:p w:rsidR="00DE65ED" w:rsidRPr="00824243" w:rsidRDefault="00DE65ED" w:rsidP="00DE65ED">
      <w:pPr>
        <w:keepNext/>
        <w:keepLines/>
        <w:spacing w:before="120" w:after="120" w:line="312" w:lineRule="auto"/>
        <w:ind w:firstLine="720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</w:pPr>
      <w:bookmarkStart w:id="19" w:name="_Toc113800250"/>
      <w:bookmarkStart w:id="20" w:name="_Toc113800278"/>
      <w:bookmarkStart w:id="21" w:name="_Toc114291281"/>
      <w:bookmarkStart w:id="22" w:name="_Toc114292015"/>
      <w:bookmarkStart w:id="23" w:name="_Toc119338522"/>
      <w:bookmarkStart w:id="24" w:name="_Toc150693485"/>
      <w:r w:rsidRPr="00824243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1.1.3 Dự kiến nơi khảo sát để tìm hiểu nghiệp vụ</w:t>
      </w:r>
      <w:bookmarkEnd w:id="19"/>
      <w:bookmarkEnd w:id="20"/>
      <w:bookmarkEnd w:id="21"/>
      <w:bookmarkEnd w:id="22"/>
      <w:bookmarkEnd w:id="23"/>
      <w:bookmarkEnd w:id="24"/>
    </w:p>
    <w:p w:rsidR="00DE65ED" w:rsidRPr="00887775" w:rsidRDefault="00DE65ED" w:rsidP="00DE65ED">
      <w:pPr>
        <w:numPr>
          <w:ilvl w:val="0"/>
          <w:numId w:val="3"/>
        </w:numPr>
        <w:spacing w:line="300" w:lineRule="auto"/>
        <w:contextualSpacing/>
        <w:rPr>
          <w:rFonts w:ascii="Times New Roman" w:hAnsi="Times New Roman" w:cs="Arial"/>
          <w:sz w:val="24"/>
        </w:rPr>
      </w:pPr>
      <w:r w:rsidRPr="00887775">
        <w:rPr>
          <w:rFonts w:ascii="Times New Roman" w:hAnsi="Times New Roman" w:cs="Arial"/>
          <w:sz w:val="26"/>
          <w:szCs w:val="26"/>
        </w:rPr>
        <w:t xml:space="preserve">Nơi dự kiến khảo sát để tìm hiểu nghiệp vụ : </w:t>
      </w:r>
    </w:p>
    <w:p w:rsidR="00DE65ED" w:rsidRPr="00887775" w:rsidRDefault="00DE65ED" w:rsidP="00DE65ED">
      <w:pPr>
        <w:numPr>
          <w:ilvl w:val="1"/>
          <w:numId w:val="3"/>
        </w:numPr>
        <w:spacing w:line="300" w:lineRule="auto"/>
        <w:contextualSpacing/>
        <w:rPr>
          <w:rFonts w:ascii="Times New Roman" w:hAnsi="Times New Roman" w:cs="Arial"/>
          <w:sz w:val="24"/>
        </w:rPr>
      </w:pPr>
      <w:r w:rsidRPr="00887775">
        <w:rPr>
          <w:rFonts w:ascii="Times New Roman" w:hAnsi="Times New Roman" w:cs="Arial"/>
          <w:sz w:val="26"/>
          <w:szCs w:val="26"/>
        </w:rPr>
        <w:t xml:space="preserve">Để xây dựng được </w:t>
      </w:r>
      <w:r>
        <w:rPr>
          <w:rFonts w:ascii="Times New Roman" w:hAnsi="Times New Roman" w:cs="Arial"/>
          <w:sz w:val="26"/>
          <w:szCs w:val="26"/>
        </w:rPr>
        <w:t>website</w:t>
      </w:r>
      <w:r w:rsidRPr="00887775">
        <w:rPr>
          <w:rFonts w:ascii="Times New Roman" w:hAnsi="Times New Roman" w:cs="Arial"/>
          <w:sz w:val="26"/>
          <w:szCs w:val="26"/>
        </w:rPr>
        <w:t>, cần khảo sát để thu thập dữ liệu làm căn cứ phân tích và thiết kế cho hệ thống.</w:t>
      </w:r>
    </w:p>
    <w:p w:rsidR="00DE65ED" w:rsidRPr="00887775" w:rsidRDefault="00DE65ED" w:rsidP="00DE65ED">
      <w:pPr>
        <w:numPr>
          <w:ilvl w:val="1"/>
          <w:numId w:val="3"/>
        </w:numPr>
        <w:spacing w:line="300" w:lineRule="auto"/>
        <w:contextualSpacing/>
        <w:rPr>
          <w:rFonts w:ascii="Times New Roman" w:hAnsi="Times New Roman" w:cs="Arial"/>
          <w:sz w:val="24"/>
        </w:rPr>
      </w:pPr>
      <w:r w:rsidRPr="00887775">
        <w:rPr>
          <w:rFonts w:ascii="Times New Roman" w:hAnsi="Times New Roman" w:cs="Arial"/>
          <w:sz w:val="26"/>
          <w:szCs w:val="26"/>
        </w:rPr>
        <w:t>Dự kiến nơi khảo sát :</w:t>
      </w:r>
    </w:p>
    <w:p w:rsidR="00DE65ED" w:rsidRPr="00887775" w:rsidRDefault="00DE65ED" w:rsidP="00DE65ED">
      <w:pPr>
        <w:numPr>
          <w:ilvl w:val="2"/>
          <w:numId w:val="3"/>
        </w:numPr>
        <w:spacing w:line="300" w:lineRule="auto"/>
        <w:contextualSpacing/>
        <w:rPr>
          <w:rFonts w:ascii="Times New Roman" w:hAnsi="Times New Roman" w:cs="Arial"/>
          <w:sz w:val="24"/>
        </w:rPr>
      </w:pPr>
      <w:r>
        <w:rPr>
          <w:rFonts w:ascii="Times New Roman" w:hAnsi="Times New Roman" w:cs="Arial"/>
          <w:sz w:val="26"/>
          <w:szCs w:val="26"/>
        </w:rPr>
        <w:t>TopCV</w:t>
      </w:r>
    </w:p>
    <w:p w:rsidR="00DE65ED" w:rsidRPr="00887775" w:rsidRDefault="00DE65ED" w:rsidP="00DE65ED">
      <w:pPr>
        <w:numPr>
          <w:ilvl w:val="2"/>
          <w:numId w:val="3"/>
        </w:numPr>
        <w:spacing w:line="300" w:lineRule="auto"/>
        <w:contextualSpacing/>
        <w:rPr>
          <w:rFonts w:ascii="Times New Roman" w:hAnsi="Times New Roman" w:cs="Arial"/>
          <w:sz w:val="24"/>
        </w:rPr>
      </w:pPr>
      <w:r>
        <w:rPr>
          <w:rFonts w:ascii="Times New Roman" w:hAnsi="Times New Roman" w:cs="Arial"/>
          <w:sz w:val="26"/>
          <w:szCs w:val="26"/>
        </w:rPr>
        <w:t>TopDev</w:t>
      </w:r>
    </w:p>
    <w:p w:rsidR="00DE65ED" w:rsidRDefault="00763583" w:rsidP="00763583">
      <w:r>
        <w:t>2.Khảo sát</w:t>
      </w:r>
    </w:p>
    <w:p w:rsidR="00763583" w:rsidRDefault="00763583" w:rsidP="00763583">
      <w:r>
        <w:t>3.Phân tích thiết kế hệ thống</w:t>
      </w:r>
    </w:p>
    <w:p w:rsidR="00763583" w:rsidRDefault="00763583" w:rsidP="00763583">
      <w:r>
        <w:t xml:space="preserve">3.1 Use case </w:t>
      </w:r>
    </w:p>
    <w:p w:rsidR="007F0ECB" w:rsidRDefault="007F0ECB" w:rsidP="00763583">
      <w:r>
        <w:t>-Các tác nhân : Ứng viên, nhà tuyển dụng, quản trị viên</w:t>
      </w:r>
      <w:bookmarkStart w:id="25" w:name="_GoBack"/>
      <w:bookmarkEnd w:id="25"/>
    </w:p>
    <w:p w:rsidR="00763583" w:rsidRDefault="00763583" w:rsidP="00763583">
      <w:r>
        <w:t>3.2 Biếu đồ lớp</w:t>
      </w:r>
    </w:p>
    <w:p w:rsidR="00763583" w:rsidRDefault="00763583" w:rsidP="00763583">
      <w:r>
        <w:t>3.3 Biếu đồ trình tự</w:t>
      </w:r>
    </w:p>
    <w:p w:rsidR="00763583" w:rsidRDefault="00763583" w:rsidP="00763583">
      <w:r>
        <w:t>3.4 Biểu đồ hành động</w:t>
      </w:r>
    </w:p>
    <w:p w:rsidR="00763583" w:rsidRDefault="00763583" w:rsidP="00763583">
      <w:r>
        <w:t>3.5 Database</w:t>
      </w:r>
    </w:p>
    <w:p w:rsidR="00763583" w:rsidRDefault="00763583" w:rsidP="00763583">
      <w:r>
        <w:t>3.6 Công nghệ</w:t>
      </w:r>
    </w:p>
    <w:sectPr w:rsidR="0076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7631"/>
    <w:multiLevelType w:val="hybridMultilevel"/>
    <w:tmpl w:val="7C9E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C6BDE"/>
    <w:multiLevelType w:val="hybridMultilevel"/>
    <w:tmpl w:val="43A0A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435AB"/>
    <w:multiLevelType w:val="hybridMultilevel"/>
    <w:tmpl w:val="15D6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3E"/>
    <w:rsid w:val="00163FFE"/>
    <w:rsid w:val="00763583"/>
    <w:rsid w:val="007B452C"/>
    <w:rsid w:val="007F0ECB"/>
    <w:rsid w:val="00B05C8D"/>
    <w:rsid w:val="00DE65ED"/>
    <w:rsid w:val="00FA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2CDB"/>
  <w15:chartTrackingRefBased/>
  <w15:docId w15:val="{CCD993EA-7AA9-4F32-A493-223836E8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2024-03-11T13:30:00Z</dcterms:created>
  <dcterms:modified xsi:type="dcterms:W3CDTF">2024-03-12T13:11:00Z</dcterms:modified>
</cp:coreProperties>
</file>