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83E51" w14:textId="77777777" w:rsidR="00F502AB" w:rsidRDefault="00000000">
      <w:pPr>
        <w:pStyle w:val="Heading1"/>
      </w:pPr>
      <w:r>
        <w:t>So sánh các trình duyệt web phổ biến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7F0FFF" w14:paraId="0F5DAD27" w14:textId="77777777">
        <w:tc>
          <w:tcPr>
            <w:tcW w:w="1440" w:type="dxa"/>
          </w:tcPr>
          <w:p w14:paraId="628B4E83" w14:textId="77777777" w:rsidR="00F502AB" w:rsidRDefault="00000000">
            <w:r>
              <w:t>Trình duyệt</w:t>
            </w:r>
          </w:p>
        </w:tc>
        <w:tc>
          <w:tcPr>
            <w:tcW w:w="1440" w:type="dxa"/>
          </w:tcPr>
          <w:p w14:paraId="154FF46C" w14:textId="77777777" w:rsidR="00F502AB" w:rsidRDefault="00000000">
            <w:r>
              <w:t>Logo</w:t>
            </w:r>
          </w:p>
        </w:tc>
        <w:tc>
          <w:tcPr>
            <w:tcW w:w="1440" w:type="dxa"/>
          </w:tcPr>
          <w:p w14:paraId="37609E3D" w14:textId="77777777" w:rsidR="00F502AB" w:rsidRDefault="00000000">
            <w:r>
              <w:t>Mô tả ngắn gọn</w:t>
            </w:r>
          </w:p>
        </w:tc>
        <w:tc>
          <w:tcPr>
            <w:tcW w:w="1440" w:type="dxa"/>
          </w:tcPr>
          <w:p w14:paraId="10A35D2F" w14:textId="77777777" w:rsidR="00F502AB" w:rsidRDefault="00000000">
            <w:r>
              <w:t>Hiệu suất</w:t>
            </w:r>
          </w:p>
        </w:tc>
        <w:tc>
          <w:tcPr>
            <w:tcW w:w="1440" w:type="dxa"/>
          </w:tcPr>
          <w:p w14:paraId="663A9170" w14:textId="77777777" w:rsidR="00F502AB" w:rsidRDefault="00000000">
            <w:r>
              <w:t>Tính năng</w:t>
            </w:r>
          </w:p>
        </w:tc>
        <w:tc>
          <w:tcPr>
            <w:tcW w:w="1440" w:type="dxa"/>
          </w:tcPr>
          <w:p w14:paraId="6FEA6CD2" w14:textId="77777777" w:rsidR="00F502AB" w:rsidRDefault="00000000">
            <w:r>
              <w:t>Bảo mật</w:t>
            </w:r>
          </w:p>
        </w:tc>
      </w:tr>
      <w:tr w:rsidR="007F0FFF" w14:paraId="36B97B61" w14:textId="77777777">
        <w:tc>
          <w:tcPr>
            <w:tcW w:w="1440" w:type="dxa"/>
          </w:tcPr>
          <w:p w14:paraId="17C86432" w14:textId="77777777" w:rsidR="00F502AB" w:rsidRDefault="00000000">
            <w:r>
              <w:t>Google Chrome</w:t>
            </w:r>
          </w:p>
        </w:tc>
        <w:tc>
          <w:tcPr>
            <w:tcW w:w="1440" w:type="dxa"/>
          </w:tcPr>
          <w:p w14:paraId="7DB8A063" w14:textId="324A12D4" w:rsidR="00F502AB" w:rsidRPr="007F0FFF" w:rsidRDefault="007F0FFF">
            <w:pPr>
              <w:rPr>
                <w:lang w:val="vi-VN"/>
              </w:rPr>
            </w:pPr>
            <w:r w:rsidRPr="007F0FFF">
              <w:rPr>
                <w:lang w:val="vi-VN"/>
              </w:rPr>
              <w:drawing>
                <wp:inline distT="0" distB="0" distL="0" distR="0" wp14:anchorId="5EC12422" wp14:editId="73CB5B48">
                  <wp:extent cx="609600" cy="500185"/>
                  <wp:effectExtent l="0" t="0" r="0" b="0"/>
                  <wp:docPr id="15246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69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5" cy="51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EEDE815" w14:textId="77777777" w:rsidR="00F502AB" w:rsidRDefault="00000000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Google, </w:t>
            </w:r>
            <w:proofErr w:type="spellStart"/>
            <w:r>
              <w:t>phổ</w:t>
            </w:r>
            <w:proofErr w:type="spellEnd"/>
            <w:r>
              <w:t xml:space="preserve"> biến nhất hiện nay, chạy trên nền Chromium.</w:t>
            </w:r>
          </w:p>
        </w:tc>
        <w:tc>
          <w:tcPr>
            <w:tcW w:w="1440" w:type="dxa"/>
          </w:tcPr>
          <w:p w14:paraId="77ED39AE" w14:textId="77777777" w:rsidR="00F502AB" w:rsidRDefault="00000000">
            <w:r>
              <w:t>Rất nhanh, nhưng ngốn nhiều RAM.</w:t>
            </w:r>
          </w:p>
        </w:tc>
        <w:tc>
          <w:tcPr>
            <w:tcW w:w="1440" w:type="dxa"/>
          </w:tcPr>
          <w:p w14:paraId="62CAB00F" w14:textId="77777777" w:rsidR="00F502AB" w:rsidRDefault="00000000">
            <w:r>
              <w:t>Kho tiện ích phong phú, đồng bộ hóa Google.</w:t>
            </w:r>
          </w:p>
        </w:tc>
        <w:tc>
          <w:tcPr>
            <w:tcW w:w="1440" w:type="dxa"/>
          </w:tcPr>
          <w:p w14:paraId="14D1265D" w14:textId="77777777" w:rsidR="00F502AB" w:rsidRDefault="00000000">
            <w:r>
              <w:t>Google Safe Browsing, cập nhật thường xuyên.</w:t>
            </w:r>
          </w:p>
        </w:tc>
      </w:tr>
      <w:tr w:rsidR="007F0FFF" w14:paraId="02E13565" w14:textId="77777777">
        <w:tc>
          <w:tcPr>
            <w:tcW w:w="1440" w:type="dxa"/>
          </w:tcPr>
          <w:p w14:paraId="04BEF78E" w14:textId="77777777" w:rsidR="00F502AB" w:rsidRDefault="00000000">
            <w:r>
              <w:t>Mozilla Firefox</w:t>
            </w:r>
          </w:p>
        </w:tc>
        <w:tc>
          <w:tcPr>
            <w:tcW w:w="1440" w:type="dxa"/>
          </w:tcPr>
          <w:p w14:paraId="2D2BC8B8" w14:textId="00814874" w:rsidR="00F502AB" w:rsidRPr="007F0FFF" w:rsidRDefault="007F0FFF">
            <w:pPr>
              <w:rPr>
                <w:lang w:val="vi-VN"/>
              </w:rPr>
            </w:pPr>
            <w:r w:rsidRPr="007F0FFF">
              <w:rPr>
                <w:lang w:val="vi-VN"/>
              </w:rPr>
              <w:drawing>
                <wp:inline distT="0" distB="0" distL="0" distR="0" wp14:anchorId="7AC53359" wp14:editId="21BB1C9C">
                  <wp:extent cx="580683" cy="631190"/>
                  <wp:effectExtent l="0" t="0" r="0" b="0"/>
                  <wp:docPr id="132124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248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081" cy="63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03C01549" w14:textId="77777777" w:rsidR="00F502AB" w:rsidRDefault="00000000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>, ưu tiên quyền riêng tư người dùng.</w:t>
            </w:r>
          </w:p>
        </w:tc>
        <w:tc>
          <w:tcPr>
            <w:tcW w:w="1440" w:type="dxa"/>
          </w:tcPr>
          <w:p w14:paraId="7AFD4E35" w14:textId="77777777" w:rsidR="00F502AB" w:rsidRDefault="00000000">
            <w:r>
              <w:t>Nhanh, ít tốn bộ nhớ hơn Chrome.</w:t>
            </w:r>
          </w:p>
        </w:tc>
        <w:tc>
          <w:tcPr>
            <w:tcW w:w="1440" w:type="dxa"/>
          </w:tcPr>
          <w:p w14:paraId="62AE4C66" w14:textId="77777777" w:rsidR="00F502AB" w:rsidRDefault="00000000">
            <w:r>
              <w:t>Add-ons đa dạng, tùy biến cao.</w:t>
            </w:r>
          </w:p>
        </w:tc>
        <w:tc>
          <w:tcPr>
            <w:tcW w:w="1440" w:type="dxa"/>
          </w:tcPr>
          <w:p w14:paraId="53B5DCB7" w14:textId="77777777" w:rsidR="00F502AB" w:rsidRDefault="00000000">
            <w:r>
              <w:t>Chống theo dõi nâng cao (ETP), mã nguồn mở an toàn.</w:t>
            </w:r>
          </w:p>
        </w:tc>
      </w:tr>
      <w:tr w:rsidR="007F0FFF" w14:paraId="58559443" w14:textId="77777777">
        <w:tc>
          <w:tcPr>
            <w:tcW w:w="1440" w:type="dxa"/>
          </w:tcPr>
          <w:p w14:paraId="14CA2029" w14:textId="77777777" w:rsidR="00F502AB" w:rsidRDefault="00000000">
            <w:r>
              <w:t>Microsoft Edge</w:t>
            </w:r>
          </w:p>
        </w:tc>
        <w:tc>
          <w:tcPr>
            <w:tcW w:w="1440" w:type="dxa"/>
          </w:tcPr>
          <w:p w14:paraId="29408EC7" w14:textId="3BCC9659" w:rsidR="00F502AB" w:rsidRPr="007F0FFF" w:rsidRDefault="007F0FFF">
            <w:pPr>
              <w:rPr>
                <w:lang w:val="vi-VN"/>
              </w:rPr>
            </w:pPr>
            <w:r w:rsidRPr="007F0FFF">
              <w:rPr>
                <w:lang w:val="vi-VN"/>
              </w:rPr>
              <w:drawing>
                <wp:inline distT="0" distB="0" distL="0" distR="0" wp14:anchorId="32B0BA63" wp14:editId="44C818E4">
                  <wp:extent cx="647700" cy="610043"/>
                  <wp:effectExtent l="0" t="0" r="0" b="0"/>
                  <wp:docPr id="1396611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6118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21" cy="62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CB23685" w14:textId="77777777" w:rsidR="00F502AB" w:rsidRDefault="00000000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Microsoft, </w:t>
            </w:r>
            <w:proofErr w:type="spellStart"/>
            <w:r>
              <w:t>cũng</w:t>
            </w:r>
            <w:proofErr w:type="spellEnd"/>
            <w:r>
              <w:t xml:space="preserve"> dựa trên Chromium.</w:t>
            </w:r>
          </w:p>
        </w:tc>
        <w:tc>
          <w:tcPr>
            <w:tcW w:w="1440" w:type="dxa"/>
          </w:tcPr>
          <w:p w14:paraId="4BE25812" w14:textId="77777777" w:rsidR="00F502AB" w:rsidRDefault="00000000">
            <w:r>
              <w:t>Ổn định, tối ưu trên Windows.</w:t>
            </w:r>
          </w:p>
        </w:tc>
        <w:tc>
          <w:tcPr>
            <w:tcW w:w="1440" w:type="dxa"/>
          </w:tcPr>
          <w:p w14:paraId="45597684" w14:textId="77777777" w:rsidR="00F502AB" w:rsidRDefault="00000000">
            <w:r>
              <w:t>Tích hợp Microsoft 365, AI Copilot, đọc PDF tốt.</w:t>
            </w:r>
          </w:p>
        </w:tc>
        <w:tc>
          <w:tcPr>
            <w:tcW w:w="1440" w:type="dxa"/>
          </w:tcPr>
          <w:p w14:paraId="142486D7" w14:textId="77777777" w:rsidR="00F502AB" w:rsidRDefault="00000000">
            <w:r>
              <w:t>SmartScreen Filter chống phishing, cập nhật nhanh.</w:t>
            </w:r>
          </w:p>
        </w:tc>
      </w:tr>
      <w:tr w:rsidR="007F0FFF" w14:paraId="5981CC16" w14:textId="77777777">
        <w:tc>
          <w:tcPr>
            <w:tcW w:w="1440" w:type="dxa"/>
          </w:tcPr>
          <w:p w14:paraId="6625A3FB" w14:textId="77777777" w:rsidR="00F502AB" w:rsidRDefault="00000000">
            <w:r>
              <w:t>Safari</w:t>
            </w:r>
          </w:p>
        </w:tc>
        <w:tc>
          <w:tcPr>
            <w:tcW w:w="1440" w:type="dxa"/>
          </w:tcPr>
          <w:p w14:paraId="4D10C5A0" w14:textId="40EDF320" w:rsidR="00F502AB" w:rsidRPr="007F0FFF" w:rsidRDefault="007F0FFF">
            <w:pPr>
              <w:rPr>
                <w:lang w:val="vi-VN"/>
              </w:rPr>
            </w:pPr>
            <w:r w:rsidRPr="007F0FFF">
              <w:rPr>
                <w:lang w:val="vi-VN"/>
              </w:rPr>
              <w:drawing>
                <wp:inline distT="0" distB="0" distL="0" distR="0" wp14:anchorId="0394F1DD" wp14:editId="02D61C56">
                  <wp:extent cx="647700" cy="601436"/>
                  <wp:effectExtent l="0" t="0" r="0" b="8255"/>
                  <wp:docPr id="628241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2416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3" cy="60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77A651E" w14:textId="77777777" w:rsidR="00F502AB" w:rsidRDefault="00000000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Apple (macOS, iOS).</w:t>
            </w:r>
          </w:p>
        </w:tc>
        <w:tc>
          <w:tcPr>
            <w:tcW w:w="1440" w:type="dxa"/>
          </w:tcPr>
          <w:p w14:paraId="4D85E925" w14:textId="77777777" w:rsidR="00F502AB" w:rsidRDefault="00000000">
            <w:r>
              <w:t>Tối ưu cho Apple, tiết kiệm pin.</w:t>
            </w:r>
          </w:p>
        </w:tc>
        <w:tc>
          <w:tcPr>
            <w:tcW w:w="1440" w:type="dxa"/>
          </w:tcPr>
          <w:p w14:paraId="254E0197" w14:textId="77777777" w:rsidR="00F502AB" w:rsidRDefault="00000000">
            <w:r>
              <w:t>Đồng bộ iCloud, hỗ trợ tiện ích ít.</w:t>
            </w:r>
          </w:p>
        </w:tc>
        <w:tc>
          <w:tcPr>
            <w:tcW w:w="1440" w:type="dxa"/>
          </w:tcPr>
          <w:p w14:paraId="3C9FCCD5" w14:textId="77777777" w:rsidR="00F502AB" w:rsidRDefault="00000000">
            <w:r>
              <w:t>Bảo mật mạnh, chống theo dõi, an toàn trong hệ sinh thái Apple.</w:t>
            </w:r>
          </w:p>
        </w:tc>
      </w:tr>
    </w:tbl>
    <w:p w14:paraId="637F577C" w14:textId="77777777" w:rsidR="00F502AB" w:rsidRDefault="00000000">
      <w:pPr>
        <w:pStyle w:val="Heading2"/>
      </w:pPr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bản khi người dùng nhập URL</w:t>
      </w:r>
    </w:p>
    <w:p w14:paraId="274C14AD" w14:textId="77777777" w:rsidR="00F502AB" w:rsidRDefault="00000000">
      <w:r>
        <w:t>1. Người dùng nhập URL vào thanh địa chỉ (ví dụ: https://www.example.com).</w:t>
      </w:r>
    </w:p>
    <w:p w14:paraId="2CC20884" w14:textId="77777777" w:rsidR="00F502AB" w:rsidRDefault="00000000">
      <w:r>
        <w:t>2. Trình duyệt phân tích URL (giao thức HTTP/HTTPS, tên miền).</w:t>
      </w:r>
    </w:p>
    <w:p w14:paraId="2ACD775D" w14:textId="77777777" w:rsidR="00F502AB" w:rsidRDefault="00000000">
      <w:r>
        <w:t>3. Truy vấn DNS để chuyển tên miền thành địa chỉ IP.</w:t>
      </w:r>
    </w:p>
    <w:p w14:paraId="2768E23C" w14:textId="77777777" w:rsidR="00F502AB" w:rsidRDefault="00000000">
      <w:r>
        <w:t>4. Thiết lập kết nối với máy chủ web qua TCP/IP và TLS (nếu HTTPS).</w:t>
      </w:r>
    </w:p>
    <w:p w14:paraId="7DBBDB27" w14:textId="77777777" w:rsidR="00F502AB" w:rsidRDefault="00000000">
      <w:r>
        <w:t>5. Trình duyệt gửi HTTP request (GET, POST…).</w:t>
      </w:r>
    </w:p>
    <w:p w14:paraId="2AD372B0" w14:textId="77777777" w:rsidR="00F502AB" w:rsidRDefault="00000000">
      <w:r>
        <w:lastRenderedPageBreak/>
        <w:t>6. Máy chủ phản hồi bằng HTTP response (HTML, CSS, JS…).</w:t>
      </w:r>
    </w:p>
    <w:p w14:paraId="0CE385CF" w14:textId="77777777" w:rsidR="00F502AB" w:rsidRDefault="00000000">
      <w:r>
        <w:t>7. Trình duyệt phân tích và render nội dung (DOM, CSS, JS, hình ảnh…).</w:t>
      </w:r>
    </w:p>
    <w:p w14:paraId="0F910EB3" w14:textId="77777777" w:rsidR="00F502AB" w:rsidRDefault="00000000">
      <w:r>
        <w:t>8. Hiển thị trang web cho người dùng.</w:t>
      </w:r>
    </w:p>
    <w:sectPr w:rsidR="00F502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997302">
    <w:abstractNumId w:val="8"/>
  </w:num>
  <w:num w:numId="2" w16cid:durableId="1540242858">
    <w:abstractNumId w:val="6"/>
  </w:num>
  <w:num w:numId="3" w16cid:durableId="31880243">
    <w:abstractNumId w:val="5"/>
  </w:num>
  <w:num w:numId="4" w16cid:durableId="1568303042">
    <w:abstractNumId w:val="4"/>
  </w:num>
  <w:num w:numId="5" w16cid:durableId="178014013">
    <w:abstractNumId w:val="7"/>
  </w:num>
  <w:num w:numId="6" w16cid:durableId="2055082709">
    <w:abstractNumId w:val="3"/>
  </w:num>
  <w:num w:numId="7" w16cid:durableId="704137569">
    <w:abstractNumId w:val="2"/>
  </w:num>
  <w:num w:numId="8" w16cid:durableId="1166825870">
    <w:abstractNumId w:val="1"/>
  </w:num>
  <w:num w:numId="9" w16cid:durableId="66663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51D"/>
    <w:rsid w:val="0029639D"/>
    <w:rsid w:val="00326F90"/>
    <w:rsid w:val="00333348"/>
    <w:rsid w:val="005E1D39"/>
    <w:rsid w:val="007F0FFF"/>
    <w:rsid w:val="00AA1D8D"/>
    <w:rsid w:val="00B47730"/>
    <w:rsid w:val="00CB0664"/>
    <w:rsid w:val="00F502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A2DA9"/>
  <w14:defaultImageDpi w14:val="300"/>
  <w15:docId w15:val="{A2C80393-7381-415D-8E19-B8E91C4B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So sánh các trình duyệt web phổ biến</vt:lpstr>
      <vt:lpstr>    Các bước hoạt động cơ bản khi người dùng nhập URL</vt:lpstr>
    </vt:vector>
  </TitlesOfParts>
  <Manager/>
  <Company/>
  <LinksUpToDate>false</LinksUpToDate>
  <CharactersWithSpaces>1409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4</cp:revision>
  <dcterms:created xsi:type="dcterms:W3CDTF">2013-12-23T23:15:00Z</dcterms:created>
  <dcterms:modified xsi:type="dcterms:W3CDTF">2025-09-22T14:31:00Z</dcterms:modified>
  <cp:category/>
</cp:coreProperties>
</file>