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5F19" w14:textId="77777777" w:rsidR="009D47D8" w:rsidRDefault="00000000">
      <w:pPr>
        <w:pStyle w:val="Title"/>
      </w:pPr>
      <w:r>
        <w:t>BÁO CÁO</w:t>
      </w:r>
    </w:p>
    <w:p w14:paraId="3F31F5DC" w14:textId="77777777" w:rsidR="009D47D8" w:rsidRDefault="00000000">
      <w:r>
        <w:t>Chủ đề: Tạo lối tắt cho các ứng dụng và thư mục quan trọng</w:t>
      </w:r>
    </w:p>
    <w:p w14:paraId="7AB1D71A" w14:textId="77777777" w:rsidR="009D47D8" w:rsidRPr="00322CBD" w:rsidRDefault="00000000">
      <w:pPr>
        <w:pStyle w:val="Heading1"/>
        <w:rPr>
          <w:b w:val="0"/>
          <w:color w:val="EE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BD">
        <w:rPr>
          <w:b w:val="0"/>
          <w:color w:val="EE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Cách tạo lối tắt (Shortcut) trong Windows</w:t>
      </w:r>
    </w:p>
    <w:p w14:paraId="13960D04" w14:textId="77777777" w:rsidR="009D47D8" w:rsidRPr="00322CBD" w:rsidRDefault="00000000">
      <w:pPr>
        <w:pStyle w:val="Heading2"/>
        <w:rPr>
          <w:color w:val="EE0000"/>
        </w:rPr>
      </w:pPr>
      <w:r w:rsidRPr="00322CBD">
        <w:rPr>
          <w:color w:val="EE0000"/>
        </w:rPr>
        <w:t>1.1. Các bước tạo lối tắt</w:t>
      </w:r>
    </w:p>
    <w:p w14:paraId="7E7DFCA2" w14:textId="77777777" w:rsidR="009D47D8" w:rsidRDefault="00000000">
      <w:pPr>
        <w:pStyle w:val="ListNumber"/>
      </w:pPr>
      <w:r>
        <w:t>Nhấp chuột phải vào ứng dụng hoặc thư mục cần tạo lối tắt.</w:t>
      </w:r>
    </w:p>
    <w:p w14:paraId="4251DD2B" w14:textId="77777777" w:rsidR="009D47D8" w:rsidRDefault="00000000">
      <w:pPr>
        <w:pStyle w:val="ListNumber"/>
      </w:pPr>
      <w:r>
        <w:t>Chọn Send to (Gửi đến) → Desktop (create shortcut).</w:t>
      </w:r>
    </w:p>
    <w:p w14:paraId="599EA073" w14:textId="77777777" w:rsidR="009D47D8" w:rsidRDefault="00000000">
      <w:pPr>
        <w:pStyle w:val="ListNumber"/>
      </w:pPr>
      <w:r>
        <w:t>Một biểu tượng lối tắt sẽ xuất hiện trên màn hình Desktop.</w:t>
      </w:r>
    </w:p>
    <w:p w14:paraId="357E2FD9" w14:textId="77777777" w:rsidR="009D47D8" w:rsidRDefault="00000000">
      <w:pPr>
        <w:pStyle w:val="ListNumber"/>
      </w:pPr>
      <w:r>
        <w:t>Có thể đổi tên để dễ nhận diện hơn.</w:t>
      </w:r>
    </w:p>
    <w:p w14:paraId="44FE6A07" w14:textId="77777777" w:rsidR="009D47D8" w:rsidRDefault="00000000">
      <w:pPr>
        <w:pStyle w:val="ListNumber"/>
      </w:pPr>
      <w:r>
        <w:t>Ngoài Desktop, người dùng có thể kéo thả lối tắt vào Taskbar hoặc Start Menu để truy cập nhanh hơn.</w:t>
      </w:r>
    </w:p>
    <w:p w14:paraId="6F367258" w14:textId="77777777" w:rsidR="009D47D8" w:rsidRPr="00322CBD" w:rsidRDefault="00000000">
      <w:pPr>
        <w:pStyle w:val="Heading2"/>
        <w:rPr>
          <w:color w:val="EE0000"/>
        </w:rPr>
      </w:pPr>
      <w:r w:rsidRPr="00322CBD">
        <w:rPr>
          <w:color w:val="EE0000"/>
        </w:rPr>
        <w:t>1.2. Ví dụ: Tạo 5 lối tắt thông dụng</w:t>
      </w:r>
    </w:p>
    <w:p w14:paraId="16CD9813" w14:textId="77777777" w:rsidR="009D47D8" w:rsidRDefault="00000000">
      <w:r>
        <w:t>• Microsoft Word: hỗ trợ soạn thảo văn bản.</w:t>
      </w:r>
    </w:p>
    <w:p w14:paraId="684FDF5A" w14:textId="77777777" w:rsidR="009D47D8" w:rsidRDefault="00000000">
      <w:r>
        <w:t>• Microsoft Excel: xử lý bảng tính và dữ liệu.</w:t>
      </w:r>
    </w:p>
    <w:p w14:paraId="5B38605A" w14:textId="77777777" w:rsidR="009D47D8" w:rsidRDefault="00000000">
      <w:r>
        <w:t>• Google Chrome (hoặc trình duyệt ưa thích): phục vụ tra cứu thông tin.</w:t>
      </w:r>
    </w:p>
    <w:p w14:paraId="1CD542AD" w14:textId="77777777" w:rsidR="009D47D8" w:rsidRDefault="00000000">
      <w:r>
        <w:t>• Thư mục Tài liệu học tập: lưu bài tập, tài liệu quan trọng.</w:t>
      </w:r>
    </w:p>
    <w:p w14:paraId="3C6BA27E" w14:textId="77777777" w:rsidR="009D47D8" w:rsidRDefault="00000000">
      <w:r>
        <w:t>• Thư mục Dự án: chứa file công việc, báo cáo hoặc code.</w:t>
      </w:r>
    </w:p>
    <w:p w14:paraId="084585BB" w14:textId="77777777" w:rsidR="009D47D8" w:rsidRPr="00322CBD" w:rsidRDefault="00000000">
      <w:pPr>
        <w:pStyle w:val="Heading1"/>
        <w:rPr>
          <w:color w:val="EE0000"/>
        </w:rPr>
      </w:pPr>
      <w:r w:rsidRPr="00322CBD">
        <w:rPr>
          <w:color w:val="EE0000"/>
        </w:rPr>
        <w:t>2. Lợi ích của việc sử dụng lối tắt</w:t>
      </w:r>
    </w:p>
    <w:p w14:paraId="6E28151F" w14:textId="77777777" w:rsidR="009D47D8" w:rsidRDefault="00000000">
      <w:r>
        <w:t>• Tiết kiệm thời gian: Người dùng không cần tìm ứng dụng trong nhiều thư mục hay menu, chỉ cần 1 cú nhấp chuột.</w:t>
      </w:r>
    </w:p>
    <w:p w14:paraId="12BF3D53" w14:textId="77777777" w:rsidR="009D47D8" w:rsidRDefault="00000000">
      <w:r>
        <w:t>• Tăng hiệu suất làm việc: Truy cập nhanh các phần mềm và dữ liệu quan trọng, giảm thao tác thừa.</w:t>
      </w:r>
    </w:p>
    <w:p w14:paraId="4DA064C1" w14:textId="77777777" w:rsidR="009D47D8" w:rsidRDefault="00000000">
      <w:r>
        <w:t>• Tổ chức khoa học: Các ứng dụng, thư mục quan trọng được đặt cố định, giúp giao diện gọn gàng, dễ quản lý.</w:t>
      </w:r>
    </w:p>
    <w:p w14:paraId="1D462485" w14:textId="77777777" w:rsidR="009D47D8" w:rsidRDefault="00000000">
      <w:r>
        <w:t>• Giảm nhầm lẫn: Lối tắt có tên rõ ràng, giúp hạn chế mở nhầm ứng dụng hoặc file.</w:t>
      </w:r>
    </w:p>
    <w:p w14:paraId="26F3C514" w14:textId="77777777" w:rsidR="009D47D8" w:rsidRDefault="00000000">
      <w:r>
        <w:t>• Tùy chỉnh linh hoạt: Có thể tạo, đổi tên, hoặc xóa lối tắt bất cứ lúc nào theo nhu cầu công việc.</w:t>
      </w:r>
    </w:p>
    <w:p w14:paraId="70DC6408" w14:textId="77777777" w:rsidR="009D47D8" w:rsidRPr="00322CBD" w:rsidRDefault="00000000">
      <w:pPr>
        <w:pStyle w:val="Heading1"/>
        <w:rPr>
          <w:color w:val="EE0000"/>
        </w:rPr>
      </w:pPr>
      <w:r w:rsidRPr="00322CBD">
        <w:rPr>
          <w:color w:val="EE0000"/>
        </w:rPr>
        <w:lastRenderedPageBreak/>
        <w:t>3. Kết luận</w:t>
      </w:r>
    </w:p>
    <w:p w14:paraId="51F689F4" w14:textId="77777777" w:rsidR="009D47D8" w:rsidRDefault="00000000">
      <w:r>
        <w:t>Việc tạo và sử dụng các lối tắt cho ứng dụng/thư mục quan trọng là một kỹ năng đơn giản nhưng mang lại hiệu quả cao trong học tập và công việc. Nhờ lối tắt, người dùng tiết kiệm thời gian, làm việc có tổ chức và nâng cao năng suất đáng kể.</w:t>
      </w:r>
    </w:p>
    <w:sectPr w:rsidR="009D47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9004253">
    <w:abstractNumId w:val="8"/>
  </w:num>
  <w:num w:numId="2" w16cid:durableId="670567098">
    <w:abstractNumId w:val="6"/>
  </w:num>
  <w:num w:numId="3" w16cid:durableId="593828889">
    <w:abstractNumId w:val="5"/>
  </w:num>
  <w:num w:numId="4" w16cid:durableId="31270450">
    <w:abstractNumId w:val="4"/>
  </w:num>
  <w:num w:numId="5" w16cid:durableId="1362900690">
    <w:abstractNumId w:val="7"/>
  </w:num>
  <w:num w:numId="6" w16cid:durableId="548343946">
    <w:abstractNumId w:val="3"/>
  </w:num>
  <w:num w:numId="7" w16cid:durableId="856046523">
    <w:abstractNumId w:val="2"/>
  </w:num>
  <w:num w:numId="8" w16cid:durableId="294259940">
    <w:abstractNumId w:val="1"/>
  </w:num>
  <w:num w:numId="9" w16cid:durableId="139651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1E3"/>
    <w:rsid w:val="0029639D"/>
    <w:rsid w:val="00322CBD"/>
    <w:rsid w:val="00326F90"/>
    <w:rsid w:val="009D47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128C8"/>
  <w14:defaultImageDpi w14:val="300"/>
  <w15:docId w15:val="{859061AF-E3C1-418E-8852-B116E0DC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2025-09-24T00:23:00Z</dcterms:modified>
  <cp:category/>
</cp:coreProperties>
</file>