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CD" w:rsidRDefault="00384079" w:rsidP="0038407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</w:p>
    <w:p w:rsidR="00384079" w:rsidRDefault="00384079" w:rsidP="0038407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AES</w:t>
      </w:r>
    </w:p>
    <w:p w:rsidR="00384079" w:rsidRDefault="00384079" w:rsidP="0038407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84079" w:rsidRDefault="00384079" w:rsidP="003840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</w:p>
    <w:p w:rsidR="00384079" w:rsidRDefault="00384079" w:rsidP="003840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384079" w:rsidRDefault="00384079" w:rsidP="003840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</w:t>
      </w:r>
    </w:p>
    <w:p w:rsidR="00384079" w:rsidRDefault="00384079" w:rsidP="003840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</w:p>
    <w:p w:rsidR="00384079" w:rsidRDefault="00384079" w:rsidP="003840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download</w:t>
      </w:r>
    </w:p>
    <w:p w:rsidR="00384079" w:rsidRDefault="005D56D6" w:rsidP="005D5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tưởng</w:t>
      </w:r>
      <w:proofErr w:type="spellEnd"/>
    </w:p>
    <w:p w:rsidR="005D56D6" w:rsidRDefault="005D56D6" w:rsidP="005D56D6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AES Cypher.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flask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pycryptodome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</w:t>
      </w:r>
    </w:p>
    <w:p w:rsidR="005D56D6" w:rsidRDefault="005D56D6" w:rsidP="005D56D6">
      <w:pPr>
        <w:rPr>
          <w:rFonts w:ascii="Times New Roman" w:hAnsi="Times New Roman" w:cs="Times New Roman"/>
          <w:sz w:val="26"/>
          <w:szCs w:val="26"/>
        </w:rPr>
      </w:pPr>
    </w:p>
    <w:p w:rsidR="005D56D6" w:rsidRDefault="005D56D6" w:rsidP="005D5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</w:p>
    <w:p w:rsidR="005D56D6" w:rsidRDefault="005D56D6" w:rsidP="005D56D6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index.html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file upload, action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encrypt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decrypt)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 bytes) </w:t>
      </w:r>
    </w:p>
    <w:p w:rsidR="005D56D6" w:rsidRDefault="005D56D6" w:rsidP="005D56D6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Encrypt: </w:t>
      </w:r>
    </w:p>
    <w:p w:rsidR="005D56D6" w:rsidRDefault="005D56D6" w:rsidP="005D56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AES Cypher, IV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pad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5D56D6" w:rsidRDefault="005D56D6" w:rsidP="005D56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AES </w:t>
      </w:r>
      <w:proofErr w:type="spellStart"/>
      <w:r>
        <w:rPr>
          <w:rFonts w:ascii="Times New Roman" w:hAnsi="Times New Roman" w:cs="Times New Roman"/>
          <w:sz w:val="26"/>
          <w:szCs w:val="26"/>
        </w:rPr>
        <w:t>CBC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(cypher = IP + data)</w:t>
      </w:r>
    </w:p>
    <w:p w:rsidR="005D56D6" w:rsidRDefault="005D56D6" w:rsidP="005D56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D56D6" w:rsidRDefault="005D56D6" w:rsidP="005D56D6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Decrypt:</w:t>
      </w:r>
    </w:p>
    <w:p w:rsidR="005D56D6" w:rsidRDefault="005D56D6" w:rsidP="005D56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IV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 bytes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:rsidR="005D56D6" w:rsidRDefault="005D56D6" w:rsidP="005D56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AES cipher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IV</w:t>
      </w:r>
    </w:p>
    <w:p w:rsidR="005D56D6" w:rsidRDefault="005D56D6" w:rsidP="005D56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unpad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5D56D6" w:rsidRDefault="005D56D6" w:rsidP="005D56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</w:t>
      </w:r>
    </w:p>
    <w:p w:rsidR="005D56D6" w:rsidRPr="005D56D6" w:rsidRDefault="005D56D6" w:rsidP="005D56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D56D6" w:rsidRDefault="005D56D6" w:rsidP="005D5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Hoạt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web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UTF</w:t>
      </w:r>
      <w:proofErr w:type="spellEnd"/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-8"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AES File Encrypt/Decrypt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56D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'Segoe UI'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f0f2f5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56D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56D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56D6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56D6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56D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56D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D56D6">
        <w:rPr>
          <w:rFonts w:ascii="Consolas" w:eastAsia="Times New Roman" w:hAnsi="Consolas" w:cs="Times New Roman"/>
          <w:color w:val="D7BA7D"/>
          <w:sz w:val="21"/>
          <w:szCs w:val="21"/>
        </w:rPr>
        <w:t>.buttons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56D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56D6">
        <w:rPr>
          <w:rFonts w:ascii="Consolas" w:eastAsia="Times New Roman" w:hAnsi="Consolas" w:cs="Times New Roman"/>
          <w:color w:val="D7BA7D"/>
          <w:sz w:val="21"/>
          <w:szCs w:val="21"/>
        </w:rPr>
        <w:t>button:first-child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4CAF50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56D6">
        <w:rPr>
          <w:rFonts w:ascii="Consolas" w:eastAsia="Times New Roman" w:hAnsi="Consolas" w:cs="Times New Roman"/>
          <w:color w:val="D7BA7D"/>
          <w:sz w:val="21"/>
          <w:szCs w:val="21"/>
        </w:rPr>
        <w:t>button:first-child:hover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45a049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56D6">
        <w:rPr>
          <w:rFonts w:ascii="Consolas" w:eastAsia="Times New Roman" w:hAnsi="Consolas" w:cs="Times New Roman"/>
          <w:color w:val="D7BA7D"/>
          <w:sz w:val="21"/>
          <w:szCs w:val="21"/>
        </w:rPr>
        <w:t>button:last-child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f44336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56D6">
        <w:rPr>
          <w:rFonts w:ascii="Consolas" w:eastAsia="Times New Roman" w:hAnsi="Consolas" w:cs="Times New Roman"/>
          <w:color w:val="D7BA7D"/>
          <w:sz w:val="21"/>
          <w:szCs w:val="21"/>
        </w:rPr>
        <w:t>button:last-child:hover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e53935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56D6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56D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proofErr w:type="spellEnd"/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#888</w:t>
      </w: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spellEnd"/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AES-128 File Encrypt/Decrypt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spellEnd"/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"key"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Khóa</w:t>
      </w:r>
      <w:proofErr w:type="spellEnd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(16 </w:t>
      </w:r>
      <w:proofErr w:type="spellStart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ký</w:t>
      </w:r>
      <w:proofErr w:type="spellEnd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tự</w:t>
      </w:r>
      <w:proofErr w:type="spellEnd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"key"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"key"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"16"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Chọn</w:t>
      </w:r>
      <w:proofErr w:type="spellEnd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file: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"encrypt"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Mã</w:t>
      </w:r>
      <w:proofErr w:type="spellEnd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Hóa</w:t>
      </w:r>
      <w:proofErr w:type="spellEnd"/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"decrypt"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Giải</w:t>
      </w:r>
      <w:proofErr w:type="spellEnd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Mã</w:t>
      </w:r>
      <w:proofErr w:type="spellEnd"/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D56D6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>cntt1707</w:t>
      </w:r>
      <w:proofErr w:type="spellEnd"/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practice AES cypher 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Pr="005D56D6" w:rsidRDefault="005D56D6" w:rsidP="005D56D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56D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D56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56D6" w:rsidRDefault="000050E9" w:rsidP="000050E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050E9" w:rsidRDefault="000050E9" w:rsidP="000050E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4. Code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send_file</w:t>
      </w:r>
      <w:proofErr w:type="spellEnd"/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Cipher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AES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pad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unpad</w:t>
      </w:r>
      <w:proofErr w:type="spellEnd"/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proofErr w:type="spellEnd"/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50E9">
        <w:rPr>
          <w:rFonts w:ascii="Consolas" w:eastAsia="Times New Roman" w:hAnsi="Consolas" w:cs="Times New Roman"/>
          <w:color w:val="4FC1FF"/>
          <w:sz w:val="21"/>
          <w:szCs w:val="21"/>
        </w:rPr>
        <w:t>UPLOAD_FOLDER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"uploads"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makedirs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050E9">
        <w:rPr>
          <w:rFonts w:ascii="Consolas" w:eastAsia="Times New Roman" w:hAnsi="Consolas" w:cs="Times New Roman"/>
          <w:color w:val="4FC1FF"/>
          <w:sz w:val="21"/>
          <w:szCs w:val="21"/>
        </w:rPr>
        <w:t>UPLOAD_FOLDER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exist_ok</w:t>
      </w:r>
      <w:proofErr w:type="spellEnd"/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50E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key_text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"key"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key_text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Vui</w:t>
      </w:r>
      <w:proofErr w:type="spellEnd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lòng</w:t>
      </w:r>
      <w:proofErr w:type="spellEnd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chọn</w:t>
      </w:r>
      <w:proofErr w:type="spellEnd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</w:t>
      </w:r>
      <w:proofErr w:type="spellStart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và</w:t>
      </w:r>
      <w:proofErr w:type="spellEnd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nhập</w:t>
      </w:r>
      <w:proofErr w:type="spellEnd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khóa</w:t>
      </w:r>
      <w:proofErr w:type="spellEnd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50E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key_text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utf</w:t>
      </w:r>
      <w:proofErr w:type="spellEnd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-8"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ljust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50E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50E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50E9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0050E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file_data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.read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BytesIO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"encrypt"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AES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new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AES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MODE_CBC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pad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file_data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AES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block_size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iv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seek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50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send_file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as_attachment</w:t>
      </w:r>
      <w:proofErr w:type="spellEnd"/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download_name</w:t>
      </w:r>
      <w:proofErr w:type="spellEnd"/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aes</w:t>
      </w:r>
      <w:proofErr w:type="spellEnd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"decrypt"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iv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file_data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0050E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file_data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050E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AES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new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AES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MODE_CBC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iv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unpad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AES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block_size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"Sai </w:t>
      </w:r>
      <w:proofErr w:type="spellStart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khóa</w:t>
      </w:r>
      <w:proofErr w:type="spellEnd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hoặc</w:t>
      </w:r>
      <w:proofErr w:type="spellEnd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</w:t>
      </w:r>
      <w:proofErr w:type="spellStart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không</w:t>
      </w:r>
      <w:proofErr w:type="spellEnd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hợp</w:t>
      </w:r>
      <w:proofErr w:type="spellEnd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lệ</w:t>
      </w:r>
      <w:proofErr w:type="spellEnd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50E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seek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50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send_file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as_attachment</w:t>
      </w:r>
      <w:proofErr w:type="spellEnd"/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download_name</w:t>
      </w:r>
      <w:proofErr w:type="spellEnd"/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"decrypted_"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50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050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0E9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index.html</w:t>
      </w:r>
      <w:proofErr w:type="spellEnd"/>
      <w:r w:rsidRPr="000050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50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50E9" w:rsidRPr="000050E9" w:rsidRDefault="000050E9" w:rsidP="00005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50E9" w:rsidRDefault="000050E9" w:rsidP="000050E9">
      <w:pPr>
        <w:rPr>
          <w:rFonts w:ascii="Times New Roman" w:hAnsi="Times New Roman" w:cs="Times New Roman"/>
          <w:sz w:val="26"/>
          <w:szCs w:val="26"/>
        </w:rPr>
      </w:pPr>
    </w:p>
    <w:p w:rsidR="000050E9" w:rsidRDefault="000050E9" w:rsidP="000050E9">
      <w:pPr>
        <w:rPr>
          <w:rFonts w:ascii="Times New Roman" w:hAnsi="Times New Roman" w:cs="Times New Roman"/>
          <w:sz w:val="26"/>
          <w:szCs w:val="26"/>
        </w:rPr>
      </w:pPr>
      <w:r w:rsidRPr="000050E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F4928F" wp14:editId="026B04DE">
            <wp:extent cx="5943600" cy="451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E9" w:rsidRPr="000050E9" w:rsidRDefault="000050E9" w:rsidP="000050E9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quả</w:t>
      </w:r>
      <w:bookmarkStart w:id="0" w:name="_GoBack"/>
      <w:bookmarkEnd w:id="0"/>
    </w:p>
    <w:sectPr w:rsidR="000050E9" w:rsidRPr="0000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5407B"/>
    <w:multiLevelType w:val="hybridMultilevel"/>
    <w:tmpl w:val="9078F74A"/>
    <w:lvl w:ilvl="0" w:tplc="CCA09DE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513747F"/>
    <w:multiLevelType w:val="hybridMultilevel"/>
    <w:tmpl w:val="CFBE4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79"/>
    <w:rsid w:val="000050E9"/>
    <w:rsid w:val="00161763"/>
    <w:rsid w:val="00384079"/>
    <w:rsid w:val="00442777"/>
    <w:rsid w:val="00532BBC"/>
    <w:rsid w:val="005D56D6"/>
    <w:rsid w:val="0092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C63B"/>
  <w15:chartTrackingRefBased/>
  <w15:docId w15:val="{750479C9-C6C7-4491-813E-8FFC5AF4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2025-05-22T03:11:00Z</dcterms:created>
  <dcterms:modified xsi:type="dcterms:W3CDTF">2025-05-22T03:39:00Z</dcterms:modified>
</cp:coreProperties>
</file>