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59"/>
        <w:gridCol w:w="1417"/>
        <w:gridCol w:w="2206"/>
        <w:gridCol w:w="3784"/>
        <w:gridCol w:w="329"/>
        <w:gridCol w:w="2408"/>
        <w:gridCol w:w="269"/>
        <w:gridCol w:w="4012"/>
        <w:gridCol w:w="2752"/>
        <w:gridCol w:w="4079"/>
        <w:gridCol w:w="1417"/>
      </w:tblGrid>
      <w:tr>
        <w:trPr>
          <w:trHeight w:val="56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551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06"/>
            </w:tblGrid>
            <w:tr>
              <w:trPr>
                <w:trHeight w:val="648" w:hRule="atLeast"/>
              </w:trPr>
              <w:tc>
                <w:tcPr>
                  <w:tcW w:w="22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Phòng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Quản Lý Nhân Sự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Số........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52"/>
            </w:tblGrid>
            <w:tr>
              <w:trPr>
                <w:trHeight w:val="982" w:hRule="atLeast"/>
              </w:trPr>
              <w:tc>
                <w:tcPr>
                  <w:tcW w:w="27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 Công Ty TNHH 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Công Nghệ Hoàng Trường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        Từ Sơn - Bắc Ninh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75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  <w:hMerge w:val="restart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007"/>
            </w:tblGrid>
            <w:tr>
              <w:trPr>
                <w:trHeight w:val="262" w:hRule="atLeast"/>
              </w:trPr>
              <w:tc>
                <w:tcPr>
                  <w:tcW w:w="30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Báo Cáo Lương Phòng </w:t>
                  </w: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Kế toán 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408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64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28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  <w:v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08"/>
            </w:tblGrid>
            <w:tr>
              <w:trPr>
                <w:trHeight w:val="262" w:hRule="atLeast"/>
              </w:trPr>
              <w:tc>
                <w:tcPr>
                  <w:tcW w:w="240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12/2/2023 11:16:02 AM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11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1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  <w:gridCol w:w="1417"/>
            </w:tblGrid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Ma NV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Họ Tên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Ma Luong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LCB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PCChuc Vu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PCap Khac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Thuong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Ky Luat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Thang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Nam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So Ngay Cong Thang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So Ngay Nghi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So Gio Lam Them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Luong</w:t>
                  </w:r>
                </w:p>
              </w:tc>
              <w:tc>
                <w:tcPr>
                  <w:tcW w:w="1417" w:type="dxa"/>
                  <w:tcBorders>
                    <w:top w:val="single" w:color="7292CC" w:sz="7"/>
                    <w:left w:val="single" w:color="7292CC" w:sz="7"/>
                    <w:bottom w:val="single" w:color="7292CC" w:sz="7"/>
                    <w:right w:val="single" w:color="7292CC" w:sz="7"/>
                  </w:tcBorders>
                  <w:shd w:val="clear" w:fill="4C68A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b/>
                      <w:color w:val="FFFFFF"/>
                      <w:sz w:val="22"/>
                    </w:rPr>
                    <w:t xml:space="preserve">Ghi Chu</w:t>
                  </w: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004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Tôn Văn Hùng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ml3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5000000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700000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2019      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24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6115368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010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Nguyễn Mai Anh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ml2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4000000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600000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2019      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23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4398458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016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Ngô Đình Hưng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ml2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4000000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600000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2019      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25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1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10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5446150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020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Nguyễn Tiến Thắng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ml1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3000000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2019      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26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12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4179984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62" w:hRule="atLeast"/>
              </w:trPr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022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Dương Văn Ninh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ml2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4000000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600000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200000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0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5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2019               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24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2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7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Tahoma" w:hAnsi="Tahoma" w:eastAsia="Tahoma"/>
                      <w:color w:val="4D4D4D"/>
                      <w:sz w:val="20"/>
                    </w:rPr>
                    <w:t xml:space="preserve">4972304</w:t>
                  </w:r>
                </w:p>
              </w:tc>
              <w:tc>
                <w:tcPr>
                  <w:tcW w:w="1417" w:type="dxa"/>
                  <w:tcBorders>
                    <w:top w:val="single" w:color="E5E5E5" w:sz="7"/>
                    <w:left w:val="single" w:color="E5E5E5" w:sz="7"/>
                    <w:bottom w:val="single" w:color="E5E5E5" w:sz="7"/>
                    <w:right w:val="single" w:color="E5E5E5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206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854" w:hRule="atLeast"/>
        </w:trPr>
        <w:tc>
          <w:tcPr>
            <w:tcW w:w="5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20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7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2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0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1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7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0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17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25004" w:h="16837"/>
      <w:pgMar w:top="1133" w:right="1133" w:bottom="1133" w:left="1133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Report5</dc:title>
</cp:coreProperties>
</file>