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35044" w14:paraId="167DB110" w14:textId="77777777" w:rsidTr="00A67A52">
        <w:tc>
          <w:tcPr>
            <w:tcW w:w="1555" w:type="dxa"/>
          </w:tcPr>
          <w:p w14:paraId="03CBC396" w14:textId="77777777" w:rsidR="00335044" w:rsidRDefault="00335044" w:rsidP="00335044">
            <w:r>
              <w:t>Date/Time</w:t>
            </w:r>
          </w:p>
        </w:tc>
        <w:tc>
          <w:tcPr>
            <w:tcW w:w="7461" w:type="dxa"/>
          </w:tcPr>
          <w:p w14:paraId="3B1B0438" w14:textId="225B5784" w:rsidR="00335044" w:rsidRDefault="00B8794B" w:rsidP="00335044">
            <w:r>
              <w:rPr>
                <w:lang w:val="en-US"/>
              </w:rPr>
              <w:t>14/9/22, 2:30-3:00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0F2FF3" w14:paraId="6D2A8969" w14:textId="77777777" w:rsidTr="00227364">
        <w:tc>
          <w:tcPr>
            <w:tcW w:w="2226" w:type="dxa"/>
          </w:tcPr>
          <w:p w14:paraId="4513DEB4" w14:textId="10F7DE52" w:rsidR="000F2FF3" w:rsidRDefault="000F2FF3" w:rsidP="000F2FF3">
            <w:r w:rsidRPr="00B40137">
              <w:t>Progress update on models</w:t>
            </w:r>
          </w:p>
        </w:tc>
        <w:tc>
          <w:tcPr>
            <w:tcW w:w="6790" w:type="dxa"/>
          </w:tcPr>
          <w:p w14:paraId="6628B51A" w14:textId="77777777" w:rsidR="00B8794B" w:rsidRDefault="00B8794B" w:rsidP="00B8794B">
            <w:r>
              <w:t>LSTM: Tried different learning rate for input and output layer, the accuracy still around 0.98 and there was not much improvement.</w:t>
            </w:r>
          </w:p>
          <w:p w14:paraId="26538538" w14:textId="67E4E36F" w:rsidR="000F2FF3" w:rsidRDefault="00B8794B" w:rsidP="00B8794B">
            <w:r>
              <w:t>1D CNN: Completed final model and tried different learning rate, combination of layers, accuracy around 0.983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0"/>
        <w:gridCol w:w="2046"/>
        <w:gridCol w:w="1010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07D2830F" w:rsidR="00E810F1" w:rsidRDefault="00FB673E">
            <w:r>
              <w:t>F</w:t>
            </w:r>
            <w:r w:rsidR="00B8794B">
              <w:t>inish coding on models and start on report/presentation</w:t>
            </w:r>
            <w:r w:rsidR="00227364">
              <w:t xml:space="preserve"> 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71443DB0" w:rsidR="00E810F1" w:rsidRDefault="00B8794B">
            <w:r>
              <w:rPr>
                <w:lang w:val="en-US"/>
              </w:rPr>
              <w:t>5/10/22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227364" w14:paraId="79766B43" w14:textId="77777777" w:rsidTr="00E810F1">
        <w:tc>
          <w:tcPr>
            <w:tcW w:w="6658" w:type="dxa"/>
          </w:tcPr>
          <w:p w14:paraId="32670271" w14:textId="14F1D460" w:rsidR="00227364" w:rsidRPr="00E47134" w:rsidRDefault="00B8794B" w:rsidP="00227364">
            <w:pPr>
              <w:rPr>
                <w:lang w:val="en-US"/>
              </w:rPr>
            </w:pPr>
            <w:r>
              <w:rPr>
                <w:lang w:val="en-US"/>
              </w:rPr>
              <w:t>Focus on report/presentation writing over models</w:t>
            </w:r>
          </w:p>
        </w:tc>
        <w:tc>
          <w:tcPr>
            <w:tcW w:w="2358" w:type="dxa"/>
          </w:tcPr>
          <w:p w14:paraId="34D56452" w14:textId="024AED69" w:rsidR="00227364" w:rsidRDefault="00B8794B" w:rsidP="00227364">
            <w:r>
              <w:t>Wesley Zhang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35044" w14:paraId="65C39FF8" w14:textId="77777777" w:rsidTr="00E810F1">
        <w:tc>
          <w:tcPr>
            <w:tcW w:w="3681" w:type="dxa"/>
          </w:tcPr>
          <w:p w14:paraId="0D97D354" w14:textId="2FB34136" w:rsidR="00335044" w:rsidRDefault="00335044" w:rsidP="00335044">
            <w:r>
              <w:t>Date/Time</w:t>
            </w:r>
          </w:p>
        </w:tc>
        <w:tc>
          <w:tcPr>
            <w:tcW w:w="5335" w:type="dxa"/>
          </w:tcPr>
          <w:p w14:paraId="1492FB69" w14:textId="5059E841" w:rsidR="00335044" w:rsidRDefault="00B8794B" w:rsidP="00335044">
            <w:r>
              <w:rPr>
                <w:lang w:val="en-US"/>
              </w:rPr>
              <w:t>5/10/22, 2:30-3:00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0F2FF3"/>
    <w:rsid w:val="00166A51"/>
    <w:rsid w:val="00227364"/>
    <w:rsid w:val="002924D5"/>
    <w:rsid w:val="00335044"/>
    <w:rsid w:val="004C10F1"/>
    <w:rsid w:val="004E5C8C"/>
    <w:rsid w:val="00783FD6"/>
    <w:rsid w:val="00854578"/>
    <w:rsid w:val="008907DB"/>
    <w:rsid w:val="008D6EB1"/>
    <w:rsid w:val="0099391B"/>
    <w:rsid w:val="009F388D"/>
    <w:rsid w:val="00B57A56"/>
    <w:rsid w:val="00B8794B"/>
    <w:rsid w:val="00C56841"/>
    <w:rsid w:val="00C8100C"/>
    <w:rsid w:val="00CB1B00"/>
    <w:rsid w:val="00DC5235"/>
    <w:rsid w:val="00E47134"/>
    <w:rsid w:val="00E50F35"/>
    <w:rsid w:val="00E810F1"/>
    <w:rsid w:val="00F773BF"/>
    <w:rsid w:val="00F97A3D"/>
    <w:rsid w:val="00F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7</cp:revision>
  <dcterms:created xsi:type="dcterms:W3CDTF">2022-10-06T02:33:00Z</dcterms:created>
  <dcterms:modified xsi:type="dcterms:W3CDTF">2022-10-06T11:42:00Z</dcterms:modified>
</cp:coreProperties>
</file>