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5044" w14:paraId="167DB110" w14:textId="77777777" w:rsidTr="00A67A52">
        <w:tc>
          <w:tcPr>
            <w:tcW w:w="1555" w:type="dxa"/>
          </w:tcPr>
          <w:p w14:paraId="03CBC396" w14:textId="77777777" w:rsidR="00335044" w:rsidRDefault="00335044" w:rsidP="00335044">
            <w:r>
              <w:t>Date/Time</w:t>
            </w:r>
          </w:p>
        </w:tc>
        <w:tc>
          <w:tcPr>
            <w:tcW w:w="7461" w:type="dxa"/>
          </w:tcPr>
          <w:p w14:paraId="3B1B0438" w14:textId="7C696BC5" w:rsidR="00335044" w:rsidRDefault="00A50684" w:rsidP="00335044">
            <w:r>
              <w:rPr>
                <w:lang w:val="en-US"/>
              </w:rPr>
              <w:t>5/10/22, 2:30-3:00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6D8E113C" w:rsidR="000F2FF3" w:rsidRDefault="00A50684" w:rsidP="000F2FF3">
            <w:r>
              <w:rPr>
                <w:lang w:val="en-US"/>
              </w:rPr>
              <w:t>Focus on report/presentation writing over models</w:t>
            </w:r>
          </w:p>
        </w:tc>
        <w:tc>
          <w:tcPr>
            <w:tcW w:w="6790" w:type="dxa"/>
          </w:tcPr>
          <w:p w14:paraId="26538538" w14:textId="590ACAE8" w:rsidR="000F2FF3" w:rsidRDefault="00A50684" w:rsidP="00B8794B">
            <w:r>
              <w:t>Most of the work on models have already been completed and many ideas have been already tried, start putting focus on report writing and presentation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2021"/>
        <w:gridCol w:w="1132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12DD1A59" w:rsidR="00E810F1" w:rsidRDefault="00A50684">
            <w:r>
              <w:rPr>
                <w:lang w:val="en-US"/>
              </w:rPr>
              <w:t>Report/Presentation progress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6AF3DF36" w:rsidR="00E810F1" w:rsidRDefault="00A50684">
            <w:r>
              <w:rPr>
                <w:lang w:val="en-US"/>
              </w:rPr>
              <w:t>12/10/22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43779DB9" w:rsidR="00227364" w:rsidRPr="00E47134" w:rsidRDefault="00A50684" w:rsidP="00227364">
            <w:pPr>
              <w:rPr>
                <w:lang w:val="en-US"/>
              </w:rPr>
            </w:pPr>
            <w:r>
              <w:rPr>
                <w:lang w:val="en-US"/>
              </w:rPr>
              <w:t>Report/Presentation progress</w:t>
            </w:r>
          </w:p>
        </w:tc>
        <w:tc>
          <w:tcPr>
            <w:tcW w:w="2358" w:type="dxa"/>
          </w:tcPr>
          <w:p w14:paraId="34D56452" w14:textId="39651160" w:rsidR="00227364" w:rsidRDefault="00A50684" w:rsidP="00227364">
            <w:r w:rsidRPr="00C8100C">
              <w:t>Janya Kavit Pandya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5044" w14:paraId="65C39FF8" w14:textId="77777777" w:rsidTr="00E810F1">
        <w:tc>
          <w:tcPr>
            <w:tcW w:w="3681" w:type="dxa"/>
          </w:tcPr>
          <w:p w14:paraId="0D97D354" w14:textId="2FB34136" w:rsidR="00335044" w:rsidRDefault="00335044" w:rsidP="00335044">
            <w:r>
              <w:t>Date/Time</w:t>
            </w:r>
          </w:p>
        </w:tc>
        <w:tc>
          <w:tcPr>
            <w:tcW w:w="5335" w:type="dxa"/>
          </w:tcPr>
          <w:p w14:paraId="1492FB69" w14:textId="4E6E4176" w:rsidR="00335044" w:rsidRDefault="00A50684" w:rsidP="00335044">
            <w:r>
              <w:rPr>
                <w:lang w:val="en-US"/>
              </w:rPr>
              <w:t>12/10/22,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F2FF3"/>
    <w:rsid w:val="00166A51"/>
    <w:rsid w:val="00227364"/>
    <w:rsid w:val="002924D5"/>
    <w:rsid w:val="00335044"/>
    <w:rsid w:val="004C10F1"/>
    <w:rsid w:val="004E5C8C"/>
    <w:rsid w:val="00783FD6"/>
    <w:rsid w:val="00854578"/>
    <w:rsid w:val="008907DB"/>
    <w:rsid w:val="008D6EB1"/>
    <w:rsid w:val="0099391B"/>
    <w:rsid w:val="009F388D"/>
    <w:rsid w:val="00A50684"/>
    <w:rsid w:val="00B57A56"/>
    <w:rsid w:val="00B8794B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8</cp:revision>
  <dcterms:created xsi:type="dcterms:W3CDTF">2022-10-06T02:33:00Z</dcterms:created>
  <dcterms:modified xsi:type="dcterms:W3CDTF">2022-10-06T11:47:00Z</dcterms:modified>
</cp:coreProperties>
</file>