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531A" w14:textId="6C83E117" w:rsidR="00794AA7" w:rsidRDefault="003F7730">
      <w:r>
        <w:t>Log of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6745"/>
      </w:tblGrid>
      <w:tr w:rsidR="003F7730" w14:paraId="7372A878" w14:textId="77777777" w:rsidTr="003F7730">
        <w:tc>
          <w:tcPr>
            <w:tcW w:w="1345" w:type="dxa"/>
          </w:tcPr>
          <w:p w14:paraId="3C65FE1A" w14:textId="384BA4AE" w:rsidR="003F7730" w:rsidRDefault="003F7730">
            <w:r>
              <w:t>Date</w:t>
            </w:r>
          </w:p>
        </w:tc>
        <w:tc>
          <w:tcPr>
            <w:tcW w:w="1260" w:type="dxa"/>
          </w:tcPr>
          <w:p w14:paraId="2FD207D5" w14:textId="1AF8FF91" w:rsidR="003F7730" w:rsidRDefault="003F7730">
            <w:r>
              <w:t>Name</w:t>
            </w:r>
          </w:p>
        </w:tc>
        <w:tc>
          <w:tcPr>
            <w:tcW w:w="6745" w:type="dxa"/>
          </w:tcPr>
          <w:p w14:paraId="27834ECC" w14:textId="31A78102" w:rsidR="003F7730" w:rsidRDefault="003F7730">
            <w:r>
              <w:t>Changes</w:t>
            </w:r>
          </w:p>
        </w:tc>
      </w:tr>
      <w:tr w:rsidR="003F7730" w14:paraId="1BDC3569" w14:textId="77777777" w:rsidTr="003F7730">
        <w:tc>
          <w:tcPr>
            <w:tcW w:w="1345" w:type="dxa"/>
          </w:tcPr>
          <w:p w14:paraId="10B604EC" w14:textId="76F3FE0A" w:rsidR="003F7730" w:rsidRDefault="003F7730">
            <w:r>
              <w:t>02/07/2022</w:t>
            </w:r>
          </w:p>
        </w:tc>
        <w:tc>
          <w:tcPr>
            <w:tcW w:w="1260" w:type="dxa"/>
          </w:tcPr>
          <w:p w14:paraId="31E798FE" w14:textId="11A916D5" w:rsidR="003F7730" w:rsidRDefault="003F7730">
            <w:r>
              <w:t>Hill</w:t>
            </w:r>
          </w:p>
        </w:tc>
        <w:tc>
          <w:tcPr>
            <w:tcW w:w="6745" w:type="dxa"/>
          </w:tcPr>
          <w:p w14:paraId="1CE51826" w14:textId="36D3366C" w:rsidR="003F7730" w:rsidRDefault="003F7730">
            <w:r>
              <w:t>Changed “Eastern time” in “key-dates.html” to “Pacific Daylight Time (PT)”</w:t>
            </w:r>
          </w:p>
        </w:tc>
      </w:tr>
      <w:tr w:rsidR="00814B71" w14:paraId="496B2AB3" w14:textId="77777777" w:rsidTr="003F7730">
        <w:tc>
          <w:tcPr>
            <w:tcW w:w="1345" w:type="dxa"/>
          </w:tcPr>
          <w:p w14:paraId="76FF40C0" w14:textId="677FF359" w:rsidR="00814B71" w:rsidRDefault="00814B71">
            <w:r>
              <w:t>02</w:t>
            </w:r>
            <w:r>
              <w:rPr>
                <w:rFonts w:hint="eastAsia"/>
              </w:rPr>
              <w:t>/</w:t>
            </w:r>
            <w:r>
              <w:t>08/2022</w:t>
            </w:r>
          </w:p>
        </w:tc>
        <w:tc>
          <w:tcPr>
            <w:tcW w:w="1260" w:type="dxa"/>
          </w:tcPr>
          <w:p w14:paraId="396407C0" w14:textId="3B97B8EE" w:rsidR="00814B71" w:rsidRDefault="00814B71">
            <w:r>
              <w:t>Hill</w:t>
            </w:r>
          </w:p>
        </w:tc>
        <w:tc>
          <w:tcPr>
            <w:tcW w:w="6745" w:type="dxa"/>
          </w:tcPr>
          <w:p w14:paraId="4D8A3048" w14:textId="22A66A92" w:rsidR="00814B71" w:rsidRDefault="00814B71">
            <w:r>
              <w:t>Add hotel contract rate period 11/25/2022 – 12/05/2022</w:t>
            </w:r>
          </w:p>
        </w:tc>
      </w:tr>
    </w:tbl>
    <w:p w14:paraId="1A5F1C4E" w14:textId="77777777" w:rsidR="003F7730" w:rsidRDefault="003F7730"/>
    <w:sectPr w:rsidR="003F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CD"/>
    <w:rsid w:val="00131840"/>
    <w:rsid w:val="003F7730"/>
    <w:rsid w:val="00794AA7"/>
    <w:rsid w:val="00814B71"/>
    <w:rsid w:val="0084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71C5"/>
  <w15:chartTrackingRefBased/>
  <w15:docId w15:val="{D728A11B-8E5E-4453-BEF0-1B6E57F9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Xingquan Zhu</dc:creator>
  <cp:keywords/>
  <dc:description/>
  <cp:lastModifiedBy>Xingquan Zhu</cp:lastModifiedBy>
  <cp:revision>4</cp:revision>
  <dcterms:created xsi:type="dcterms:W3CDTF">2022-02-07T14:00:00Z</dcterms:created>
  <dcterms:modified xsi:type="dcterms:W3CDTF">2022-02-09T02:32:00Z</dcterms:modified>
</cp:coreProperties>
</file>