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3637d693fb4986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CỘNG HÒA XÃ HỘI CHỦ NGHĨA VIỆT NAM</w:t>
      </w:r>
    </w:p>
    <w:p>
      <w:pPr>
        <w:jc w:val="center"/>
      </w:pPr>
      <w:r>
        <w:rPr>
          <w:b/>
          <w:u w:val="single"/>
        </w:rPr>
        <w:t xml:space="preserve">Độc lập - Tự do - Hạnh phúc</w:t>
      </w:r>
    </w:p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BIÊN BẢN NGHIỆM THU</w:t>
      </w:r>
    </w:p>
    <w:p>
      <w:pPr>
        <w:jc w:val="center"/>
      </w:pPr>
      <w:r>
        <w:rPr/>
        <w:t xml:space="preserve">Số: {{Acceptance.Number}}</w:t>
      </w:r>
    </w:p>
    <w:p>
      <w:pPr>
        <w:jc w:val="center"/>
      </w:pPr>
      <w:r>
        <w:rPr/>
        <w:t xml:space="preserve">Hợp đồng số {{Contract.Number}} — Kỳ: {{Acceptance.PeriodText}}</w:t>
      </w:r>
    </w:p>
    <w:p>
      <w:pPr>
        <w:jc w:val="both"/>
      </w:pPr>
    </w:p>
    <w:p>
      <w:pPr>
        <w:jc w:val="both"/>
        <w:ind w:firstLine="567"/>
      </w:pPr>
      <w:r>
        <w:rPr/>
        <w:t xml:space="preserve">- Căn cứ hợp đồng số {{Contract.Number}} ngày {{Contract.SignedDate | date}} giữa {{Organization.Name}} và {{Supplier.Name}};</w:t>
      </w:r>
    </w:p>
    <w:p>
      <w:pPr>
        <w:jc w:val="both"/>
        <w:ind w:firstLine="567"/>
      </w:pPr>
      <w:r>
        <w:rPr/>
        <w:t xml:space="preserve">- Căn cứ các phiếu nhập kho đã được ký xác nhận đầy đủ trong kỳ.</w:t>
      </w:r>
    </w:p>
    <w:p>
      <w:pPr>
        <w:jc w:val="both"/>
        <w:ind w:firstLine="567"/>
      </w:pPr>
      <w:r>
        <w:rPr/>
        <w:t xml:space="preserve">Hôm nay, {{Acceptance.Date | datetext}}, tại {{Organization.Name}}, chúng tôi gồm:</w:t>
      </w:r>
    </w:p>
    <w:p>
      <w:pPr>
        <w:jc w:val="both"/>
        <w:spacing w:before="120"/>
      </w:pPr>
      <w:r>
        <w:rPr>
          <w:b/>
        </w:rPr>
        <w:t xml:space="preserve">BÊN MUA (Bên A): {{Organization.Name | upper}}</w:t>
      </w:r>
    </w:p>
    <w:p>
      <w:pPr>
        <w:jc w:val="both"/>
        <w:ind w:firstLine="567"/>
      </w:pPr>
      <w:r>
        <w:rPr/>
        <w:t xml:space="preserve">- Địa chỉ: {{Organization.Address}}</w:t>
      </w:r>
    </w:p>
    <w:p>
      <w:pPr>
        <w:jc w:val="both"/>
        <w:ind w:firstLine="567"/>
      </w:pPr>
      <w:r>
        <w:rPr/>
        <w:t xml:space="preserve">- Điện thoại: {{Organization.Phone}}</w:t>
      </w:r>
    </w:p>
    <w:p>
      <w:pPr>
        <w:jc w:val="both"/>
        <w:ind w:firstLine="567"/>
      </w:pPr>
      <w:r>
        <w:rPr/>
        <w:t xml:space="preserve">- Mã số thuế/Mã ĐVQHNS: {{Organization.TaxCode}}</w:t>
      </w:r>
    </w:p>
    <w:p>
      <w:pPr>
        <w:jc w:val="both"/>
        <w:ind w:firstLine="567"/>
      </w:pPr>
      <w:r>
        <w:rPr/>
        <w:t xml:space="preserve">- Tài khoản: {{Organization.TreasuryAccountNumber}} tại {{Organization.TreasuryName}}</w:t>
      </w:r>
    </w:p>
    <w:p>
      <w:pPr>
        <w:jc w:val="both"/>
        <w:ind w:firstLine="567"/>
      </w:pPr>
      <w:r>
        <w:rPr/>
        <w:t xml:space="preserve">- Đại diện: Ông/Bà {{Organization.RepresentativeName}} — Chức vụ: {{Organization.RepresentativeTitle}}</w:t>
      </w:r>
    </w:p>
    <w:p>
      <w:pPr>
        <w:jc w:val="both"/>
        <w:spacing w:before="120"/>
      </w:pPr>
      <w:r>
        <w:rPr>
          <w:b/>
        </w:rPr>
        <w:t xml:space="preserve">BÊN BÁN (Bên B): {{Supplier.Name | upper}}</w:t>
      </w:r>
    </w:p>
    <w:p>
      <w:pPr>
        <w:jc w:val="both"/>
        <w:ind w:firstLine="567"/>
      </w:pPr>
      <w:r>
        <w:rPr/>
        <w:t xml:space="preserve">- Địa chỉ: {{Supplier.Address}}</w:t>
      </w:r>
    </w:p>
    <w:p>
      <w:pPr>
        <w:jc w:val="both"/>
        <w:ind w:firstLine="567"/>
      </w:pPr>
      <w:r>
        <w:rPr/>
        <w:t xml:space="preserve">- Điện thoại: {{Supplier.Phone}} — Email: {{Supplier.Email}}</w:t>
      </w:r>
    </w:p>
    <w:p>
      <w:pPr>
        <w:jc w:val="both"/>
        <w:ind w:firstLine="567"/>
      </w:pPr>
      <w:r>
        <w:rPr/>
        <w:t xml:space="preserve">- Mã số thuế: {{Supplier.TaxCode}}</w:t>
      </w:r>
    </w:p>
    <w:p>
      <w:pPr>
        <w:jc w:val="both"/>
        <w:ind w:firstLine="567"/>
      </w:pPr>
      <w:r>
        <w:rPr/>
        <w:t xml:space="preserve">- Tài khoản: {{Supplier.BankAccountNumber}} tại {{Supplier.BankName}}</w:t>
      </w:r>
    </w:p>
    <w:p>
      <w:pPr>
        <w:jc w:val="both"/>
        <w:ind w:firstLine="567"/>
      </w:pPr>
      <w:r>
        <w:rPr/>
        <w:t xml:space="preserve">- Đại diện: Ông/Bà {{Supplier.RepresentativeName}} — Chức vụ: {{Supplier.RepresentativeTitle}}{{#if Supplier.AuthorizationDocument}} (theo Giấy ủy quyền {{Supplier.AuthorizationDocument}}){{/if}}</w:t>
      </w:r>
    </w:p>
    <w:p>
      <w:pPr>
        <w:jc w:val="both"/>
        <w:ind w:firstLine="567"/>
      </w:pPr>
      <w:r>
        <w:rPr/>
        <w:t xml:space="preserve">Hai bên cùng tiến hành nghiệm thu hàng hóa đã giao theo các phiếu nhập kho sau: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720"/>
        <w:gridCol w:w="2520"/>
        <w:gridCol w:w="1620"/>
        <w:gridCol w:w="1800"/>
        <w:gridCol w:w="2340"/>
      </w:tblGrid>
      <w:tr>
        <w:trPr>
          <w:tblHeader/>
        </w:trPr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1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phiếu nhập kho</w:t>
            </w:r>
          </w:p>
        </w:tc>
        <w:tc>
          <w:tcPr>
            <w:tcW w:w="9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Ngày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hóa đơn</w:t>
            </w:r>
          </w:p>
        </w:tc>
        <w:tc>
          <w:tcPr>
            <w:tcW w:w="1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Giá trị (đồng)</w:t>
            </w:r>
          </w:p>
        </w:tc>
      </w:tr>
      <w:tr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{{#Receipts}}{{@index}}</w:t>
            </w:r>
          </w:p>
        </w:tc>
        <w:tc>
          <w:tcPr>
            <w:tcW w:w="14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{{Number}}</w:t>
            </w:r>
          </w:p>
        </w:tc>
        <w:tc>
          <w:tcPr>
            <w:tcW w:w="9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{{Date | date}}</w:t>
            </w:r>
          </w:p>
        </w:tc>
        <w:tc>
          <w:tcPr>
            <w:tcW w:w="10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{{InvoiceNumber}}</w:t>
            </w:r>
          </w:p>
        </w:tc>
        <w:tc>
          <w:tcPr>
            <w:tcW w:w="1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money}}{{/Receipts}}</w:t>
            </w:r>
          </w:p>
        </w:tc>
      </w:tr>
      <w:tr>
        <w:tc>
          <w:tcPr>
            <w:tcW w:w="3700" w:type="pct"/>
            <w:vAlign w:val="center"/>
            <w:gridSpan w:val="4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Tổng cộng</w:t>
            </w:r>
          </w:p>
        </w:tc>
        <w:tc>
          <w:tcPr>
            <w:tcW w:w="13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{{Acceptance.TotalAmount | money}}</w:t>
            </w:r>
          </w:p>
        </w:tc>
      </w:tr>
    </w:tbl>
    <w:p>
      <w:pPr>
        <w:jc w:val="both"/>
      </w:pPr>
    </w:p>
    <w:p>
      <w:pPr>
        <w:jc w:val="both"/>
        <w:spacing w:before="120"/>
      </w:pPr>
      <w:r>
        <w:rPr>
          <w:b/>
        </w:rPr>
        <w:t xml:space="preserve">Tổng hợp hàng hóa nghiệm thu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630"/>
        <w:gridCol w:w="3330"/>
        <w:gridCol w:w="900"/>
        <w:gridCol w:w="1170"/>
        <w:gridCol w:w="1350"/>
        <w:gridCol w:w="1620"/>
      </w:tblGrid>
      <w:tr>
        <w:trPr>
          <w:tblHeader/>
        </w:trP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18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 hóa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6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lượng</w:t>
            </w:r>
          </w:p>
        </w:tc>
        <w:tc>
          <w:tcPr>
            <w:tcW w:w="7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9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</w:t>
            </w:r>
          </w:p>
        </w:tc>
      </w:tr>
      <w:t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{{#Items}}{{@index}}</w:t>
            </w:r>
          </w:p>
        </w:tc>
        <w:tc>
          <w:tcPr>
            <w:tcW w:w="18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{{Name}}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6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{{Quantity | number}}</w:t>
            </w:r>
          </w:p>
        </w:tc>
        <w:tc>
          <w:tcPr>
            <w:tcW w:w="7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9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money}}{{/Items}}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b/>
        </w:rPr>
        <w:t xml:space="preserve">Giá trị nghiệm thu: {{Acceptance.TotalAmount | money}} đồng (bằng chữ: {{Acceptance.TotalAmount | words}}).</w:t>
      </w:r>
    </w:p>
    <w:p>
      <w:pPr>
        <w:jc w:val="both"/>
        <w:spacing w:before="120"/>
      </w:pPr>
      <w:r>
        <w:rPr>
          <w:b/>
        </w:rPr>
        <w:t xml:space="preserve">Kết luận</w:t>
      </w:r>
    </w:p>
    <w:p>
      <w:pPr>
        <w:jc w:val="both"/>
        <w:ind w:firstLine="567"/>
      </w:pPr>
      <w:r>
        <w:rPr/>
        <w:t xml:space="preserve">{{Acceptance.Conclusion}}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</w:rPr>
              <w:t xml:space="preserve">(Ký số, ghi rõ họ tên)</w:t>
            </w:r>
          </w:p>
          <w:p>
            <w:pPr>
              <w:jc w:val="center"/>
            </w:pPr>
            <w:r>
              <w:rPr/>
              <w:t xml:space="preserve">{{SIG_SUPPLIER}}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{{Supplier.RepresentativeName}}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</w:rPr>
              <w:t xml:space="preserve">(Ký số, đóng dấu điện tử)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</w:tr>
    </w:tbl>
    <w:p>
      <w:pPr>
        <w:jc w:val="right"/>
      </w:pPr>
      <w:r>
        <w:rPr/>
        <w:t xml:space="preserve">{{SIG_CLERK_SEAL}}</w:t>
      </w:r>
    </w:p>
    <w:p>
      <w:pPr>
        <w:jc w:val="both"/>
      </w:pPr>
    </w:p>
    <w:sectPr>
      <w:pgSz w:w="11906" w:h="16838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e278b0b73c64cea" /></Relationships>
</file>