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</w:pPr>
      <w:r>
        <w:rPr>
          <w:rFonts w:cs="Times New Roman"/>
          <w:lang w:val="en-US"/>
        </w:rPr>
        <w:t>THÔNG TIN  CHUNG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lang w:val="en-US"/>
        </w:rPr>
        <w:t>Thông tin nhóm</w:t>
      </w:r>
    </w:p>
    <w:tbl>
      <w:tblPr>
        <w:jc w:val="left"/>
        <w:tblBorders/>
        <w:tblInd w:type="dxa" w:w="-108"/>
      </w:tblPr>
      <w:tblGrid>
        <w:gridCol w:w="838"/>
        <w:gridCol w:w="1396"/>
        <w:gridCol w:w="2397"/>
        <w:gridCol w:w="1996"/>
        <w:gridCol w:w="2692"/>
        <w:gridCol w:w="1703"/>
      </w:tblGrid>
      <w:tr>
        <w:trPr>
          <w:cantSplit w:val="false"/>
        </w:trPr>
        <w:tc>
          <w:tcPr>
            <w:tcW w:type="dxa" w:w="83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type="dxa" w:w="139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type="dxa" w:w="2397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HỌ VÀ TÊN</w:t>
            </w:r>
          </w:p>
        </w:tc>
        <w:tc>
          <w:tcPr>
            <w:tcW w:type="dxa" w:w="199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type="dxa" w:w="269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ĐIỆN THOẠI</w:t>
            </w:r>
          </w:p>
        </w:tc>
        <w:tc>
          <w:tcPr>
            <w:tcW w:type="dxa" w:w="170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LỚP</w:t>
            </w:r>
          </w:p>
        </w:tc>
      </w:tr>
      <w:tr>
        <w:trPr>
          <w:cantSplit w:val="false"/>
        </w:trPr>
        <w:tc>
          <w:tcPr>
            <w:tcW w:type="dxa" w:w="8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3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6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7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3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6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7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3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6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7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</w:tbl>
    <w:p>
      <w:pPr>
        <w:pStyle w:val="style2"/>
        <w:numPr>
          <w:ilvl w:val="1"/>
          <w:numId w:val="1"/>
        </w:numPr>
        <w:ind w:hanging="0" w:left="360" w:right="0"/>
      </w:pPr>
      <w:r>
        <w:rPr>
          <w:lang w:val="en-US"/>
        </w:rPr>
        <w:t>Điểm sinh viên đề nghị cho đồ án cuối kỳ</w:t>
      </w:r>
    </w:p>
    <w:tbl>
      <w:tblPr>
        <w:jc w:val="left"/>
        <w:tblBorders/>
        <w:tblInd w:type="dxa" w:w="-108"/>
      </w:tblPr>
      <w:tblGrid>
        <w:gridCol w:w="959"/>
        <w:gridCol w:w="2870"/>
        <w:gridCol w:w="1915"/>
        <w:gridCol w:w="5278"/>
      </w:tblGrid>
      <w:tr>
        <w:trPr>
          <w:cantSplit w:val="false"/>
        </w:trPr>
        <w:tc>
          <w:tcPr>
            <w:tcW w:type="dxa" w:w="95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type="dxa" w:w="2870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type="dxa" w:w="191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ĐIỂM ĐỀ NGHỊ</w:t>
            </w:r>
          </w:p>
        </w:tc>
        <w:tc>
          <w:tcPr>
            <w:tcW w:type="dxa" w:w="52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type="dxa" w:w="2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52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type="dxa" w:w="2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52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type="dxa" w:w="2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52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</w:tbl>
    <w:p>
      <w:pPr>
        <w:pStyle w:val="style2"/>
        <w:numPr>
          <w:ilvl w:val="1"/>
          <w:numId w:val="1"/>
        </w:numPr>
        <w:ind w:hanging="0" w:left="360" w:right="0"/>
      </w:pPr>
      <w:r>
        <w:rPr>
          <w:lang w:val="en-US"/>
        </w:rPr>
        <w:t>Điểm giáo viên đánh giá cho đồ án cuối kỳ</w:t>
      </w:r>
    </w:p>
    <w:tbl>
      <w:tblPr>
        <w:jc w:val="left"/>
        <w:tblBorders/>
        <w:tblInd w:type="dxa" w:w="-108"/>
      </w:tblPr>
      <w:tblGrid>
        <w:gridCol w:w="959"/>
        <w:gridCol w:w="2870"/>
        <w:gridCol w:w="1915"/>
        <w:gridCol w:w="5278"/>
      </w:tblGrid>
      <w:tr>
        <w:trPr>
          <w:cantSplit w:val="false"/>
        </w:trPr>
        <w:tc>
          <w:tcPr>
            <w:tcW w:type="dxa" w:w="95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type="dxa" w:w="2870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type="dxa" w:w="191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ĐIỂM ĐÁNH GIÁ</w:t>
            </w:r>
          </w:p>
        </w:tc>
        <w:tc>
          <w:tcPr>
            <w:tcW w:type="dxa" w:w="52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type="dxa" w:w="2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52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type="dxa" w:w="2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52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type="dxa" w:w="2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52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</w:tbl>
    <w:p>
      <w:pPr>
        <w:pStyle w:val="style1"/>
        <w:numPr>
          <w:ilvl w:val="0"/>
          <w:numId w:val="1"/>
        </w:numPr>
      </w:pPr>
      <w:r>
        <w:rPr>
          <w:rFonts w:cs="Times New Roman"/>
          <w:lang w:val="en-US"/>
        </w:rPr>
        <w:t>THÔNG TIN ĐỒ ÁN CUỐI KỲ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lang w:val="en-US"/>
        </w:rPr>
        <w:t>Thông tin chung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- Mã đồ án: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 xml:space="preserve">- Tên đồ án: 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lang w:val="en-US"/>
        </w:rPr>
        <w:t>Kết quả tóm tắt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lang w:val="en-US"/>
        </w:rPr>
        <w:t>Phân hệ khách hàng</w:t>
      </w:r>
    </w:p>
    <w:tbl>
      <w:tblPr>
        <w:jc w:val="left"/>
        <w:tblBorders/>
        <w:tblInd w:type="dxa" w:w="-108"/>
      </w:tblPr>
      <w:tblGrid>
        <w:gridCol w:w="632"/>
        <w:gridCol w:w="3250"/>
        <w:gridCol w:w="1611"/>
        <w:gridCol w:w="2183"/>
        <w:gridCol w:w="3206"/>
      </w:tblGrid>
      <w:tr>
        <w:trPr>
          <w:cantSplit w:val="false"/>
        </w:trPr>
        <w:tc>
          <w:tcPr>
            <w:tcW w:type="dxa" w:w="63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</w:pPr>
            <w:r>
              <w:rPr>
                <w:rFonts w:ascii="Times New Roman" w:cs="Times New Roman" w:hAnsi="Times New Roman"/>
              </w:rPr>
              <w:t>STT</w:t>
            </w:r>
          </w:p>
        </w:tc>
        <w:tc>
          <w:tcPr>
            <w:tcW w:type="dxa" w:w="3250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lang w:val="en-US"/>
              </w:rPr>
              <w:t>CHỨC NĂNG</w:t>
            </w:r>
          </w:p>
        </w:tc>
        <w:tc>
          <w:tcPr>
            <w:tcW w:type="dxa" w:w="16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</w:pPr>
            <w:r>
              <w:rPr>
                <w:rFonts w:ascii="Times New Roman" w:cs="Times New Roman" w:hAnsi="Times New Roman"/>
              </w:rPr>
              <w:t>PHÂN CÔNG</w:t>
            </w:r>
          </w:p>
        </w:tc>
        <w:tc>
          <w:tcPr>
            <w:tcW w:type="dxa" w:w="218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lang w:val="en-US"/>
              </w:rPr>
              <w:t>SV ĐÁNH GIÁ (%)</w:t>
            </w:r>
          </w:p>
        </w:tc>
        <w:tc>
          <w:tcPr>
            <w:tcW w:type="dxa" w:w="32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lang w:val="en-US"/>
              </w:rPr>
              <w:t xml:space="preserve">GV ĐÁNH GIÁ </w:t>
            </w:r>
          </w:p>
        </w:tc>
      </w:tr>
      <w:tr>
        <w:trPr>
          <w:cantSplit w:val="false"/>
        </w:trPr>
        <w:tc>
          <w:tcPr>
            <w:tcW w:type="dxa" w:w="6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1</w:t>
            </w:r>
          </w:p>
        </w:tc>
        <w:tc>
          <w:tcPr>
            <w:tcW w:type="dxa" w:w="32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1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2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32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6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W w:type="dxa" w:w="32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1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2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32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</w:tr>
    </w:tbl>
    <w:p>
      <w:pPr>
        <w:pStyle w:val="style3"/>
        <w:numPr>
          <w:ilvl w:val="2"/>
          <w:numId w:val="1"/>
        </w:numPr>
        <w:ind w:hanging="0" w:left="360" w:right="0"/>
      </w:pPr>
      <w:r>
        <w:rPr>
          <w:lang w:val="en-US"/>
        </w:rPr>
        <w:t>Phân hệ admin</w:t>
      </w:r>
    </w:p>
    <w:tbl>
      <w:tblPr>
        <w:jc w:val="left"/>
        <w:tblBorders/>
        <w:tblInd w:type="dxa" w:w="-108"/>
      </w:tblPr>
      <w:tblGrid>
        <w:gridCol w:w="632"/>
        <w:gridCol w:w="3250"/>
        <w:gridCol w:w="1611"/>
        <w:gridCol w:w="2183"/>
        <w:gridCol w:w="3206"/>
      </w:tblGrid>
      <w:tr>
        <w:trPr>
          <w:cantSplit w:val="false"/>
        </w:trPr>
        <w:tc>
          <w:tcPr>
            <w:tcW w:type="dxa" w:w="63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</w:pPr>
            <w:r>
              <w:rPr>
                <w:rFonts w:ascii="Times New Roman" w:cs="Times New Roman" w:hAnsi="Times New Roman"/>
              </w:rPr>
              <w:t>STT</w:t>
            </w:r>
          </w:p>
        </w:tc>
        <w:tc>
          <w:tcPr>
            <w:tcW w:type="dxa" w:w="3250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lang w:val="en-US"/>
              </w:rPr>
              <w:t>CHỨC NĂNG</w:t>
            </w:r>
          </w:p>
        </w:tc>
        <w:tc>
          <w:tcPr>
            <w:tcW w:type="dxa" w:w="16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</w:pPr>
            <w:r>
              <w:rPr>
                <w:rFonts w:ascii="Times New Roman" w:cs="Times New Roman" w:hAnsi="Times New Roman"/>
              </w:rPr>
              <w:t>PHÂN CÔNG</w:t>
            </w:r>
          </w:p>
        </w:tc>
        <w:tc>
          <w:tcPr>
            <w:tcW w:type="dxa" w:w="218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lang w:val="en-US"/>
              </w:rPr>
              <w:t>SV ĐÁNH GIÁ (%)</w:t>
            </w:r>
          </w:p>
        </w:tc>
        <w:tc>
          <w:tcPr>
            <w:tcW w:type="dxa" w:w="32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lang w:val="en-US"/>
              </w:rPr>
              <w:t xml:space="preserve">GV ĐÁNH GIÁ </w:t>
            </w:r>
          </w:p>
        </w:tc>
      </w:tr>
      <w:tr>
        <w:trPr>
          <w:cantSplit w:val="false"/>
        </w:trPr>
        <w:tc>
          <w:tcPr>
            <w:tcW w:type="dxa" w:w="6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1</w:t>
            </w:r>
          </w:p>
        </w:tc>
        <w:tc>
          <w:tcPr>
            <w:tcW w:type="dxa" w:w="32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1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2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32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6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W w:type="dxa" w:w="32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1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2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  <w:tc>
          <w:tcPr>
            <w:tcW w:type="dxa" w:w="32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lang w:val="en-US"/>
              </w:rPr>
            </w:r>
          </w:p>
        </w:tc>
      </w:tr>
    </w:tbl>
    <w:p>
      <w:pPr>
        <w:pStyle w:val="style2"/>
        <w:numPr>
          <w:ilvl w:val="1"/>
          <w:numId w:val="1"/>
        </w:numPr>
        <w:ind w:hanging="0" w:left="360" w:right="0"/>
      </w:pPr>
      <w:r>
        <w:rPr>
          <w:lang w:val="en-US"/>
        </w:rPr>
        <w:t>Các điểm nổi bật trong đồ án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Liệt kê chi tiết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lang w:val="en-US"/>
        </w:rPr>
        <w:t>Các điểm hạn chế trong đồ án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Liệt kê chi tiết</w:t>
      </w:r>
    </w:p>
    <w:p>
      <w:pPr>
        <w:pStyle w:val="style1"/>
        <w:numPr>
          <w:ilvl w:val="0"/>
          <w:numId w:val="1"/>
        </w:numPr>
      </w:pPr>
      <w:r>
        <w:rPr>
          <w:rFonts w:cs="Times New Roman"/>
          <w:lang w:val="en-US"/>
        </w:rPr>
        <w:t>BÁO CÁO CHI TIẾT PHÂN HỆ KHÁCH HÀNG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rFonts w:cs="Times New Roman"/>
          <w:lang w:val="en-US"/>
        </w:rPr>
        <w:t>Chức năng …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Hình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Chụp hình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Mô tả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Kỹ thuật sử dụng nâng cao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 kỹ thuật nâng cao nếu có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rFonts w:cs="Times New Roman"/>
          <w:lang w:val="en-US"/>
        </w:rPr>
        <w:t>Chức năng …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Hình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Chụp hình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Mô tả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Kỹ thuật sử dụng nâng cao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 kỹ thuật nâng cao nếu có</w:t>
      </w:r>
    </w:p>
    <w:p>
      <w:pPr>
        <w:pStyle w:val="style1"/>
        <w:numPr>
          <w:ilvl w:val="0"/>
          <w:numId w:val="1"/>
        </w:numPr>
      </w:pPr>
      <w:r>
        <w:rPr>
          <w:rFonts w:cs="Times New Roman"/>
          <w:lang w:val="en-US"/>
        </w:rPr>
        <w:t>BÁO CÁO CHI TIẾT PHÂN HỆ ADMIN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rFonts w:cs="Times New Roman"/>
          <w:lang w:val="en-US"/>
        </w:rPr>
        <w:t>Chức năng …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Hình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Chụp hình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Mô tả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Kỹ thuật sử dụng nâng cao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 kỹ thuật nâng cao nếu có</w:t>
      </w:r>
    </w:p>
    <w:p>
      <w:pPr>
        <w:pStyle w:val="style2"/>
        <w:numPr>
          <w:ilvl w:val="1"/>
          <w:numId w:val="1"/>
        </w:numPr>
        <w:ind w:hanging="0" w:left="360" w:right="0"/>
      </w:pPr>
      <w:r>
        <w:rPr>
          <w:rFonts w:cs="Times New Roman"/>
          <w:lang w:val="en-US"/>
        </w:rPr>
        <w:t>Chức năng …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Hình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Chụp hình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Mô tả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</w:t>
      </w:r>
    </w:p>
    <w:p>
      <w:pPr>
        <w:pStyle w:val="style3"/>
        <w:numPr>
          <w:ilvl w:val="2"/>
          <w:numId w:val="1"/>
        </w:numPr>
        <w:ind w:hanging="0" w:left="360" w:right="0"/>
      </w:pPr>
      <w:r>
        <w:rPr>
          <w:rFonts w:cs="Times New Roman"/>
          <w:lang w:val="en-US"/>
        </w:rPr>
        <w:t>Kỹ thuật sử dụng nâng cao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Mô tả ngắn ngọn kỹ thuật nâng cao nếu có</w:t>
      </w:r>
    </w:p>
    <w:sectPr>
      <w:footerReference r:id="rId2" w:type="default"/>
      <w:type w:val="nextPage"/>
      <w:pgSz w:h="15840" w:w="12240"/>
      <w:pgMar w:bottom="766" w:footer="709" w:gutter="0" w:header="0" w:left="567" w:right="567" w:top="284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</w:pPr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Chương 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360" w:left="360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CA"/>
    </w:rPr>
  </w:style>
  <w:style w:styleId="style1" w:type="paragraph">
    <w:name w:val="Heading 1"/>
    <w:basedOn w:val="style0"/>
    <w:next w:val="style25"/>
    <w:pPr>
      <w:keepNext/>
      <w:keepLines/>
      <w:numPr>
        <w:ilvl w:val="0"/>
        <w:numId w:val="1"/>
      </w:numPr>
      <w:spacing w:after="0" w:before="480"/>
      <w:outlineLvl w:val="0"/>
    </w:pPr>
    <w:rPr>
      <w:rFonts w:ascii="Times New Roman" w:cs="" w:hAnsi="Times New Roman"/>
      <w:b/>
      <w:bCs/>
      <w:sz w:val="28"/>
      <w:szCs w:val="28"/>
    </w:rPr>
  </w:style>
  <w:style w:styleId="style2" w:type="paragraph">
    <w:name w:val="Heading 2"/>
    <w:basedOn w:val="style0"/>
    <w:next w:val="style25"/>
    <w:pPr>
      <w:keepNext/>
      <w:keepLines/>
      <w:numPr>
        <w:ilvl w:val="1"/>
        <w:numId w:val="1"/>
      </w:numPr>
      <w:spacing w:after="0" w:before="200"/>
      <w:ind w:hanging="0" w:left="360" w:right="0"/>
      <w:outlineLvl w:val="1"/>
    </w:pPr>
    <w:rPr>
      <w:rFonts w:ascii="Times New Roman" w:cs="" w:hAnsi="Times New Roman"/>
      <w:b/>
      <w:bCs/>
      <w:sz w:val="26"/>
      <w:szCs w:val="26"/>
    </w:rPr>
  </w:style>
  <w:style w:styleId="style3" w:type="paragraph">
    <w:name w:val="Heading 3"/>
    <w:basedOn w:val="style0"/>
    <w:next w:val="style25"/>
    <w:pPr>
      <w:keepNext/>
      <w:keepLines/>
      <w:numPr>
        <w:ilvl w:val="2"/>
        <w:numId w:val="1"/>
      </w:numPr>
      <w:spacing w:after="0" w:before="200"/>
      <w:ind w:hanging="0" w:left="360" w:right="0"/>
      <w:outlineLvl w:val="2"/>
    </w:pPr>
    <w:rPr>
      <w:rFonts w:ascii="Times New Roman" w:cs="" w:hAnsi="Times New Roman"/>
      <w:b/>
      <w:bCs/>
      <w:sz w:val="26"/>
    </w:rPr>
  </w:style>
  <w:style w:styleId="style4" w:type="paragraph">
    <w:name w:val="Heading 4"/>
    <w:basedOn w:val="style0"/>
    <w:next w:val="style25"/>
    <w:pPr>
      <w:keepNext/>
      <w:numPr>
        <w:ilvl w:val="3"/>
        <w:numId w:val="1"/>
      </w:numPr>
      <w:spacing w:after="0" w:before="0" w:line="100" w:lineRule="atLeast"/>
      <w:jc w:val="center"/>
      <w:outlineLvl w:val="3"/>
    </w:pPr>
    <w:rPr>
      <w:b/>
      <w:lang w:val="en-US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Times New Roman" w:cs="" w:hAnsi="Times New Roman"/>
      <w:b/>
      <w:bCs/>
      <w:sz w:val="28"/>
      <w:szCs w:val="28"/>
    </w:rPr>
  </w:style>
  <w:style w:styleId="style17" w:type="character">
    <w:name w:val="Heading 2 Char"/>
    <w:basedOn w:val="style15"/>
    <w:next w:val="style17"/>
    <w:rPr>
      <w:rFonts w:ascii="Times New Roman" w:cs="" w:hAnsi="Times New Roman"/>
      <w:b/>
      <w:bCs/>
      <w:sz w:val="26"/>
      <w:szCs w:val="26"/>
    </w:rPr>
  </w:style>
  <w:style w:styleId="style18" w:type="character">
    <w:name w:val="Heading 3 Char"/>
    <w:basedOn w:val="style15"/>
    <w:next w:val="style18"/>
    <w:rPr>
      <w:rFonts w:ascii="Times New Roman" w:cs="" w:hAnsi="Times New Roman"/>
      <w:b/>
      <w:bCs/>
      <w:sz w:val="26"/>
    </w:rPr>
  </w:style>
  <w:style w:styleId="style19" w:type="character">
    <w:name w:val="Heading 4 Char"/>
    <w:basedOn w:val="style15"/>
    <w:next w:val="style19"/>
    <w:rPr>
      <w:b/>
      <w:lang w:val="en-US"/>
    </w:rPr>
  </w:style>
  <w:style w:styleId="style20" w:type="character">
    <w:name w:val="Header Char"/>
    <w:basedOn w:val="style15"/>
    <w:next w:val="style20"/>
    <w:rPr/>
  </w:style>
  <w:style w:styleId="style21" w:type="character">
    <w:name w:val="Footer Char"/>
    <w:basedOn w:val="style15"/>
    <w:next w:val="style21"/>
    <w:rPr/>
  </w:style>
  <w:style w:styleId="style22" w:type="character">
    <w:name w:val="ListLabel 1"/>
    <w:next w:val="style22"/>
    <w:rPr>
      <w:rFonts w:cs="Calibri"/>
    </w:rPr>
  </w:style>
  <w:style w:styleId="style23" w:type="character">
    <w:name w:val="ListLabel 2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ind w:hanging="0" w:left="720" w:right="0"/>
    </w:pPr>
    <w:rPr/>
  </w:style>
  <w:style w:styleId="style30" w:type="paragraph">
    <w:name w:val="Header"/>
    <w:basedOn w:val="style0"/>
    <w:next w:val="style3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2" w:type="paragraph">
    <w:name w:val="Table Contents"/>
    <w:basedOn w:val="style0"/>
    <w:next w:val="style32"/>
    <w:pPr>
      <w:suppressLineNumbers/>
    </w:pPr>
    <w:rPr/>
  </w:style>
  <w:style w:styleId="style33" w:type="paragraph">
    <w:name w:val="Table Heading"/>
    <w:basedOn w:val="style32"/>
    <w:next w:val="style3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2011-10-24T04:01:00.00Z</dcterms:created>
  <dc:creator>NHAnh</dc:creator>
  <cp:lastModifiedBy>NHAnh</cp:lastModifiedBy>
  <dcterms:modified xsi:type="dcterms:W3CDTF">2011-10-24T04:50:00.00Z</dcterms:modified>
  <cp:revision>83</cp:revision>
</cp:coreProperties>
</file>