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B71C1C"/>
          <w:sz w:val="36"/>
          <w:szCs w:val="36"/>
        </w:rPr>
        <w:t xml:space="preserve">KẾ HOẠCH 5 TUẦN</w:t>
      </w:r>
    </w:p>
    <w:p>
      <w:pPr>
        <w:spacing w:after="60"/>
        <w:jc w:val="center"/>
      </w:pPr>
      <w:r>
        <w:rPr>
          <w:b/>
          <w:bCs/>
          <w:sz w:val="30"/>
          <w:szCs w:val="30"/>
        </w:rPr>
        <w:t xml:space="preserve">Hệ thống quản lý nhà hàng món Hàn Quốc</w:t>
      </w:r>
    </w:p>
    <w:p>
      <w:pPr>
        <w:spacing w:after="200"/>
        <w:jc w:val="center"/>
      </w:pPr>
      <w:r>
        <w:rPr>
          <w:i/>
          <w:iCs/>
          <w:sz w:val="24"/>
          <w:szCs w:val="24"/>
        </w:rPr>
        <w:t xml:space="preserve">Môn Lập trình Java – Spring Boot (backend) + ReactJS (frontend)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00"/>
        <w:gridCol w:w="3138"/>
        <w:gridCol w:w="2300"/>
      </w:tblGrid>
      <w:tr>
        <w:trPr>
          <w:cantSplit/>
          <w:tblHeader/>
        </w:trPr>
        <w:tc>
          <w:tcPr>
            <w:tcW w:type="dxa" w:w="4200"/>
            <w:tcBorders>
              <w:top w:val="single" w:color="999999" w:sz="4"/>
              <w:left w:val="single" w:color="999999" w:sz="4"/>
              <w:bottom w:val="single" w:color="999999" w:sz="4"/>
              <w:right w:val="single" w:color="999999" w:sz="4"/>
            </w:tcBorders>
            <w:shd w:fill="F3E3E3" w:val="clear"/>
            <w:tcMar>
              <w:top w:type="dxa" w:w="60"/>
              <w:left w:type="dxa" w:w="100"/>
              <w:bottom w:type="dxa" w:w="60"/>
              <w:right w:type="dxa" w:w="100"/>
            </w:tcMar>
          </w:tcPr>
          <w:p>
            <w:pPr>
              <w:spacing w:after="30" w:line="270"/>
            </w:pPr>
            <w:r>
              <w:rPr>
                <w:b/>
                <w:bCs/>
                <w:sz w:val="21"/>
                <w:szCs w:val="21"/>
              </w:rPr>
              <w:t xml:space="preserve">Họ và tên</w:t>
            </w:r>
          </w:p>
        </w:tc>
        <w:tc>
          <w:tcPr>
            <w:tcW w:type="dxa" w:w="3138"/>
            <w:tcBorders>
              <w:top w:val="single" w:color="999999" w:sz="4"/>
              <w:left w:val="single" w:color="999999" w:sz="4"/>
              <w:bottom w:val="single" w:color="999999" w:sz="4"/>
              <w:right w:val="single" w:color="999999" w:sz="4"/>
            </w:tcBorders>
            <w:shd w:fill="F3E3E3" w:val="clear"/>
            <w:tcMar>
              <w:top w:type="dxa" w:w="60"/>
              <w:left w:type="dxa" w:w="100"/>
              <w:bottom w:type="dxa" w:w="60"/>
              <w:right w:type="dxa" w:w="100"/>
            </w:tcMar>
          </w:tcPr>
          <w:p>
            <w:pPr>
              <w:spacing w:after="30" w:line="270"/>
            </w:pPr>
            <w:r>
              <w:rPr>
                <w:b/>
                <w:bCs/>
                <w:sz w:val="21"/>
                <w:szCs w:val="21"/>
              </w:rPr>
              <w:t xml:space="preserve">MSSV</w:t>
            </w:r>
          </w:p>
        </w:tc>
        <w:tc>
          <w:tcPr>
            <w:tcW w:type="dxa" w:w="2300"/>
            <w:tcBorders>
              <w:top w:val="single" w:color="999999" w:sz="4"/>
              <w:left w:val="single" w:color="999999" w:sz="4"/>
              <w:bottom w:val="single" w:color="999999" w:sz="4"/>
              <w:right w:val="single" w:color="999999" w:sz="4"/>
            </w:tcBorders>
            <w:shd w:fill="F3E3E3" w:val="clear"/>
            <w:tcMar>
              <w:top w:type="dxa" w:w="60"/>
              <w:left w:type="dxa" w:w="100"/>
              <w:bottom w:type="dxa" w:w="60"/>
              <w:right w:type="dxa" w:w="100"/>
            </w:tcMar>
          </w:tcPr>
          <w:p>
            <w:pPr>
              <w:spacing w:after="30" w:line="270"/>
            </w:pPr>
            <w:r>
              <w:rPr>
                <w:b/>
                <w:bCs/>
                <w:sz w:val="21"/>
                <w:szCs w:val="21"/>
              </w:rPr>
              <w:t xml:space="preserve">Vai trò</w:t>
            </w:r>
          </w:p>
        </w:tc>
      </w:tr>
      <w:tr>
        <w:trPr>
          <w:cantSplit/>
        </w:trP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sz w:val="21"/>
                <w:szCs w:val="21"/>
              </w:rPr>
              <w:t xml:space="preserve">Ngô Minh Khôi</w:t>
            </w:r>
          </w:p>
        </w:tc>
        <w:tc>
          <w:tcPr>
            <w:tcW w:type="dxa" w:w="3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sz w:val="21"/>
                <w:szCs w:val="21"/>
              </w:rPr>
              <w:t xml:space="preserve">2124110139</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sz w:val="21"/>
                <w:szCs w:val="21"/>
              </w:rPr>
              <w:t xml:space="preserve">Trưởng nhóm (Leader)</w:t>
            </w:r>
          </w:p>
        </w:tc>
      </w:tr>
      <w:tr>
        <w:trPr>
          <w:cantSplit/>
        </w:trP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sz w:val="21"/>
                <w:szCs w:val="21"/>
              </w:rPr>
              <w:t xml:space="preserve">Nguyễn Lê Tấn Phúc</w:t>
            </w:r>
          </w:p>
        </w:tc>
        <w:tc>
          <w:tcPr>
            <w:tcW w:type="dxa" w:w="3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sz w:val="21"/>
                <w:szCs w:val="21"/>
              </w:rPr>
              <w:t xml:space="preserve">2124110108</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sz w:val="21"/>
                <w:szCs w:val="21"/>
              </w:rPr>
              <w:t xml:space="preserve">Thành viên</w:t>
            </w:r>
          </w:p>
        </w:tc>
      </w:tr>
      <w:tr>
        <w:trPr>
          <w:cantSplit/>
        </w:trP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sz w:val="21"/>
                <w:szCs w:val="21"/>
              </w:rPr>
              <w:t xml:space="preserve">Mai Chí Cường</w:t>
            </w:r>
          </w:p>
        </w:tc>
        <w:tc>
          <w:tcPr>
            <w:tcW w:type="dxa" w:w="3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sz w:val="21"/>
                <w:szCs w:val="21"/>
              </w:rPr>
              <w:t xml:space="preserve">2124110113</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sz w:val="21"/>
                <w:szCs w:val="21"/>
              </w:rPr>
              <w:t xml:space="preserve">Thành viên</w:t>
            </w:r>
          </w:p>
        </w:tc>
      </w:tr>
    </w:tbl>
    <w:p>
      <w:pPr>
        <w:spacing w:after="80"/>
      </w:pPr>
    </w:p>
    <w:p>
      <w:pPr>
        <w:spacing w:after="100" w:line="300"/>
      </w:pPr>
      <w:r>
        <w:rPr>
          <w:sz w:val="24"/>
          <w:szCs w:val="24"/>
        </w:rPr>
        <w:t xml:space="preserve">Kế hoạch bám sát nội dung Chương 4 của môn (RESTful API với Spring Boot, CRUD với MySQL và Hibernate, SPA ReactJS gọi API, bảo mật API) và sơ đồ ERD 14 bảng của hệ thống. Dự án gồm </w:t>
      </w:r>
      <w:r>
        <w:rPr>
          <w:b/>
          <w:bCs/>
          <w:sz w:val="24"/>
          <w:szCs w:val="24"/>
        </w:rPr>
        <w:t xml:space="preserve">hai project riêng</w:t>
      </w:r>
      <w:r>
        <w:rPr>
          <w:sz w:val="24"/>
          <w:szCs w:val="24"/>
        </w:rPr>
        <w:t xml:space="preserve">: API (Spring Boot) và giao diện (React), giao tiếp với nhau bằng JSON.</w:t>
      </w:r>
    </w:p>
    <w:p>
      <w:pPr>
        <w:pStyle w:val="Heading1"/>
        <w:spacing w:after="140" w:before="320"/>
      </w:pPr>
      <w:r>
        <w:t xml:space="preserve">1. Công nghệ</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4838"/>
        <w:gridCol w:w="2900"/>
      </w:tblGrid>
      <w:tr>
        <w:trPr>
          <w:cantSplit/>
          <w:tblHeader/>
        </w:trPr>
        <w:tc>
          <w:tcPr>
            <w:tcW w:type="dxa" w:w="1900"/>
            <w:tcBorders>
              <w:top w:val="single" w:color="999999" w:sz="4"/>
              <w:left w:val="single" w:color="999999" w:sz="4"/>
              <w:bottom w:val="single" w:color="999999" w:sz="4"/>
              <w:right w:val="single" w:color="999999" w:sz="4"/>
            </w:tcBorders>
            <w:shd w:fill="F3E3E3" w:val="clear"/>
            <w:tcMar>
              <w:top w:type="dxa" w:w="60"/>
              <w:left w:type="dxa" w:w="100"/>
              <w:bottom w:type="dxa" w:w="60"/>
              <w:right w:type="dxa" w:w="100"/>
            </w:tcMar>
          </w:tcPr>
          <w:p>
            <w:pPr>
              <w:spacing w:after="30" w:line="270"/>
            </w:pPr>
            <w:r>
              <w:rPr>
                <w:b/>
                <w:bCs/>
                <w:sz w:val="21"/>
                <w:szCs w:val="21"/>
              </w:rPr>
              <w:t xml:space="preserve">Thành phần</w:t>
            </w:r>
          </w:p>
        </w:tc>
        <w:tc>
          <w:tcPr>
            <w:tcW w:type="dxa" w:w="4838"/>
            <w:tcBorders>
              <w:top w:val="single" w:color="999999" w:sz="4"/>
              <w:left w:val="single" w:color="999999" w:sz="4"/>
              <w:bottom w:val="single" w:color="999999" w:sz="4"/>
              <w:right w:val="single" w:color="999999" w:sz="4"/>
            </w:tcBorders>
            <w:shd w:fill="F3E3E3" w:val="clear"/>
            <w:tcMar>
              <w:top w:type="dxa" w:w="60"/>
              <w:left w:type="dxa" w:w="100"/>
              <w:bottom w:type="dxa" w:w="60"/>
              <w:right w:type="dxa" w:w="100"/>
            </w:tcMar>
          </w:tcPr>
          <w:p>
            <w:pPr>
              <w:spacing w:after="30" w:line="270"/>
            </w:pPr>
            <w:r>
              <w:rPr>
                <w:b/>
                <w:bCs/>
                <w:sz w:val="21"/>
                <w:szCs w:val="21"/>
              </w:rPr>
              <w:t xml:space="preserve">Lựa chọn</w:t>
            </w:r>
          </w:p>
        </w:tc>
        <w:tc>
          <w:tcPr>
            <w:tcW w:type="dxa" w:w="2900"/>
            <w:tcBorders>
              <w:top w:val="single" w:color="999999" w:sz="4"/>
              <w:left w:val="single" w:color="999999" w:sz="4"/>
              <w:bottom w:val="single" w:color="999999" w:sz="4"/>
              <w:right w:val="single" w:color="999999" w:sz="4"/>
            </w:tcBorders>
            <w:shd w:fill="F3E3E3" w:val="clear"/>
            <w:tcMar>
              <w:top w:type="dxa" w:w="60"/>
              <w:left w:type="dxa" w:w="100"/>
              <w:bottom w:type="dxa" w:w="60"/>
              <w:right w:type="dxa" w:w="100"/>
            </w:tcMar>
          </w:tcPr>
          <w:p>
            <w:pPr>
              <w:spacing w:after="30" w:line="270"/>
            </w:pPr>
            <w:r>
              <w:rPr>
                <w:b/>
                <w:bCs/>
                <w:sz w:val="21"/>
                <w:szCs w:val="21"/>
              </w:rPr>
              <w:t xml:space="preserve">Liên hệ slide</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sz w:val="21"/>
                <w:szCs w:val="21"/>
              </w:rPr>
              <w:t xml:space="preserve">Backend</w:t>
            </w:r>
          </w:p>
        </w:tc>
        <w:tc>
          <w:tcPr>
            <w:tcW w:type="dxa" w:w="48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sz w:val="21"/>
                <w:szCs w:val="21"/>
              </w:rPr>
              <w:t xml:space="preserve">Java 17, Maven, Spring Boot, cấu hình </w:t>
            </w:r>
            <w:r>
              <w:rPr>
                <w:rFonts w:ascii="Consolas" w:cs="Consolas" w:eastAsia="Consolas" w:hAnsi="Consolas"/>
                <w:sz w:val="19"/>
                <w:szCs w:val="19"/>
              </w:rPr>
              <w:t xml:space="preserve">application.yml</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sz w:val="21"/>
                <w:szCs w:val="21"/>
              </w:rPr>
              <w:t xml:space="preserve">3.1, 3.2 (Spring Initializr)</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sz w:val="21"/>
                <w:szCs w:val="21"/>
              </w:rPr>
              <w:t xml:space="preserve">Starter</w:t>
            </w:r>
          </w:p>
        </w:tc>
        <w:tc>
          <w:tcPr>
            <w:tcW w:type="dxa" w:w="48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Consolas" w:cs="Consolas" w:eastAsia="Consolas" w:hAnsi="Consolas"/>
                <w:sz w:val="19"/>
                <w:szCs w:val="19"/>
              </w:rPr>
              <w:t xml:space="preserve">spring-boot-starter-web</w:t>
            </w:r>
            <w:r>
              <w:rPr>
                <w:sz w:val="21"/>
                <w:szCs w:val="21"/>
              </w:rPr>
              <w:t xml:space="preserve">, </w:t>
            </w:r>
            <w:r>
              <w:rPr>
                <w:rFonts w:ascii="Consolas" w:cs="Consolas" w:eastAsia="Consolas" w:hAnsi="Consolas"/>
                <w:sz w:val="19"/>
                <w:szCs w:val="19"/>
              </w:rPr>
              <w:t xml:space="preserve">data-jpa</w:t>
            </w:r>
            <w:r>
              <w:rPr>
                <w:sz w:val="21"/>
                <w:szCs w:val="21"/>
              </w:rPr>
              <w:t xml:space="preserve">, </w:t>
            </w:r>
            <w:r>
              <w:rPr>
                <w:rFonts w:ascii="Consolas" w:cs="Consolas" w:eastAsia="Consolas" w:hAnsi="Consolas"/>
                <w:sz w:val="19"/>
                <w:szCs w:val="19"/>
              </w:rPr>
              <w:t xml:space="preserve">security</w:t>
            </w:r>
            <w:r>
              <w:rPr>
                <w:sz w:val="21"/>
                <w:szCs w:val="21"/>
              </w:rPr>
              <w:t xml:space="preserve">, </w:t>
            </w:r>
            <w:r>
              <w:rPr>
                <w:rFonts w:ascii="Consolas" w:cs="Consolas" w:eastAsia="Consolas" w:hAnsi="Consolas"/>
                <w:sz w:val="19"/>
                <w:szCs w:val="19"/>
              </w:rPr>
              <w:t xml:space="preserve">validation</w:t>
            </w:r>
            <w:r>
              <w:rPr>
                <w:sz w:val="21"/>
                <w:szCs w:val="21"/>
              </w:rPr>
              <w:t xml:space="preserve">, MySQL Driver, Lombok</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sz w:val="21"/>
                <w:szCs w:val="21"/>
              </w:rPr>
              <w:t xml:space="preserve">3.1.2</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sz w:val="21"/>
                <w:szCs w:val="21"/>
              </w:rPr>
              <w:t xml:space="preserve">Kiến trúc</w:t>
            </w:r>
          </w:p>
        </w:tc>
        <w:tc>
          <w:tcPr>
            <w:tcW w:type="dxa" w:w="48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sz w:val="21"/>
                <w:szCs w:val="21"/>
              </w:rPr>
              <w:t xml:space="preserve">Controller → Service → Repository</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sz w:val="21"/>
                <w:szCs w:val="21"/>
              </w:rPr>
              <w:t xml:space="preserve">3.3</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sz w:val="21"/>
                <w:szCs w:val="21"/>
              </w:rPr>
              <w:t xml:space="preserve">ORM</w:t>
            </w:r>
          </w:p>
        </w:tc>
        <w:tc>
          <w:tcPr>
            <w:tcW w:type="dxa" w:w="48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sz w:val="21"/>
                <w:szCs w:val="21"/>
              </w:rPr>
              <w:t xml:space="preserve">JPA + Hibernate, MySQL</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sz w:val="21"/>
                <w:szCs w:val="21"/>
              </w:rPr>
              <w:t xml:space="preserve">3.4</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sz w:val="21"/>
                <w:szCs w:val="21"/>
              </w:rPr>
              <w:t xml:space="preserve">Xử lý lỗi</w:t>
            </w:r>
          </w:p>
        </w:tc>
        <w:tc>
          <w:tcPr>
            <w:tcW w:type="dxa" w:w="48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Consolas" w:cs="Consolas" w:eastAsia="Consolas" w:hAnsi="Consolas"/>
                <w:sz w:val="19"/>
                <w:szCs w:val="19"/>
              </w:rPr>
              <w:t xml:space="preserve">@RestControllerAdvice</w:t>
            </w:r>
            <w:r>
              <w:rPr>
                <w:sz w:val="21"/>
                <w:szCs w:val="21"/>
              </w:rPr>
              <w:t xml:space="preserve"> + </w:t>
            </w:r>
            <w:r>
              <w:rPr>
                <w:rFonts w:ascii="Consolas" w:cs="Consolas" w:eastAsia="Consolas" w:hAnsi="Consolas"/>
                <w:sz w:val="19"/>
                <w:szCs w:val="19"/>
              </w:rPr>
              <w:t xml:space="preserve">@ExceptionHandler</w:t>
            </w:r>
            <w:r>
              <w:rPr>
                <w:sz w:val="21"/>
                <w:szCs w:val="21"/>
              </w:rPr>
              <w:t xml:space="preserve">, trả JSON lỗi thống nhất</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sz w:val="21"/>
                <w:szCs w:val="21"/>
              </w:rPr>
              <w:t xml:space="preserve">3.5</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sz w:val="21"/>
                <w:szCs w:val="21"/>
              </w:rPr>
              <w:t xml:space="preserve">Bảo mật</w:t>
            </w:r>
          </w:p>
        </w:tc>
        <w:tc>
          <w:tcPr>
            <w:tcW w:type="dxa" w:w="48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sz w:val="21"/>
                <w:szCs w:val="21"/>
              </w:rPr>
              <w:t xml:space="preserve">Spring Security + JWT + BCrypt</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sz w:val="21"/>
                <w:szCs w:val="21"/>
              </w:rPr>
              <w:t xml:space="preserve">Mục bảo mật</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sz w:val="21"/>
                <w:szCs w:val="21"/>
              </w:rPr>
              <w:t xml:space="preserve">Tài liệu API</w:t>
            </w:r>
          </w:p>
        </w:tc>
        <w:tc>
          <w:tcPr>
            <w:tcW w:type="dxa" w:w="48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sz w:val="21"/>
                <w:szCs w:val="21"/>
              </w:rPr>
              <w:t xml:space="preserve">springdoc-openapi (Swagger UI) hoặc Postman</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sz w:val="21"/>
                <w:szCs w:val="21"/>
              </w:rPr>
              <w:t xml:space="preserve">Kiểm thử</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sz w:val="21"/>
                <w:szCs w:val="21"/>
              </w:rPr>
              <w:t xml:space="preserve">Frontend</w:t>
            </w:r>
          </w:p>
        </w:tc>
        <w:tc>
          <w:tcPr>
            <w:tcW w:type="dxa" w:w="48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sz w:val="21"/>
                <w:szCs w:val="21"/>
              </w:rPr>
              <w:t xml:space="preserve">ReactJS (Vite), React Router, Axios, Ant Design hoặc MUI, Recharts (biểu đồ)</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sz w:val="21"/>
                <w:szCs w:val="21"/>
              </w:rPr>
              <w:t xml:space="preserve">Mục SPA ReactJS</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sz w:val="21"/>
                <w:szCs w:val="21"/>
              </w:rPr>
              <w:t xml:space="preserve">Quản lý code</w:t>
            </w:r>
          </w:p>
        </w:tc>
        <w:tc>
          <w:tcPr>
            <w:tcW w:type="dxa" w:w="48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sz w:val="21"/>
                <w:szCs w:val="21"/>
              </w:rPr>
              <w:t xml:space="preserve">Git/GitHub (2 repo hoặc 1 repo có </w:t>
            </w:r>
            <w:r>
              <w:rPr>
                <w:rFonts w:ascii="Consolas" w:cs="Consolas" w:eastAsia="Consolas" w:hAnsi="Consolas"/>
                <w:sz w:val="19"/>
                <w:szCs w:val="19"/>
              </w:rPr>
              <w:t xml:space="preserve">backend/</w:t>
            </w:r>
            <w:r>
              <w:rPr>
                <w:sz w:val="21"/>
                <w:szCs w:val="21"/>
              </w:rPr>
              <w:t xml:space="preserve"> và </w:t>
            </w:r>
            <w:r>
              <w:rPr>
                <w:rFonts w:ascii="Consolas" w:cs="Consolas" w:eastAsia="Consolas" w:hAnsi="Consolas"/>
                <w:sz w:val="19"/>
                <w:szCs w:val="19"/>
              </w:rPr>
              <w:t xml:space="preserve">frontend/</w:t>
            </w:r>
            <w:r>
              <w:rPr>
                <w:sz w:val="21"/>
                <w:szCs w:val="21"/>
              </w:rPr>
              <w:t xml:space="preserve">), Trello</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p>
        </w:tc>
      </w:tr>
    </w:tbl>
    <w:p>
      <w:pPr>
        <w:pStyle w:val="Heading2"/>
        <w:spacing w:after="100" w:before="240"/>
      </w:pPr>
      <w:r>
        <w:t xml:space="preserve">Cấu trúc backend</w:t>
      </w:r>
    </w:p>
    <w:p>
      <w:pPr>
        <w:shd w:fill="F2F2F2" w:val="clear"/>
        <w:spacing w:after="0" w:line="260"/>
        <w:ind w:left="200"/>
      </w:pPr>
      <w:r>
        <w:rPr>
          <w:rFonts w:ascii="Consolas" w:cs="Consolas" w:eastAsia="Consolas" w:hAnsi="Consolas"/>
          <w:sz w:val="18"/>
          <w:szCs w:val="18"/>
        </w:rPr>
        <w:t xml:space="preserve">com.restaurant</w:t>
      </w:r>
    </w:p>
    <w:p>
      <w:pPr>
        <w:shd w:fill="F2F2F2" w:val="clear"/>
        <w:spacing w:after="0" w:line="260"/>
        <w:ind w:left="200"/>
      </w:pPr>
      <w:r>
        <w:rPr>
          <w:rFonts w:ascii="Consolas" w:cs="Consolas" w:eastAsia="Consolas" w:hAnsi="Consolas"/>
          <w:sz w:val="18"/>
          <w:szCs w:val="18"/>
        </w:rPr>
        <w:t xml:space="preserve">├── controller   (@RestController: MenuItemController, OrderController...)</w:t>
      </w:r>
    </w:p>
    <w:p>
      <w:pPr>
        <w:shd w:fill="F2F2F2" w:val="clear"/>
        <w:spacing w:after="0" w:line="260"/>
        <w:ind w:left="200"/>
      </w:pPr>
      <w:r>
        <w:rPr>
          <w:rFonts w:ascii="Consolas" w:cs="Consolas" w:eastAsia="Consolas" w:hAnsi="Consolas"/>
          <w:sz w:val="18"/>
          <w:szCs w:val="18"/>
        </w:rPr>
        <w:t xml:space="preserve">├── service      (OrderService, InvoiceService, ReservationService, InventoryService)</w:t>
      </w:r>
    </w:p>
    <w:p>
      <w:pPr>
        <w:shd w:fill="F2F2F2" w:val="clear"/>
        <w:spacing w:after="0" w:line="260"/>
        <w:ind w:left="200"/>
      </w:pPr>
      <w:r>
        <w:rPr>
          <w:rFonts w:ascii="Consolas" w:cs="Consolas" w:eastAsia="Consolas" w:hAnsi="Consolas"/>
          <w:sz w:val="18"/>
          <w:szCs w:val="18"/>
        </w:rPr>
        <w:t xml:space="preserve">├── repository   (interface extends JpaRepository)</w:t>
      </w:r>
    </w:p>
    <w:p>
      <w:pPr>
        <w:shd w:fill="F2F2F2" w:val="clear"/>
        <w:spacing w:after="0" w:line="260"/>
        <w:ind w:left="200"/>
      </w:pPr>
      <w:r>
        <w:rPr>
          <w:rFonts w:ascii="Consolas" w:cs="Consolas" w:eastAsia="Consolas" w:hAnsi="Consolas"/>
          <w:sz w:val="18"/>
          <w:szCs w:val="18"/>
        </w:rPr>
        <w:t xml:space="preserve">├── entity       (14 @Entity ứng với 14 bảng)</w:t>
      </w:r>
    </w:p>
    <w:p>
      <w:pPr>
        <w:shd w:fill="F2F2F2" w:val="clear"/>
        <w:spacing w:after="0" w:line="260"/>
        <w:ind w:left="200"/>
      </w:pPr>
      <w:r>
        <w:rPr>
          <w:rFonts w:ascii="Consolas" w:cs="Consolas" w:eastAsia="Consolas" w:hAnsi="Consolas"/>
          <w:sz w:val="18"/>
          <w:szCs w:val="18"/>
        </w:rPr>
        <w:t xml:space="preserve">├── dto          (request/response, tránh trả thẳng entity)</w:t>
      </w:r>
    </w:p>
    <w:p>
      <w:pPr>
        <w:shd w:fill="F2F2F2" w:val="clear"/>
        <w:spacing w:after="0" w:line="260"/>
        <w:ind w:left="200"/>
      </w:pPr>
      <w:r>
        <w:rPr>
          <w:rFonts w:ascii="Consolas" w:cs="Consolas" w:eastAsia="Consolas" w:hAnsi="Consolas"/>
          <w:sz w:val="18"/>
          <w:szCs w:val="18"/>
        </w:rPr>
        <w:t xml:space="preserve">├── mapper       (chuyển đổi Entity &lt;-&gt; DTO)</w:t>
      </w:r>
    </w:p>
    <w:p>
      <w:pPr>
        <w:shd w:fill="F2F2F2" w:val="clear"/>
        <w:spacing w:after="0" w:line="260"/>
        <w:ind w:left="200"/>
      </w:pPr>
      <w:r>
        <w:rPr>
          <w:rFonts w:ascii="Consolas" w:cs="Consolas" w:eastAsia="Consolas" w:hAnsi="Consolas"/>
          <w:sz w:val="18"/>
          <w:szCs w:val="18"/>
        </w:rPr>
        <w:t xml:space="preserve">├── exception    (ResourceNotFoundException, GlobalExceptionHandler...)</w:t>
      </w:r>
    </w:p>
    <w:p>
      <w:pPr>
        <w:shd w:fill="F2F2F2" w:val="clear"/>
        <w:spacing w:after="0" w:line="260"/>
        <w:ind w:left="200"/>
      </w:pPr>
      <w:r>
        <w:rPr>
          <w:rFonts w:ascii="Consolas" w:cs="Consolas" w:eastAsia="Consolas" w:hAnsi="Consolas"/>
          <w:sz w:val="18"/>
          <w:szCs w:val="18"/>
        </w:rPr>
        <w:t xml:space="preserve">├── security     (JwtFilter, JwtUtil, SecurityConfig)  [thêm ở tuần 3]</w:t>
      </w:r>
    </w:p>
    <w:p>
      <w:pPr>
        <w:shd w:fill="F2F2F2" w:val="clear"/>
        <w:spacing w:after="0" w:line="260"/>
        <w:ind w:left="200"/>
      </w:pPr>
      <w:r>
        <w:rPr>
          <w:rFonts w:ascii="Consolas" w:cs="Consolas" w:eastAsia="Consolas" w:hAnsi="Consolas"/>
          <w:sz w:val="18"/>
          <w:szCs w:val="18"/>
        </w:rPr>
        <w:t xml:space="preserve">└── config       (CORS, OpenAPI)                       [thêm ở tuần 1]</w:t>
      </w:r>
    </w:p>
    <w:p>
      <w:pPr>
        <w:spacing w:after="100" w:before="100"/>
      </w:pPr>
      <w:r>
        <w:rPr>
          <w:sz w:val="24"/>
          <w:szCs w:val="24"/>
        </w:rPr>
        <w:t xml:space="preserve">Luồng xử lý một request: </w:t>
      </w:r>
      <w:r>
        <w:rPr>
          <w:rFonts w:ascii="Consolas" w:cs="Consolas" w:eastAsia="Consolas" w:hAnsi="Consolas"/>
          <w:sz w:val="22"/>
          <w:szCs w:val="22"/>
        </w:rPr>
        <w:t xml:space="preserve">Controller</w:t>
      </w:r>
      <w:r>
        <w:rPr>
          <w:sz w:val="24"/>
          <w:szCs w:val="24"/>
        </w:rPr>
        <w:t xml:space="preserve"> nhận DTO request → </w:t>
      </w:r>
      <w:r>
        <w:rPr>
          <w:rFonts w:ascii="Consolas" w:cs="Consolas" w:eastAsia="Consolas" w:hAnsi="Consolas"/>
          <w:sz w:val="22"/>
          <w:szCs w:val="22"/>
        </w:rPr>
        <w:t xml:space="preserve">Service</w:t>
      </w:r>
      <w:r>
        <w:rPr>
          <w:sz w:val="24"/>
          <w:szCs w:val="24"/>
        </w:rPr>
        <w:t xml:space="preserve"> xử lý nghiệp vụ → </w:t>
      </w:r>
      <w:r>
        <w:rPr>
          <w:rFonts w:ascii="Consolas" w:cs="Consolas" w:eastAsia="Consolas" w:hAnsi="Consolas"/>
          <w:sz w:val="22"/>
          <w:szCs w:val="22"/>
        </w:rPr>
        <w:t xml:space="preserve">Repository</w:t>
      </w:r>
      <w:r>
        <w:rPr>
          <w:sz w:val="24"/>
          <w:szCs w:val="24"/>
        </w:rPr>
        <w:t xml:space="preserve"> truy cập DB → </w:t>
      </w:r>
      <w:r>
        <w:rPr>
          <w:rFonts w:ascii="Consolas" w:cs="Consolas" w:eastAsia="Consolas" w:hAnsi="Consolas"/>
          <w:sz w:val="22"/>
          <w:szCs w:val="22"/>
        </w:rPr>
        <w:t xml:space="preserve">Mapper</w:t>
      </w:r>
      <w:r>
        <w:rPr>
          <w:sz w:val="24"/>
          <w:szCs w:val="24"/>
        </w:rPr>
        <w:t xml:space="preserve"> chuyển Entity thành DTO response. Mỗi module có đủ bộ file (ví dụ Category: </w:t>
      </w:r>
      <w:r>
        <w:rPr>
          <w:rFonts w:ascii="Consolas" w:cs="Consolas" w:eastAsia="Consolas" w:hAnsi="Consolas"/>
          <w:sz w:val="22"/>
          <w:szCs w:val="22"/>
        </w:rPr>
        <w:t xml:space="preserve">CategoryRequest</w:t>
      </w:r>
      <w:r>
        <w:rPr>
          <w:sz w:val="24"/>
          <w:szCs w:val="24"/>
        </w:rPr>
        <w:t xml:space="preserve">, </w:t>
      </w:r>
      <w:r>
        <w:rPr>
          <w:rFonts w:ascii="Consolas" w:cs="Consolas" w:eastAsia="Consolas" w:hAnsi="Consolas"/>
          <w:sz w:val="22"/>
          <w:szCs w:val="22"/>
        </w:rPr>
        <w:t xml:space="preserve">CategoryResponse</w:t>
      </w:r>
      <w:r>
        <w:rPr>
          <w:sz w:val="24"/>
          <w:szCs w:val="24"/>
        </w:rPr>
        <w:t xml:space="preserve">, </w:t>
      </w:r>
      <w:r>
        <w:rPr>
          <w:rFonts w:ascii="Consolas" w:cs="Consolas" w:eastAsia="Consolas" w:hAnsi="Consolas"/>
          <w:sz w:val="22"/>
          <w:szCs w:val="22"/>
        </w:rPr>
        <w:t xml:space="preserve">CategoryMapper</w:t>
      </w:r>
      <w:r>
        <w:rPr>
          <w:sz w:val="24"/>
          <w:szCs w:val="24"/>
        </w:rPr>
        <w:t xml:space="preserve">, </w:t>
      </w:r>
      <w:r>
        <w:rPr>
          <w:rFonts w:ascii="Consolas" w:cs="Consolas" w:eastAsia="Consolas" w:hAnsi="Consolas"/>
          <w:sz w:val="22"/>
          <w:szCs w:val="22"/>
        </w:rPr>
        <w:t xml:space="preserve">CategoryRepository</w:t>
      </w:r>
      <w:r>
        <w:rPr>
          <w:sz w:val="24"/>
          <w:szCs w:val="24"/>
        </w:rPr>
        <w:t xml:space="preserve">, </w:t>
      </w:r>
      <w:r>
        <w:rPr>
          <w:rFonts w:ascii="Consolas" w:cs="Consolas" w:eastAsia="Consolas" w:hAnsi="Consolas"/>
          <w:sz w:val="22"/>
          <w:szCs w:val="22"/>
        </w:rPr>
        <w:t xml:space="preserve">CategoryService</w:t>
      </w:r>
      <w:r>
        <w:rPr>
          <w:sz w:val="24"/>
          <w:szCs w:val="24"/>
        </w:rPr>
        <w:t xml:space="preserve">, </w:t>
      </w:r>
      <w:r>
        <w:rPr>
          <w:rFonts w:ascii="Consolas" w:cs="Consolas" w:eastAsia="Consolas" w:hAnsi="Consolas"/>
          <w:sz w:val="22"/>
          <w:szCs w:val="22"/>
        </w:rPr>
        <w:t xml:space="preserve">CategoryController</w:t>
      </w:r>
      <w:r>
        <w:rPr>
          <w:sz w:val="24"/>
          <w:szCs w:val="24"/>
        </w:rPr>
        <w:t xml:space="preserve">).</w:t>
      </w:r>
    </w:p>
    <w:p>
      <w:pPr>
        <w:pStyle w:val="Heading2"/>
        <w:spacing w:after="100" w:before="240"/>
      </w:pPr>
      <w:r>
        <w:t xml:space="preserve">Cấu trúc frontend</w:t>
      </w:r>
    </w:p>
    <w:p>
      <w:pPr>
        <w:spacing w:after="100" w:line="300"/>
      </w:pPr>
      <w:r>
        <w:rPr>
          <w:rFonts w:ascii="Consolas" w:cs="Consolas" w:eastAsia="Consolas" w:hAnsi="Consolas"/>
          <w:sz w:val="22"/>
          <w:szCs w:val="22"/>
        </w:rPr>
        <w:t xml:space="preserve">src/api</w:t>
      </w:r>
      <w:r>
        <w:rPr>
          <w:sz w:val="24"/>
          <w:szCs w:val="24"/>
        </w:rPr>
        <w:t xml:space="preserve"> (Axios instance, gắn token), </w:t>
      </w:r>
      <w:r>
        <w:rPr>
          <w:rFonts w:ascii="Consolas" w:cs="Consolas" w:eastAsia="Consolas" w:hAnsi="Consolas"/>
          <w:sz w:val="22"/>
          <w:szCs w:val="22"/>
        </w:rPr>
        <w:t xml:space="preserve">src/pages</w:t>
      </w:r>
      <w:r>
        <w:rPr>
          <w:sz w:val="24"/>
          <w:szCs w:val="24"/>
        </w:rPr>
        <w:t xml:space="preserve">, </w:t>
      </w:r>
      <w:r>
        <w:rPr>
          <w:rFonts w:ascii="Consolas" w:cs="Consolas" w:eastAsia="Consolas" w:hAnsi="Consolas"/>
          <w:sz w:val="22"/>
          <w:szCs w:val="22"/>
        </w:rPr>
        <w:t xml:space="preserve">src/components</w:t>
      </w:r>
      <w:r>
        <w:rPr>
          <w:sz w:val="24"/>
          <w:szCs w:val="24"/>
        </w:rPr>
        <w:t xml:space="preserve">, </w:t>
      </w:r>
      <w:r>
        <w:rPr>
          <w:rFonts w:ascii="Consolas" w:cs="Consolas" w:eastAsia="Consolas" w:hAnsi="Consolas"/>
          <w:sz w:val="22"/>
          <w:szCs w:val="22"/>
        </w:rPr>
        <w:t xml:space="preserve">src/context</w:t>
      </w:r>
      <w:r>
        <w:rPr>
          <w:sz w:val="24"/>
          <w:szCs w:val="24"/>
        </w:rPr>
        <w:t xml:space="preserve"> (AuthContext), </w:t>
      </w:r>
      <w:r>
        <w:rPr>
          <w:rFonts w:ascii="Consolas" w:cs="Consolas" w:eastAsia="Consolas" w:hAnsi="Consolas"/>
          <w:sz w:val="22"/>
          <w:szCs w:val="22"/>
        </w:rPr>
        <w:t xml:space="preserve">src/routes</w:t>
      </w:r>
      <w:r>
        <w:rPr>
          <w:sz w:val="24"/>
          <w:szCs w:val="24"/>
        </w:rPr>
        <w:t xml:space="preserve"> (PrivateRoute theo role).</w:t>
      </w:r>
    </w:p>
    <w:p>
      <w:pPr>
        <w:pStyle w:val="Heading2"/>
        <w:spacing w:after="100" w:before="240"/>
      </w:pPr>
      <w:r>
        <w:t xml:space="preserve">Áp dụng các điểm trong slide vào ERD</w:t>
      </w:r>
    </w:p>
    <w:p>
      <w:pPr>
        <w:pStyle w:val="ListParagraph"/>
        <w:numPr>
          <w:ilvl w:val="0"/>
          <w:numId w:val="2"/>
        </w:numPr>
        <w:spacing w:after="60" w:line="290"/>
      </w:pPr>
      <w:r>
        <w:rPr>
          <w:b/>
          <w:bCs/>
          <w:sz w:val="24"/>
          <w:szCs w:val="24"/>
        </w:rPr>
        <w:t xml:space="preserve">Mapping (3.4.4):</w:t>
      </w:r>
      <w:r>
        <w:rPr>
          <w:sz w:val="24"/>
          <w:szCs w:val="24"/>
        </w:rPr>
        <w:t xml:space="preserve"> </w:t>
      </w:r>
      <w:r>
        <w:rPr>
          <w:rFonts w:ascii="Consolas" w:cs="Consolas" w:eastAsia="Consolas" w:hAnsi="Consolas"/>
          <w:sz w:val="22"/>
          <w:szCs w:val="22"/>
        </w:rPr>
        <w:t xml:space="preserve">CATEGORY</w:t>
      </w:r>
      <w:r>
        <w:rPr>
          <w:sz w:val="24"/>
          <w:szCs w:val="24"/>
        </w:rPr>
        <w:t xml:space="preserve"> 1–N </w:t>
      </w:r>
      <w:r>
        <w:rPr>
          <w:rFonts w:ascii="Consolas" w:cs="Consolas" w:eastAsia="Consolas" w:hAnsi="Consolas"/>
          <w:sz w:val="22"/>
          <w:szCs w:val="22"/>
        </w:rPr>
        <w:t xml:space="preserve">MENU_ITEM</w:t>
      </w:r>
      <w:r>
        <w:rPr>
          <w:sz w:val="24"/>
          <w:szCs w:val="24"/>
        </w:rPr>
        <w:t xml:space="preserve"> dùng đúng ví dụ slide (</w:t>
      </w:r>
      <w:r>
        <w:rPr>
          <w:rFonts w:ascii="Consolas" w:cs="Consolas" w:eastAsia="Consolas" w:hAnsi="Consolas"/>
          <w:sz w:val="22"/>
          <w:szCs w:val="22"/>
        </w:rPr>
        <w:t xml:space="preserve">@OneToMany</w:t>
      </w:r>
      <w:r>
        <w:rPr>
          <w:sz w:val="24"/>
          <w:szCs w:val="24"/>
        </w:rPr>
        <w:t xml:space="preserve"> bên Category, </w:t>
      </w:r>
      <w:r>
        <w:rPr>
          <w:rFonts w:ascii="Consolas" w:cs="Consolas" w:eastAsia="Consolas" w:hAnsi="Consolas"/>
          <w:sz w:val="22"/>
          <w:szCs w:val="22"/>
        </w:rPr>
        <w:t xml:space="preserve">@ManyToOne</w:t>
      </w:r>
      <w:r>
        <w:rPr>
          <w:sz w:val="24"/>
          <w:szCs w:val="24"/>
        </w:rPr>
        <w:t xml:space="preserve"> bên MenuItem). Tương tự: DiningTable–Reservation, Customer–Orders, Orders–OrderItem, Supplier–PurchaseReceipt.</w:t>
      </w:r>
    </w:p>
    <w:p>
      <w:pPr>
        <w:pStyle w:val="ListParagraph"/>
        <w:numPr>
          <w:ilvl w:val="0"/>
          <w:numId w:val="2"/>
        </w:numPr>
        <w:spacing w:after="60" w:line="290"/>
      </w:pPr>
      <w:r>
        <w:rPr>
          <w:b/>
          <w:bCs/>
          <w:sz w:val="24"/>
          <w:szCs w:val="24"/>
        </w:rPr>
        <w:t xml:space="preserve">Khóa chính kép:</w:t>
      </w:r>
      <w:r>
        <w:rPr>
          <w:sz w:val="24"/>
          <w:szCs w:val="24"/>
        </w:rPr>
        <w:t xml:space="preserve"> ORDER_ITEM, RECIPE, RECEIPT_DETAIL dùng </w:t>
      </w:r>
      <w:r>
        <w:rPr>
          <w:rFonts w:ascii="Consolas" w:cs="Consolas" w:eastAsia="Consolas" w:hAnsi="Consolas"/>
          <w:sz w:val="22"/>
          <w:szCs w:val="22"/>
        </w:rPr>
        <w:t xml:space="preserve">@EmbeddedId</w:t>
      </w:r>
      <w:r>
        <w:rPr>
          <w:sz w:val="24"/>
          <w:szCs w:val="24"/>
        </w:rPr>
        <w:t xml:space="preserve"> + </w:t>
      </w:r>
      <w:r>
        <w:rPr>
          <w:rFonts w:ascii="Consolas" w:cs="Consolas" w:eastAsia="Consolas" w:hAnsi="Consolas"/>
          <w:sz w:val="22"/>
          <w:szCs w:val="22"/>
        </w:rPr>
        <w:t xml:space="preserve">@Embeddable</w:t>
      </w:r>
      <w:r>
        <w:rPr>
          <w:sz w:val="24"/>
          <w:szCs w:val="24"/>
        </w:rPr>
        <w:t xml:space="preserve">.</w:t>
      </w:r>
    </w:p>
    <w:p>
      <w:pPr>
        <w:pStyle w:val="ListParagraph"/>
        <w:numPr>
          <w:ilvl w:val="0"/>
          <w:numId w:val="2"/>
        </w:numPr>
        <w:spacing w:after="60" w:line="290"/>
      </w:pPr>
      <w:r>
        <w:rPr>
          <w:b/>
          <w:bCs/>
          <w:sz w:val="24"/>
          <w:szCs w:val="24"/>
        </w:rPr>
        <w:t xml:space="preserve">Enum:</w:t>
      </w:r>
      <w:r>
        <w:rPr>
          <w:sz w:val="24"/>
          <w:szCs w:val="24"/>
        </w:rPr>
        <w:t xml:space="preserve"> </w:t>
      </w:r>
      <w:r>
        <w:rPr>
          <w:rFonts w:ascii="Consolas" w:cs="Consolas" w:eastAsia="Consolas" w:hAnsi="Consolas"/>
          <w:sz w:val="22"/>
          <w:szCs w:val="22"/>
        </w:rPr>
        <w:t xml:space="preserve">status</w:t>
      </w:r>
      <w:r>
        <w:rPr>
          <w:sz w:val="24"/>
          <w:szCs w:val="24"/>
        </w:rPr>
        <w:t xml:space="preserve">, </w:t>
      </w:r>
      <w:r>
        <w:rPr>
          <w:rFonts w:ascii="Consolas" w:cs="Consolas" w:eastAsia="Consolas" w:hAnsi="Consolas"/>
          <w:sz w:val="22"/>
          <w:szCs w:val="22"/>
        </w:rPr>
        <w:t xml:space="preserve">role</w:t>
      </w:r>
      <w:r>
        <w:rPr>
          <w:sz w:val="24"/>
          <w:szCs w:val="24"/>
        </w:rPr>
        <w:t xml:space="preserve">, </w:t>
      </w:r>
      <w:r>
        <w:rPr>
          <w:rFonts w:ascii="Consolas" w:cs="Consolas" w:eastAsia="Consolas" w:hAnsi="Consolas"/>
          <w:sz w:val="22"/>
          <w:szCs w:val="22"/>
        </w:rPr>
        <w:t xml:space="preserve">spice_level</w:t>
      </w:r>
      <w:r>
        <w:rPr>
          <w:sz w:val="24"/>
          <w:szCs w:val="24"/>
        </w:rPr>
        <w:t xml:space="preserve">, </w:t>
      </w:r>
      <w:r>
        <w:rPr>
          <w:rFonts w:ascii="Consolas" w:cs="Consolas" w:eastAsia="Consolas" w:hAnsi="Consolas"/>
          <w:sz w:val="22"/>
          <w:szCs w:val="22"/>
        </w:rPr>
        <w:t xml:space="preserve">payment_method</w:t>
      </w:r>
      <w:r>
        <w:rPr>
          <w:sz w:val="24"/>
          <w:szCs w:val="24"/>
        </w:rPr>
        <w:t xml:space="preserve"> dùng </w:t>
      </w:r>
      <w:r>
        <w:rPr>
          <w:rFonts w:ascii="Consolas" w:cs="Consolas" w:eastAsia="Consolas" w:hAnsi="Consolas"/>
          <w:sz w:val="22"/>
          <w:szCs w:val="22"/>
        </w:rPr>
        <w:t xml:space="preserve">@Enumerated(EnumType.STRING)</w:t>
      </w:r>
      <w:r>
        <w:rPr>
          <w:sz w:val="24"/>
          <w:szCs w:val="24"/>
        </w:rPr>
        <w:t xml:space="preserve">.</w:t>
      </w:r>
    </w:p>
    <w:p>
      <w:pPr>
        <w:pStyle w:val="ListParagraph"/>
        <w:numPr>
          <w:ilvl w:val="0"/>
          <w:numId w:val="2"/>
        </w:numPr>
        <w:spacing w:after="60" w:line="290"/>
      </w:pPr>
      <w:r>
        <w:rPr>
          <w:b/>
          <w:bCs/>
          <w:sz w:val="24"/>
          <w:szCs w:val="24"/>
        </w:rPr>
        <w:t xml:space="preserve">Kiểu dữ liệu:</w:t>
      </w:r>
      <w:r>
        <w:rPr>
          <w:sz w:val="24"/>
          <w:szCs w:val="24"/>
        </w:rPr>
        <w:t xml:space="preserve"> tiền và số lượng dùng </w:t>
      </w:r>
      <w:r>
        <w:rPr>
          <w:rFonts w:ascii="Consolas" w:cs="Consolas" w:eastAsia="Consolas" w:hAnsi="Consolas"/>
          <w:sz w:val="22"/>
          <w:szCs w:val="22"/>
        </w:rPr>
        <w:t xml:space="preserve">BigDecimal</w:t>
      </w:r>
      <w:r>
        <w:rPr>
          <w:sz w:val="24"/>
          <w:szCs w:val="24"/>
        </w:rPr>
        <w:t xml:space="preserve">, thời gian dùng </w:t>
      </w:r>
      <w:r>
        <w:rPr>
          <w:rFonts w:ascii="Consolas" w:cs="Consolas" w:eastAsia="Consolas" w:hAnsi="Consolas"/>
          <w:sz w:val="22"/>
          <w:szCs w:val="22"/>
        </w:rPr>
        <w:t xml:space="preserve">LocalDateTime</w:t>
      </w:r>
      <w:r>
        <w:rPr>
          <w:sz w:val="24"/>
          <w:szCs w:val="24"/>
        </w:rPr>
        <w:t xml:space="preserve">.</w:t>
      </w:r>
    </w:p>
    <w:p>
      <w:pPr>
        <w:pStyle w:val="ListParagraph"/>
        <w:numPr>
          <w:ilvl w:val="0"/>
          <w:numId w:val="2"/>
        </w:numPr>
        <w:spacing w:after="60" w:line="290"/>
      </w:pPr>
      <w:r>
        <w:rPr>
          <w:b/>
          <w:bCs/>
          <w:sz w:val="24"/>
          <w:szCs w:val="24"/>
        </w:rPr>
        <w:t xml:space="preserve">Transaction:</w:t>
      </w:r>
      <w:r>
        <w:rPr>
          <w:sz w:val="24"/>
          <w:szCs w:val="24"/>
        </w:rPr>
        <w:t xml:space="preserve"> thanh toán dùng </w:t>
      </w:r>
      <w:r>
        <w:rPr>
          <w:rFonts w:ascii="Consolas" w:cs="Consolas" w:eastAsia="Consolas" w:hAnsi="Consolas"/>
          <w:sz w:val="22"/>
          <w:szCs w:val="22"/>
        </w:rPr>
        <w:t xml:space="preserve">@Transactional</w:t>
      </w:r>
      <w:r>
        <w:rPr>
          <w:sz w:val="24"/>
          <w:szCs w:val="24"/>
        </w:rPr>
        <w:t xml:space="preserve"> (tạo INVOICE, đổi trạng thái order/bàn, trừ kho, cộng điểm).</w:t>
      </w:r>
    </w:p>
    <w:p>
      <w:pPr>
        <w:pStyle w:val="ListParagraph"/>
        <w:numPr>
          <w:ilvl w:val="0"/>
          <w:numId w:val="2"/>
        </w:numPr>
        <w:spacing w:after="60" w:line="290"/>
      </w:pPr>
      <w:r>
        <w:rPr>
          <w:b/>
          <w:bCs/>
          <w:sz w:val="24"/>
          <w:szCs w:val="24"/>
        </w:rPr>
        <w:t xml:space="preserve">Lỗi chuẩn (slide 58):</w:t>
      </w:r>
      <w:r>
        <w:rPr>
          <w:sz w:val="24"/>
          <w:szCs w:val="24"/>
        </w:rPr>
        <w:t xml:space="preserve"> mọi lỗi trả JSON gồm </w:t>
      </w:r>
      <w:r>
        <w:rPr>
          <w:rFonts w:ascii="Consolas" w:cs="Consolas" w:eastAsia="Consolas" w:hAnsi="Consolas"/>
          <w:sz w:val="22"/>
          <w:szCs w:val="22"/>
        </w:rPr>
        <w:t xml:space="preserve">timestamp, status, error, message, path</w:t>
      </w:r>
      <w:r>
        <w:rPr>
          <w:sz w:val="24"/>
          <w:szCs w:val="24"/>
        </w:rPr>
        <w:t xml:space="preserve">. Mã dùng: 400 (thiếu </w:t>
      </w:r>
      <w:r>
        <w:rPr>
          <w:rFonts w:ascii="Consolas" w:cs="Consolas" w:eastAsia="Consolas" w:hAnsi="Consolas"/>
          <w:sz w:val="22"/>
          <w:szCs w:val="22"/>
        </w:rPr>
        <w:t xml:space="preserve">price</w:t>
      </w:r>
      <w:r>
        <w:rPr>
          <w:sz w:val="24"/>
          <w:szCs w:val="24"/>
        </w:rPr>
        <w:t xml:space="preserve">, dữ liệu sai), 401 (thiếu JWT), 403 (sai quyền), 404 (không thấy ID), 409 (trùng giờ đặt bàn), 500.</w:t>
      </w:r>
    </w:p>
    <w:p>
      <w:pPr>
        <w:pStyle w:val="Heading1"/>
        <w:spacing w:after="140" w:before="320"/>
      </w:pPr>
      <w:r>
        <w:t xml:space="preserve">2. Phân công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4000"/>
        <w:gridCol w:w="3938"/>
      </w:tblGrid>
      <w:tr>
        <w:trPr>
          <w:cantSplit/>
          <w:tblHeader/>
        </w:trPr>
        <w:tc>
          <w:tcPr>
            <w:tcW w:type="dxa" w:w="1700"/>
            <w:tcBorders>
              <w:top w:val="single" w:color="999999" w:sz="4"/>
              <w:left w:val="single" w:color="999999" w:sz="4"/>
              <w:bottom w:val="single" w:color="999999" w:sz="4"/>
              <w:right w:val="single" w:color="999999" w:sz="4"/>
            </w:tcBorders>
            <w:shd w:fill="F3E3E3" w:val="clear"/>
            <w:tcMar>
              <w:top w:type="dxa" w:w="60"/>
              <w:left w:type="dxa" w:w="100"/>
              <w:bottom w:type="dxa" w:w="60"/>
              <w:right w:type="dxa" w:w="100"/>
            </w:tcMar>
          </w:tcPr>
          <w:p>
            <w:pPr>
              <w:spacing w:after="30" w:line="270"/>
            </w:pPr>
            <w:r>
              <w:rPr>
                <w:b/>
                <w:bCs/>
                <w:sz w:val="21"/>
                <w:szCs w:val="21"/>
              </w:rPr>
              <w:t xml:space="preserve">Người</w:t>
            </w:r>
          </w:p>
        </w:tc>
        <w:tc>
          <w:tcPr>
            <w:tcW w:type="dxa" w:w="4000"/>
            <w:tcBorders>
              <w:top w:val="single" w:color="999999" w:sz="4"/>
              <w:left w:val="single" w:color="999999" w:sz="4"/>
              <w:bottom w:val="single" w:color="999999" w:sz="4"/>
              <w:right w:val="single" w:color="999999" w:sz="4"/>
            </w:tcBorders>
            <w:shd w:fill="F3E3E3" w:val="clear"/>
            <w:tcMar>
              <w:top w:type="dxa" w:w="60"/>
              <w:left w:type="dxa" w:w="100"/>
              <w:bottom w:type="dxa" w:w="60"/>
              <w:right w:type="dxa" w:w="100"/>
            </w:tcMar>
          </w:tcPr>
          <w:p>
            <w:pPr>
              <w:spacing w:after="30" w:line="270"/>
            </w:pPr>
            <w:r>
              <w:rPr>
                <w:b/>
                <w:bCs/>
                <w:sz w:val="21"/>
                <w:szCs w:val="21"/>
              </w:rPr>
              <w:t xml:space="preserve">Backend (API)</w:t>
            </w:r>
          </w:p>
        </w:tc>
        <w:tc>
          <w:tcPr>
            <w:tcW w:type="dxa" w:w="3938"/>
            <w:tcBorders>
              <w:top w:val="single" w:color="999999" w:sz="4"/>
              <w:left w:val="single" w:color="999999" w:sz="4"/>
              <w:bottom w:val="single" w:color="999999" w:sz="4"/>
              <w:right w:val="single" w:color="999999" w:sz="4"/>
            </w:tcBorders>
            <w:shd w:fill="F3E3E3" w:val="clear"/>
            <w:tcMar>
              <w:top w:type="dxa" w:w="60"/>
              <w:left w:type="dxa" w:w="100"/>
              <w:bottom w:type="dxa" w:w="60"/>
              <w:right w:type="dxa" w:w="100"/>
            </w:tcMar>
          </w:tcPr>
          <w:p>
            <w:pPr>
              <w:spacing w:after="30" w:line="270"/>
            </w:pPr>
            <w:r>
              <w:rPr>
                <w:b/>
                <w:bCs/>
                <w:sz w:val="21"/>
                <w:szCs w:val="21"/>
              </w:rPr>
              <w:t xml:space="preserve">Frontend (React)</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sz w:val="21"/>
                <w:szCs w:val="21"/>
              </w:rPr>
              <w:t xml:space="preserve">Khôi (Leader)</w:t>
            </w:r>
          </w:p>
        </w:tc>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sz w:val="21"/>
                <w:szCs w:val="21"/>
              </w:rPr>
              <w:t xml:space="preserve">Khung dự án, cấu hình DB, </w:t>
            </w:r>
            <w:r>
              <w:rPr>
                <w:sz w:val="21"/>
                <w:szCs w:val="21"/>
              </w:rPr>
              <w:t xml:space="preserve">Spring Security + JWT</w:t>
            </w:r>
            <w:r>
              <w:rPr>
                <w:sz w:val="21"/>
                <w:szCs w:val="21"/>
              </w:rPr>
              <w:t xml:space="preserve">, </w:t>
            </w:r>
            <w:r>
              <w:rPr>
                <w:rFonts w:ascii="Consolas" w:cs="Consolas" w:eastAsia="Consolas" w:hAnsi="Consolas"/>
                <w:sz w:val="19"/>
                <w:szCs w:val="19"/>
              </w:rPr>
              <w:t xml:space="preserve">GlobalExceptionHandler</w:t>
            </w:r>
            <w:r>
              <w:rPr>
                <w:sz w:val="21"/>
                <w:szCs w:val="21"/>
              </w:rPr>
              <w:t xml:space="preserve">, ORDERS, ORDER_ITEM, INVOICE, trừ kho khi thanh toán, API báo cáo doanh thu</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sz w:val="21"/>
                <w:szCs w:val="21"/>
              </w:rPr>
              <w:t xml:space="preserve">Khung React, Axios, AuthContext, đăng nhập, layout, route guard, </w:t>
            </w:r>
            <w:r>
              <w:rPr>
                <w:sz w:val="21"/>
                <w:szCs w:val="21"/>
              </w:rPr>
              <w:t xml:space="preserve">màn hình POS</w:t>
            </w:r>
            <w:r>
              <w:rPr>
                <w:sz w:val="21"/>
                <w:szCs w:val="21"/>
              </w:rPr>
              <w:t xml:space="preserve">, thanh toán, dashboard</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sz w:val="21"/>
                <w:szCs w:val="21"/>
              </w:rPr>
              <w:t xml:space="preserve">Phúc</w:t>
            </w:r>
          </w:p>
        </w:tc>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sz w:val="21"/>
                <w:szCs w:val="21"/>
              </w:rPr>
              <w:t xml:space="preserve">DINING_TABLE, RESERVATION, CUSTOMER, EMPLOYEE</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sz w:val="21"/>
                <w:szCs w:val="21"/>
              </w:rPr>
              <w:t xml:space="preserve">Sơ đồ bàn</w:t>
            </w:r>
            <w:r>
              <w:rPr>
                <w:sz w:val="21"/>
                <w:szCs w:val="21"/>
              </w:rPr>
              <w:t xml:space="preserve">, đặt bàn, khách hàng, nhân viên</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sz w:val="21"/>
                <w:szCs w:val="21"/>
              </w:rPr>
              <w:t xml:space="preserve">Cường</w:t>
            </w:r>
          </w:p>
        </w:tc>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sz w:val="21"/>
                <w:szCs w:val="21"/>
              </w:rPr>
              <w:t xml:space="preserve">CATEGORY, MENU_ITEM, INGREDIENT, RECIPE, SUPPLIER, PURCHASE_RECEIPT, RECEIPT_DETAIL</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sz w:val="21"/>
                <w:szCs w:val="21"/>
              </w:rPr>
              <w:t xml:space="preserve">Thực đơn dạng thẻ, kho, nhập hàng, công thức, báo cáo kho</w:t>
            </w:r>
          </w:p>
        </w:tc>
      </w:tr>
    </w:tbl>
    <w:p>
      <w:pPr>
        <w:pStyle w:val="Heading1"/>
        <w:spacing w:after="140" w:before="320"/>
      </w:pPr>
      <w:r>
        <w:t xml:space="preserve">3. Kế hoạch theo tuần</w:t>
      </w:r>
    </w:p>
    <w:p>
      <w:pPr>
        <w:pStyle w:val="Heading2"/>
        <w:spacing w:after="100" w:before="240"/>
      </w:pPr>
      <w:r>
        <w:t xml:space="preserve">Tuần 1: Khảo sát, thiết kế, dựng khung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7938"/>
      </w:tblGrid>
      <w:tr>
        <w:trPr>
          <w:cantSplit/>
          <w:tblHeader/>
        </w:trPr>
        <w:tc>
          <w:tcPr>
            <w:tcW w:type="dxa" w:w="1700"/>
            <w:tcBorders>
              <w:top w:val="single" w:color="999999" w:sz="4"/>
              <w:left w:val="single" w:color="999999" w:sz="4"/>
              <w:bottom w:val="single" w:color="999999" w:sz="4"/>
              <w:right w:val="single" w:color="999999" w:sz="4"/>
            </w:tcBorders>
            <w:shd w:fill="F3E3E3" w:val="clear"/>
            <w:tcMar>
              <w:top w:type="dxa" w:w="60"/>
              <w:left w:type="dxa" w:w="100"/>
              <w:bottom w:type="dxa" w:w="60"/>
              <w:right w:type="dxa" w:w="100"/>
            </w:tcMar>
          </w:tcPr>
          <w:p>
            <w:pPr>
              <w:spacing w:after="30" w:line="270"/>
            </w:pPr>
            <w:r>
              <w:rPr>
                <w:b/>
                <w:bCs/>
                <w:sz w:val="21"/>
                <w:szCs w:val="21"/>
              </w:rPr>
              <w:t xml:space="preserve">Người</w:t>
            </w:r>
          </w:p>
        </w:tc>
        <w:tc>
          <w:tcPr>
            <w:tcW w:type="dxa" w:w="7938"/>
            <w:tcBorders>
              <w:top w:val="single" w:color="999999" w:sz="4"/>
              <w:left w:val="single" w:color="999999" w:sz="4"/>
              <w:bottom w:val="single" w:color="999999" w:sz="4"/>
              <w:right w:val="single" w:color="999999" w:sz="4"/>
            </w:tcBorders>
            <w:shd w:fill="F3E3E3" w:val="clear"/>
            <w:tcMar>
              <w:top w:type="dxa" w:w="60"/>
              <w:left w:type="dxa" w:w="100"/>
              <w:bottom w:type="dxa" w:w="60"/>
              <w:right w:type="dxa" w:w="100"/>
            </w:tcMar>
          </w:tcPr>
          <w:p>
            <w:pPr>
              <w:spacing w:after="30" w:line="270"/>
            </w:pPr>
            <w:r>
              <w:rPr>
                <w:b/>
                <w:bCs/>
                <w:sz w:val="21"/>
                <w:szCs w:val="21"/>
              </w:rPr>
              <w:t xml:space="preserve">Công việc</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sz w:val="21"/>
                <w:szCs w:val="21"/>
              </w:rPr>
              <w:t xml:space="preserve">Khôi</w:t>
            </w:r>
          </w:p>
        </w:tc>
        <w:tc>
          <w:tcPr>
            <w:tcW w:type="dxa" w:w="7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sz w:val="21"/>
                <w:szCs w:val="21"/>
              </w:rPr>
              <w:t xml:space="preserve">Tạo repo, quy ước nhánh. Tạo project bằng Spring Initializr (Maven, Java 17, các starter ở trên). Cấu hình MySQL, </w:t>
            </w:r>
            <w:r>
              <w:rPr>
                <w:rFonts w:ascii="Consolas" w:cs="Consolas" w:eastAsia="Consolas" w:hAnsi="Consolas"/>
                <w:sz w:val="19"/>
                <w:szCs w:val="19"/>
              </w:rPr>
              <w:t xml:space="preserve">ddl-auto</w:t>
            </w:r>
            <w:r>
              <w:rPr>
                <w:sz w:val="21"/>
                <w:szCs w:val="21"/>
              </w:rPr>
              <w:t xml:space="preserve">, script SQL + dữ liệu mẫu. Viết </w:t>
            </w:r>
            <w:r>
              <w:rPr>
                <w:rFonts w:ascii="Consolas" w:cs="Consolas" w:eastAsia="Consolas" w:hAnsi="Consolas"/>
                <w:sz w:val="19"/>
                <w:szCs w:val="19"/>
              </w:rPr>
              <w:t xml:space="preserve">GlobalExceptionHandler</w:t>
            </w:r>
            <w:r>
              <w:rPr>
                <w:sz w:val="21"/>
                <w:szCs w:val="21"/>
              </w:rPr>
              <w:t xml:space="preserve"> và class lỗi chuẩn. Tạo project React (Vite), cài Router, Axios, UI kit. Dựng layout và trang đăng nhập (chưa gọi API thật). Cấu hình CORS.</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sz w:val="21"/>
                <w:szCs w:val="21"/>
              </w:rPr>
              <w:t xml:space="preserve">Phúc</w:t>
            </w:r>
          </w:p>
        </w:tc>
        <w:tc>
          <w:tcPr>
            <w:tcW w:type="dxa" w:w="7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sz w:val="21"/>
                <w:szCs w:val="21"/>
              </w:rPr>
              <w:t xml:space="preserve">Đặc tả yêu cầu bàn, đặt bàn, khách, nhân viên. Mockup Figma: sơ đồ bàn, đặt bàn, khách hàng, nhân viên. Viết entity + quan hệ mapping của module mình.</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sz w:val="21"/>
                <w:szCs w:val="21"/>
              </w:rPr>
              <w:t xml:space="preserve">Cường</w:t>
            </w:r>
          </w:p>
        </w:tc>
        <w:tc>
          <w:tcPr>
            <w:tcW w:type="dxa" w:w="7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sz w:val="21"/>
                <w:szCs w:val="21"/>
              </w:rPr>
              <w:t xml:space="preserve">Đặc tả yêu cầu thực đơn, kho. Mockup thực đơn, kho, nhập hàng. Viết entity (có </w:t>
            </w:r>
            <w:r>
              <w:rPr>
                <w:rFonts w:ascii="Consolas" w:cs="Consolas" w:eastAsia="Consolas" w:hAnsi="Consolas"/>
                <w:sz w:val="19"/>
                <w:szCs w:val="19"/>
              </w:rPr>
              <w:t xml:space="preserve">@EmbeddedId</w:t>
            </w:r>
            <w:r>
              <w:rPr>
                <w:sz w:val="21"/>
                <w:szCs w:val="21"/>
              </w:rPr>
              <w:t xml:space="preserve"> cho RECIPE, RECEIPT_DETAIL). Chuẩn bị dữ liệu mẫu món Hàn và ảnh.</w:t>
            </w:r>
          </w:p>
        </w:tc>
      </w:tr>
    </w:tbl>
    <w:p>
      <w:pPr>
        <w:spacing w:after="100" w:before="100"/>
      </w:pPr>
      <w:r>
        <w:rPr>
          <w:b/>
          <w:bCs/>
          <w:sz w:val="24"/>
          <w:szCs w:val="24"/>
        </w:rPr>
        <w:t xml:space="preserve">M1:</w:t>
      </w:r>
      <w:r>
        <w:rPr>
          <w:sz w:val="24"/>
          <w:szCs w:val="24"/>
        </w:rPr>
        <w:t xml:space="preserve"> Hai project chạy được, kết nối MySQL, Hibernate tạo đủ 14 bảng, có mockup. Chốt </w:t>
      </w:r>
      <w:r>
        <w:rPr>
          <w:b/>
          <w:bCs/>
          <w:sz w:val="24"/>
          <w:szCs w:val="24"/>
        </w:rPr>
        <w:t xml:space="preserve">API contract</w:t>
      </w:r>
      <w:r>
        <w:rPr>
          <w:sz w:val="24"/>
          <w:szCs w:val="24"/>
        </w:rPr>
        <w:t xml:space="preserve"> (danh sách endpoint, định dạng JSON) trên một file chung.</w:t>
      </w:r>
    </w:p>
    <w:p>
      <w:pPr>
        <w:pStyle w:val="Heading2"/>
        <w:spacing w:after="100" w:before="240"/>
      </w:pPr>
      <w:r>
        <w:t xml:space="preserve">Tuần 2: CRUD RESTful API + giao diện danh mục</w:t>
      </w:r>
    </w:p>
    <w:p>
      <w:pPr>
        <w:spacing w:after="100" w:line="300"/>
      </w:pPr>
      <w:r>
        <w:rPr>
          <w:sz w:val="24"/>
          <w:szCs w:val="24"/>
        </w:rPr>
        <w:t xml:space="preserve">Quy ước endpoint theo slide (ví dụ </w:t>
      </w:r>
      <w:r>
        <w:rPr>
          <w:rFonts w:ascii="Consolas" w:cs="Consolas" w:eastAsia="Consolas" w:hAnsi="Consolas"/>
          <w:sz w:val="22"/>
          <w:szCs w:val="22"/>
        </w:rPr>
        <w:t xml:space="preserve">/api/menu-items</w:t>
      </w:r>
      <w:r>
        <w:rPr>
          <w:sz w:val="24"/>
          <w:szCs w:val="24"/>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3500"/>
        <w:gridCol w:w="3938"/>
      </w:tblGrid>
      <w:tr>
        <w:trPr>
          <w:cantSplit/>
          <w:tblHeader/>
        </w:trPr>
        <w:tc>
          <w:tcPr>
            <w:tcW w:type="dxa" w:w="2200"/>
            <w:tcBorders>
              <w:top w:val="single" w:color="999999" w:sz="4"/>
              <w:left w:val="single" w:color="999999" w:sz="4"/>
              <w:bottom w:val="single" w:color="999999" w:sz="4"/>
              <w:right w:val="single" w:color="999999" w:sz="4"/>
            </w:tcBorders>
            <w:shd w:fill="F3E3E3" w:val="clear"/>
            <w:tcMar>
              <w:top w:type="dxa" w:w="60"/>
              <w:left w:type="dxa" w:w="100"/>
              <w:bottom w:type="dxa" w:w="60"/>
              <w:right w:type="dxa" w:w="100"/>
            </w:tcMar>
          </w:tcPr>
          <w:p>
            <w:pPr>
              <w:spacing w:after="30" w:line="270"/>
            </w:pPr>
            <w:r>
              <w:rPr>
                <w:b/>
                <w:bCs/>
                <w:sz w:val="21"/>
                <w:szCs w:val="21"/>
              </w:rPr>
              <w:t xml:space="preserve">Nghiệp vụ</w:t>
            </w:r>
          </w:p>
        </w:tc>
        <w:tc>
          <w:tcPr>
            <w:tcW w:type="dxa" w:w="3500"/>
            <w:tcBorders>
              <w:top w:val="single" w:color="999999" w:sz="4"/>
              <w:left w:val="single" w:color="999999" w:sz="4"/>
              <w:bottom w:val="single" w:color="999999" w:sz="4"/>
              <w:right w:val="single" w:color="999999" w:sz="4"/>
            </w:tcBorders>
            <w:shd w:fill="F3E3E3" w:val="clear"/>
            <w:tcMar>
              <w:top w:type="dxa" w:w="60"/>
              <w:left w:type="dxa" w:w="100"/>
              <w:bottom w:type="dxa" w:w="60"/>
              <w:right w:type="dxa" w:w="100"/>
            </w:tcMar>
          </w:tcPr>
          <w:p>
            <w:pPr>
              <w:spacing w:after="30" w:line="270"/>
            </w:pPr>
            <w:r>
              <w:rPr>
                <w:b/>
                <w:bCs/>
                <w:sz w:val="21"/>
                <w:szCs w:val="21"/>
              </w:rPr>
              <w:t xml:space="preserve">Method, endpoint</w:t>
            </w:r>
          </w:p>
        </w:tc>
        <w:tc>
          <w:tcPr>
            <w:tcW w:type="dxa" w:w="3938"/>
            <w:tcBorders>
              <w:top w:val="single" w:color="999999" w:sz="4"/>
              <w:left w:val="single" w:color="999999" w:sz="4"/>
              <w:bottom w:val="single" w:color="999999" w:sz="4"/>
              <w:right w:val="single" w:color="999999" w:sz="4"/>
            </w:tcBorders>
            <w:shd w:fill="F3E3E3" w:val="clear"/>
            <w:tcMar>
              <w:top w:type="dxa" w:w="60"/>
              <w:left w:type="dxa" w:w="100"/>
              <w:bottom w:type="dxa" w:w="60"/>
              <w:right w:type="dxa" w:w="100"/>
            </w:tcMar>
          </w:tcPr>
          <w:p>
            <w:pPr>
              <w:spacing w:after="30" w:line="270"/>
            </w:pPr>
            <w:r>
              <w:rPr>
                <w:b/>
                <w:bCs/>
                <w:sz w:val="21"/>
                <w:szCs w:val="21"/>
              </w:rPr>
              <w:t xml:space="preserve">Annotation</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sz w:val="21"/>
                <w:szCs w:val="21"/>
              </w:rPr>
              <w:t xml:space="preserve">Xem danh sách</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Consolas" w:cs="Consolas" w:eastAsia="Consolas" w:hAnsi="Consolas"/>
                <w:sz w:val="19"/>
                <w:szCs w:val="19"/>
              </w:rPr>
              <w:t xml:space="preserve">GET /api/menu-items</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Consolas" w:cs="Consolas" w:eastAsia="Consolas" w:hAnsi="Consolas"/>
                <w:sz w:val="19"/>
                <w:szCs w:val="19"/>
              </w:rPr>
              <w:t xml:space="preserve">@GetMapping</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sz w:val="21"/>
                <w:szCs w:val="21"/>
              </w:rPr>
              <w:t xml:space="preserve">Xem chi tiết</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Consolas" w:cs="Consolas" w:eastAsia="Consolas" w:hAnsi="Consolas"/>
                <w:sz w:val="19"/>
                <w:szCs w:val="19"/>
              </w:rPr>
              <w:t xml:space="preserve">GET /api/menu-items/{id}</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Consolas" w:cs="Consolas" w:eastAsia="Consolas" w:hAnsi="Consolas"/>
                <w:sz w:val="19"/>
                <w:szCs w:val="19"/>
              </w:rPr>
              <w:t xml:space="preserve">@GetMapping</w:t>
            </w:r>
            <w:r>
              <w:rPr>
                <w:sz w:val="21"/>
                <w:szCs w:val="21"/>
              </w:rPr>
              <w:t xml:space="preserve">, </w:t>
            </w:r>
            <w:r>
              <w:rPr>
                <w:rFonts w:ascii="Consolas" w:cs="Consolas" w:eastAsia="Consolas" w:hAnsi="Consolas"/>
                <w:sz w:val="19"/>
                <w:szCs w:val="19"/>
              </w:rPr>
              <w:t xml:space="preserve">@PathVariable</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sz w:val="21"/>
                <w:szCs w:val="21"/>
              </w:rPr>
              <w:t xml:space="preserve">Thêm</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Consolas" w:cs="Consolas" w:eastAsia="Consolas" w:hAnsi="Consolas"/>
                <w:sz w:val="19"/>
                <w:szCs w:val="19"/>
              </w:rPr>
              <w:t xml:space="preserve">POST /api/menu-items</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Consolas" w:cs="Consolas" w:eastAsia="Consolas" w:hAnsi="Consolas"/>
                <w:sz w:val="19"/>
                <w:szCs w:val="19"/>
              </w:rPr>
              <w:t xml:space="preserve">@PostMapping</w:t>
            </w:r>
            <w:r>
              <w:rPr>
                <w:sz w:val="21"/>
                <w:szCs w:val="21"/>
              </w:rPr>
              <w:t xml:space="preserve">, </w:t>
            </w:r>
            <w:r>
              <w:rPr>
                <w:rFonts w:ascii="Consolas" w:cs="Consolas" w:eastAsia="Consolas" w:hAnsi="Consolas"/>
                <w:sz w:val="19"/>
                <w:szCs w:val="19"/>
              </w:rPr>
              <w:t xml:space="preserve">@RequestBody</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sz w:val="21"/>
                <w:szCs w:val="21"/>
              </w:rPr>
              <w:t xml:space="preserve">Sửa</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Consolas" w:cs="Consolas" w:eastAsia="Consolas" w:hAnsi="Consolas"/>
                <w:sz w:val="19"/>
                <w:szCs w:val="19"/>
              </w:rPr>
              <w:t xml:space="preserve">PUT /api/menu-items/{id}</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Consolas" w:cs="Consolas" w:eastAsia="Consolas" w:hAnsi="Consolas"/>
                <w:sz w:val="19"/>
                <w:szCs w:val="19"/>
              </w:rPr>
              <w:t xml:space="preserve">@PutMapping</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sz w:val="21"/>
                <w:szCs w:val="21"/>
              </w:rPr>
              <w:t xml:space="preserve">Xóa</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Consolas" w:cs="Consolas" w:eastAsia="Consolas" w:hAnsi="Consolas"/>
                <w:sz w:val="19"/>
                <w:szCs w:val="19"/>
              </w:rPr>
              <w:t xml:space="preserve">DELETE /api/menu-items/{id}</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Consolas" w:cs="Consolas" w:eastAsia="Consolas" w:hAnsi="Consolas"/>
                <w:sz w:val="19"/>
                <w:szCs w:val="19"/>
              </w:rPr>
              <w:t xml:space="preserve">@DeleteMapping</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7938"/>
      </w:tblGrid>
      <w:tr>
        <w:trPr>
          <w:cantSplit/>
          <w:tblHeader/>
        </w:trPr>
        <w:tc>
          <w:tcPr>
            <w:tcW w:type="dxa" w:w="1700"/>
            <w:tcBorders>
              <w:top w:val="single" w:color="999999" w:sz="4"/>
              <w:left w:val="single" w:color="999999" w:sz="4"/>
              <w:bottom w:val="single" w:color="999999" w:sz="4"/>
              <w:right w:val="single" w:color="999999" w:sz="4"/>
            </w:tcBorders>
            <w:shd w:fill="F3E3E3" w:val="clear"/>
            <w:tcMar>
              <w:top w:type="dxa" w:w="60"/>
              <w:left w:type="dxa" w:w="100"/>
              <w:bottom w:type="dxa" w:w="60"/>
              <w:right w:type="dxa" w:w="100"/>
            </w:tcMar>
          </w:tcPr>
          <w:p>
            <w:pPr>
              <w:spacing w:after="30" w:line="270"/>
            </w:pPr>
            <w:r>
              <w:rPr>
                <w:b/>
                <w:bCs/>
                <w:sz w:val="21"/>
                <w:szCs w:val="21"/>
              </w:rPr>
              <w:t xml:space="preserve">Người</w:t>
            </w:r>
          </w:p>
        </w:tc>
        <w:tc>
          <w:tcPr>
            <w:tcW w:type="dxa" w:w="7938"/>
            <w:tcBorders>
              <w:top w:val="single" w:color="999999" w:sz="4"/>
              <w:left w:val="single" w:color="999999" w:sz="4"/>
              <w:bottom w:val="single" w:color="999999" w:sz="4"/>
              <w:right w:val="single" w:color="999999" w:sz="4"/>
            </w:tcBorders>
            <w:shd w:fill="F3E3E3" w:val="clear"/>
            <w:tcMar>
              <w:top w:type="dxa" w:w="60"/>
              <w:left w:type="dxa" w:w="100"/>
              <w:bottom w:type="dxa" w:w="60"/>
              <w:right w:type="dxa" w:w="100"/>
            </w:tcMar>
          </w:tcPr>
          <w:p>
            <w:pPr>
              <w:spacing w:after="30" w:line="270"/>
            </w:pPr>
            <w:r>
              <w:rPr>
                <w:b/>
                <w:bCs/>
                <w:sz w:val="21"/>
                <w:szCs w:val="21"/>
              </w:rPr>
              <w:t xml:space="preserve">Công việc</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sz w:val="21"/>
                <w:szCs w:val="21"/>
              </w:rPr>
              <w:t xml:space="preserve">Khôi</w:t>
            </w:r>
          </w:p>
        </w:tc>
        <w:tc>
          <w:tcPr>
            <w:tcW w:type="dxa" w:w="7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sz w:val="21"/>
                <w:szCs w:val="21"/>
              </w:rPr>
              <w:t xml:space="preserve">Bắt đầu Order entity/repository/service. Hoàn thiện component React dùng chung (bảng có tìm kiếm + phân trang, form, modal xác nhận, thông báo lỗi lấy từ JSON lỗi chuẩn). Axios interceptor xử lý lỗi. Hỗ trợ hai bạn khi vướng.</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sz w:val="21"/>
                <w:szCs w:val="21"/>
              </w:rPr>
              <w:t xml:space="preserve">Phúc</w:t>
            </w:r>
          </w:p>
        </w:tc>
        <w:tc>
          <w:tcPr>
            <w:tcW w:type="dxa" w:w="7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sz w:val="21"/>
                <w:szCs w:val="21"/>
              </w:rPr>
              <w:t xml:space="preserve">CRUD DiningTable, Customer, Employee (Controller–Service–Repository + DTO + </w:t>
            </w:r>
            <w:r>
              <w:rPr>
                <w:rFonts w:ascii="Consolas" w:cs="Consolas" w:eastAsia="Consolas" w:hAnsi="Consolas"/>
                <w:sz w:val="19"/>
                <w:szCs w:val="19"/>
              </w:rPr>
              <w:t xml:space="preserve">@Valid</w:t>
            </w:r>
            <w:r>
              <w:rPr>
                <w:sz w:val="21"/>
                <w:szCs w:val="21"/>
              </w:rPr>
              <w:t xml:space="preserve">). Màn hình React: danh sách/thêm/sửa/xóa bàn, khách, nhân viên, gọi API thật.</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sz w:val="21"/>
                <w:szCs w:val="21"/>
              </w:rPr>
              <w:t xml:space="preserve">Cường</w:t>
            </w:r>
          </w:p>
        </w:tc>
        <w:tc>
          <w:tcPr>
            <w:tcW w:type="dxa" w:w="7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sz w:val="21"/>
                <w:szCs w:val="21"/>
              </w:rPr>
              <w:t xml:space="preserve">CRUD Category, MenuItem (upload ảnh, tên Việt/Hàn, độ cay, còn bán), Supplier, Ingredient. Màn hình React tương ứng.</w:t>
            </w:r>
          </w:p>
        </w:tc>
      </w:tr>
    </w:tbl>
    <w:p>
      <w:pPr>
        <w:spacing w:after="100" w:before="100"/>
      </w:pPr>
      <w:r>
        <w:rPr>
          <w:b/>
          <w:bCs/>
          <w:sz w:val="24"/>
          <w:szCs w:val="24"/>
        </w:rPr>
        <w:t xml:space="preserve">M2:</w:t>
      </w:r>
      <w:r>
        <w:rPr>
          <w:sz w:val="24"/>
          <w:szCs w:val="24"/>
        </w:rPr>
        <w:t xml:space="preserve"> Toàn bộ CRUD danh mục chạy trên giao diện, test bằng Swagger/Postman, lỗi 400/404 trả đúng JSON chuẩn.</w:t>
      </w:r>
    </w:p>
    <w:p>
      <w:pPr>
        <w:pStyle w:val="Heading2"/>
        <w:spacing w:after="100" w:before="240"/>
      </w:pPr>
      <w:r>
        <w:t xml:space="preserve">Tuần 3: Nghiệp vụ cốt lõi + bảo mật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7938"/>
      </w:tblGrid>
      <w:tr>
        <w:trPr>
          <w:cantSplit/>
          <w:tblHeader/>
        </w:trPr>
        <w:tc>
          <w:tcPr>
            <w:tcW w:type="dxa" w:w="1700"/>
            <w:tcBorders>
              <w:top w:val="single" w:color="999999" w:sz="4"/>
              <w:left w:val="single" w:color="999999" w:sz="4"/>
              <w:bottom w:val="single" w:color="999999" w:sz="4"/>
              <w:right w:val="single" w:color="999999" w:sz="4"/>
            </w:tcBorders>
            <w:shd w:fill="F3E3E3" w:val="clear"/>
            <w:tcMar>
              <w:top w:type="dxa" w:w="60"/>
              <w:left w:type="dxa" w:w="100"/>
              <w:bottom w:type="dxa" w:w="60"/>
              <w:right w:type="dxa" w:w="100"/>
            </w:tcMar>
          </w:tcPr>
          <w:p>
            <w:pPr>
              <w:spacing w:after="30" w:line="270"/>
            </w:pPr>
            <w:r>
              <w:rPr>
                <w:b/>
                <w:bCs/>
                <w:sz w:val="21"/>
                <w:szCs w:val="21"/>
              </w:rPr>
              <w:t xml:space="preserve">Người</w:t>
            </w:r>
          </w:p>
        </w:tc>
        <w:tc>
          <w:tcPr>
            <w:tcW w:type="dxa" w:w="7938"/>
            <w:tcBorders>
              <w:top w:val="single" w:color="999999" w:sz="4"/>
              <w:left w:val="single" w:color="999999" w:sz="4"/>
              <w:bottom w:val="single" w:color="999999" w:sz="4"/>
              <w:right w:val="single" w:color="999999" w:sz="4"/>
            </w:tcBorders>
            <w:shd w:fill="F3E3E3" w:val="clear"/>
            <w:tcMar>
              <w:top w:type="dxa" w:w="60"/>
              <w:left w:type="dxa" w:w="100"/>
              <w:bottom w:type="dxa" w:w="60"/>
              <w:right w:type="dxa" w:w="100"/>
            </w:tcMar>
          </w:tcPr>
          <w:p>
            <w:pPr>
              <w:spacing w:after="30" w:line="270"/>
            </w:pPr>
            <w:r>
              <w:rPr>
                <w:b/>
                <w:bCs/>
                <w:sz w:val="21"/>
                <w:szCs w:val="21"/>
              </w:rPr>
              <w:t xml:space="preserve">Công việc</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sz w:val="21"/>
                <w:szCs w:val="21"/>
              </w:rPr>
              <w:t xml:space="preserve">Khôi</w:t>
            </w:r>
          </w:p>
        </w:tc>
        <w:tc>
          <w:tcPr>
            <w:tcW w:type="dxa" w:w="7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sz w:val="21"/>
                <w:szCs w:val="21"/>
              </w:rPr>
              <w:t xml:space="preserve">Bảo mật:</w:t>
            </w:r>
            <w:r>
              <w:rPr>
                <w:sz w:val="21"/>
                <w:szCs w:val="21"/>
              </w:rPr>
              <w:t xml:space="preserve"> </w:t>
            </w:r>
            <w:r>
              <w:rPr>
                <w:rFonts w:ascii="Consolas" w:cs="Consolas" w:eastAsia="Consolas" w:hAnsi="Consolas"/>
                <w:sz w:val="19"/>
                <w:szCs w:val="19"/>
              </w:rPr>
              <w:t xml:space="preserve">/api/auth/login</w:t>
            </w:r>
            <w:r>
              <w:rPr>
                <w:sz w:val="21"/>
                <w:szCs w:val="21"/>
              </w:rPr>
              <w:t xml:space="preserve"> trả JWT, </w:t>
            </w:r>
            <w:r>
              <w:rPr>
                <w:rFonts w:ascii="Consolas" w:cs="Consolas" w:eastAsia="Consolas" w:hAnsi="Consolas"/>
                <w:sz w:val="19"/>
                <w:szCs w:val="19"/>
              </w:rPr>
              <w:t xml:space="preserve">JwtFilter</w:t>
            </w:r>
            <w:r>
              <w:rPr>
                <w:sz w:val="21"/>
                <w:szCs w:val="21"/>
              </w:rPr>
              <w:t xml:space="preserve">, </w:t>
            </w:r>
            <w:r>
              <w:rPr>
                <w:rFonts w:ascii="Consolas" w:cs="Consolas" w:eastAsia="Consolas" w:hAnsi="Consolas"/>
                <w:sz w:val="19"/>
                <w:szCs w:val="19"/>
              </w:rPr>
              <w:t xml:space="preserve">SecurityConfig</w:t>
            </w:r>
            <w:r>
              <w:rPr>
                <w:sz w:val="21"/>
                <w:szCs w:val="21"/>
              </w:rPr>
              <w:t xml:space="preserve"> phân quyền theo </w:t>
            </w:r>
            <w:r>
              <w:rPr>
                <w:rFonts w:ascii="Consolas" w:cs="Consolas" w:eastAsia="Consolas" w:hAnsi="Consolas"/>
                <w:sz w:val="19"/>
                <w:szCs w:val="19"/>
              </w:rPr>
              <w:t xml:space="preserve">role</w:t>
            </w:r>
            <w:r>
              <w:rPr>
                <w:sz w:val="21"/>
                <w:szCs w:val="21"/>
              </w:rPr>
              <w:t xml:space="preserve"> (MANAGER, CASHIER, WAITER, CHEF), mật khẩu BCrypt, trả 401/403 đúng chuẩn.</w:t>
            </w:r>
          </w:p>
          <w:p>
            <w:pPr>
              <w:spacing w:after="30" w:line="270"/>
            </w:pPr>
            <w:r>
              <w:rPr>
                <w:sz w:val="21"/>
                <w:szCs w:val="21"/>
              </w:rPr>
              <w:t xml:space="preserve">Nghiệp vụ:</w:t>
            </w:r>
            <w:r>
              <w:rPr>
                <w:sz w:val="21"/>
                <w:szCs w:val="21"/>
              </w:rPr>
              <w:t xml:space="preserve"> API tạo order, thêm/sửa/xóa món, lưu </w:t>
            </w:r>
            <w:r>
              <w:rPr>
                <w:rFonts w:ascii="Consolas" w:cs="Consolas" w:eastAsia="Consolas" w:hAnsi="Consolas"/>
                <w:sz w:val="19"/>
                <w:szCs w:val="19"/>
              </w:rPr>
              <w:t xml:space="preserve">unit_price</w:t>
            </w:r>
            <w:r>
              <w:rPr>
                <w:sz w:val="21"/>
                <w:szCs w:val="21"/>
              </w:rPr>
              <w:t xml:space="preserve"> lúc gọi; API thanh toán tạo INVOICE (</w:t>
            </w:r>
            <w:r>
              <w:rPr>
                <w:rFonts w:ascii="Consolas" w:cs="Consolas" w:eastAsia="Consolas" w:hAnsi="Consolas"/>
                <w:sz w:val="19"/>
                <w:szCs w:val="19"/>
              </w:rPr>
              <w:t xml:space="preserve">@Transactional</w:t>
            </w:r>
            <w:r>
              <w:rPr>
                <w:sz w:val="21"/>
                <w:szCs w:val="21"/>
              </w:rPr>
              <w:t xml:space="preserve">).</w:t>
            </w:r>
          </w:p>
          <w:p>
            <w:pPr>
              <w:spacing w:after="30" w:line="270"/>
            </w:pPr>
            <w:r>
              <w:rPr>
                <w:sz w:val="21"/>
                <w:szCs w:val="21"/>
              </w:rPr>
              <w:t xml:space="preserve">React:</w:t>
            </w:r>
            <w:r>
              <w:rPr>
                <w:sz w:val="21"/>
                <w:szCs w:val="21"/>
              </w:rPr>
              <w:t xml:space="preserve"> đăng nhập thật, lưu token, PrivateRoute theo role, màn hình POS và thanh toán.</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sz w:val="21"/>
                <w:szCs w:val="21"/>
              </w:rPr>
              <w:t xml:space="preserve">Phúc</w:t>
            </w:r>
          </w:p>
        </w:tc>
        <w:tc>
          <w:tcPr>
            <w:tcW w:type="dxa" w:w="7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Consolas" w:cs="Consolas" w:eastAsia="Consolas" w:hAnsi="Consolas"/>
                <w:sz w:val="19"/>
                <w:szCs w:val="19"/>
              </w:rPr>
              <w:t xml:space="preserve">ReservationService</w:t>
            </w:r>
            <w:r>
              <w:rPr>
                <w:sz w:val="21"/>
                <w:szCs w:val="21"/>
              </w:rPr>
              <w:t xml:space="preserve">: kiểm tra trùng giờ, sức chứa (trả 409 khi trùng). API đổi trạng thái bàn.</w:t>
            </w:r>
          </w:p>
          <w:p>
            <w:pPr>
              <w:spacing w:after="30" w:line="270"/>
            </w:pPr>
            <w:r>
              <w:rPr>
                <w:sz w:val="21"/>
                <w:szCs w:val="21"/>
              </w:rPr>
              <w:t xml:space="preserve">React:</w:t>
            </w:r>
            <w:r>
              <w:rPr>
                <w:sz w:val="21"/>
                <w:szCs w:val="21"/>
              </w:rPr>
              <w:t xml:space="preserve"> sơ đồ bàn trực quan (màu theo trạng thái), form đặt bàn, xác nhận/hủy, click bàn để mở POS. Cộng </w:t>
            </w:r>
            <w:r>
              <w:rPr>
                <w:rFonts w:ascii="Consolas" w:cs="Consolas" w:eastAsia="Consolas" w:hAnsi="Consolas"/>
                <w:sz w:val="19"/>
                <w:szCs w:val="19"/>
              </w:rPr>
              <w:t xml:space="preserve">loyalty_points</w:t>
            </w:r>
            <w:r>
              <w:rPr>
                <w:sz w:val="21"/>
                <w:szCs w:val="21"/>
              </w:rPr>
              <w:t xml:space="preserve"> khi thanh toán (phối hợp Khôi).</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sz w:val="21"/>
                <w:szCs w:val="21"/>
              </w:rPr>
              <w:t xml:space="preserve">Cường</w:t>
            </w:r>
          </w:p>
        </w:tc>
        <w:tc>
          <w:tcPr>
            <w:tcW w:type="dxa" w:w="7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sz w:val="21"/>
                <w:szCs w:val="21"/>
              </w:rPr>
              <w:t xml:space="preserve">API lập phiếu nhập: PURCHASE_RECEIPT + nhiều RECEIPT_DETAIL trong một </w:t>
            </w:r>
            <w:r>
              <w:rPr>
                <w:rFonts w:ascii="Consolas" w:cs="Consolas" w:eastAsia="Consolas" w:hAnsi="Consolas"/>
                <w:sz w:val="19"/>
                <w:szCs w:val="19"/>
              </w:rPr>
              <w:t xml:space="preserve">@Transactional</w:t>
            </w:r>
            <w:r>
              <w:rPr>
                <w:sz w:val="21"/>
                <w:szCs w:val="21"/>
              </w:rPr>
              <w:t xml:space="preserve">, tự cộng </w:t>
            </w:r>
            <w:r>
              <w:rPr>
                <w:rFonts w:ascii="Consolas" w:cs="Consolas" w:eastAsia="Consolas" w:hAnsi="Consolas"/>
                <w:sz w:val="19"/>
                <w:szCs w:val="19"/>
              </w:rPr>
              <w:t xml:space="preserve">stock_qty</w:t>
            </w:r>
            <w:r>
              <w:rPr>
                <w:sz w:val="21"/>
                <w:szCs w:val="21"/>
              </w:rPr>
              <w:t xml:space="preserve">. API RECIPE.</w:t>
            </w:r>
          </w:p>
          <w:p>
            <w:pPr>
              <w:spacing w:after="30" w:line="270"/>
            </w:pPr>
            <w:r>
              <w:rPr>
                <w:sz w:val="21"/>
                <w:szCs w:val="21"/>
              </w:rPr>
              <w:t xml:space="preserve">React:</w:t>
            </w:r>
            <w:r>
              <w:rPr>
                <w:sz w:val="21"/>
                <w:szCs w:val="21"/>
              </w:rPr>
              <w:t xml:space="preserve"> form lập phiếu nhập nhiều dòng, màn hình công thức món, cảnh báo nguyên liệu dưới </w:t>
            </w:r>
            <w:r>
              <w:rPr>
                <w:rFonts w:ascii="Consolas" w:cs="Consolas" w:eastAsia="Consolas" w:hAnsi="Consolas"/>
                <w:sz w:val="19"/>
                <w:szCs w:val="19"/>
              </w:rPr>
              <w:t xml:space="preserve">min_stock</w:t>
            </w:r>
            <w:r>
              <w:rPr>
                <w:sz w:val="21"/>
                <w:szCs w:val="21"/>
              </w:rPr>
              <w:t xml:space="preserve">.</w:t>
            </w:r>
          </w:p>
        </w:tc>
      </w:tr>
    </w:tbl>
    <w:p>
      <w:pPr>
        <w:spacing w:after="100" w:before="100"/>
      </w:pPr>
      <w:r>
        <w:rPr>
          <w:b/>
          <w:bCs/>
          <w:sz w:val="24"/>
          <w:szCs w:val="24"/>
        </w:rPr>
        <w:t xml:space="preserve">M3:</w:t>
      </w:r>
      <w:r>
        <w:rPr>
          <w:sz w:val="24"/>
          <w:szCs w:val="24"/>
        </w:rPr>
        <w:t xml:space="preserve"> Đăng nhập JWT hoạt động, luồng đặt bàn → gọi món → thanh toán chạy trên giao diện.</w:t>
      </w:r>
    </w:p>
    <w:p>
      <w:pPr>
        <w:pStyle w:val="Heading2"/>
        <w:spacing w:after="100" w:before="240"/>
      </w:pPr>
      <w:r>
        <w:t xml:space="preserve">Tuần 4: Tích hợp, báo cáo, kiểm thử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7938"/>
      </w:tblGrid>
      <w:tr>
        <w:trPr>
          <w:cantSplit/>
          <w:tblHeader/>
        </w:trPr>
        <w:tc>
          <w:tcPr>
            <w:tcW w:type="dxa" w:w="1700"/>
            <w:tcBorders>
              <w:top w:val="single" w:color="999999" w:sz="4"/>
              <w:left w:val="single" w:color="999999" w:sz="4"/>
              <w:bottom w:val="single" w:color="999999" w:sz="4"/>
              <w:right w:val="single" w:color="999999" w:sz="4"/>
            </w:tcBorders>
            <w:shd w:fill="F3E3E3" w:val="clear"/>
            <w:tcMar>
              <w:top w:type="dxa" w:w="60"/>
              <w:left w:type="dxa" w:w="100"/>
              <w:bottom w:type="dxa" w:w="60"/>
              <w:right w:type="dxa" w:w="100"/>
            </w:tcMar>
          </w:tcPr>
          <w:p>
            <w:pPr>
              <w:spacing w:after="30" w:line="270"/>
            </w:pPr>
            <w:r>
              <w:rPr>
                <w:b/>
                <w:bCs/>
                <w:sz w:val="21"/>
                <w:szCs w:val="21"/>
              </w:rPr>
              <w:t xml:space="preserve">Người</w:t>
            </w:r>
          </w:p>
        </w:tc>
        <w:tc>
          <w:tcPr>
            <w:tcW w:type="dxa" w:w="7938"/>
            <w:tcBorders>
              <w:top w:val="single" w:color="999999" w:sz="4"/>
              <w:left w:val="single" w:color="999999" w:sz="4"/>
              <w:bottom w:val="single" w:color="999999" w:sz="4"/>
              <w:right w:val="single" w:color="999999" w:sz="4"/>
            </w:tcBorders>
            <w:shd w:fill="F3E3E3" w:val="clear"/>
            <w:tcMar>
              <w:top w:type="dxa" w:w="60"/>
              <w:left w:type="dxa" w:w="100"/>
              <w:bottom w:type="dxa" w:w="60"/>
              <w:right w:type="dxa" w:w="100"/>
            </w:tcMar>
          </w:tcPr>
          <w:p>
            <w:pPr>
              <w:spacing w:after="30" w:line="270"/>
            </w:pPr>
            <w:r>
              <w:rPr>
                <w:b/>
                <w:bCs/>
                <w:sz w:val="21"/>
                <w:szCs w:val="21"/>
              </w:rPr>
              <w:t xml:space="preserve">Công việc</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sz w:val="21"/>
                <w:szCs w:val="21"/>
              </w:rPr>
              <w:t xml:space="preserve">Khôi</w:t>
            </w:r>
          </w:p>
        </w:tc>
        <w:tc>
          <w:tcPr>
            <w:tcW w:type="dxa" w:w="7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sz w:val="21"/>
                <w:szCs w:val="21"/>
              </w:rPr>
              <w:t xml:space="preserve">Trừ kho theo RECIPE khi thanh toán (cùng transaction), chặn gọi món khi </w:t>
            </w:r>
            <w:r>
              <w:rPr>
                <w:rFonts w:ascii="Consolas" w:cs="Consolas" w:eastAsia="Consolas" w:hAnsi="Consolas"/>
                <w:sz w:val="19"/>
                <w:szCs w:val="19"/>
              </w:rPr>
              <w:t xml:space="preserve">available = false</w:t>
            </w:r>
            <w:r>
              <w:rPr>
                <w:sz w:val="21"/>
                <w:szCs w:val="21"/>
              </w:rPr>
              <w:t xml:space="preserve"> hoặc thiếu nguyên liệu (400). API và dashboard doanh thu theo ngày/tháng (Recharts). Rà soát code, merge.</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sz w:val="21"/>
                <w:szCs w:val="21"/>
              </w:rPr>
              <w:t xml:space="preserve">Phúc</w:t>
            </w:r>
          </w:p>
        </w:tc>
        <w:tc>
          <w:tcPr>
            <w:tcW w:type="dxa" w:w="7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sz w:val="21"/>
                <w:szCs w:val="21"/>
              </w:rPr>
              <w:t xml:space="preserve">API và trang báo cáo đặt bàn, khách thân thiết. Đồng bộ trạng thái bàn/order giữa màn hình, responsive cho tablet. Viết JUnit/MockMvc test cho </w:t>
            </w:r>
            <w:r>
              <w:rPr>
                <w:rFonts w:ascii="Consolas" w:cs="Consolas" w:eastAsia="Consolas" w:hAnsi="Consolas"/>
                <w:sz w:val="19"/>
                <w:szCs w:val="19"/>
              </w:rPr>
              <w:t xml:space="preserve">ReservationService</w:t>
            </w:r>
            <w:r>
              <w:rPr>
                <w:sz w:val="21"/>
                <w:szCs w:val="21"/>
              </w:rPr>
              <w:t xml:space="preserve">, </w:t>
            </w:r>
            <w:r>
              <w:rPr>
                <w:rFonts w:ascii="Consolas" w:cs="Consolas" w:eastAsia="Consolas" w:hAnsi="Consolas"/>
                <w:sz w:val="19"/>
                <w:szCs w:val="19"/>
              </w:rPr>
              <w:t xml:space="preserve">OrderService</w:t>
            </w:r>
            <w:r>
              <w:rPr>
                <w:sz w:val="21"/>
                <w:szCs w:val="21"/>
              </w:rPr>
              <w:t xml:space="preserve">.</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sz w:val="21"/>
                <w:szCs w:val="21"/>
              </w:rPr>
              <w:t xml:space="preserve">Cường</w:t>
            </w:r>
          </w:p>
        </w:tc>
        <w:tc>
          <w:tcPr>
            <w:tcW w:type="dxa" w:w="7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sz w:val="21"/>
                <w:szCs w:val="21"/>
              </w:rPr>
              <w:t xml:space="preserve">API và trang báo cáo tồn kho, chi phí nhập, món bán chạy. Đánh dấu món hết hàng trên thực đơn. Test tính tồn kho, công thức. Kiểm thử tích hợp kho với order.</w:t>
            </w:r>
          </w:p>
        </w:tc>
      </w:tr>
    </w:tbl>
    <w:p>
      <w:pPr>
        <w:spacing w:after="100" w:before="100"/>
      </w:pPr>
      <w:r>
        <w:rPr>
          <w:b/>
          <w:bCs/>
          <w:sz w:val="24"/>
          <w:szCs w:val="24"/>
        </w:rPr>
        <w:t xml:space="preserve">M4:</w:t>
      </w:r>
      <w:r>
        <w:rPr>
          <w:sz w:val="24"/>
          <w:szCs w:val="24"/>
        </w:rPr>
        <w:t xml:space="preserve"> Hệ thống tích hợp đầy đủ, có danh sách lỗi cần sửa.</w:t>
      </w:r>
    </w:p>
    <w:p>
      <w:pPr>
        <w:pStyle w:val="Heading2"/>
        <w:spacing w:after="100" w:before="240"/>
      </w:pPr>
      <w:r>
        <w:t xml:space="preserve">Tuần 5: Sửa lỗi, tài liệu, bảo vệ</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7938"/>
      </w:tblGrid>
      <w:tr>
        <w:trPr>
          <w:cantSplit/>
          <w:tblHeader/>
        </w:trPr>
        <w:tc>
          <w:tcPr>
            <w:tcW w:type="dxa" w:w="1700"/>
            <w:tcBorders>
              <w:top w:val="single" w:color="999999" w:sz="4"/>
              <w:left w:val="single" w:color="999999" w:sz="4"/>
              <w:bottom w:val="single" w:color="999999" w:sz="4"/>
              <w:right w:val="single" w:color="999999" w:sz="4"/>
            </w:tcBorders>
            <w:shd w:fill="F3E3E3" w:val="clear"/>
            <w:tcMar>
              <w:top w:type="dxa" w:w="60"/>
              <w:left w:type="dxa" w:w="100"/>
              <w:bottom w:type="dxa" w:w="60"/>
              <w:right w:type="dxa" w:w="100"/>
            </w:tcMar>
          </w:tcPr>
          <w:p>
            <w:pPr>
              <w:spacing w:after="30" w:line="270"/>
            </w:pPr>
            <w:r>
              <w:rPr>
                <w:b/>
                <w:bCs/>
                <w:sz w:val="21"/>
                <w:szCs w:val="21"/>
              </w:rPr>
              <w:t xml:space="preserve">Người</w:t>
            </w:r>
          </w:p>
        </w:tc>
        <w:tc>
          <w:tcPr>
            <w:tcW w:type="dxa" w:w="7938"/>
            <w:tcBorders>
              <w:top w:val="single" w:color="999999" w:sz="4"/>
              <w:left w:val="single" w:color="999999" w:sz="4"/>
              <w:bottom w:val="single" w:color="999999" w:sz="4"/>
              <w:right w:val="single" w:color="999999" w:sz="4"/>
            </w:tcBorders>
            <w:shd w:fill="F3E3E3" w:val="clear"/>
            <w:tcMar>
              <w:top w:type="dxa" w:w="60"/>
              <w:left w:type="dxa" w:w="100"/>
              <w:bottom w:type="dxa" w:w="60"/>
              <w:right w:type="dxa" w:w="100"/>
            </w:tcMar>
          </w:tcPr>
          <w:p>
            <w:pPr>
              <w:spacing w:after="30" w:line="270"/>
            </w:pPr>
            <w:r>
              <w:rPr>
                <w:b/>
                <w:bCs/>
                <w:sz w:val="21"/>
                <w:szCs w:val="21"/>
              </w:rPr>
              <w:t xml:space="preserve">Công việc</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sz w:val="21"/>
                <w:szCs w:val="21"/>
              </w:rPr>
              <w:t xml:space="preserve">Khôi</w:t>
            </w:r>
          </w:p>
        </w:tc>
        <w:tc>
          <w:tcPr>
            <w:tcW w:type="dxa" w:w="7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sz w:val="21"/>
                <w:szCs w:val="21"/>
              </w:rPr>
              <w:t xml:space="preserve">Sửa lỗi nghiêm trọng, tối ưu truy vấn (lazy loading, tránh N+1). Đóng gói </w:t>
            </w:r>
            <w:r>
              <w:rPr>
                <w:rFonts w:ascii="Consolas" w:cs="Consolas" w:eastAsia="Consolas" w:hAnsi="Consolas"/>
                <w:sz w:val="19"/>
                <w:szCs w:val="19"/>
              </w:rPr>
              <w:t xml:space="preserve">.jar</w:t>
            </w:r>
            <w:r>
              <w:rPr>
                <w:sz w:val="21"/>
                <w:szCs w:val="21"/>
              </w:rPr>
              <w:t xml:space="preserve"> (Maven) và </w:t>
            </w:r>
            <w:r>
              <w:rPr>
                <w:rFonts w:ascii="Consolas" w:cs="Consolas" w:eastAsia="Consolas" w:hAnsi="Consolas"/>
                <w:sz w:val="19"/>
                <w:szCs w:val="19"/>
              </w:rPr>
              <w:t xml:space="preserve">npm run build</w:t>
            </w:r>
            <w:r>
              <w:rPr>
                <w:sz w:val="21"/>
                <w:szCs w:val="21"/>
              </w:rPr>
              <w:t xml:space="preserve"> cho React, hướng dẫn cài DB và chạy. Tài liệu kiến trúc, điều phối tổng duyệt.</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sz w:val="21"/>
                <w:szCs w:val="21"/>
              </w:rPr>
              <w:t xml:space="preserve">Phúc</w:t>
            </w:r>
          </w:p>
        </w:tc>
        <w:tc>
          <w:tcPr>
            <w:tcW w:type="dxa" w:w="7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sz w:val="21"/>
                <w:szCs w:val="21"/>
              </w:rPr>
              <w:t xml:space="preserve">Sửa lỗi module bàn/đặt bàn/khách/nhân viên (validate form, thông báo). Hướng dẫn sử dụng có ảnh chụp. Slide phần đặt bàn, khách, nhân viên.</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sz w:val="21"/>
                <w:szCs w:val="21"/>
              </w:rPr>
              <w:t xml:space="preserve">Cường</w:t>
            </w:r>
          </w:p>
        </w:tc>
        <w:tc>
          <w:tcPr>
            <w:tcW w:type="dxa" w:w="7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sz w:val="21"/>
                <w:szCs w:val="21"/>
              </w:rPr>
              <w:t xml:space="preserve">Sửa lỗi module thực đơn, kho. Chuẩn bị dữ liệu demo đầy đủ. Slide phần thực đơn, kho. Báo cáo CSDL và mapping.</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sz w:val="21"/>
                <w:szCs w:val="21"/>
              </w:rPr>
              <w:t xml:space="preserve">Cả nhóm</w:t>
            </w:r>
          </w:p>
        </w:tc>
        <w:tc>
          <w:tcPr>
            <w:tcW w:type="dxa" w:w="7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sz w:val="21"/>
                <w:szCs w:val="21"/>
              </w:rPr>
              <w:t xml:space="preserve">Tổng duyệt demo 2 lần, hoàn thiện báo cáo cuối kỳ.</w:t>
            </w:r>
          </w:p>
        </w:tc>
      </w:tr>
    </w:tbl>
    <w:p>
      <w:pPr>
        <w:spacing w:after="100" w:before="100"/>
      </w:pPr>
      <w:r>
        <w:rPr>
          <w:b/>
          <w:bCs/>
          <w:sz w:val="24"/>
          <w:szCs w:val="24"/>
        </w:rPr>
        <w:t xml:space="preserve">M5:</w:t>
      </w:r>
      <w:r>
        <w:rPr>
          <w:sz w:val="24"/>
          <w:szCs w:val="24"/>
        </w:rPr>
        <w:t xml:space="preserve"> Sản phẩm, báo cáo, slide, kịch bản demo.</w:t>
      </w:r>
    </w:p>
    <w:p>
      <w:pPr>
        <w:pStyle w:val="Heading1"/>
        <w:spacing w:after="140" w:before="320"/>
      </w:pPr>
      <w:r>
        <w:t xml:space="preserve">4. Các mốc quan trọng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2200"/>
        <w:gridCol w:w="6538"/>
      </w:tblGrid>
      <w:tr>
        <w:trPr>
          <w:cantSplit/>
          <w:tblHeader/>
        </w:trPr>
        <w:tc>
          <w:tcPr>
            <w:tcW w:type="dxa" w:w="900"/>
            <w:tcBorders>
              <w:top w:val="single" w:color="999999" w:sz="4"/>
              <w:left w:val="single" w:color="999999" w:sz="4"/>
              <w:bottom w:val="single" w:color="999999" w:sz="4"/>
              <w:right w:val="single" w:color="999999" w:sz="4"/>
            </w:tcBorders>
            <w:shd w:fill="F3E3E3" w:val="clear"/>
            <w:tcMar>
              <w:top w:type="dxa" w:w="60"/>
              <w:left w:type="dxa" w:w="100"/>
              <w:bottom w:type="dxa" w:w="60"/>
              <w:right w:type="dxa" w:w="100"/>
            </w:tcMar>
          </w:tcPr>
          <w:p>
            <w:pPr>
              <w:spacing w:after="30" w:line="270"/>
            </w:pPr>
            <w:r>
              <w:rPr>
                <w:b/>
                <w:bCs/>
                <w:sz w:val="21"/>
                <w:szCs w:val="21"/>
              </w:rPr>
              <w:t xml:space="preserve">Mốc</w:t>
            </w:r>
          </w:p>
        </w:tc>
        <w:tc>
          <w:tcPr>
            <w:tcW w:type="dxa" w:w="2200"/>
            <w:tcBorders>
              <w:top w:val="single" w:color="999999" w:sz="4"/>
              <w:left w:val="single" w:color="999999" w:sz="4"/>
              <w:bottom w:val="single" w:color="999999" w:sz="4"/>
              <w:right w:val="single" w:color="999999" w:sz="4"/>
            </w:tcBorders>
            <w:shd w:fill="F3E3E3" w:val="clear"/>
            <w:tcMar>
              <w:top w:type="dxa" w:w="60"/>
              <w:left w:type="dxa" w:w="100"/>
              <w:bottom w:type="dxa" w:w="60"/>
              <w:right w:type="dxa" w:w="100"/>
            </w:tcMar>
          </w:tcPr>
          <w:p>
            <w:pPr>
              <w:spacing w:after="30" w:line="270"/>
            </w:pPr>
            <w:r>
              <w:rPr>
                <w:b/>
                <w:bCs/>
                <w:sz w:val="21"/>
                <w:szCs w:val="21"/>
              </w:rPr>
              <w:t xml:space="preserve">Thời điểm</w:t>
            </w:r>
          </w:p>
        </w:tc>
        <w:tc>
          <w:tcPr>
            <w:tcW w:type="dxa" w:w="6538"/>
            <w:tcBorders>
              <w:top w:val="single" w:color="999999" w:sz="4"/>
              <w:left w:val="single" w:color="999999" w:sz="4"/>
              <w:bottom w:val="single" w:color="999999" w:sz="4"/>
              <w:right w:val="single" w:color="999999" w:sz="4"/>
            </w:tcBorders>
            <w:shd w:fill="F3E3E3" w:val="clear"/>
            <w:tcMar>
              <w:top w:type="dxa" w:w="60"/>
              <w:left w:type="dxa" w:w="100"/>
              <w:bottom w:type="dxa" w:w="60"/>
              <w:right w:type="dxa" w:w="100"/>
            </w:tcMar>
          </w:tcPr>
          <w:p>
            <w:pPr>
              <w:spacing w:after="30" w:line="270"/>
            </w:pPr>
            <w:r>
              <w:rPr>
                <w:b/>
                <w:bCs/>
                <w:sz w:val="21"/>
                <w:szCs w:val="21"/>
              </w:rPr>
              <w:t xml:space="preserve">Tiêu chí</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sz w:val="21"/>
                <w:szCs w:val="21"/>
              </w:rPr>
              <w:t xml:space="preserve">M1</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sz w:val="21"/>
                <w:szCs w:val="21"/>
              </w:rPr>
              <w:t xml:space="preserve">Cuối tuần 1</w:t>
            </w:r>
          </w:p>
        </w:tc>
        <w:tc>
          <w:tcPr>
            <w:tcW w:type="dxa" w:w="6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sz w:val="21"/>
                <w:szCs w:val="21"/>
              </w:rPr>
              <w:t xml:space="preserve">Hai project chạy, Hibernate tạo 14 bảng, có mockup và API contract</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sz w:val="21"/>
                <w:szCs w:val="21"/>
              </w:rPr>
              <w:t xml:space="preserve">M2</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sz w:val="21"/>
                <w:szCs w:val="21"/>
              </w:rPr>
              <w:t xml:space="preserve">Cuối tuần 2</w:t>
            </w:r>
          </w:p>
        </w:tc>
        <w:tc>
          <w:tcPr>
            <w:tcW w:type="dxa" w:w="6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sz w:val="21"/>
                <w:szCs w:val="21"/>
              </w:rPr>
              <w:t xml:space="preserve">CRUD danh mục hoạt động trên giao diện</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sz w:val="21"/>
                <w:szCs w:val="21"/>
              </w:rPr>
              <w:t xml:space="preserve">M3</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sz w:val="21"/>
                <w:szCs w:val="21"/>
              </w:rPr>
              <w:t xml:space="preserve">Cuối tuần 3</w:t>
            </w:r>
          </w:p>
        </w:tc>
        <w:tc>
          <w:tcPr>
            <w:tcW w:type="dxa" w:w="6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sz w:val="21"/>
                <w:szCs w:val="21"/>
              </w:rPr>
              <w:t xml:space="preserve">JWT hoạt động, luồng đặt bàn → gọi món → thanh toán chạy</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sz w:val="21"/>
                <w:szCs w:val="21"/>
              </w:rPr>
              <w:t xml:space="preserve">M4</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sz w:val="21"/>
                <w:szCs w:val="21"/>
              </w:rPr>
              <w:t xml:space="preserve">Cuối tuần 4</w:t>
            </w:r>
          </w:p>
        </w:tc>
        <w:tc>
          <w:tcPr>
            <w:tcW w:type="dxa" w:w="6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sz w:val="21"/>
                <w:szCs w:val="21"/>
              </w:rPr>
              <w:t xml:space="preserve">Tích hợp kho, báo cáo, có test</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sz w:val="21"/>
                <w:szCs w:val="21"/>
              </w:rPr>
              <w:t xml:space="preserve">M5</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sz w:val="21"/>
                <w:szCs w:val="21"/>
              </w:rPr>
              <w:t xml:space="preserve">Cuối tuần 5</w:t>
            </w:r>
          </w:p>
        </w:tc>
        <w:tc>
          <w:tcPr>
            <w:tcW w:type="dxa" w:w="6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sz w:val="21"/>
                <w:szCs w:val="21"/>
              </w:rPr>
              <w:t xml:space="preserve">Bàn giao, báo cáo, slide, demo</w:t>
            </w:r>
          </w:p>
        </w:tc>
      </w:tr>
    </w:tbl>
    <w:p>
      <w:pPr>
        <w:pStyle w:val="Heading1"/>
        <w:spacing w:after="140" w:before="320"/>
      </w:pPr>
      <w:r>
        <w:t xml:space="preserve">5. Rủi ro và cách xử lý</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6038"/>
      </w:tblGrid>
      <w:tr>
        <w:trPr>
          <w:cantSplit/>
          <w:tblHeader/>
        </w:trPr>
        <w:tc>
          <w:tcPr>
            <w:tcW w:type="dxa" w:w="3600"/>
            <w:tcBorders>
              <w:top w:val="single" w:color="999999" w:sz="4"/>
              <w:left w:val="single" w:color="999999" w:sz="4"/>
              <w:bottom w:val="single" w:color="999999" w:sz="4"/>
              <w:right w:val="single" w:color="999999" w:sz="4"/>
            </w:tcBorders>
            <w:shd w:fill="F3E3E3" w:val="clear"/>
            <w:tcMar>
              <w:top w:type="dxa" w:w="60"/>
              <w:left w:type="dxa" w:w="100"/>
              <w:bottom w:type="dxa" w:w="60"/>
              <w:right w:type="dxa" w:w="100"/>
            </w:tcMar>
          </w:tcPr>
          <w:p>
            <w:pPr>
              <w:spacing w:after="30" w:line="270"/>
            </w:pPr>
            <w:r>
              <w:rPr>
                <w:b/>
                <w:bCs/>
                <w:sz w:val="21"/>
                <w:szCs w:val="21"/>
              </w:rPr>
              <w:t xml:space="preserve">Rủi ro</w:t>
            </w:r>
          </w:p>
        </w:tc>
        <w:tc>
          <w:tcPr>
            <w:tcW w:type="dxa" w:w="6038"/>
            <w:tcBorders>
              <w:top w:val="single" w:color="999999" w:sz="4"/>
              <w:left w:val="single" w:color="999999" w:sz="4"/>
              <w:bottom w:val="single" w:color="999999" w:sz="4"/>
              <w:right w:val="single" w:color="999999" w:sz="4"/>
            </w:tcBorders>
            <w:shd w:fill="F3E3E3" w:val="clear"/>
            <w:tcMar>
              <w:top w:type="dxa" w:w="60"/>
              <w:left w:type="dxa" w:w="100"/>
              <w:bottom w:type="dxa" w:w="60"/>
              <w:right w:type="dxa" w:w="100"/>
            </w:tcMar>
          </w:tcPr>
          <w:p>
            <w:pPr>
              <w:spacing w:after="30" w:line="270"/>
            </w:pPr>
            <w:r>
              <w:rPr>
                <w:b/>
                <w:bCs/>
                <w:sz w:val="21"/>
                <w:szCs w:val="21"/>
              </w:rPr>
              <w:t xml:space="preserve">Giải pháp</w:t>
            </w:r>
          </w:p>
        </w:tc>
      </w:tr>
      <w:tr>
        <w:trPr>
          <w:cantSplit/>
        </w:trPr>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sz w:val="21"/>
                <w:szCs w:val="21"/>
              </w:rPr>
              <w:t xml:space="preserve">Lỗi JSON vòng lặp khi mapping hai chiều</w:t>
            </w:r>
          </w:p>
        </w:tc>
        <w:tc>
          <w:tcPr>
            <w:tcW w:type="dxa" w:w="6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sz w:val="21"/>
                <w:szCs w:val="21"/>
              </w:rPr>
              <w:t xml:space="preserve">Dùng DTO, hoặc </w:t>
            </w:r>
            <w:r>
              <w:rPr>
                <w:rFonts w:ascii="Consolas" w:cs="Consolas" w:eastAsia="Consolas" w:hAnsi="Consolas"/>
                <w:sz w:val="19"/>
                <w:szCs w:val="19"/>
              </w:rPr>
              <w:t xml:space="preserve">@JsonIgnore</w:t>
            </w:r>
            <w:r>
              <w:rPr>
                <w:sz w:val="21"/>
                <w:szCs w:val="21"/>
              </w:rPr>
              <w:t xml:space="preserve">/</w:t>
            </w:r>
            <w:r>
              <w:rPr>
                <w:rFonts w:ascii="Consolas" w:cs="Consolas" w:eastAsia="Consolas" w:hAnsi="Consolas"/>
                <w:sz w:val="19"/>
                <w:szCs w:val="19"/>
              </w:rPr>
              <w:t xml:space="preserve">@JsonManagedReference</w:t>
            </w:r>
          </w:p>
        </w:tc>
      </w:tr>
      <w:tr>
        <w:trPr>
          <w:cantSplit/>
        </w:trPr>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sz w:val="21"/>
                <w:szCs w:val="21"/>
              </w:rPr>
              <w:t xml:space="preserve">Lỗi CORS khi React gọi API</w:t>
            </w:r>
          </w:p>
        </w:tc>
        <w:tc>
          <w:tcPr>
            <w:tcW w:type="dxa" w:w="6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sz w:val="21"/>
                <w:szCs w:val="21"/>
              </w:rPr>
              <w:t xml:space="preserve">Cấu hình CORS ở tuần 1</w:t>
            </w:r>
          </w:p>
        </w:tc>
      </w:tr>
      <w:tr>
        <w:trPr>
          <w:cantSplit/>
        </w:trPr>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sz w:val="21"/>
                <w:szCs w:val="21"/>
              </w:rPr>
              <w:t xml:space="preserve">JWT/Security làm chậm cả nhóm</w:t>
            </w:r>
          </w:p>
        </w:tc>
        <w:tc>
          <w:tcPr>
            <w:tcW w:type="dxa" w:w="6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sz w:val="21"/>
                <w:szCs w:val="21"/>
              </w:rPr>
              <w:t xml:space="preserve">Khôi làm bảo mật tuần 3, trước đó tạm </w:t>
            </w:r>
            <w:r>
              <w:rPr>
                <w:rFonts w:ascii="Consolas" w:cs="Consolas" w:eastAsia="Consolas" w:hAnsi="Consolas"/>
                <w:sz w:val="19"/>
                <w:szCs w:val="19"/>
              </w:rPr>
              <w:t xml:space="preserve">permitAll</w:t>
            </w:r>
            <w:r>
              <w:rPr>
                <w:sz w:val="21"/>
                <w:szCs w:val="21"/>
              </w:rPr>
              <w:t xml:space="preserve"> để cả nhóm phát triển</w:t>
            </w:r>
          </w:p>
        </w:tc>
      </w:tr>
      <w:tr>
        <w:trPr>
          <w:cantSplit/>
        </w:trPr>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sz w:val="21"/>
                <w:szCs w:val="21"/>
              </w:rPr>
              <w:t xml:space="preserve">Khóa chính kép khó làm</w:t>
            </w:r>
          </w:p>
        </w:tc>
        <w:tc>
          <w:tcPr>
            <w:tcW w:type="dxa" w:w="6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sz w:val="21"/>
                <w:szCs w:val="21"/>
              </w:rPr>
              <w:t xml:space="preserve">Cường làm mẫu </w:t>
            </w:r>
            <w:r>
              <w:rPr>
                <w:rFonts w:ascii="Consolas" w:cs="Consolas" w:eastAsia="Consolas" w:hAnsi="Consolas"/>
                <w:sz w:val="19"/>
                <w:szCs w:val="19"/>
              </w:rPr>
              <w:t xml:space="preserve">@EmbeddedId</w:t>
            </w:r>
            <w:r>
              <w:rPr>
                <w:sz w:val="21"/>
                <w:szCs w:val="21"/>
              </w:rPr>
              <w:t xml:space="preserve"> ở tuần 1, Khôi và Phúc dùng theo</w:t>
            </w:r>
          </w:p>
        </w:tc>
      </w:tr>
      <w:tr>
        <w:trPr>
          <w:cantSplit/>
        </w:trPr>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sz w:val="21"/>
                <w:szCs w:val="21"/>
              </w:rPr>
              <w:t xml:space="preserve">Trừ kho sai dữ liệu</w:t>
            </w:r>
          </w:p>
        </w:tc>
        <w:tc>
          <w:tcPr>
            <w:tcW w:type="dxa" w:w="6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Consolas" w:cs="Consolas" w:eastAsia="Consolas" w:hAnsi="Consolas"/>
                <w:sz w:val="19"/>
                <w:szCs w:val="19"/>
              </w:rPr>
              <w:t xml:space="preserve">@Transactional</w:t>
            </w:r>
            <w:r>
              <w:rPr>
                <w:sz w:val="21"/>
                <w:szCs w:val="21"/>
              </w:rPr>
              <w:t xml:space="preserve"> + test luồng thanh toán</w:t>
            </w:r>
          </w:p>
        </w:tc>
      </w:tr>
      <w:tr>
        <w:trPr>
          <w:cantSplit/>
        </w:trPr>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sz w:val="21"/>
                <w:szCs w:val="21"/>
              </w:rPr>
              <w:t xml:space="preserve">Khôi quá tải (leader + bảo mật + POS)</w:t>
            </w:r>
          </w:p>
        </w:tc>
        <w:tc>
          <w:tcPr>
            <w:tcW w:type="dxa" w:w="6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sz w:val="21"/>
                <w:szCs w:val="21"/>
              </w:rPr>
              <w:t xml:space="preserve">Nếu trễ, giao dashboard doanh thu cho Phúc</w:t>
            </w:r>
          </w:p>
        </w:tc>
      </w:tr>
      <w:tr>
        <w:trPr>
          <w:cantSplit/>
        </w:trPr>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sz w:val="21"/>
                <w:szCs w:val="21"/>
              </w:rPr>
              <w:t xml:space="preserve">Giao diện mỗi người một kiểu</w:t>
            </w:r>
          </w:p>
        </w:tc>
        <w:tc>
          <w:tcPr>
            <w:tcW w:type="dxa" w:w="6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sz w:val="21"/>
                <w:szCs w:val="21"/>
              </w:rPr>
              <w:t xml:space="preserve">Dùng chung UI kit và component từ Khôi</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Trang </w:t>
    </w: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rFonts w:ascii="Times New Roman" w:cs="Times New Roman" w:eastAsia="Times New Roman" w:hAnsi="Times New Roman"/>
      <w:b/>
      <w:bCs/>
      <w:color w:val="B71C1C"/>
      <w:sz w:val="30"/>
      <w:szCs w:val="30"/>
    </w:rPr>
  </w:style>
  <w:style w:type="paragraph" w:styleId="Heading2">
    <w:name w:val="Heading 2"/>
    <w:basedOn w:val="Normal"/>
    <w:next w:val="Normal"/>
    <w:qFormat/>
    <w:pPr>
      <w:keepNext/>
      <w:spacing w:after="100" w:before="240"/>
      <w:outlineLvl w:val="1"/>
    </w:pPr>
    <w:rPr>
      <w:rFonts w:ascii="Times New Roman" w:cs="Times New Roman" w:eastAsia="Times New Roman" w:hAnsi="Times New Roman"/>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Kế hoạch 5 tuần - Quản lý nhà hàng món Hàn</dc:title>
  <dc:creator>Nhóm Java</dc:creator>
  <cp:lastModifiedBy>Un-named</cp:lastModifiedBy>
  <cp:revision>1</cp:revision>
  <dcterms:created xsi:type="dcterms:W3CDTF">2026-10-02T05:59:39.616Z</dcterms:created>
  <dcterms:modified xsi:type="dcterms:W3CDTF">2026-10-02T05:59:39.617Z</dcterms:modified>
</cp:coreProperties>
</file>

<file path=docProps/custom.xml><?xml version="1.0" encoding="utf-8"?>
<Properties xmlns="http://schemas.openxmlformats.org/officeDocument/2006/custom-properties" xmlns:vt="http://schemas.openxmlformats.org/officeDocument/2006/docPropsVTypes"/>
</file>