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D3EE" w14:textId="3C1AA4F0" w:rsidR="00F6435E" w:rsidRDefault="00B62BB9" w:rsidP="00B62BB9">
      <w:pPr>
        <w:jc w:val="center"/>
        <w:rPr>
          <w:rFonts w:ascii="Times New Roman" w:hAnsi="Times New Roman" w:cs="Times New Roman"/>
          <w:color w:val="000000"/>
          <w:sz w:val="40"/>
          <w:szCs w:val="40"/>
          <w:shd w:val="clear" w:color="auto" w:fill="FFFFFF"/>
        </w:rPr>
      </w:pPr>
      <w:r w:rsidRPr="00B62BB9">
        <w:rPr>
          <w:rFonts w:ascii="Times New Roman" w:hAnsi="Times New Roman" w:cs="Times New Roman"/>
          <w:color w:val="000000"/>
          <w:sz w:val="40"/>
          <w:szCs w:val="40"/>
          <w:shd w:val="clear" w:color="auto" w:fill="FFFFFF"/>
        </w:rPr>
        <w:t>Visualizing Carbon Dioxide Levels</w:t>
      </w:r>
    </w:p>
    <w:p w14:paraId="65364F72" w14:textId="6F92B475" w:rsidR="00B62BB9" w:rsidRDefault="00B62BB9" w:rsidP="00B62BB9">
      <w:pPr>
        <w:jc w:val="center"/>
        <w:rPr>
          <w:rFonts w:ascii="Times New Roman" w:hAnsi="Times New Roman" w:cs="Times New Roman"/>
          <w:color w:val="000000"/>
          <w:sz w:val="40"/>
          <w:szCs w:val="40"/>
          <w:shd w:val="clear" w:color="auto" w:fill="FFFFFF"/>
        </w:rPr>
      </w:pPr>
    </w:p>
    <w:p w14:paraId="57DEBA48" w14:textId="77777777" w:rsidR="00B62BB9" w:rsidRDefault="00B62BB9" w:rsidP="00B62BB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Climate scientists have measured the concentration of carbon dioxide (CO2) in the Earth’s atmosphere dating back thousands of years. In this project, we will investigate two datasets containing information about the carbon dioxide levels in the atmosphere. We will specifically look at the increase in carbon dioxide levels over the past hundred years relative to the variability in levels of CO2 in the atmosphere over eight millennia.</w:t>
      </w:r>
    </w:p>
    <w:p w14:paraId="169D46C8" w14:textId="77777777" w:rsidR="00B62BB9" w:rsidRDefault="00B62BB9" w:rsidP="00B62BB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These data are calculated by analyzing ice cores. Over time, gas gets trapped in the ice of Antarctica. Scientists can take samples of that ice and see how much carbon is in it. The deeper you go into the ice, the farther back in time you can analyze!</w:t>
      </w:r>
    </w:p>
    <w:p w14:paraId="2AB12C57" w14:textId="77777777" w:rsidR="00B62BB9" w:rsidRDefault="00B62BB9" w:rsidP="00B62BB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first dataset comes from </w:t>
      </w:r>
      <w:hyperlink r:id="rId5" w:tgtFrame="_blank" w:history="1">
        <w:r>
          <w:rPr>
            <w:rStyle w:val="Siuktni"/>
            <w:rFonts w:ascii="Segoe UI" w:hAnsi="Segoe UI" w:cs="Segoe UI"/>
            <w:sz w:val="26"/>
            <w:szCs w:val="26"/>
            <w:bdr w:val="none" w:sz="0" w:space="0" w:color="auto" w:frame="1"/>
          </w:rPr>
          <w:t>World Data Center for Paleoclimatology, Boulder and NOAA Paleoclimatology Program</w:t>
        </w:r>
      </w:hyperlink>
      <w:r>
        <w:rPr>
          <w:rFonts w:ascii="Segoe UI" w:hAnsi="Segoe UI" w:cs="Segoe UI"/>
          <w:color w:val="10162F"/>
          <w:sz w:val="26"/>
          <w:szCs w:val="26"/>
        </w:rPr>
        <w:t> and describes the carbon dioxide levels back thousands of years “Before Present” (BP) or before January 1, 1950.</w:t>
      </w:r>
    </w:p>
    <w:p w14:paraId="69FEDC98" w14:textId="77777777" w:rsidR="00B62BB9" w:rsidRDefault="00B62BB9" w:rsidP="00B62BB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second dataset explores carbon dioxide starting at year zero up until the recent year of 2014. This dataset was compiled by the </w:t>
      </w:r>
      <w:hyperlink r:id="rId6" w:tgtFrame="_blank" w:history="1">
        <w:r>
          <w:rPr>
            <w:rStyle w:val="Siuktni"/>
            <w:rFonts w:ascii="Segoe UI" w:hAnsi="Segoe UI" w:cs="Segoe UI"/>
            <w:sz w:val="26"/>
            <w:szCs w:val="26"/>
            <w:bdr w:val="none" w:sz="0" w:space="0" w:color="auto" w:frame="1"/>
          </w:rPr>
          <w:t>Institute for Atmospheric and Climate Science (IAC)</w:t>
        </w:r>
      </w:hyperlink>
      <w:r>
        <w:rPr>
          <w:rFonts w:ascii="Segoe UI" w:hAnsi="Segoe UI" w:cs="Segoe UI"/>
          <w:color w:val="10162F"/>
          <w:sz w:val="26"/>
          <w:szCs w:val="26"/>
        </w:rPr>
        <w:t xml:space="preserve"> at </w:t>
      </w:r>
      <w:proofErr w:type="spellStart"/>
      <w:r>
        <w:rPr>
          <w:rFonts w:ascii="Segoe UI" w:hAnsi="Segoe UI" w:cs="Segoe UI"/>
          <w:color w:val="10162F"/>
          <w:sz w:val="26"/>
          <w:szCs w:val="26"/>
        </w:rPr>
        <w:t>Eidgenössische</w:t>
      </w:r>
      <w:proofErr w:type="spellEnd"/>
      <w:r>
        <w:rPr>
          <w:rFonts w:ascii="Segoe UI" w:hAnsi="Segoe UI" w:cs="Segoe UI"/>
          <w:color w:val="10162F"/>
          <w:sz w:val="26"/>
          <w:szCs w:val="26"/>
        </w:rPr>
        <w:t xml:space="preserve"> </w:t>
      </w:r>
      <w:proofErr w:type="spellStart"/>
      <w:r>
        <w:rPr>
          <w:rFonts w:ascii="Segoe UI" w:hAnsi="Segoe UI" w:cs="Segoe UI"/>
          <w:color w:val="10162F"/>
          <w:sz w:val="26"/>
          <w:szCs w:val="26"/>
        </w:rPr>
        <w:t>Technische</w:t>
      </w:r>
      <w:proofErr w:type="spellEnd"/>
      <w:r>
        <w:rPr>
          <w:rFonts w:ascii="Segoe UI" w:hAnsi="Segoe UI" w:cs="Segoe UI"/>
          <w:color w:val="10162F"/>
          <w:sz w:val="26"/>
          <w:szCs w:val="26"/>
        </w:rPr>
        <w:t xml:space="preserve"> Hochschule in Zürich, Switzerland.</w:t>
      </w:r>
    </w:p>
    <w:p w14:paraId="7161AEFF" w14:textId="77777777" w:rsidR="00B62BB9" w:rsidRDefault="00B62BB9" w:rsidP="00B62BB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In order to understand the information in these datasets, it’s important to understand two key facts about the data:</w:t>
      </w:r>
    </w:p>
    <w:p w14:paraId="4B836F89" w14:textId="77777777" w:rsidR="00B62BB9" w:rsidRDefault="00B62BB9" w:rsidP="00B62BB9">
      <w:pPr>
        <w:pStyle w:val="p1qg33igem5pagn4kpmirjw"/>
        <w:numPr>
          <w:ilvl w:val="0"/>
          <w:numId w:val="1"/>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 xml:space="preserve">The metric for carbon dioxide level is measured as parts per million or CO2 </w:t>
      </w:r>
      <w:proofErr w:type="spellStart"/>
      <w:r>
        <w:rPr>
          <w:rFonts w:ascii="Segoe UI" w:hAnsi="Segoe UI" w:cs="Segoe UI"/>
          <w:color w:val="10162F"/>
          <w:sz w:val="26"/>
          <w:szCs w:val="26"/>
        </w:rPr>
        <w:t>ppmv</w:t>
      </w:r>
      <w:proofErr w:type="spellEnd"/>
      <w:r>
        <w:rPr>
          <w:rFonts w:ascii="Segoe UI" w:hAnsi="Segoe UI" w:cs="Segoe UI"/>
          <w:color w:val="10162F"/>
          <w:sz w:val="26"/>
          <w:szCs w:val="26"/>
        </w:rPr>
        <w:t>. This number describes the number of carbon dioxide molecules per one million gas molecules in our atmosphere.</w:t>
      </w:r>
    </w:p>
    <w:p w14:paraId="0C5AC133" w14:textId="77777777" w:rsidR="00B62BB9" w:rsidRDefault="00B62BB9" w:rsidP="00B62BB9">
      <w:pPr>
        <w:pStyle w:val="p1qg33igem5pagn4kpmirjw"/>
        <w:numPr>
          <w:ilvl w:val="0"/>
          <w:numId w:val="1"/>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 xml:space="preserve">The second metric describes years before present, which is “a time scale used mainly in … scientific disciplines to specify when events occurred in the past… standard practice is to use 1 January 1950 as the commencement date of the age scale, reflecting the origin of practical radiocarbon dating in the 1950s. The abbreviation “BP” has alternatively been interpreted as “Before Physics” that is, before nuclear weapons testing artificially altered the proportion of the carbon isotopes in the </w:t>
      </w:r>
      <w:r>
        <w:rPr>
          <w:rFonts w:ascii="Segoe UI" w:hAnsi="Segoe UI" w:cs="Segoe UI"/>
          <w:color w:val="10162F"/>
          <w:sz w:val="26"/>
          <w:szCs w:val="26"/>
        </w:rPr>
        <w:lastRenderedPageBreak/>
        <w:t>atmosphere, making dating after that time likely to be unreliable.” This means that saying “the year 20 BP” would be the equivalent of saying “The year 1930.”</w:t>
      </w:r>
    </w:p>
    <w:p w14:paraId="6A21E9DB" w14:textId="77777777" w:rsidR="00B62BB9" w:rsidRPr="00B62BB9" w:rsidRDefault="00B62BB9" w:rsidP="00B62BB9">
      <w:pPr>
        <w:rPr>
          <w:rFonts w:ascii="Times New Roman" w:hAnsi="Times New Roman" w:cs="Times New Roman"/>
          <w:sz w:val="36"/>
          <w:szCs w:val="36"/>
        </w:rPr>
      </w:pPr>
    </w:p>
    <w:sectPr w:rsidR="00B62BB9" w:rsidRPr="00B6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45CCF"/>
    <w:multiLevelType w:val="multilevel"/>
    <w:tmpl w:val="502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7C"/>
    <w:rsid w:val="008D0D7C"/>
    <w:rsid w:val="00B62BB9"/>
    <w:rsid w:val="00F6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8BE4"/>
  <w15:chartTrackingRefBased/>
  <w15:docId w15:val="{609D3E61-D89A-40CD-BE6B-D13EBAB4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1qg33igem5pagn4kpmirjw">
    <w:name w:val="p__1qg33igem5pagn4kpmirjw"/>
    <w:basedOn w:val="Binhthng"/>
    <w:rsid w:val="00B62BB9"/>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B62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4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c.ethz.ch/" TargetMode="External"/><Relationship Id="rId5" Type="http://schemas.openxmlformats.org/officeDocument/2006/relationships/hyperlink" Target="https://www1.ncdc.noaa.gov/pub/data/paleo/icecore/antarctica/epica_domec/edc-co2-2008.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Tran</dc:creator>
  <cp:keywords/>
  <dc:description/>
  <cp:lastModifiedBy>Khoi Tran</cp:lastModifiedBy>
  <cp:revision>2</cp:revision>
  <dcterms:created xsi:type="dcterms:W3CDTF">2021-06-08T01:03:00Z</dcterms:created>
  <dcterms:modified xsi:type="dcterms:W3CDTF">2021-06-08T01:13:00Z</dcterms:modified>
</cp:coreProperties>
</file>