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3A5B" w14:textId="111C6E44" w:rsidR="00611375" w:rsidRDefault="00F20D7B">
      <w:r>
        <w:t>Bài tập 2.1. Các phương pháp thu thập thông tin thường dùng?</w:t>
      </w:r>
    </w:p>
    <w:p w14:paraId="0ABED683" w14:textId="68298FB2" w:rsidR="00F20D7B" w:rsidRDefault="00F20D7B">
      <w:r>
        <w:t>-Đọc kiến thức cơ sở</w:t>
      </w:r>
    </w:p>
    <w:p w14:paraId="1D7A9C1F" w14:textId="4E6B23AE" w:rsidR="00F20D7B" w:rsidRDefault="00F20D7B">
      <w:r>
        <w:t>-Lấy mẫu tài liệu</w:t>
      </w:r>
    </w:p>
    <w:p w14:paraId="7F44BBB9" w14:textId="4C21B3B5" w:rsidR="00F20D7B" w:rsidRDefault="00F20D7B">
      <w:r>
        <w:t>-Phỏng vấn</w:t>
      </w:r>
    </w:p>
    <w:p w14:paraId="43F7F175" w14:textId="041E63A5" w:rsidR="00F20D7B" w:rsidRDefault="00F20D7B">
      <w:r>
        <w:t>-Lập phiếu điều tra</w:t>
      </w:r>
    </w:p>
    <w:p w14:paraId="1CE175CE" w14:textId="3957CA15" w:rsidR="00F20D7B" w:rsidRDefault="00F20D7B">
      <w:r>
        <w:t>-Quan sát</w:t>
      </w:r>
    </w:p>
    <w:p w14:paraId="77F05F5E" w14:textId="726F5D99" w:rsidR="00F20D7B" w:rsidRDefault="00F20D7B">
      <w:r>
        <w:t>Bài tập 2.2. Nêu các bước trong lập kế hoạch phỏng vấn?</w:t>
      </w:r>
    </w:p>
    <w:p w14:paraId="3566AE9E" w14:textId="33C675E8" w:rsidR="00F20D7B" w:rsidRDefault="00F20D7B">
      <w:r>
        <w:t>Có năm bước trong lập kế hoạch phỏng vấn đó là:</w:t>
      </w:r>
    </w:p>
    <w:p w14:paraId="5FA60A70" w14:textId="503DCC98" w:rsidR="00F20D7B" w:rsidRDefault="00F20D7B">
      <w:r>
        <w:t>+Đọc tài liệu cơ sở</w:t>
      </w:r>
    </w:p>
    <w:p w14:paraId="6DDEBF74" w14:textId="31A3CA3A" w:rsidR="00F20D7B" w:rsidRDefault="00F20D7B">
      <w:r>
        <w:t>+Thiết lập mục tiêu phỏng vấn</w:t>
      </w:r>
    </w:p>
    <w:p w14:paraId="7391ED95" w14:textId="673B750F" w:rsidR="00F20D7B" w:rsidRDefault="00F20D7B">
      <w:r>
        <w:t>+Quyết định người được phỏng vấn</w:t>
      </w:r>
    </w:p>
    <w:p w14:paraId="6F06B556" w14:textId="6D798697" w:rsidR="00F20D7B" w:rsidRDefault="00F20D7B">
      <w:r>
        <w:t>+Chuẩn bị cho người được phỏng vấn</w:t>
      </w:r>
    </w:p>
    <w:p w14:paraId="6A2D4577" w14:textId="5CC6A929" w:rsidR="00F20D7B" w:rsidRDefault="00F20D7B">
      <w:r>
        <w:t>+Quyết định kiểu và cấu trúc câu hỏi.</w:t>
      </w:r>
    </w:p>
    <w:p w14:paraId="4C5483BA" w14:textId="3EA4A141" w:rsidR="00F20D7B" w:rsidRDefault="00F20D7B">
      <w:r>
        <w:t>Bài tập 2.3. Nêu khái niệm và cách sử dụng các loại câu hỏi phỏng vấn?</w:t>
      </w:r>
    </w:p>
    <w:p w14:paraId="6DE9EAE6" w14:textId="59FD4FBD" w:rsidR="005D038B" w:rsidRDefault="00A673F6">
      <w:r>
        <w:rPr>
          <w:lang w:val="en-US"/>
        </w:rPr>
        <w:t>-</w:t>
      </w:r>
      <w:r w:rsidR="005D038B">
        <w:t>Các câu hỏi mở:</w:t>
      </w:r>
    </w:p>
    <w:p w14:paraId="7B9C48C5" w14:textId="40D4570A" w:rsidR="005D038B" w:rsidRDefault="005D038B">
      <w:r>
        <w:t xml:space="preserve"> </w:t>
      </w:r>
      <w:r>
        <w:rPr>
          <w:lang w:val="en-US"/>
        </w:rPr>
        <w:t>+</w:t>
      </w:r>
      <w:r>
        <w:t xml:space="preserve">Là câu hỏi có nhiều khả năng trả lời và câu trả lời tùy thuộc vào điều kiện và sự hiểu biết của người được hỏi. </w:t>
      </w:r>
    </w:p>
    <w:p w14:paraId="17E222D1" w14:textId="5CD7B450" w:rsidR="005D038B" w:rsidRDefault="005D038B">
      <w:r>
        <w:rPr>
          <w:lang w:val="en-US"/>
        </w:rPr>
        <w:t>+</w:t>
      </w:r>
      <w:r>
        <w:t xml:space="preserve">Câu hỏi này thích hợp khi không biết chính xác điều định hỏi và muốn khuyến khích người được hỏi nói chuyện. </w:t>
      </w:r>
    </w:p>
    <w:p w14:paraId="235DC70D" w14:textId="77777777" w:rsidR="005D038B" w:rsidRDefault="005D038B">
      <w:r>
        <w:t xml:space="preserve">VD: Anh có thể nói gì về hệ thống anh đang dùng cho công việc của mình? </w:t>
      </w:r>
    </w:p>
    <w:p w14:paraId="3909B222" w14:textId="6B028035" w:rsidR="005D038B" w:rsidRDefault="00A673F6">
      <w:r>
        <w:rPr>
          <w:lang w:val="en-US"/>
        </w:rPr>
        <w:t>-</w:t>
      </w:r>
      <w:r w:rsidR="005D038B">
        <w:t xml:space="preserve">Các câu hỏi đóng </w:t>
      </w:r>
    </w:p>
    <w:p w14:paraId="74511C2A" w14:textId="643F2DDA" w:rsidR="005D038B" w:rsidRPr="005D038B" w:rsidRDefault="005D038B">
      <w:pPr>
        <w:rPr>
          <w:lang w:val="en-US"/>
        </w:rPr>
      </w:pPr>
      <w:r>
        <w:rPr>
          <w:lang w:val="en-US"/>
        </w:rPr>
        <w:t>+</w:t>
      </w:r>
      <w:r>
        <w:t>Giới hạn các phương án trả lời có thể.</w:t>
      </w:r>
    </w:p>
    <w:p w14:paraId="508ED3AB" w14:textId="77777777" w:rsidR="005D038B" w:rsidRDefault="005D038B">
      <w:r>
        <w:rPr>
          <w:lang w:val="en-US"/>
        </w:rPr>
        <w:t>+</w:t>
      </w:r>
      <w:r>
        <w:t xml:space="preserve">Câu hỏi này thích hợp cho việc thu thập dữ liệu chắc chắn, rõ ràng và dễ cho việc phân tích. </w:t>
      </w:r>
    </w:p>
    <w:p w14:paraId="4FDDCE94" w14:textId="5249B34C" w:rsidR="005D038B" w:rsidRDefault="005D038B">
      <w:r>
        <w:t xml:space="preserve">VD: Hệ thống có đáp ứng yêu cầu về thời gian không? Anh đánh giá dịch vụ của hệ thống là tốt, trung bình hay tồi? </w:t>
      </w:r>
    </w:p>
    <w:p w14:paraId="4CCB0039" w14:textId="65E8E172" w:rsidR="005D038B" w:rsidRDefault="00A673F6">
      <w:r>
        <w:rPr>
          <w:lang w:val="en-US"/>
        </w:rPr>
        <w:t>-</w:t>
      </w:r>
      <w:r w:rsidR="005D038B">
        <w:t>Câu hỏi “vì sao”</w:t>
      </w:r>
    </w:p>
    <w:p w14:paraId="42342509" w14:textId="657D933F" w:rsidR="00A673F6" w:rsidRDefault="00A673F6">
      <w:r>
        <w:rPr>
          <w:lang w:val="en-US"/>
        </w:rPr>
        <w:t>+</w:t>
      </w:r>
      <w:r>
        <w:t>Mục đích của câu hỏi này là đi sâu hơn vào câu trả lời ban đầu để hiểu rõ hơn về ý nghĩa câu trả lời, hoặc mở rộng quan điểm của người được phỏng vấn.</w:t>
      </w:r>
    </w:p>
    <w:p w14:paraId="321DBFCF" w14:textId="4275F491" w:rsidR="00A673F6" w:rsidRDefault="00A673F6">
      <w:r>
        <w:t xml:space="preserve"> VD: Vì sao anh đánh giá dịch vụ của hệ thống là tồi?</w:t>
      </w:r>
    </w:p>
    <w:p w14:paraId="503CB679" w14:textId="04313D4D" w:rsidR="00F20D7B" w:rsidRDefault="00F20D7B">
      <w:r>
        <w:lastRenderedPageBreak/>
        <w:t>Bài tập 2.4. Nêu khái niệm và cách sử dụng các cấu trúc phỏng vấn?</w:t>
      </w:r>
    </w:p>
    <w:p w14:paraId="6D6A5631" w14:textId="77777777" w:rsidR="00F2377A" w:rsidRDefault="00F2377A">
      <w:r>
        <w:t xml:space="preserve">Có ba cấu trúc tổ chức các câu hỏi phỏng vấn : </w:t>
      </w:r>
    </w:p>
    <w:p w14:paraId="0A87F599" w14:textId="77777777" w:rsidR="00F2377A" w:rsidRDefault="00F2377A">
      <w:r>
        <w:t xml:space="preserve">• Cấu trúc hình chóp: Bắt đầu với các câu hỏi đóng và dẫn dần hướng tới các câu hỏi mở. Có lợi nếu người được phỏng vấn cần được làm quen với chủ đề hay dường như miễn cưỡng phải trả lời các câu hỏi trong chủ đề được đưa ra. </w:t>
      </w:r>
    </w:p>
    <w:p w14:paraId="2F089C53" w14:textId="77777777" w:rsidR="00F2377A" w:rsidRDefault="00F2377A">
      <w:r>
        <w:t xml:space="preserve">• Cấu trúc hình phễu: Bắt đầu với các câu hỏi mở và dẫn dần hướng tới các câu hỏi đóng. Có lợi khi người được phỏng vấn cảm thấy bức xúc về chủ đề và cần tự do diễn đạt những cảm xúc đó. </w:t>
      </w:r>
    </w:p>
    <w:p w14:paraId="70095450" w14:textId="7861DA31" w:rsidR="00F20D7B" w:rsidRDefault="00F2377A">
      <w:r>
        <w:t>• Cấu trúc hình thoi: Bắt đầu với các câu hỏi đóng, chuyển dần sang các câu hỏi mở, và kết thúc với các câu hỏi đóng. Mất thời gian nhưng giữ được sự chú ý của người được phỏng vấn.</w:t>
      </w:r>
    </w:p>
    <w:p w14:paraId="5CFC72EC" w14:textId="11F29A40" w:rsidR="00F2377A" w:rsidRDefault="00F2377A" w:rsidP="00F2377A">
      <w:r>
        <w:t>Bài tập 2.5. Nội dung của một phiếu điều tra gồm những phần nào?</w:t>
      </w:r>
    </w:p>
    <w:p w14:paraId="75087169" w14:textId="10A57B90" w:rsidR="00F2377A" w:rsidRDefault="00F2377A" w:rsidP="00F2377A">
      <w:r>
        <w:t>Nội dung của một phiếu điều tra gồm</w:t>
      </w:r>
      <w:r>
        <w:t xml:space="preserve"> 3 phần:</w:t>
      </w:r>
    </w:p>
    <w:p w14:paraId="3781FF55" w14:textId="30B9077C" w:rsidR="00F2377A" w:rsidRDefault="00F2377A" w:rsidP="00F2377A">
      <w:pPr>
        <w:rPr>
          <w:lang w:val="en-US"/>
        </w:rPr>
      </w:pPr>
      <w:r>
        <w:t>+</w:t>
      </w:r>
      <w:r>
        <w:rPr>
          <w:lang w:val="en-US"/>
        </w:rPr>
        <w:t xml:space="preserve">Phần tiêu đề: gồm tên tiêu đề ghi rõ mục đích của phiếu điều tra và thông tin về các đối tượng </w:t>
      </w:r>
      <w:r w:rsidR="005A2EB5">
        <w:rPr>
          <w:lang w:val="en-US"/>
        </w:rPr>
        <w:t>được hỏi.</w:t>
      </w:r>
    </w:p>
    <w:p w14:paraId="4560DADE" w14:textId="5E8B3F57" w:rsidR="005A2EB5" w:rsidRDefault="005A2EB5" w:rsidP="00F2377A">
      <w:pPr>
        <w:rPr>
          <w:lang w:val="en-US"/>
        </w:rPr>
      </w:pPr>
      <w:r>
        <w:rPr>
          <w:lang w:val="en-US"/>
        </w:rPr>
        <w:t>+Phần câu hỏi: gồm các câu hỏi khác nhau được bố trí sắp xếp theo một trình tự nhất định theo yêu cầu và mục tiêu dự kiến. Trong các câu hỏi nên có các thông tin phân loại đối tượng được hỏi theo nhóm(nghề nghiệp, chức danh, lứa tuổi…)</w:t>
      </w:r>
    </w:p>
    <w:p w14:paraId="1F09DEF3" w14:textId="2A4E8DDB" w:rsidR="005A2EB5" w:rsidRDefault="005A2EB5" w:rsidP="00F2377A">
      <w:pPr>
        <w:rPr>
          <w:lang w:val="en-US"/>
        </w:rPr>
      </w:pPr>
      <w:r>
        <w:rPr>
          <w:lang w:val="en-US"/>
        </w:rPr>
        <w:t>+Phần giải thích: một số chú thích cho những vấn đề này cần làm rõ trong phiếu điều tra hoặc chú thích khác. VD “Xin gửi phiếu điều tra về địa chỉ…”</w:t>
      </w:r>
    </w:p>
    <w:p w14:paraId="22A4C920" w14:textId="23A9F2EA" w:rsidR="005A2EB5" w:rsidRDefault="005A2EB5" w:rsidP="005A2EB5">
      <w:r>
        <w:t>Bài tập 2.6. Các loại thang đo trong câu hỏi của phiếu điều tra?</w:t>
      </w:r>
    </w:p>
    <w:p w14:paraId="49D8CAF5" w14:textId="3FD8F260" w:rsidR="005A2EB5" w:rsidRDefault="00341CAE" w:rsidP="005A2EB5">
      <w:pPr>
        <w:rPr>
          <w:lang w:val="en-US"/>
        </w:rPr>
      </w:pPr>
      <w:r>
        <w:rPr>
          <w:lang w:val="en-US"/>
        </w:rPr>
        <w:t>+Rất hài lòng</w:t>
      </w:r>
    </w:p>
    <w:p w14:paraId="00D712A3" w14:textId="63E09F15" w:rsidR="00341CAE" w:rsidRDefault="00341CAE" w:rsidP="005A2EB5">
      <w:pPr>
        <w:rPr>
          <w:lang w:val="en-US"/>
        </w:rPr>
      </w:pPr>
      <w:r>
        <w:rPr>
          <w:lang w:val="en-US"/>
        </w:rPr>
        <w:t>+Hài lòng</w:t>
      </w:r>
    </w:p>
    <w:p w14:paraId="3B43D93F" w14:textId="7BD395C6" w:rsidR="00341CAE" w:rsidRDefault="00341CAE" w:rsidP="005A2EB5">
      <w:pPr>
        <w:rPr>
          <w:lang w:val="en-US"/>
        </w:rPr>
      </w:pPr>
      <w:r>
        <w:rPr>
          <w:lang w:val="en-US"/>
        </w:rPr>
        <w:t>+Không hài lòng</w:t>
      </w:r>
    </w:p>
    <w:p w14:paraId="7F25D871" w14:textId="68ED96D1" w:rsidR="00341CAE" w:rsidRDefault="00341CAE" w:rsidP="005A2EB5">
      <w:pPr>
        <w:rPr>
          <w:lang w:val="en-US"/>
        </w:rPr>
      </w:pPr>
      <w:r>
        <w:rPr>
          <w:lang w:val="en-US"/>
        </w:rPr>
        <w:t>+Rất không hài lòng</w:t>
      </w:r>
    </w:p>
    <w:p w14:paraId="7DBFC3FC" w14:textId="4AF815EE" w:rsidR="00341CAE" w:rsidRDefault="00341CAE" w:rsidP="005A2EB5">
      <w:r>
        <w:t>Bài tập 2.7. Nêu các hình thức phát phiếu điều tra?</w:t>
      </w:r>
    </w:p>
    <w:p w14:paraId="2A6E27C6" w14:textId="1632DEDD" w:rsidR="00341CAE" w:rsidRDefault="00341CAE" w:rsidP="005A2EB5">
      <w:r>
        <w:rPr>
          <w:lang w:val="en-US"/>
        </w:rPr>
        <w:t>+</w:t>
      </w:r>
      <w:r w:rsidRPr="00341CAE">
        <w:t xml:space="preserve"> </w:t>
      </w:r>
      <w:r>
        <w:t>Tập hợp tất cả mọi người vào cùng một thời điểm để trả lời phiếu điều tra</w:t>
      </w:r>
    </w:p>
    <w:p w14:paraId="4F55856F" w14:textId="593E4FDF" w:rsidR="00341CAE" w:rsidRDefault="00341CAE" w:rsidP="005A2EB5">
      <w:pPr>
        <w:rPr>
          <w:lang w:val="en-US"/>
        </w:rPr>
      </w:pPr>
      <w:r>
        <w:rPr>
          <w:lang w:val="en-US"/>
        </w:rPr>
        <w:t>+</w:t>
      </w:r>
      <w:r w:rsidRPr="00341CAE">
        <w:t xml:space="preserve"> </w:t>
      </w:r>
      <w:r>
        <w:t>Phát trực tiếp phiếu điều tra tới từng cá nhân và thu trực tiếp từ họ</w:t>
      </w:r>
    </w:p>
    <w:p w14:paraId="468AF959" w14:textId="519B841C" w:rsidR="00341CAE" w:rsidRDefault="00341CAE" w:rsidP="005A2EB5">
      <w:r>
        <w:rPr>
          <w:lang w:val="en-US"/>
        </w:rPr>
        <w:t>+</w:t>
      </w:r>
      <w:r w:rsidRPr="00341CAE">
        <w:t xml:space="preserve"> </w:t>
      </w:r>
      <w:r>
        <w:t>Phát phiếu và cho phép mọi người tự bỏ phiếu đã điền vào hòm phiếu đặt ở trung tâm</w:t>
      </w:r>
    </w:p>
    <w:p w14:paraId="56281404" w14:textId="3463F9B5" w:rsidR="00341CAE" w:rsidRDefault="00341CAE" w:rsidP="005A2EB5">
      <w:r>
        <w:rPr>
          <w:lang w:val="en-US"/>
        </w:rPr>
        <w:t>+</w:t>
      </w:r>
      <w:r w:rsidRPr="00341CAE">
        <w:t xml:space="preserve"> </w:t>
      </w:r>
      <w:r>
        <w:t>Gửi phiếu điều tra qua thư</w:t>
      </w:r>
    </w:p>
    <w:p w14:paraId="7A6F6C7E" w14:textId="13ADFE9B" w:rsidR="00341CAE" w:rsidRDefault="00341CAE" w:rsidP="005A2EB5">
      <w:r>
        <w:rPr>
          <w:lang w:val="en-US"/>
        </w:rPr>
        <w:t>+</w:t>
      </w:r>
      <w:r w:rsidRPr="00341CAE">
        <w:t xml:space="preserve"> </w:t>
      </w:r>
      <w:r>
        <w:t>Thực thi qua Web hoặc qua thư điện tử</w:t>
      </w:r>
    </w:p>
    <w:p w14:paraId="150D4B64" w14:textId="269B0B2E" w:rsidR="00341CAE" w:rsidRDefault="00341CAE" w:rsidP="005A2EB5">
      <w:r>
        <w:t>Bài tập 2.8. Có những phương pháp quan sát nào? Khái niệm và cách sử dụng mỗi phương pháp.</w:t>
      </w:r>
    </w:p>
    <w:p w14:paraId="2508AD11" w14:textId="7C9B7D1F" w:rsidR="005D038B" w:rsidRDefault="005D038B" w:rsidP="005A2EB5">
      <w:pPr>
        <w:rPr>
          <w:lang w:val="en-US"/>
        </w:rPr>
      </w:pPr>
      <w:r>
        <w:t>Có những phương pháp quan sát</w:t>
      </w:r>
      <w:r>
        <w:rPr>
          <w:lang w:val="en-US"/>
        </w:rPr>
        <w:t>:</w:t>
      </w:r>
    </w:p>
    <w:p w14:paraId="741BF908" w14:textId="4ED77837" w:rsidR="005D038B" w:rsidRDefault="005D038B" w:rsidP="005A2EB5">
      <w:pPr>
        <w:rPr>
          <w:lang w:val="en-US"/>
        </w:rPr>
      </w:pPr>
      <w:r>
        <w:rPr>
          <w:lang w:val="en-US"/>
        </w:rPr>
        <w:lastRenderedPageBreak/>
        <w:t>+Lấy mẫu theo thời gian</w:t>
      </w:r>
    </w:p>
    <w:p w14:paraId="3B2BB417" w14:textId="7907E337" w:rsidR="005D038B" w:rsidRPr="005D038B" w:rsidRDefault="005D038B" w:rsidP="005A2EB5">
      <w:pPr>
        <w:rPr>
          <w:lang w:val="en-US"/>
        </w:rPr>
      </w:pPr>
      <w:r>
        <w:rPr>
          <w:lang w:val="en-US"/>
        </w:rPr>
        <w:t>+Lấy mẫu theo sự kiện</w:t>
      </w:r>
    </w:p>
    <w:p w14:paraId="7FCAEAB4" w14:textId="457D08E5" w:rsidR="005D038B" w:rsidRDefault="00A673F6" w:rsidP="005A2EB5">
      <w:r>
        <w:t>Bài tập 2.9. Nêu các tiêu chí đánh giá tính khả thi của một hệ thống</w:t>
      </w:r>
    </w:p>
    <w:p w14:paraId="0941AC64" w14:textId="77777777" w:rsidR="0031777D" w:rsidRDefault="0031777D" w:rsidP="005A2EB5">
      <w:r>
        <w:t xml:space="preserve">Tính khả thi được đánh giá theo các tiêu chí: </w:t>
      </w:r>
    </w:p>
    <w:p w14:paraId="27D3EC13" w14:textId="77777777" w:rsidR="0031777D" w:rsidRDefault="0031777D" w:rsidP="005A2EB5">
      <w:r>
        <w:t>• Về hoạt động</w:t>
      </w:r>
    </w:p>
    <w:p w14:paraId="1059DE2F" w14:textId="77777777" w:rsidR="0031777D" w:rsidRDefault="0031777D" w:rsidP="005A2EB5">
      <w:r>
        <w:t xml:space="preserve"> – Tài nguyên con người có sẵn cho dự án hay không. Hệ thống có được vận hành khi được cài đặt không. Hệ thống có được sử dụng hay không. </w:t>
      </w:r>
    </w:p>
    <w:p w14:paraId="61AA6C3C" w14:textId="77777777" w:rsidR="0031777D" w:rsidRDefault="0031777D" w:rsidP="005A2EB5">
      <w:r>
        <w:t xml:space="preserve">• Về kỹ thuật </w:t>
      </w:r>
    </w:p>
    <w:p w14:paraId="33BA6715" w14:textId="111159B0" w:rsidR="0031777D" w:rsidRDefault="0031777D" w:rsidP="005A2EB5">
      <w:r>
        <w:t xml:space="preserve">– Hệ thống hiện tại có được cải tiến không, công nghệ có sẵn sàng đáp ứng nhu cầu của người dùng không. </w:t>
      </w:r>
    </w:p>
    <w:p w14:paraId="44D3E286" w14:textId="77777777" w:rsidR="0031777D" w:rsidRDefault="0031777D" w:rsidP="005A2EB5">
      <w:r>
        <w:t>• Về kinh tế</w:t>
      </w:r>
    </w:p>
    <w:p w14:paraId="70C11B0E" w14:textId="77777777" w:rsidR="0031777D" w:rsidRDefault="0031777D" w:rsidP="005A2EB5">
      <w:r>
        <w:t xml:space="preserve">- thời gian của người phân tích hệ thống, chi phí nghiên cứu hệ thống, chi phí về thời gian của nhân viên dành cho nghiên cứu, chi phí ước lượng về phần cứng, chi phí đóng gói hoặc phát triển phần mềm. </w:t>
      </w:r>
    </w:p>
    <w:p w14:paraId="6681A28C" w14:textId="77777777" w:rsidR="0031777D" w:rsidRDefault="0031777D" w:rsidP="005A2EB5">
      <w:r>
        <w:t xml:space="preserve">• Về thời gian </w:t>
      </w:r>
    </w:p>
    <w:p w14:paraId="68CB058B" w14:textId="3B37CB5E" w:rsidR="0031777D" w:rsidRDefault="0031777D" w:rsidP="005A2EB5">
      <w:r>
        <w:t>– tính hợp lý của thời gian tiến hành dự án.</w:t>
      </w:r>
    </w:p>
    <w:p w14:paraId="40C34F81" w14:textId="3A935EC2" w:rsidR="00A673F6" w:rsidRDefault="00A673F6" w:rsidP="005A2EB5">
      <w:r>
        <w:t>Bài tập 2.10. Nội dung của một báo cáo khả thi gồm những mục nà</w:t>
      </w:r>
      <w:r>
        <w:rPr>
          <w:lang w:val="en-US"/>
        </w:rPr>
        <w:t>o</w:t>
      </w:r>
    </w:p>
    <w:p w14:paraId="1625513F" w14:textId="77777777" w:rsidR="0031777D" w:rsidRDefault="0031777D" w:rsidP="0031777D">
      <w:r>
        <w:t xml:space="preserve">Nội dung chính của báo cáo khả thi bao gồm: </w:t>
      </w:r>
    </w:p>
    <w:p w14:paraId="1BC820C0" w14:textId="77777777" w:rsidR="0031777D" w:rsidRDefault="0031777D" w:rsidP="0031777D">
      <w:r>
        <w:t xml:space="preserve">1. Tổng quan các đề xuất </w:t>
      </w:r>
    </w:p>
    <w:p w14:paraId="12928830" w14:textId="77777777" w:rsidR="0031777D" w:rsidRDefault="0031777D" w:rsidP="0031777D">
      <w:r>
        <w:t xml:space="preserve">2. Phác thảo về hệ thống hệ thống hiện tại và các tài liệu tương ứng </w:t>
      </w:r>
    </w:p>
    <w:p w14:paraId="1452EFEA" w14:textId="4CCA93BD" w:rsidR="0031777D" w:rsidRDefault="0031777D" w:rsidP="0031777D">
      <w:r>
        <w:t xml:space="preserve">3. Các kết quả chi tiết nghiên cứu hệ thống hiện tại </w:t>
      </w:r>
    </w:p>
    <w:p w14:paraId="22C766E3" w14:textId="77777777" w:rsidR="0031777D" w:rsidRDefault="0031777D" w:rsidP="0031777D">
      <w:r>
        <w:t xml:space="preserve">4. Các hệ thống là giải pháp (3 đến 4 lựa chọn) </w:t>
      </w:r>
    </w:p>
    <w:p w14:paraId="0A78317C" w14:textId="77777777" w:rsidR="0031777D" w:rsidRDefault="0031777D" w:rsidP="0031777D">
      <w:r>
        <w:t xml:space="preserve">5. Phân tích các lựa chọn </w:t>
      </w:r>
    </w:p>
    <w:p w14:paraId="1C3E186D" w14:textId="77777777" w:rsidR="0031777D" w:rsidRDefault="0031777D" w:rsidP="0031777D">
      <w:r>
        <w:t xml:space="preserve">6. Đề xuất giải pháp được chọn </w:t>
      </w:r>
    </w:p>
    <w:p w14:paraId="42A71550" w14:textId="400F0BA2" w:rsidR="0031777D" w:rsidRPr="0031777D" w:rsidRDefault="0031777D" w:rsidP="0031777D">
      <w:pPr>
        <w:rPr>
          <w:lang w:val="en-US"/>
        </w:rPr>
      </w:pPr>
      <w:r>
        <w:t>7. Phụ lục (so sánh chi phí và lợi ích của các lựa chọn, bảng trọng số ưu nhược điểm,…)</w:t>
      </w:r>
    </w:p>
    <w:sectPr w:rsidR="0031777D" w:rsidRPr="0031777D" w:rsidSect="00C17085">
      <w:pgSz w:w="12240" w:h="15840"/>
      <w:pgMar w:top="1134" w:right="1134" w:bottom="1134" w:left="1701" w:header="431" w:footer="28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7B"/>
    <w:rsid w:val="002156D2"/>
    <w:rsid w:val="0031777D"/>
    <w:rsid w:val="00341CAE"/>
    <w:rsid w:val="005A2EB5"/>
    <w:rsid w:val="005D038B"/>
    <w:rsid w:val="00611375"/>
    <w:rsid w:val="00A673F6"/>
    <w:rsid w:val="00C17085"/>
    <w:rsid w:val="00E3475E"/>
    <w:rsid w:val="00F20D7B"/>
    <w:rsid w:val="00F237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BF5F"/>
  <w15:chartTrackingRefBased/>
  <w15:docId w15:val="{2F0238F0-BC47-48A1-8259-AC5AA132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Đặng Xuân</dc:creator>
  <cp:keywords/>
  <dc:description/>
  <cp:lastModifiedBy>Hoàng Đặng Xuân</cp:lastModifiedBy>
  <cp:revision>3</cp:revision>
  <dcterms:created xsi:type="dcterms:W3CDTF">2022-03-13T14:34:00Z</dcterms:created>
  <dcterms:modified xsi:type="dcterms:W3CDTF">2022-03-13T14:46:00Z</dcterms:modified>
</cp:coreProperties>
</file>