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DE11" w14:textId="30315CC1" w:rsidR="00543C5F" w:rsidRPr="00AE1CD7" w:rsidRDefault="00F92EC9" w:rsidP="00890EDD">
      <w:pPr>
        <w:spacing w:before="600" w:after="360"/>
        <w:jc w:val="center"/>
        <w:rPr>
          <w:rFonts w:ascii="Arial" w:hAnsi="Arial" w:cs="Arial"/>
          <w:color w:val="4C483D"/>
          <w:sz w:val="56"/>
          <w:szCs w:val="56"/>
        </w:rPr>
      </w:pPr>
      <w:r w:rsidRPr="00AE1CD7">
        <w:rPr>
          <w:rFonts w:ascii="Arial" w:hAnsi="Arial" w:cs="Arial"/>
          <w:color w:val="4C483D"/>
          <w:sz w:val="56"/>
          <w:szCs w:val="56"/>
        </w:rPr>
        <w:t xml:space="preserve">BÁO CÁO THỰC HÀNH </w:t>
      </w:r>
      <w:r w:rsidR="00543C5F">
        <w:rPr>
          <w:rFonts w:ascii="Arial" w:hAnsi="Arial" w:cs="Arial"/>
          <w:color w:val="4C483D"/>
          <w:sz w:val="56"/>
          <w:szCs w:val="56"/>
        </w:rPr>
        <w:br/>
        <w:t>NHẬP MÔN CÔNG NGHỆ THÔNG TIN</w:t>
      </w:r>
    </w:p>
    <w:p w14:paraId="39E88957" w14:textId="6DBA7EF3" w:rsidR="00F92EC9" w:rsidRPr="000818EE" w:rsidRDefault="00F92EC9" w:rsidP="000818EE">
      <w:pPr>
        <w:tabs>
          <w:tab w:val="right" w:pos="10350"/>
        </w:tabs>
        <w:ind w:firstLine="450"/>
        <w:rPr>
          <w:rFonts w:ascii="Arial" w:hAnsi="Arial" w:cs="Arial"/>
          <w:color w:val="4C483D"/>
          <w:sz w:val="36"/>
          <w:szCs w:val="36"/>
        </w:rPr>
      </w:pPr>
      <w:r w:rsidRPr="00235F6E">
        <w:rPr>
          <w:rFonts w:ascii="Arial" w:hAnsi="Arial" w:cs="Arial"/>
          <w:color w:val="DF1010"/>
          <w:sz w:val="36"/>
          <w:szCs w:val="36"/>
        </w:rPr>
        <w:t xml:space="preserve">Tên đồ án: Nhận diện chữ số </w:t>
      </w:r>
      <w:r w:rsidR="00A0461C" w:rsidRPr="00235F6E">
        <w:rPr>
          <w:rFonts w:ascii="Arial" w:hAnsi="Arial" w:cs="Arial"/>
          <w:color w:val="DF1010"/>
          <w:sz w:val="36"/>
          <w:szCs w:val="36"/>
        </w:rPr>
        <w:t>viết</w:t>
      </w:r>
      <w:r w:rsidRPr="00235F6E">
        <w:rPr>
          <w:rFonts w:ascii="Arial" w:hAnsi="Arial" w:cs="Arial"/>
          <w:color w:val="DF1010"/>
          <w:sz w:val="36"/>
          <w:szCs w:val="36"/>
        </w:rPr>
        <w:t xml:space="preserve"> tay</w:t>
      </w:r>
      <w:r w:rsidR="00890EDD" w:rsidRPr="000818EE">
        <w:rPr>
          <w:rFonts w:ascii="Arial" w:hAnsi="Arial" w:cs="Arial"/>
          <w:color w:val="4C483D"/>
          <w:sz w:val="36"/>
          <w:szCs w:val="36"/>
        </w:rPr>
        <w:tab/>
      </w:r>
      <w:r w:rsidRPr="005D76D7">
        <w:rPr>
          <w:rFonts w:ascii="Arial" w:hAnsi="Arial" w:cs="Arial"/>
          <w:color w:val="4C483D"/>
          <w:sz w:val="36"/>
          <w:szCs w:val="36"/>
        </w:rPr>
        <w:t>Nhóm 7</w:t>
      </w:r>
    </w:p>
    <w:p w14:paraId="666563B6" w14:textId="5AAF189B" w:rsidR="00F92EC9" w:rsidRPr="00AE1CD7" w:rsidRDefault="00F92EC9" w:rsidP="00890EDD">
      <w:pPr>
        <w:ind w:firstLine="540"/>
        <w:rPr>
          <w:rFonts w:ascii="Century Gothic" w:hAnsi="Century Gothic" w:cstheme="majorBidi"/>
          <w:color w:val="4C483D"/>
          <w:sz w:val="56"/>
          <w:szCs w:val="56"/>
        </w:rPr>
      </w:pPr>
    </w:p>
    <w:p w14:paraId="23417C59" w14:textId="412A53D8" w:rsidR="005D76D7" w:rsidRPr="00EB0DE3" w:rsidRDefault="00F92EC9" w:rsidP="00EE5C7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480"/>
        <w:ind w:left="900" w:hanging="630"/>
        <w:rPr>
          <w:rFonts w:ascii="Arial" w:hAnsi="Arial" w:cs="Arial"/>
          <w:color w:val="DF1010"/>
          <w:sz w:val="36"/>
          <w:szCs w:val="36"/>
        </w:rPr>
      </w:pPr>
      <w:r w:rsidRPr="00EB0DE3">
        <w:rPr>
          <w:rFonts w:ascii="Arial" w:hAnsi="Arial" w:cs="Arial"/>
          <w:color w:val="DF1010"/>
          <w:sz w:val="36"/>
          <w:szCs w:val="36"/>
        </w:rPr>
        <w:t>Danh sách thành viên</w:t>
      </w:r>
    </w:p>
    <w:p w14:paraId="0FDF6036" w14:textId="77777777" w:rsidR="005D76D7" w:rsidRPr="005D76D7" w:rsidRDefault="005D76D7" w:rsidP="00C442BB">
      <w:pPr>
        <w:pStyle w:val="ListParagraph"/>
        <w:spacing w:after="480" w:line="360" w:lineRule="auto"/>
        <w:ind w:left="1080"/>
        <w:rPr>
          <w:rFonts w:ascii="Arial" w:hAnsi="Arial" w:cs="Arial"/>
          <w:color w:val="DF1010"/>
          <w:sz w:val="28"/>
          <w:szCs w:val="28"/>
        </w:rPr>
      </w:pPr>
    </w:p>
    <w:p w14:paraId="43017CFD" w14:textId="5768A085" w:rsidR="00F92EC9" w:rsidRPr="00191276" w:rsidRDefault="00F92EC9" w:rsidP="00C442BB">
      <w:pPr>
        <w:pStyle w:val="ListParagraph"/>
        <w:numPr>
          <w:ilvl w:val="0"/>
          <w:numId w:val="2"/>
        </w:numPr>
        <w:tabs>
          <w:tab w:val="left" w:pos="6210"/>
        </w:tabs>
        <w:spacing w:before="240" w:after="240" w:line="360" w:lineRule="auto"/>
        <w:ind w:left="1710" w:hanging="630"/>
        <w:rPr>
          <w:rFonts w:ascii="Arial" w:hAnsi="Arial" w:cs="Arial"/>
          <w:color w:val="4C483D"/>
          <w:sz w:val="28"/>
          <w:szCs w:val="28"/>
        </w:rPr>
      </w:pPr>
      <w:r w:rsidRPr="00A0461C">
        <w:rPr>
          <w:rFonts w:ascii="Arial" w:eastAsia="Times New Roman" w:hAnsi="Arial" w:cs="Arial"/>
          <w:color w:val="4C483D"/>
          <w:sz w:val="28"/>
          <w:szCs w:val="28"/>
        </w:rPr>
        <w:t>Nguyễn Phạm Nhật Huy</w:t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 xml:space="preserve"> </w:t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ab/>
        <w:t xml:space="preserve">MSSV: </w:t>
      </w:r>
      <w:r w:rsidR="005D76D7" w:rsidRPr="00F92EC9">
        <w:rPr>
          <w:rFonts w:ascii="Arial" w:eastAsia="Times New Roman" w:hAnsi="Arial" w:cs="Arial"/>
          <w:color w:val="4C483D"/>
          <w:sz w:val="28"/>
          <w:szCs w:val="28"/>
        </w:rPr>
        <w:t>20120012</w:t>
      </w:r>
    </w:p>
    <w:p w14:paraId="63E2FCD5" w14:textId="4228C547" w:rsidR="00191276" w:rsidRPr="00191276" w:rsidRDefault="00191276" w:rsidP="00191276">
      <w:pPr>
        <w:pStyle w:val="ListParagraph"/>
        <w:numPr>
          <w:ilvl w:val="0"/>
          <w:numId w:val="2"/>
        </w:numPr>
        <w:tabs>
          <w:tab w:val="left" w:pos="6210"/>
        </w:tabs>
        <w:spacing w:before="240" w:after="240" w:line="360" w:lineRule="auto"/>
        <w:ind w:left="1710" w:hanging="630"/>
        <w:rPr>
          <w:rFonts w:ascii="Arial" w:hAnsi="Arial" w:cs="Arial"/>
          <w:color w:val="4C483D"/>
          <w:sz w:val="28"/>
          <w:szCs w:val="28"/>
        </w:rPr>
      </w:pPr>
      <w:r w:rsidRPr="00A0461C">
        <w:rPr>
          <w:rFonts w:ascii="Arial" w:hAnsi="Arial" w:cs="Arial"/>
          <w:color w:val="4C483D"/>
          <w:sz w:val="28"/>
          <w:szCs w:val="28"/>
        </w:rPr>
        <w:t>Phan Quốc Kỳ</w:t>
      </w:r>
      <w:r>
        <w:rPr>
          <w:rFonts w:ascii="Arial" w:eastAsia="Times New Roman" w:hAnsi="Arial" w:cs="Arial"/>
          <w:color w:val="4C483D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4C483D"/>
          <w:sz w:val="28"/>
          <w:szCs w:val="28"/>
        </w:rPr>
        <w:tab/>
        <w:t xml:space="preserve">MSSV: </w:t>
      </w:r>
      <w:r w:rsidRPr="00A0461C">
        <w:rPr>
          <w:rFonts w:ascii="Arial" w:hAnsi="Arial" w:cs="Arial"/>
          <w:color w:val="4C483D"/>
          <w:sz w:val="28"/>
          <w:szCs w:val="28"/>
        </w:rPr>
        <w:t>20120017</w:t>
      </w:r>
    </w:p>
    <w:p w14:paraId="694B11A4" w14:textId="765E3460" w:rsidR="00F92EC9" w:rsidRPr="00A0461C" w:rsidRDefault="00F92EC9" w:rsidP="00C442BB">
      <w:pPr>
        <w:pStyle w:val="ListParagraph"/>
        <w:numPr>
          <w:ilvl w:val="0"/>
          <w:numId w:val="2"/>
        </w:numPr>
        <w:tabs>
          <w:tab w:val="left" w:pos="6210"/>
        </w:tabs>
        <w:spacing w:before="240" w:after="240" w:line="360" w:lineRule="auto"/>
        <w:ind w:left="1710" w:hanging="630"/>
        <w:rPr>
          <w:rFonts w:ascii="Arial" w:hAnsi="Arial" w:cs="Arial"/>
          <w:color w:val="4C483D"/>
          <w:sz w:val="28"/>
          <w:szCs w:val="28"/>
        </w:rPr>
      </w:pPr>
      <w:r w:rsidRPr="00A0461C">
        <w:rPr>
          <w:rFonts w:ascii="Arial" w:hAnsi="Arial" w:cs="Arial"/>
          <w:color w:val="4C483D"/>
          <w:sz w:val="28"/>
          <w:szCs w:val="28"/>
        </w:rPr>
        <w:t>Trần Kiều Minh Lâm</w:t>
      </w:r>
      <w:r w:rsidR="005D76D7">
        <w:rPr>
          <w:rFonts w:ascii="Arial" w:hAnsi="Arial" w:cs="Arial"/>
          <w:color w:val="4C483D"/>
          <w:sz w:val="28"/>
          <w:szCs w:val="28"/>
        </w:rPr>
        <w:t xml:space="preserve"> </w:t>
      </w:r>
      <w:r w:rsidR="005D76D7">
        <w:rPr>
          <w:rFonts w:ascii="Arial" w:hAnsi="Arial" w:cs="Arial"/>
          <w:color w:val="4C483D"/>
          <w:sz w:val="28"/>
          <w:szCs w:val="28"/>
        </w:rPr>
        <w:tab/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 xml:space="preserve">MSSV: </w:t>
      </w:r>
      <w:r w:rsidR="005D76D7" w:rsidRPr="00A0461C">
        <w:rPr>
          <w:rFonts w:ascii="Arial" w:hAnsi="Arial" w:cs="Arial"/>
          <w:color w:val="4C483D"/>
          <w:sz w:val="28"/>
          <w:szCs w:val="28"/>
        </w:rPr>
        <w:t>20120018</w:t>
      </w:r>
    </w:p>
    <w:p w14:paraId="174B2E9A" w14:textId="4C71830D" w:rsidR="00F92EC9" w:rsidRPr="00A0461C" w:rsidRDefault="00F92EC9" w:rsidP="00C442BB">
      <w:pPr>
        <w:pStyle w:val="ListParagraph"/>
        <w:numPr>
          <w:ilvl w:val="0"/>
          <w:numId w:val="2"/>
        </w:numPr>
        <w:tabs>
          <w:tab w:val="left" w:pos="6210"/>
        </w:tabs>
        <w:spacing w:before="240" w:after="240" w:line="360" w:lineRule="auto"/>
        <w:ind w:left="1710" w:hanging="630"/>
        <w:rPr>
          <w:rFonts w:ascii="Arial" w:hAnsi="Arial" w:cs="Arial"/>
          <w:color w:val="4C483D"/>
          <w:sz w:val="28"/>
          <w:szCs w:val="28"/>
        </w:rPr>
      </w:pPr>
      <w:r w:rsidRPr="00A0461C">
        <w:rPr>
          <w:rFonts w:ascii="Arial" w:hAnsi="Arial" w:cs="Arial"/>
          <w:color w:val="4C483D"/>
          <w:sz w:val="28"/>
          <w:szCs w:val="28"/>
        </w:rPr>
        <w:t>Nguyễn Văn Dũng</w:t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 xml:space="preserve"> </w:t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ab/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 xml:space="preserve">MSSV: </w:t>
      </w:r>
      <w:r w:rsidR="005D76D7" w:rsidRPr="00A0461C">
        <w:rPr>
          <w:rFonts w:ascii="Arial" w:hAnsi="Arial" w:cs="Arial"/>
          <w:color w:val="4C483D"/>
          <w:sz w:val="28"/>
          <w:szCs w:val="28"/>
        </w:rPr>
        <w:t>20120459</w:t>
      </w:r>
    </w:p>
    <w:p w14:paraId="593CB823" w14:textId="4CE3B99D" w:rsidR="00F92EC9" w:rsidRPr="00A0461C" w:rsidRDefault="00F92EC9" w:rsidP="00C442BB">
      <w:pPr>
        <w:pStyle w:val="ListParagraph"/>
        <w:numPr>
          <w:ilvl w:val="0"/>
          <w:numId w:val="2"/>
        </w:numPr>
        <w:tabs>
          <w:tab w:val="left" w:pos="6210"/>
        </w:tabs>
        <w:spacing w:before="240" w:after="240" w:line="360" w:lineRule="auto"/>
        <w:ind w:left="1710" w:hanging="630"/>
        <w:rPr>
          <w:rFonts w:ascii="Arial" w:hAnsi="Arial" w:cs="Arial"/>
          <w:color w:val="4C483D"/>
          <w:sz w:val="28"/>
          <w:szCs w:val="28"/>
        </w:rPr>
      </w:pPr>
      <w:r w:rsidRPr="00A0461C">
        <w:rPr>
          <w:rFonts w:ascii="Arial" w:hAnsi="Arial" w:cs="Arial"/>
          <w:color w:val="4C483D"/>
          <w:sz w:val="28"/>
          <w:szCs w:val="28"/>
        </w:rPr>
        <w:t>Nguyễn Trọng Hiếu</w:t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 xml:space="preserve"> </w:t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ab/>
      </w:r>
      <w:r w:rsidR="005D76D7">
        <w:rPr>
          <w:rFonts w:ascii="Arial" w:eastAsia="Times New Roman" w:hAnsi="Arial" w:cs="Arial"/>
          <w:color w:val="4C483D"/>
          <w:sz w:val="28"/>
          <w:szCs w:val="28"/>
        </w:rPr>
        <w:t xml:space="preserve">MSSV: </w:t>
      </w:r>
      <w:r w:rsidR="005D76D7" w:rsidRPr="00A0461C">
        <w:rPr>
          <w:rFonts w:ascii="Arial" w:hAnsi="Arial" w:cs="Arial"/>
          <w:color w:val="4C483D"/>
          <w:sz w:val="28"/>
          <w:szCs w:val="28"/>
        </w:rPr>
        <w:t>20120476</w:t>
      </w:r>
    </w:p>
    <w:p w14:paraId="0A4FDAD6" w14:textId="045C9B80" w:rsidR="00F92EC9" w:rsidRPr="00A0461C" w:rsidRDefault="00F92EC9" w:rsidP="00F92EC9">
      <w:pPr>
        <w:pStyle w:val="ListParagraph"/>
        <w:ind w:left="1080"/>
        <w:rPr>
          <w:rFonts w:ascii="Arial" w:hAnsi="Arial" w:cs="Arial"/>
          <w:color w:val="4C483D"/>
          <w:sz w:val="28"/>
          <w:szCs w:val="28"/>
        </w:rPr>
      </w:pPr>
    </w:p>
    <w:p w14:paraId="4228DD64" w14:textId="35CBAA7A" w:rsidR="007955F6" w:rsidRPr="0028495A" w:rsidRDefault="00F92EC9" w:rsidP="007955F6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900" w:hanging="630"/>
        <w:rPr>
          <w:rFonts w:ascii="Arial" w:hAnsi="Arial" w:cs="Arial"/>
          <w:color w:val="DF1010"/>
          <w:sz w:val="36"/>
          <w:szCs w:val="36"/>
        </w:rPr>
      </w:pPr>
      <w:r w:rsidRPr="00EB0DE3">
        <w:rPr>
          <w:rFonts w:ascii="Arial" w:hAnsi="Arial" w:cs="Arial"/>
          <w:color w:val="DF1010"/>
          <w:sz w:val="36"/>
          <w:szCs w:val="36"/>
        </w:rPr>
        <w:t>Kết quả</w:t>
      </w:r>
    </w:p>
    <w:tbl>
      <w:tblPr>
        <w:tblStyle w:val="TableGrid"/>
        <w:tblpPr w:leftFromText="180" w:rightFromText="180" w:vertAnchor="text" w:horzAnchor="margin" w:tblpXSpec="center" w:tblpY="419"/>
        <w:tblW w:w="10224" w:type="dxa"/>
        <w:jc w:val="center"/>
        <w:tblLook w:val="04A0" w:firstRow="1" w:lastRow="0" w:firstColumn="1" w:lastColumn="0" w:noHBand="0" w:noVBand="1"/>
      </w:tblPr>
      <w:tblGrid>
        <w:gridCol w:w="2880"/>
        <w:gridCol w:w="2448"/>
        <w:gridCol w:w="2448"/>
        <w:gridCol w:w="2448"/>
      </w:tblGrid>
      <w:tr w:rsidR="00EE5C7D" w:rsidRPr="00A0461C" w14:paraId="7F458DF6" w14:textId="77777777" w:rsidTr="0028495A">
        <w:trPr>
          <w:trHeight w:val="2160"/>
          <w:jc w:val="center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1E10DF0B" w14:textId="77777777" w:rsidR="00EE5C7D" w:rsidRPr="00910E55" w:rsidRDefault="00EE5C7D" w:rsidP="00EE5C7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DF101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3E2E65" wp14:editId="25868C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52705</wp:posOffset>
                      </wp:positionV>
                      <wp:extent cx="2076450" cy="15849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450" cy="1584960"/>
                              </a:xfrm>
                              <a:custGeom>
                                <a:avLst/>
                                <a:gdLst>
                                  <a:gd name="connsiteX0" fmla="*/ 0 w 3100705"/>
                                  <a:gd name="connsiteY0" fmla="*/ 0 h 1565275"/>
                                  <a:gd name="connsiteX1" fmla="*/ 3100705 w 3100705"/>
                                  <a:gd name="connsiteY1" fmla="*/ 0 h 1565275"/>
                                  <a:gd name="connsiteX2" fmla="*/ 3100705 w 3100705"/>
                                  <a:gd name="connsiteY2" fmla="*/ 1565275 h 1565275"/>
                                  <a:gd name="connsiteX3" fmla="*/ 0 w 3100705"/>
                                  <a:gd name="connsiteY3" fmla="*/ 1565275 h 1565275"/>
                                  <a:gd name="connsiteX4" fmla="*/ 0 w 3100705"/>
                                  <a:gd name="connsiteY4" fmla="*/ 0 h 1565275"/>
                                  <a:gd name="connsiteX0" fmla="*/ 0 w 3100705"/>
                                  <a:gd name="connsiteY0" fmla="*/ 0 h 1565275"/>
                                  <a:gd name="connsiteX1" fmla="*/ 3100705 w 3100705"/>
                                  <a:gd name="connsiteY1" fmla="*/ 0 h 1565275"/>
                                  <a:gd name="connsiteX2" fmla="*/ 3100705 w 3100705"/>
                                  <a:gd name="connsiteY2" fmla="*/ 1565275 h 1565275"/>
                                  <a:gd name="connsiteX3" fmla="*/ 1833770 w 3100705"/>
                                  <a:gd name="connsiteY3" fmla="*/ 889414 h 1565275"/>
                                  <a:gd name="connsiteX4" fmla="*/ 0 w 3100705"/>
                                  <a:gd name="connsiteY4" fmla="*/ 0 h 1565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100705" h="1565275">
                                    <a:moveTo>
                                      <a:pt x="0" y="0"/>
                                    </a:moveTo>
                                    <a:lnTo>
                                      <a:pt x="3100705" y="0"/>
                                    </a:lnTo>
                                    <a:lnTo>
                                      <a:pt x="3100705" y="1565275"/>
                                    </a:lnTo>
                                    <a:lnTo>
                                      <a:pt x="1833770" y="88941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95A6DC" w14:textId="77777777" w:rsidR="00EE5C7D" w:rsidRPr="00910E55" w:rsidRDefault="00EE5C7D" w:rsidP="00EE5C7D">
                                  <w:pPr>
                                    <w:ind w:left="144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910E55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Cách rút trích đặc trưng</w:t>
                                  </w:r>
                                </w:p>
                                <w:p w14:paraId="2F2F1DAA" w14:textId="77777777" w:rsidR="00EE5C7D" w:rsidRDefault="00EE5C7D" w:rsidP="00EE5C7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E2E65" id="Text Box 5" o:spid="_x0000_s1026" style="position:absolute;margin-left:-5.15pt;margin-top:4.15pt;width:163.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00705,156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" adj="-11796480,,5400" path="m,l3100705,r,1565275l1833770,889414,,xe" filled="f" stroked="f" strokeweight=".5pt">
                      <v:stroke joinstyle="miter"/>
                      <v:formulas/>
                      <v:path arrowok="t" o:connecttype="custom" o:connectlocs="0,0;2076450,0;2076450,1584960;1228021,900599;0,0" o:connectangles="0,0,0,0,0" textboxrect="0,0,3100705,1565275"/>
                      <v:textbox>
                        <w:txbxContent>
                          <w:p w14:paraId="5395A6DC" w14:textId="77777777" w:rsidR="00EE5C7D" w:rsidRPr="00910E55" w:rsidRDefault="00EE5C7D" w:rsidP="00EE5C7D">
                            <w:pPr>
                              <w:ind w:left="144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10E5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Cách rút trích đặc trưng</w:t>
                            </w:r>
                          </w:p>
                          <w:p w14:paraId="2F2F1DAA" w14:textId="77777777" w:rsidR="00EE5C7D" w:rsidRDefault="00EE5C7D" w:rsidP="00EE5C7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B93F6C" wp14:editId="1EC2EFBF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-394970</wp:posOffset>
                      </wp:positionV>
                      <wp:extent cx="1807845" cy="177863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7845" cy="1778635"/>
                              </a:xfrm>
                              <a:prstGeom prst="rtTriangle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91D122" w14:textId="77777777" w:rsidR="00EE5C7D" w:rsidRPr="00910E55" w:rsidRDefault="00EE5C7D" w:rsidP="00EE5C7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910E55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Bộ phân lớp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B93F6C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ext Box 2" o:spid="_x0000_s1027" type="#_x0000_t6" style="position:absolute;margin-left:-10.65pt;margin-top:-31.1pt;width:142.35pt;height:1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" filled="f" stroked="f" strokeweight=".5pt">
                      <v:textbox>
                        <w:txbxContent>
                          <w:p w14:paraId="3D91D122" w14:textId="77777777" w:rsidR="00EE5C7D" w:rsidRPr="00910E55" w:rsidRDefault="00EE5C7D" w:rsidP="00EE5C7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10E5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Bộ phân lớp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96CBC" w14:textId="77777777" w:rsidR="00EE5C7D" w:rsidRPr="00A0461C" w:rsidRDefault="00EE5C7D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Vector hóa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DD2392" w14:textId="77777777" w:rsidR="00EE5C7D" w:rsidRPr="00A0461C" w:rsidRDefault="00EE5C7D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Sampling</w:t>
            </w:r>
            <w:r>
              <w:rPr>
                <w:rFonts w:ascii="Arial" w:hAnsi="Arial" w:cs="Arial"/>
                <w:color w:val="4C483D"/>
                <w:sz w:val="28"/>
                <w:szCs w:val="28"/>
              </w:rPr>
              <w:br/>
              <w:t>(average)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AA3F27" w14:textId="77777777" w:rsidR="00EE5C7D" w:rsidRPr="00A0461C" w:rsidRDefault="00EE5C7D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Histogram</w:t>
            </w:r>
          </w:p>
        </w:tc>
      </w:tr>
      <w:tr w:rsidR="0028495A" w:rsidRPr="00A0461C" w14:paraId="7E03CEA6" w14:textId="77777777" w:rsidTr="0028495A">
        <w:trPr>
          <w:trHeight w:val="1440"/>
          <w:jc w:val="center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40B8F" w14:textId="77777777" w:rsidR="00EE5C7D" w:rsidRPr="00A0461C" w:rsidRDefault="00EE5C7D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 w:rsidRPr="00A0461C">
              <w:rPr>
                <w:rFonts w:ascii="Arial" w:hAnsi="Arial" w:cs="Arial"/>
                <w:color w:val="4C483D"/>
                <w:sz w:val="28"/>
                <w:szCs w:val="28"/>
              </w:rPr>
              <w:t>kNN</w:t>
            </w:r>
            <w:r>
              <w:rPr>
                <w:rFonts w:ascii="Arial" w:hAnsi="Arial" w:cs="Arial"/>
                <w:color w:val="4C483D"/>
                <w:sz w:val="28"/>
                <w:szCs w:val="28"/>
              </w:rPr>
              <w:t xml:space="preserve"> (k = 99)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C23B8" w14:textId="71FCFC26" w:rsidR="00EE5C7D" w:rsidRPr="00A0461C" w:rsidRDefault="000937D1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94.42 %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34194" w14:textId="25894764" w:rsidR="00EE5C7D" w:rsidRPr="00A0461C" w:rsidRDefault="007D467C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95.00 %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7AEA5" w14:textId="22AC0963" w:rsidR="00EE5C7D" w:rsidRPr="00A0461C" w:rsidRDefault="007D467C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33.38 %</w:t>
            </w:r>
          </w:p>
        </w:tc>
      </w:tr>
      <w:tr w:rsidR="0028495A" w:rsidRPr="00A0461C" w14:paraId="10865A2D" w14:textId="77777777" w:rsidTr="0028495A">
        <w:trPr>
          <w:trHeight w:val="1440"/>
          <w:jc w:val="center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1BA6EB" w14:textId="77777777" w:rsidR="00EE5C7D" w:rsidRPr="00A0461C" w:rsidRDefault="00EE5C7D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 w:rsidRPr="00A0461C">
              <w:rPr>
                <w:rFonts w:ascii="Arial" w:hAnsi="Arial" w:cs="Arial"/>
                <w:color w:val="4C483D"/>
                <w:sz w:val="28"/>
                <w:szCs w:val="28"/>
              </w:rPr>
              <w:t>Mẫu trung bình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F85E0" w14:textId="71660B7C" w:rsidR="00EE5C7D" w:rsidRPr="00A0461C" w:rsidRDefault="000937D1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82.03 %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FA9A2" w14:textId="6AA3ED44" w:rsidR="00EE5C7D" w:rsidRPr="00A0461C" w:rsidRDefault="007D467C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81.74 %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B7BBB" w14:textId="2495890E" w:rsidR="00EE5C7D" w:rsidRPr="00A0461C" w:rsidRDefault="007D467C" w:rsidP="00EE5C7D">
            <w:pPr>
              <w:pStyle w:val="ListParagraph"/>
              <w:ind w:left="0"/>
              <w:jc w:val="center"/>
              <w:rPr>
                <w:rFonts w:ascii="Arial" w:hAnsi="Arial" w:cs="Arial"/>
                <w:color w:val="4C483D"/>
                <w:sz w:val="28"/>
                <w:szCs w:val="28"/>
              </w:rPr>
            </w:pPr>
            <w:r>
              <w:rPr>
                <w:rFonts w:ascii="Arial" w:hAnsi="Arial" w:cs="Arial"/>
                <w:color w:val="4C483D"/>
                <w:sz w:val="28"/>
                <w:szCs w:val="28"/>
              </w:rPr>
              <w:t>25.80 %</w:t>
            </w:r>
          </w:p>
        </w:tc>
      </w:tr>
    </w:tbl>
    <w:p w14:paraId="5C99331F" w14:textId="77777777" w:rsidR="00F92EC9" w:rsidRPr="00A21085" w:rsidRDefault="00F92EC9" w:rsidP="00A21085">
      <w:pPr>
        <w:rPr>
          <w:rFonts w:ascii="Century Gothic" w:hAnsi="Century Gothic"/>
          <w:color w:val="4C483D"/>
          <w:sz w:val="16"/>
          <w:szCs w:val="16"/>
        </w:rPr>
      </w:pPr>
    </w:p>
    <w:sectPr w:rsidR="00F92EC9" w:rsidRPr="00A21085" w:rsidSect="00890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C5006" w14:textId="77777777" w:rsidR="00563756" w:rsidRDefault="00563756" w:rsidP="00F92EC9">
      <w:pPr>
        <w:spacing w:after="0" w:line="240" w:lineRule="auto"/>
      </w:pPr>
      <w:r>
        <w:separator/>
      </w:r>
    </w:p>
  </w:endnote>
  <w:endnote w:type="continuationSeparator" w:id="0">
    <w:p w14:paraId="60AE7DA0" w14:textId="77777777" w:rsidR="00563756" w:rsidRDefault="00563756" w:rsidP="00F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0929A" w14:textId="77777777" w:rsidR="00563756" w:rsidRDefault="00563756" w:rsidP="00F92EC9">
      <w:pPr>
        <w:spacing w:after="0" w:line="240" w:lineRule="auto"/>
      </w:pPr>
      <w:r>
        <w:separator/>
      </w:r>
    </w:p>
  </w:footnote>
  <w:footnote w:type="continuationSeparator" w:id="0">
    <w:p w14:paraId="760706D9" w14:textId="77777777" w:rsidR="00563756" w:rsidRDefault="00563756" w:rsidP="00F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635D7"/>
    <w:multiLevelType w:val="hybridMultilevel"/>
    <w:tmpl w:val="58FA065C"/>
    <w:lvl w:ilvl="0" w:tplc="ADCA9CD6">
      <w:start w:val="1"/>
      <w:numFmt w:val="bullet"/>
      <w:lvlText w:val=""/>
      <w:lvlJc w:val="left"/>
      <w:pPr>
        <w:ind w:left="1800" w:firstLine="0"/>
      </w:pPr>
      <w:rPr>
        <w:rFonts w:ascii="Wingdings 2" w:hAnsi="Wingdings 2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4A66DCF"/>
    <w:multiLevelType w:val="hybridMultilevel"/>
    <w:tmpl w:val="D004CE5E"/>
    <w:lvl w:ilvl="0" w:tplc="4F749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5"/>
    <w:rsid w:val="0003410C"/>
    <w:rsid w:val="000818EE"/>
    <w:rsid w:val="000937D1"/>
    <w:rsid w:val="00136785"/>
    <w:rsid w:val="00191276"/>
    <w:rsid w:val="00224E3B"/>
    <w:rsid w:val="00235F6E"/>
    <w:rsid w:val="0024053A"/>
    <w:rsid w:val="00262301"/>
    <w:rsid w:val="0028495A"/>
    <w:rsid w:val="004E3935"/>
    <w:rsid w:val="00543C5F"/>
    <w:rsid w:val="00563756"/>
    <w:rsid w:val="005D76D7"/>
    <w:rsid w:val="006223A6"/>
    <w:rsid w:val="007955F6"/>
    <w:rsid w:val="007C5FA1"/>
    <w:rsid w:val="007D467C"/>
    <w:rsid w:val="00823CDA"/>
    <w:rsid w:val="00890EDD"/>
    <w:rsid w:val="00910E55"/>
    <w:rsid w:val="00A0461C"/>
    <w:rsid w:val="00A21085"/>
    <w:rsid w:val="00AE1CD7"/>
    <w:rsid w:val="00B84B2E"/>
    <w:rsid w:val="00C442BB"/>
    <w:rsid w:val="00D12A7E"/>
    <w:rsid w:val="00EB0DE3"/>
    <w:rsid w:val="00EE5C7D"/>
    <w:rsid w:val="00F9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65F2"/>
  <w15:chartTrackingRefBased/>
  <w15:docId w15:val="{10F9A40A-4EDD-4A4F-ADDE-8ABF9271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C9"/>
  </w:style>
  <w:style w:type="paragraph" w:styleId="Footer">
    <w:name w:val="footer"/>
    <w:basedOn w:val="Normal"/>
    <w:link w:val="FooterChar"/>
    <w:uiPriority w:val="99"/>
    <w:unhideWhenUsed/>
    <w:rsid w:val="00F9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C9"/>
  </w:style>
  <w:style w:type="paragraph" w:styleId="ListParagraph">
    <w:name w:val="List Paragraph"/>
    <w:basedOn w:val="Normal"/>
    <w:uiPriority w:val="34"/>
    <w:qFormat/>
    <w:rsid w:val="00F92EC9"/>
    <w:pPr>
      <w:ind w:left="720"/>
      <w:contextualSpacing/>
    </w:pPr>
  </w:style>
  <w:style w:type="table" w:styleId="TableGrid">
    <w:name w:val="Table Grid"/>
    <w:basedOn w:val="TableNormal"/>
    <w:uiPriority w:val="39"/>
    <w:rsid w:val="00F9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849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DB31-59EC-4AFC-81A5-551D3868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Phạm Nhật</dc:creator>
  <cp:keywords/>
  <dc:description/>
  <cp:lastModifiedBy>Huy Nguyễn Phạm Nhật</cp:lastModifiedBy>
  <cp:revision>31</cp:revision>
  <dcterms:created xsi:type="dcterms:W3CDTF">2021-01-08T10:18:00Z</dcterms:created>
  <dcterms:modified xsi:type="dcterms:W3CDTF">2021-01-08T12:32:00Z</dcterms:modified>
</cp:coreProperties>
</file>