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0CB" w:rsidRDefault="002D00CB" w:rsidP="003861FD">
      <w:pPr>
        <w:pStyle w:val="NoSpacing"/>
        <w:jc w:val="center"/>
        <w:rPr>
          <w:sz w:val="32"/>
          <w:szCs w:val="32"/>
        </w:rPr>
      </w:pPr>
      <w:bookmarkStart w:id="0" w:name="_GoBack"/>
      <w:bookmarkEnd w:id="0"/>
      <w:r w:rsidRPr="00B122B6">
        <w:rPr>
          <w:sz w:val="32"/>
          <w:szCs w:val="32"/>
        </w:rPr>
        <w:t>THE CONVICTION O</w:t>
      </w:r>
      <w:r w:rsidR="007C254B" w:rsidRPr="00B122B6">
        <w:rPr>
          <w:sz w:val="32"/>
          <w:szCs w:val="32"/>
        </w:rPr>
        <w:t>F MR. BRADLAUGH AND MRS. BESANT</w:t>
      </w:r>
    </w:p>
    <w:p w:rsidR="00B122B6" w:rsidRPr="00B122B6" w:rsidRDefault="00B122B6" w:rsidP="003861FD">
      <w:pPr>
        <w:pStyle w:val="NoSpacing"/>
        <w:jc w:val="both"/>
        <w:rPr>
          <w:sz w:val="32"/>
          <w:szCs w:val="32"/>
        </w:rPr>
      </w:pPr>
    </w:p>
    <w:p w:rsidR="00A5743D" w:rsidRPr="00B122B6" w:rsidRDefault="00A5743D" w:rsidP="003861FD">
      <w:pPr>
        <w:pStyle w:val="NoSpacing"/>
        <w:jc w:val="both"/>
      </w:pPr>
      <w:r w:rsidRPr="00B122B6">
        <w:t>The Lord Chief</w:t>
      </w:r>
      <w:r w:rsidR="00254571" w:rsidRPr="00B122B6">
        <w:t xml:space="preserve"> Jus</w:t>
      </w:r>
      <w:r w:rsidRPr="00B122B6">
        <w:t>tice and Mr. Justice Mellor had before them yesterday, in the Queen's Bench Di</w:t>
      </w:r>
      <w:r w:rsidR="00254571" w:rsidRPr="00B122B6">
        <w:t>v</w:t>
      </w:r>
      <w:r w:rsidRPr="00B122B6">
        <w:t>is</w:t>
      </w:r>
      <w:r w:rsidR="003861FD">
        <w:t>ion, the c</w:t>
      </w:r>
      <w:r w:rsidR="00254571" w:rsidRPr="00B122B6">
        <w:t>ase of The</w:t>
      </w:r>
      <w:r w:rsidR="003861FD">
        <w:t xml:space="preserve"> Queen v</w:t>
      </w:r>
      <w:r w:rsidRPr="00B122B6">
        <w:t>. Bradlaugh and Besant. The defendants h</w:t>
      </w:r>
      <w:r w:rsidR="00254571" w:rsidRPr="00B122B6">
        <w:t xml:space="preserve">ad obtained a </w:t>
      </w:r>
      <w:r w:rsidRPr="00B122B6">
        <w:t>rule calling upon the prosecution to show cause</w:t>
      </w:r>
      <w:r w:rsidR="00254571" w:rsidRPr="00B122B6">
        <w:t xml:space="preserve"> why the </w:t>
      </w:r>
      <w:r w:rsidRPr="00B122B6">
        <w:t xml:space="preserve">judgment </w:t>
      </w:r>
      <w:r w:rsidR="00254571" w:rsidRPr="00B122B6">
        <w:t>rol</w:t>
      </w:r>
      <w:r w:rsidRPr="00B122B6">
        <w:t>l herein should no</w:t>
      </w:r>
      <w:r w:rsidR="00254571" w:rsidRPr="00B122B6">
        <w:t xml:space="preserve">t be completed by </w:t>
      </w:r>
      <w:r w:rsidRPr="00B122B6">
        <w:t xml:space="preserve">inserting </w:t>
      </w:r>
      <w:r w:rsidR="00254571" w:rsidRPr="00B122B6">
        <w:t xml:space="preserve">the actual </w:t>
      </w:r>
      <w:r w:rsidRPr="00B122B6">
        <w:t>date</w:t>
      </w:r>
      <w:r w:rsidR="00254571" w:rsidRPr="00B122B6">
        <w:t xml:space="preserve"> when the interlocutor</w:t>
      </w:r>
      <w:r w:rsidRPr="00B122B6">
        <w:t xml:space="preserve">y judgment was signed on the </w:t>
      </w:r>
      <w:proofErr w:type="spellStart"/>
      <w:r w:rsidRPr="00B122B6">
        <w:t>poste</w:t>
      </w:r>
      <w:r w:rsidR="003861FD">
        <w:t>a</w:t>
      </w:r>
      <w:proofErr w:type="spellEnd"/>
      <w:r w:rsidRPr="00B122B6">
        <w:t>, and why the time</w:t>
      </w:r>
      <w:r w:rsidR="00254571" w:rsidRPr="00B122B6">
        <w:t xml:space="preserve"> for the defendants to transcribe the said judgme</w:t>
      </w:r>
      <w:r w:rsidRPr="00B122B6">
        <w:t>nt roll should not be enlarged. And</w:t>
      </w:r>
      <w:r w:rsidR="00254571" w:rsidRPr="00B122B6">
        <w:t xml:space="preserve"> why any further proceedings should n</w:t>
      </w:r>
      <w:r w:rsidRPr="00B122B6">
        <w:t xml:space="preserve">ot be stayed in the </w:t>
      </w:r>
      <w:r w:rsidR="007C254B" w:rsidRPr="00B122B6">
        <w:t>meantime</w:t>
      </w:r>
      <w:r w:rsidR="00254571" w:rsidRPr="00B122B6">
        <w:t>.</w:t>
      </w:r>
    </w:p>
    <w:p w:rsidR="0030540C" w:rsidRPr="00B122B6" w:rsidRDefault="00A5743D" w:rsidP="003861FD">
      <w:pPr>
        <w:pStyle w:val="NoSpacing"/>
        <w:jc w:val="both"/>
      </w:pPr>
      <w:r w:rsidRPr="00B122B6">
        <w:t>The SOLICITOR-GEN</w:t>
      </w:r>
      <w:r w:rsidR="007C254B" w:rsidRPr="00B122B6">
        <w:t>E</w:t>
      </w:r>
      <w:r w:rsidRPr="00B122B6">
        <w:t>RAL</w:t>
      </w:r>
      <w:r w:rsidR="003861FD">
        <w:t>,</w:t>
      </w:r>
      <w:r w:rsidR="007C254B" w:rsidRPr="00B122B6">
        <w:t xml:space="preserve"> </w:t>
      </w:r>
      <w:r w:rsidR="003861FD">
        <w:t>w</w:t>
      </w:r>
      <w:r w:rsidR="0030540C" w:rsidRPr="00B122B6">
        <w:t>ith whom was MR.</w:t>
      </w:r>
      <w:r w:rsidR="003861FD">
        <w:t xml:space="preserve"> </w:t>
      </w:r>
      <w:r w:rsidR="0030540C" w:rsidRPr="00B122B6">
        <w:t xml:space="preserve">MEAD, showed cause against the </w:t>
      </w:r>
      <w:r w:rsidR="002D00CB" w:rsidRPr="00B122B6">
        <w:t>rule</w:t>
      </w:r>
      <w:r w:rsidR="003861FD">
        <w:t>.</w:t>
      </w:r>
      <w:r w:rsidR="002D00CB" w:rsidRPr="00B122B6">
        <w:t xml:space="preserve"> He</w:t>
      </w:r>
      <w:r w:rsidR="0030540C" w:rsidRPr="00B122B6">
        <w:t xml:space="preserve"> was not aware </w:t>
      </w:r>
      <w:r w:rsidR="00254571" w:rsidRPr="00B122B6">
        <w:t xml:space="preserve">of any precedent for the application which the rule </w:t>
      </w:r>
      <w:r w:rsidR="0030540C" w:rsidRPr="00B122B6">
        <w:t>involved. The judgment in this c</w:t>
      </w:r>
      <w:r w:rsidR="00254571" w:rsidRPr="00B122B6">
        <w:t>ase was in its for</w:t>
      </w:r>
      <w:r w:rsidR="0030540C" w:rsidRPr="00B122B6">
        <w:t>m regular, and it w</w:t>
      </w:r>
      <w:r w:rsidR="00254571" w:rsidRPr="00B122B6">
        <w:t>as rec</w:t>
      </w:r>
      <w:r w:rsidR="0030540C" w:rsidRPr="00B122B6">
        <w:t>orded ju</w:t>
      </w:r>
      <w:r w:rsidR="00254571" w:rsidRPr="00B122B6">
        <w:t>dgment. Their lor</w:t>
      </w:r>
      <w:r w:rsidR="003861FD">
        <w:t>dships had absolute p</w:t>
      </w:r>
      <w:r w:rsidR="0030540C" w:rsidRPr="00B122B6">
        <w:t>owe</w:t>
      </w:r>
      <w:r w:rsidR="003861FD">
        <w:t>r over all judgments, in their c</w:t>
      </w:r>
      <w:r w:rsidR="0030540C" w:rsidRPr="00B122B6">
        <w:t xml:space="preserve">ourt, and it would. </w:t>
      </w:r>
      <w:r w:rsidR="002D00CB" w:rsidRPr="00B122B6">
        <w:t>Therefore</w:t>
      </w:r>
      <w:r w:rsidR="0030540C" w:rsidRPr="00B122B6">
        <w:t xml:space="preserve"> be rash to say that they had</w:t>
      </w:r>
      <w:r w:rsidR="00254571" w:rsidRPr="00B122B6">
        <w:t xml:space="preserve"> </w:t>
      </w:r>
      <w:r w:rsidR="0030540C" w:rsidRPr="00B122B6">
        <w:t>no power to alter a recor</w:t>
      </w:r>
      <w:r w:rsidR="00254571" w:rsidRPr="00B122B6">
        <w:t>ded judgment. This was the first time that an effort ha</w:t>
      </w:r>
      <w:r w:rsidR="0030540C" w:rsidRPr="00B122B6">
        <w:t>d been mad</w:t>
      </w:r>
      <w:r w:rsidR="00254571" w:rsidRPr="00B122B6">
        <w:t xml:space="preserve">e to make an alteration in </w:t>
      </w:r>
      <w:r w:rsidR="0030540C" w:rsidRPr="00B122B6">
        <w:t>a recorded judgm</w:t>
      </w:r>
      <w:r w:rsidR="00254571" w:rsidRPr="00B122B6">
        <w:t>ent.</w:t>
      </w:r>
    </w:p>
    <w:p w:rsidR="002D00CB" w:rsidRPr="00B122B6" w:rsidRDefault="00254571" w:rsidP="003861FD">
      <w:pPr>
        <w:pStyle w:val="NoSpacing"/>
        <w:jc w:val="both"/>
      </w:pPr>
      <w:r w:rsidRPr="00B122B6">
        <w:t xml:space="preserve"> Mrs. </w:t>
      </w:r>
      <w:r w:rsidR="0030540C" w:rsidRPr="00B122B6">
        <w:t>Besant and Mr. Brad</w:t>
      </w:r>
      <w:r w:rsidRPr="00B122B6">
        <w:t xml:space="preserve">laugh urged that there had </w:t>
      </w:r>
      <w:r w:rsidR="002D00CB" w:rsidRPr="00B122B6">
        <w:t>been an</w:t>
      </w:r>
      <w:r w:rsidR="0030540C" w:rsidRPr="00B122B6">
        <w:t xml:space="preserve"> informality in not singing the ru</w:t>
      </w:r>
      <w:r w:rsidRPr="00B122B6">
        <w:t>le to arrest judgment, and that before they</w:t>
      </w:r>
      <w:r w:rsidR="002D00CB" w:rsidRPr="00B122B6">
        <w:t xml:space="preserve"> could proceed further on wri</w:t>
      </w:r>
      <w:r w:rsidRPr="00B122B6">
        <w:t xml:space="preserve">t </w:t>
      </w:r>
      <w:r w:rsidR="002D00CB" w:rsidRPr="00B122B6">
        <w:t>of error it was necessar</w:t>
      </w:r>
      <w:r w:rsidRPr="00B122B6">
        <w:t xml:space="preserve">y that the record should be corrected. </w:t>
      </w:r>
      <w:r w:rsidR="002D00CB" w:rsidRPr="00B122B6">
        <w:t xml:space="preserve"> The</w:t>
      </w:r>
      <w:r w:rsidRPr="00B122B6">
        <w:t xml:space="preserve"> arguments were peculiarly technical. </w:t>
      </w:r>
    </w:p>
    <w:p w:rsidR="00564F72" w:rsidRPr="00B122B6" w:rsidRDefault="002D00CB" w:rsidP="003861FD">
      <w:pPr>
        <w:pStyle w:val="NoSpacing"/>
        <w:jc w:val="both"/>
      </w:pPr>
      <w:r w:rsidRPr="00B122B6">
        <w:t>The court held that the proceedings were regular and disch</w:t>
      </w:r>
      <w:r w:rsidR="00254571" w:rsidRPr="00B122B6">
        <w:t>arged the rule with costs.</w:t>
      </w:r>
    </w:p>
    <w:sectPr w:rsidR="00564F72" w:rsidRPr="00B122B6" w:rsidSect="0056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4571"/>
    <w:rsid w:val="00254571"/>
    <w:rsid w:val="002D00CB"/>
    <w:rsid w:val="0030540C"/>
    <w:rsid w:val="003861FD"/>
    <w:rsid w:val="00564F72"/>
    <w:rsid w:val="007C254B"/>
    <w:rsid w:val="00A5743D"/>
    <w:rsid w:val="00B1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EE07"/>
  <w15:docId w15:val="{0F22C0CC-69AD-4509-AEF2-3A6F94D0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25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Imran</cp:lastModifiedBy>
  <cp:revision>5</cp:revision>
  <dcterms:created xsi:type="dcterms:W3CDTF">2019-01-25T11:23:00Z</dcterms:created>
  <dcterms:modified xsi:type="dcterms:W3CDTF">2019-02-02T16:54:00Z</dcterms:modified>
</cp:coreProperties>
</file>