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55B01" w14:textId="0B9E29A6" w:rsidR="008673E1" w:rsidRPr="00414CF2" w:rsidRDefault="00414CF2" w:rsidP="00414CF2">
      <w:pPr>
        <w:jc w:val="both"/>
        <w:rPr>
          <w:rFonts w:ascii="Times New Roman" w:hAnsi="Times New Roman"/>
          <w:sz w:val="24"/>
          <w:szCs w:val="24"/>
        </w:rPr>
      </w:pPr>
      <w:bookmarkStart w:id="0" w:name="_GoBack"/>
      <w:r>
        <w:rPr>
          <w:rFonts w:ascii="Times New Roman" w:hAnsi="Times New Roman"/>
          <w:sz w:val="24"/>
          <w:szCs w:val="24"/>
        </w:rPr>
        <w:tab/>
        <w:t xml:space="preserve">Mr. Charles </w:t>
      </w:r>
      <w:proofErr w:type="spellStart"/>
      <w:r>
        <w:rPr>
          <w:rFonts w:ascii="Times New Roman" w:hAnsi="Times New Roman"/>
          <w:sz w:val="24"/>
          <w:szCs w:val="24"/>
        </w:rPr>
        <w:t>Bradlaugh</w:t>
      </w:r>
      <w:proofErr w:type="spellEnd"/>
      <w:r>
        <w:rPr>
          <w:rFonts w:ascii="Times New Roman" w:hAnsi="Times New Roman"/>
          <w:sz w:val="24"/>
          <w:szCs w:val="24"/>
        </w:rPr>
        <w:t xml:space="preserve"> writes to the Times to complain that he was, on Saturday, officially informed from the secretary to the General Post office that the secretary claims the right to open, read, and confiscate, without any intimation to Mr. </w:t>
      </w:r>
      <w:proofErr w:type="spellStart"/>
      <w:r>
        <w:rPr>
          <w:rFonts w:ascii="Times New Roman" w:hAnsi="Times New Roman"/>
          <w:sz w:val="24"/>
          <w:szCs w:val="24"/>
        </w:rPr>
        <w:t>Bradlaugh</w:t>
      </w:r>
      <w:proofErr w:type="spellEnd"/>
      <w:r>
        <w:rPr>
          <w:rFonts w:ascii="Times New Roman" w:hAnsi="Times New Roman"/>
          <w:sz w:val="24"/>
          <w:szCs w:val="24"/>
        </w:rPr>
        <w:t xml:space="preserve">, any works posted by Mr. </w:t>
      </w:r>
      <w:proofErr w:type="spellStart"/>
      <w:r>
        <w:rPr>
          <w:rFonts w:ascii="Times New Roman" w:hAnsi="Times New Roman"/>
          <w:sz w:val="24"/>
          <w:szCs w:val="24"/>
        </w:rPr>
        <w:t>Bradlaugh</w:t>
      </w:r>
      <w:proofErr w:type="spellEnd"/>
      <w:r>
        <w:rPr>
          <w:rFonts w:ascii="Times New Roman" w:hAnsi="Times New Roman"/>
          <w:sz w:val="24"/>
          <w:szCs w:val="24"/>
        </w:rPr>
        <w:t xml:space="preserve"> that the secretary considered illegal, and that he has during the past week seized the “Freethinkers’ Text-book,” by Annie Besant, and the “Fruits of Philosophy,” by Dr. Knowlton. </w:t>
      </w:r>
      <w:bookmarkEnd w:id="0"/>
    </w:p>
    <w:sectPr w:rsidR="008673E1" w:rsidRPr="00414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3E1"/>
    <w:rsid w:val="00414CF2"/>
    <w:rsid w:val="008673E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6060"/>
  <w15:chartTrackingRefBased/>
  <w15:docId w15:val="{F5FD615B-5B90-430E-9991-679B96C66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70</Words>
  <Characters>400</Characters>
  <Application>Microsoft Office Word</Application>
  <DocSecurity>0</DocSecurity>
  <Lines>3</Lines>
  <Paragraphs>1</Paragraphs>
  <ScaleCrop>false</ScaleCrop>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2019-01-08T10:03:00Z</dcterms:created>
  <dcterms:modified xsi:type="dcterms:W3CDTF">2019-01-08T10:07:00Z</dcterms:modified>
</cp:coreProperties>
</file>