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49788" w14:textId="0E3E6473" w:rsidR="00682C8A" w:rsidRPr="00956BF8" w:rsidRDefault="00956BF8" w:rsidP="00956BF8">
      <w:pPr>
        <w:jc w:val="both"/>
        <w:rPr>
          <w:rFonts w:ascii="Times New Roman" w:hAnsi="Times New Roman"/>
          <w:sz w:val="24"/>
          <w:szCs w:val="24"/>
        </w:rPr>
      </w:pPr>
      <w:r>
        <w:rPr>
          <w:rFonts w:ascii="Times New Roman" w:hAnsi="Times New Roman"/>
          <w:sz w:val="24"/>
          <w:szCs w:val="24"/>
        </w:rPr>
        <w:tab/>
        <w:t xml:space="preserve">Mr. </w:t>
      </w:r>
      <w:proofErr w:type="spellStart"/>
      <w:r>
        <w:rPr>
          <w:rFonts w:ascii="Times New Roman" w:hAnsi="Times New Roman"/>
          <w:sz w:val="24"/>
          <w:szCs w:val="24"/>
        </w:rPr>
        <w:t>Bradlaugh</w:t>
      </w:r>
      <w:proofErr w:type="spellEnd"/>
      <w:r>
        <w:rPr>
          <w:rFonts w:ascii="Times New Roman" w:hAnsi="Times New Roman"/>
          <w:sz w:val="24"/>
          <w:szCs w:val="24"/>
        </w:rPr>
        <w:t xml:space="preserve"> was on Thursday informed, in the Court of Queen’s Bench, that the case against him for publishing, jointly with Mrs. Besant, an alleged indecent book, would be tried on the 18</w:t>
      </w:r>
      <w:r w:rsidRPr="00956BF8">
        <w:rPr>
          <w:rFonts w:ascii="Times New Roman" w:hAnsi="Times New Roman"/>
          <w:sz w:val="24"/>
          <w:szCs w:val="24"/>
          <w:vertAlign w:val="superscript"/>
        </w:rPr>
        <w:t>th</w:t>
      </w:r>
      <w:r>
        <w:rPr>
          <w:rFonts w:ascii="Times New Roman" w:hAnsi="Times New Roman"/>
          <w:sz w:val="24"/>
          <w:szCs w:val="24"/>
        </w:rPr>
        <w:t xml:space="preserve"> inst. The Solicitor-General, who subsequently attended the court, mentioned that the prosecution was exceedingly anxio</w:t>
      </w:r>
      <w:bookmarkStart w:id="0" w:name="_GoBack"/>
      <w:bookmarkEnd w:id="0"/>
      <w:r>
        <w:rPr>
          <w:rFonts w:ascii="Times New Roman" w:hAnsi="Times New Roman"/>
          <w:sz w:val="24"/>
          <w:szCs w:val="24"/>
        </w:rPr>
        <w:t xml:space="preserve">us that the case should be decided as early as possible. </w:t>
      </w:r>
    </w:p>
    <w:sectPr w:rsidR="00682C8A" w:rsidRPr="00956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8A"/>
    <w:rsid w:val="00682C8A"/>
    <w:rsid w:val="00956BF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23CA0"/>
  <w15:chartTrackingRefBased/>
  <w15:docId w15:val="{FFB00CCC-A97C-449A-8CB8-DCE2CCBBD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55</Words>
  <Characters>314</Characters>
  <Application>Microsoft Office Word</Application>
  <DocSecurity>0</DocSecurity>
  <Lines>2</Lines>
  <Paragraphs>1</Paragraphs>
  <ScaleCrop>false</ScaleCrop>
  <Company/>
  <LinksUpToDate>false</LinksUpToDate>
  <CharactersWithSpaces>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2</cp:revision>
  <dcterms:created xsi:type="dcterms:W3CDTF">2019-01-08T10:31:00Z</dcterms:created>
  <dcterms:modified xsi:type="dcterms:W3CDTF">2019-01-08T10:34:00Z</dcterms:modified>
</cp:coreProperties>
</file>