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BC1AF" w14:textId="263AC6F2" w:rsidR="009F084D" w:rsidRDefault="00C502A7" w:rsidP="00C502A7">
      <w:pPr>
        <w:jc w:val="center"/>
        <w:rPr>
          <w:rFonts w:ascii="Times New Roman" w:hAnsi="Times New Roman"/>
          <w:b/>
          <w:bCs/>
          <w:sz w:val="24"/>
          <w:szCs w:val="24"/>
        </w:rPr>
      </w:pPr>
      <w:r w:rsidRPr="00C502A7">
        <w:rPr>
          <w:rFonts w:ascii="Times New Roman" w:hAnsi="Times New Roman"/>
          <w:b/>
          <w:bCs/>
          <w:sz w:val="24"/>
          <w:szCs w:val="24"/>
        </w:rPr>
        <w:t>LAW INTELLIGENCE</w:t>
      </w:r>
    </w:p>
    <w:p w14:paraId="37EEEF35" w14:textId="645B8E0E" w:rsidR="00C502A7" w:rsidRDefault="00C502A7" w:rsidP="00C502A7">
      <w:pPr>
        <w:jc w:val="center"/>
        <w:rPr>
          <w:rFonts w:ascii="Times New Roman" w:hAnsi="Times New Roman"/>
          <w:b/>
          <w:bCs/>
          <w:sz w:val="24"/>
          <w:szCs w:val="24"/>
        </w:rPr>
      </w:pPr>
    </w:p>
    <w:p w14:paraId="2765AC11" w14:textId="638C59F2" w:rsidR="00C502A7" w:rsidRPr="00C502A7" w:rsidRDefault="00C502A7" w:rsidP="00C502A7">
      <w:pPr>
        <w:jc w:val="both"/>
        <w:rPr>
          <w:rFonts w:ascii="Times New Roman" w:hAnsi="Times New Roman"/>
          <w:sz w:val="24"/>
          <w:szCs w:val="24"/>
        </w:rPr>
      </w:pPr>
      <w:r>
        <w:rPr>
          <w:rFonts w:ascii="Times New Roman" w:hAnsi="Times New Roman"/>
          <w:sz w:val="24"/>
          <w:szCs w:val="24"/>
        </w:rPr>
        <w:tab/>
      </w:r>
      <w:bookmarkStart w:id="0" w:name="_GoBack"/>
      <w:r>
        <w:rPr>
          <w:rFonts w:ascii="Times New Roman" w:hAnsi="Times New Roman"/>
          <w:sz w:val="24"/>
          <w:szCs w:val="24"/>
        </w:rPr>
        <w:t xml:space="preserve">THE PROSECUTION OF MR. BRADLAUGH AND MRS. BESANT. The proceedings against Mrs. Besant and Mr. Charles </w:t>
      </w:r>
      <w:proofErr w:type="spellStart"/>
      <w:r>
        <w:rPr>
          <w:rFonts w:ascii="Times New Roman" w:hAnsi="Times New Roman"/>
          <w:sz w:val="24"/>
          <w:szCs w:val="24"/>
        </w:rPr>
        <w:t>Bradlaugh</w:t>
      </w:r>
      <w:proofErr w:type="spellEnd"/>
      <w:r>
        <w:rPr>
          <w:rFonts w:ascii="Times New Roman" w:hAnsi="Times New Roman"/>
          <w:sz w:val="24"/>
          <w:szCs w:val="24"/>
        </w:rPr>
        <w:t xml:space="preserve"> for having published a work The Fruits of Philosophy, calculated to deprave the public morals, were </w:t>
      </w:r>
      <w:proofErr w:type="gramStart"/>
      <w:r>
        <w:rPr>
          <w:rFonts w:ascii="Times New Roman" w:hAnsi="Times New Roman"/>
          <w:sz w:val="24"/>
          <w:szCs w:val="24"/>
        </w:rPr>
        <w:t>brought to a close</w:t>
      </w:r>
      <w:proofErr w:type="gramEnd"/>
      <w:r>
        <w:rPr>
          <w:rFonts w:ascii="Times New Roman" w:hAnsi="Times New Roman"/>
          <w:sz w:val="24"/>
          <w:szCs w:val="24"/>
        </w:rPr>
        <w:t xml:space="preserve"> on Thursday. The Solicitor-General having replied to the arguments brought forward by the defendants, the Lord Chief Justice summed up, and the Jury returned a verdict that the work is calculated to debase public morals, but entirely exonerating the defendants from any corrupt motives in publishing it. The Lord Chief Justice having directed that this should be taken as a verdict of guilty, both defendants were ordered to appear next Thursday for judgment. Mr. </w:t>
      </w:r>
      <w:proofErr w:type="spellStart"/>
      <w:r>
        <w:rPr>
          <w:rFonts w:ascii="Times New Roman" w:hAnsi="Times New Roman"/>
          <w:sz w:val="24"/>
          <w:szCs w:val="24"/>
        </w:rPr>
        <w:t>Bradlaugh</w:t>
      </w:r>
      <w:proofErr w:type="spellEnd"/>
      <w:r>
        <w:rPr>
          <w:rFonts w:ascii="Times New Roman" w:hAnsi="Times New Roman"/>
          <w:sz w:val="24"/>
          <w:szCs w:val="24"/>
        </w:rPr>
        <w:t xml:space="preserve"> applied in the Queen’s Bench Division on Saturday for an extension of the time for moving for a new trial in the recent prosecution until Thursday next, when he and Mrs. Besant are to come up for judgment. This was granted. </w:t>
      </w:r>
      <w:bookmarkEnd w:id="0"/>
    </w:p>
    <w:sectPr w:rsidR="00C502A7" w:rsidRPr="00C50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84D"/>
    <w:rsid w:val="009F084D"/>
    <w:rsid w:val="00C155DB"/>
    <w:rsid w:val="00C502A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BCD0C"/>
  <w15:chartTrackingRefBased/>
  <w15:docId w15:val="{4932C5F2-20C5-4C64-AC5C-B96A2CA89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141</Words>
  <Characters>808</Characters>
  <Application>Microsoft Office Word</Application>
  <DocSecurity>0</DocSecurity>
  <Lines>6</Lines>
  <Paragraphs>1</Paragraphs>
  <ScaleCrop>false</ScaleCrop>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3</cp:revision>
  <dcterms:created xsi:type="dcterms:W3CDTF">2019-01-16T06:51:00Z</dcterms:created>
  <dcterms:modified xsi:type="dcterms:W3CDTF">2019-01-16T07:00:00Z</dcterms:modified>
</cp:coreProperties>
</file>