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77" w:rsidRPr="00FB379C" w:rsidRDefault="00FB379C" w:rsidP="00793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grand </w:t>
      </w:r>
      <w:proofErr w:type="gramStart"/>
      <w:r>
        <w:rPr>
          <w:rFonts w:ascii="Times New Roman" w:hAnsi="Times New Roman" w:cs="Times New Roman"/>
          <w:sz w:val="24"/>
          <w:szCs w:val="24"/>
        </w:rPr>
        <w:t>jury at the Central Criminal Court 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returned a true bill against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Besant. </w:t>
      </w:r>
    </w:p>
    <w:sectPr w:rsidR="00572F77" w:rsidRPr="00FB379C" w:rsidSect="0057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A50"/>
    <w:rsid w:val="00572F77"/>
    <w:rsid w:val="007939E4"/>
    <w:rsid w:val="00E62A50"/>
    <w:rsid w:val="00FB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2018-12-28T15:27:00Z</dcterms:created>
  <dcterms:modified xsi:type="dcterms:W3CDTF">2018-12-28T15:28:00Z</dcterms:modified>
</cp:coreProperties>
</file>