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A3C" w:rsidRDefault="00B7677B">
      <w:r w:rsidRPr="00B7677B">
        <w:t xml:space="preserve">We have much </w:t>
      </w:r>
      <w:r w:rsidR="00242CE3" w:rsidRPr="00B7677B">
        <w:t>satisfaction</w:t>
      </w:r>
      <w:r w:rsidRPr="00B7677B">
        <w:t xml:space="preserve"> in calling attention to the correspondence between Dr. </w:t>
      </w:r>
      <w:r w:rsidR="00242CE3">
        <w:t xml:space="preserve">Brown </w:t>
      </w:r>
      <w:r w:rsidRPr="00B7677B">
        <w:t xml:space="preserve">and Mr. </w:t>
      </w:r>
      <w:proofErr w:type="spellStart"/>
      <w:r w:rsidRPr="00B7677B">
        <w:t>Agg</w:t>
      </w:r>
      <w:proofErr w:type="spellEnd"/>
      <w:r w:rsidRPr="00B7677B">
        <w:t xml:space="preserve">-Gardner, respecting the Burials' Question, which we publish in another column. The Member for Cheltenham has so pointedly and well expressed the views of all moderate and fair-minded persons on this difficult subject, that we think we should spoil the cogency of his argument were we to water it down by any remarks of our own. It strikes us that he has rather cornered the Doctor. If "any " person has a right to perform in Church of England churchyards whatsoever burial service may be pleasing in his or her right, we do not </w:t>
      </w:r>
      <w:r w:rsidR="00242CE3">
        <w:t xml:space="preserve">see oily-thing to prevent Mr. </w:t>
      </w:r>
      <w:proofErr w:type="spellStart"/>
      <w:r w:rsidR="00242CE3">
        <w:t>Bradlaugh</w:t>
      </w:r>
      <w:proofErr w:type="spellEnd"/>
      <w:r w:rsidR="00242CE3">
        <w:t xml:space="preserve"> and Mrs. Besant </w:t>
      </w:r>
      <w:proofErr w:type="spellStart"/>
      <w:r w:rsidR="00242CE3">
        <w:t>chaunting</w:t>
      </w:r>
      <w:proofErr w:type="spellEnd"/>
      <w:r w:rsidRPr="00B7677B">
        <w:t xml:space="preserve"> in God's acre, a filthy, disgusting and </w:t>
      </w:r>
      <w:proofErr w:type="spellStart"/>
      <w:r w:rsidRPr="00B7677B">
        <w:t>atheistical</w:t>
      </w:r>
      <w:proofErr w:type="spellEnd"/>
      <w:r w:rsidRPr="00B7677B">
        <w:t xml:space="preserve"> dirge called probably "The Fruits </w:t>
      </w:r>
      <w:r w:rsidR="00242CE3">
        <w:t>of Philosophy," but none the less shocking for any s</w:t>
      </w:r>
      <w:r w:rsidRPr="00B7677B">
        <w:t xml:space="preserve">uch high-sounding name. Yet this is what Dr. </w:t>
      </w:r>
      <w:r w:rsidR="00242CE3">
        <w:t xml:space="preserve">Brown and </w:t>
      </w:r>
      <w:r w:rsidR="00242CE3" w:rsidRPr="00B7677B">
        <w:t>his</w:t>
      </w:r>
      <w:r w:rsidRPr="00B7677B">
        <w:t xml:space="preserve"> "enthusiastic" meeting would</w:t>
      </w:r>
      <w:r w:rsidR="00242CE3">
        <w:t xml:space="preserve"> bring us to. By the way, did</w:t>
      </w:r>
      <w:r w:rsidR="00242CE3" w:rsidRPr="00242CE3">
        <w:t xml:space="preserve"> any of our reader</w:t>
      </w:r>
      <w:r w:rsidR="00242CE3">
        <w:t>s</w:t>
      </w:r>
      <w:r w:rsidR="00242CE3" w:rsidRPr="00242CE3">
        <w:t>, ever hear of that “enthusiastic " m</w:t>
      </w:r>
      <w:r w:rsidR="00744CA8">
        <w:t xml:space="preserve">eeting until after it had </w:t>
      </w:r>
      <w:bookmarkStart w:id="0" w:name="_GoBack"/>
      <w:bookmarkEnd w:id="0"/>
      <w:r w:rsidR="00066A1F">
        <w:t>met</w:t>
      </w:r>
      <w:r w:rsidR="00066A1F" w:rsidRPr="00242CE3">
        <w:t xml:space="preserve">? </w:t>
      </w:r>
      <w:r w:rsidR="003E4B08">
        <w:t>It may have been “enthusiastic”</w:t>
      </w:r>
      <w:r w:rsidR="00242CE3" w:rsidRPr="00242CE3">
        <w:t xml:space="preserve"> it was c</w:t>
      </w:r>
      <w:r w:rsidR="00242CE3">
        <w:t>ertainly a hole-and-corner meeting. The thre</w:t>
      </w:r>
      <w:r w:rsidR="00242CE3" w:rsidRPr="00242CE3">
        <w:t xml:space="preserve">e tailors of </w:t>
      </w:r>
      <w:proofErr w:type="spellStart"/>
      <w:r w:rsidR="00242CE3" w:rsidRPr="00242CE3">
        <w:t>Tooley</w:t>
      </w:r>
      <w:proofErr w:type="spellEnd"/>
      <w:r w:rsidR="00242CE3" w:rsidRPr="00242CE3">
        <w:t>-street were doubtless “enthusiastic" enough.</w:t>
      </w:r>
    </w:p>
    <w:sectPr w:rsidR="00745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77B"/>
    <w:rsid w:val="00066A1F"/>
    <w:rsid w:val="00242CE3"/>
    <w:rsid w:val="003E4B08"/>
    <w:rsid w:val="00744CA8"/>
    <w:rsid w:val="007457D1"/>
    <w:rsid w:val="00745A3C"/>
    <w:rsid w:val="00B76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161B5-8945-445A-BED2-AFE00890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Moazam Ali</cp:lastModifiedBy>
  <cp:revision>2</cp:revision>
  <dcterms:created xsi:type="dcterms:W3CDTF">2019-01-14T16:58:00Z</dcterms:created>
  <dcterms:modified xsi:type="dcterms:W3CDTF">2019-01-14T16:58:00Z</dcterms:modified>
</cp:coreProperties>
</file>