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F1" w:rsidRDefault="00575434">
      <w:r>
        <w:t xml:space="preserve">THE PROSECUTION OF MR. BRADLAUGH. ---Mr. Charles Bradlaugh and Mrs. Besant surrendered to their recognizances at the Guildhall Police Court, London, on Thursday, charged with publishing an obscene book entitled “Fruits of Philosophy,” an essay on population question. The court was again crowded, but his time ladies were not admitted. Mr. Bradlaugh and Mrs. Besant having addressed the Court in order to show that the book </w:t>
      </w:r>
      <w:bookmarkStart w:id="0" w:name="_GoBack"/>
      <w:bookmarkEnd w:id="0"/>
      <w:r w:rsidR="00F752DB">
        <w:t>complied of</w:t>
      </w:r>
      <w:r>
        <w:t xml:space="preserve"> was a medical or scientific work, they were committed for trial at the Central Criminal Court, and were allowed to go at large on their own </w:t>
      </w:r>
      <w:proofErr w:type="spellStart"/>
      <w:r>
        <w:t>recognisences</w:t>
      </w:r>
      <w:proofErr w:type="spellEnd"/>
      <w:r>
        <w:t>.</w:t>
      </w:r>
    </w:p>
    <w:sectPr w:rsidR="00B7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34"/>
    <w:rsid w:val="00575434"/>
    <w:rsid w:val="00B74AF1"/>
    <w:rsid w:val="00F7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C75A0-BD5E-47AD-979D-C984452F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2</cp:revision>
  <dcterms:created xsi:type="dcterms:W3CDTF">2019-01-15T20:31:00Z</dcterms:created>
  <dcterms:modified xsi:type="dcterms:W3CDTF">2019-01-17T07:18:00Z</dcterms:modified>
</cp:coreProperties>
</file>