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488" w:rsidRDefault="001C2488"/>
    <w:p w:rsidR="001C2488" w:rsidRDefault="001C2488">
      <w:pPr>
        <w:rPr>
          <w:b/>
          <w:sz w:val="32"/>
          <w:szCs w:val="32"/>
        </w:rPr>
      </w:pPr>
      <w:r>
        <w:tab/>
      </w:r>
      <w:r>
        <w:tab/>
      </w:r>
      <w:r>
        <w:rPr>
          <w:b/>
          <w:sz w:val="32"/>
          <w:szCs w:val="32"/>
        </w:rPr>
        <w:t>TRIAL OF MR. C. BRADLAUGH AND MRS. BESANT.</w:t>
      </w:r>
    </w:p>
    <w:p w:rsidR="001C2488" w:rsidRPr="001C2488" w:rsidRDefault="001C24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THE VERDICT.</w:t>
      </w:r>
    </w:p>
    <w:p w:rsidR="00F81079" w:rsidRDefault="001C2488">
      <w:r>
        <w:t>The hearing of this case</w:t>
      </w:r>
      <w:r w:rsidRPr="001C2488">
        <w:t xml:space="preserve"> was re</w:t>
      </w:r>
      <w:r>
        <w:t>sumed yesterday morning. Mrs. BESANT proceed to sum up the case for the defence</w:t>
      </w:r>
      <w:r w:rsidRPr="001C2488">
        <w:t>. She again argued that the language employed in the pamphlet was not at all beyond wh</w:t>
      </w:r>
      <w:r w:rsidR="00AC0FDE">
        <w:t xml:space="preserve">at was allow-able in medical works, and in fact in </w:t>
      </w:r>
      <w:r w:rsidR="00777680">
        <w:t>Fullness</w:t>
      </w:r>
      <w:r w:rsidR="00AC0FDE">
        <w:t xml:space="preserve"> of expression </w:t>
      </w:r>
      <w:r w:rsidRPr="001C2488">
        <w:t>fell far abort of</w:t>
      </w:r>
      <w:r w:rsidR="00AC0FDE">
        <w:t xml:space="preserve"> what was found in ordinary books of that nature, and which were circulated </w:t>
      </w:r>
      <w:proofErr w:type="gramStart"/>
      <w:r w:rsidR="00AC0FDE">
        <w:t>In</w:t>
      </w:r>
      <w:proofErr w:type="gramEnd"/>
      <w:r w:rsidR="00AC0FDE">
        <w:t xml:space="preserve"> girl’s schools. The question was, in fact, narrowed down to this—whether the book was to be considered a medical work or no</w:t>
      </w:r>
      <w:r w:rsidRPr="001C2488">
        <w:t>t</w:t>
      </w:r>
      <w:r w:rsidR="00AC0FDE">
        <w:t>.</w:t>
      </w:r>
      <w:r w:rsidRPr="001C2488">
        <w:t xml:space="preserve"> She held that there could be no doubt of tha</w:t>
      </w:r>
      <w:r w:rsidR="00632642">
        <w:t xml:space="preserve">t, and that </w:t>
      </w:r>
      <w:r w:rsidR="00777680">
        <w:t>its</w:t>
      </w:r>
      <w:r w:rsidR="00632642">
        <w:t xml:space="preserve"> language was most moderate, and calculated as Little as anything </w:t>
      </w:r>
      <w:proofErr w:type="spellStart"/>
      <w:r w:rsidR="00632642" w:rsidRPr="007C0E40">
        <w:rPr>
          <w:shd w:val="clear" w:color="auto" w:fill="7F7F7F" w:themeFill="text1" w:themeFillTint="80"/>
        </w:rPr>
        <w:t>procedbly</w:t>
      </w:r>
      <w:proofErr w:type="spellEnd"/>
      <w:r w:rsidRPr="001C2488">
        <w:t xml:space="preserve"> could be to deprave the mind</w:t>
      </w:r>
      <w:r w:rsidR="007C0E40">
        <w:t>s</w:t>
      </w:r>
      <w:r w:rsidRPr="001C2488">
        <w:t>.</w:t>
      </w:r>
      <w:r w:rsidR="007C0E40">
        <w:t xml:space="preserve"> </w:t>
      </w:r>
      <w:proofErr w:type="gramStart"/>
      <w:r w:rsidR="007C0E40">
        <w:t>of</w:t>
      </w:r>
      <w:proofErr w:type="gramEnd"/>
      <w:r w:rsidR="007C0E40">
        <w:t xml:space="preserve"> those who read it. Fur</w:t>
      </w:r>
      <w:r w:rsidRPr="001C2488">
        <w:t>ther, it was a</w:t>
      </w:r>
      <w:r w:rsidR="007C0E40">
        <w:t>rgued that an intention to deprave was shown b</w:t>
      </w:r>
      <w:r w:rsidRPr="001C2488">
        <w:t>y the che</w:t>
      </w:r>
      <w:r w:rsidR="007C0E40">
        <w:t>ap rate at which the book was sol</w:t>
      </w:r>
      <w:r w:rsidRPr="001C2488">
        <w:t>d. She</w:t>
      </w:r>
      <w:r w:rsidR="007C0E40">
        <w:t xml:space="preserve"> failed to see, inasmuch as there had been no ende</w:t>
      </w:r>
      <w:r w:rsidRPr="001C2488">
        <w:t>avour to check the sal</w:t>
      </w:r>
      <w:r w:rsidR="00F81079">
        <w:t>e, that the cheapness of the book h</w:t>
      </w:r>
      <w:r w:rsidRPr="001C2488">
        <w:t xml:space="preserve">ad anything to do with </w:t>
      </w:r>
      <w:r w:rsidR="00F81079">
        <w:t>its morality or otherwise, espe</w:t>
      </w:r>
      <w:r w:rsidRPr="001C2488">
        <w:t>cia</w:t>
      </w:r>
      <w:r w:rsidR="00F81079">
        <w:t>l</w:t>
      </w:r>
      <w:r w:rsidRPr="001C2488">
        <w:t>ly</w:t>
      </w:r>
      <w:r w:rsidR="00F81079">
        <w:t xml:space="preserve"> as they found that there was no restriction</w:t>
      </w:r>
      <w:r w:rsidRPr="001C2488">
        <w:t xml:space="preserve"> on th</w:t>
      </w:r>
      <w:r w:rsidR="00F81079">
        <w:t>is</w:t>
      </w:r>
      <w:r w:rsidRPr="001C2488">
        <w:t xml:space="preserve"> sa</w:t>
      </w:r>
      <w:r w:rsidR="00F81079">
        <w:t>le of high</w:t>
      </w:r>
      <w:r w:rsidR="00F81079" w:rsidRPr="001C2488">
        <w:t xml:space="preserve">. </w:t>
      </w:r>
      <w:r w:rsidR="00777680" w:rsidRPr="001C2488">
        <w:t>Priced</w:t>
      </w:r>
      <w:r w:rsidRPr="001C2488">
        <w:t xml:space="preserve"> medical works.</w:t>
      </w:r>
    </w:p>
    <w:p w:rsidR="00F81079" w:rsidRDefault="00F81079">
      <w:r>
        <w:t xml:space="preserve"> Mr. Bradlaugh having reviewed the case</w:t>
      </w:r>
      <w:r w:rsidR="001C2488" w:rsidRPr="001C2488">
        <w:t>,</w:t>
      </w:r>
    </w:p>
    <w:p w:rsidR="00F81079" w:rsidRDefault="00F81079">
      <w:r>
        <w:t xml:space="preserve"> The SOLICITOR-GENERAL addres</w:t>
      </w:r>
      <w:r w:rsidRPr="001C2488">
        <w:t>sed</w:t>
      </w:r>
      <w:r w:rsidR="001C2488" w:rsidRPr="001C2488">
        <w:t xml:space="preserve"> the jury </w:t>
      </w:r>
      <w:r>
        <w:t>in reply,</w:t>
      </w:r>
    </w:p>
    <w:p w:rsidR="008F4023" w:rsidRDefault="00F81079">
      <w:r>
        <w:t xml:space="preserve"> He said that the book was a dirty, fil</w:t>
      </w:r>
      <w:r w:rsidR="001C2488" w:rsidRPr="001C2488">
        <w:t xml:space="preserve">thy </w:t>
      </w:r>
      <w:r w:rsidR="009253F4">
        <w:t>book, which no decently trained man would allow his wife to read he denied that the defendants</w:t>
      </w:r>
      <w:r w:rsidR="001C2488" w:rsidRPr="001C2488">
        <w:t xml:space="preserve"> ha</w:t>
      </w:r>
      <w:r w:rsidR="009253F4">
        <w:t>d the right to circulate such a</w:t>
      </w:r>
      <w:r w:rsidR="001C2488" w:rsidRPr="001C2488">
        <w:t xml:space="preserve"> book, the obje</w:t>
      </w:r>
      <w:r w:rsidR="009253F4">
        <w:t>ct of which, he held was cl</w:t>
      </w:r>
      <w:r w:rsidR="008F4023">
        <w:t>e</w:t>
      </w:r>
      <w:r w:rsidR="001C2488" w:rsidRPr="001C2488">
        <w:t>arly</w:t>
      </w:r>
      <w:r w:rsidR="008F4023">
        <w:t xml:space="preserve"> to enable person to have sexual intercourse without the consequence</w:t>
      </w:r>
      <w:r w:rsidR="001C2488" w:rsidRPr="001C2488">
        <w:t>s which generally followed</w:t>
      </w:r>
      <w:r w:rsidR="008F4023">
        <w:t>. The Jury were to say whether, looking</w:t>
      </w:r>
      <w:r w:rsidR="001C2488" w:rsidRPr="001C2488">
        <w:t xml:space="preserve"> at the book as </w:t>
      </w:r>
      <w:r w:rsidR="008F4023">
        <w:t>a whole, it was to be considered obscene</w:t>
      </w:r>
      <w:r w:rsidR="001C2488" w:rsidRPr="001C2488">
        <w:t xml:space="preserve"> and c</w:t>
      </w:r>
      <w:r w:rsidR="008F4023">
        <w:t>alculated to deprave public morals</w:t>
      </w:r>
      <w:r w:rsidR="001C2488" w:rsidRPr="001C2488">
        <w:t>.</w:t>
      </w:r>
    </w:p>
    <w:p w:rsidR="009F62AF" w:rsidRDefault="001C2488">
      <w:r w:rsidRPr="001C2488">
        <w:t xml:space="preserve"> T</w:t>
      </w:r>
      <w:r w:rsidR="008F4023">
        <w:t>he LORD CHIEF JUSTICE then proceeded to sum</w:t>
      </w:r>
      <w:r w:rsidRPr="001C2488">
        <w:t xml:space="preserve"> up, and</w:t>
      </w:r>
      <w:r w:rsidR="003619A0">
        <w:t xml:space="preserve"> at the outset regretted that so much publicity should have been given to a publication which had continued obscure for so many years. He</w:t>
      </w:r>
      <w:r w:rsidR="00BB34C2">
        <w:t xml:space="preserve"> did not know who the prosecutors were, but he very much, regrette</w:t>
      </w:r>
      <w:r w:rsidRPr="001C2488">
        <w:t>d th</w:t>
      </w:r>
      <w:r w:rsidR="00BB34C2">
        <w:t>e course which had been taken</w:t>
      </w:r>
      <w:r w:rsidR="008D396B">
        <w:t>, and which had resulted in such a large and indiscriminate sale of the pamphlet. He expressed his belief that the defendants</w:t>
      </w:r>
      <w:r w:rsidR="000E607E">
        <w:t xml:space="preserve"> had no desir</w:t>
      </w:r>
      <w:r w:rsidRPr="001C2488">
        <w:t>e to</w:t>
      </w:r>
      <w:r w:rsidR="000E607E">
        <w:t xml:space="preserve"> corrupt, but </w:t>
      </w:r>
      <w:proofErr w:type="gramStart"/>
      <w:r w:rsidR="000E607E">
        <w:t>It</w:t>
      </w:r>
      <w:proofErr w:type="gramEnd"/>
      <w:r w:rsidR="000E607E">
        <w:t xml:space="preserve"> was for the Jury to consider whether, though they might not Intend It, wha</w:t>
      </w:r>
      <w:r w:rsidRPr="001C2488">
        <w:t>t was contained In the book was calcul</w:t>
      </w:r>
      <w:r w:rsidR="000E607E">
        <w:t>ated to corrupt. He did not believe Dr</w:t>
      </w:r>
      <w:r w:rsidRPr="001C2488">
        <w:t xml:space="preserve"> Knowlton had any but </w:t>
      </w:r>
      <w:r w:rsidR="000E607E">
        <w:t>good intentions when he published</w:t>
      </w:r>
      <w:r w:rsidRPr="001C2488">
        <w:t xml:space="preserve"> the work. The learned </w:t>
      </w:r>
      <w:r w:rsidR="00985DC1">
        <w:t>Chief Justice put It that he agreed with the Solicitor general In this, that even If the defendants</w:t>
      </w:r>
      <w:r w:rsidRPr="001C2488">
        <w:t xml:space="preserve"> had the </w:t>
      </w:r>
      <w:r w:rsidR="00985DC1">
        <w:t>bes</w:t>
      </w:r>
      <w:r w:rsidRPr="001C2488">
        <w:t>t</w:t>
      </w:r>
      <w:r w:rsidR="005E604F">
        <w:t xml:space="preserve"> intentions in publishing the work </w:t>
      </w:r>
      <w:r w:rsidRPr="001C2488">
        <w:t>they</w:t>
      </w:r>
      <w:r w:rsidR="005E604F">
        <w:t xml:space="preserve"> were responsible</w:t>
      </w:r>
      <w:r w:rsidRPr="001C2488">
        <w:t xml:space="preserve"> </w:t>
      </w:r>
      <w:r w:rsidR="005E604F">
        <w:t>if any harm was held to be done but</w:t>
      </w:r>
      <w:r w:rsidRPr="001C2488">
        <w:t xml:space="preserve"> it. </w:t>
      </w:r>
      <w:r w:rsidR="005E604F">
        <w:t>Fu</w:t>
      </w:r>
      <w:r w:rsidRPr="001C2488">
        <w:t>rther, whatever w</w:t>
      </w:r>
      <w:r w:rsidR="005E604F">
        <w:t xml:space="preserve">as the law of the land, all persons in </w:t>
      </w:r>
      <w:r w:rsidR="00CB216F">
        <w:t>this country must abide by it, and it was</w:t>
      </w:r>
      <w:r w:rsidRPr="001C2488">
        <w:t xml:space="preserve"> not s</w:t>
      </w:r>
      <w:r w:rsidR="00CB216F">
        <w:t>ufficient a person to say that because a law was a ba</w:t>
      </w:r>
      <w:r w:rsidRPr="001C2488">
        <w:t>d law</w:t>
      </w:r>
      <w:r w:rsidR="00CB216F">
        <w:t xml:space="preserve"> </w:t>
      </w:r>
      <w:proofErr w:type="gramStart"/>
      <w:r w:rsidR="00CB216F">
        <w:t>And</w:t>
      </w:r>
      <w:proofErr w:type="gramEnd"/>
      <w:r w:rsidR="00CB216F">
        <w:t xml:space="preserve"> inconsistent with perfect freedom of discussion, that it should be defied. No m</w:t>
      </w:r>
      <w:r w:rsidRPr="001C2488">
        <w:t>a</w:t>
      </w:r>
      <w:r w:rsidR="00CB216F">
        <w:t>tter what the Intention of publishing this book might be,</w:t>
      </w:r>
      <w:r w:rsidRPr="001C2488">
        <w:t xml:space="preserve"> t</w:t>
      </w:r>
      <w:r w:rsidR="00AF0CC6">
        <w:t>he question really was —</w:t>
      </w:r>
      <w:r w:rsidR="00777680">
        <w:t>what</w:t>
      </w:r>
      <w:r w:rsidR="00AF0CC6">
        <w:t xml:space="preserve"> was the effect of the contents?</w:t>
      </w:r>
      <w:r w:rsidR="00AF0CC6">
        <w:rPr>
          <w:rFonts w:ascii="Calibri" w:hAnsi="Calibri" w:cs="Calibri"/>
        </w:rPr>
        <w:t xml:space="preserve"> Had the defendants in this instance</w:t>
      </w:r>
      <w:r w:rsidRPr="001C2488">
        <w:rPr>
          <w:rFonts w:ascii="Calibri" w:hAnsi="Calibri" w:cs="Calibri"/>
        </w:rPr>
        <w:t xml:space="preserve"> published detail</w:t>
      </w:r>
      <w:r w:rsidR="00AF0CC6">
        <w:rPr>
          <w:rFonts w:ascii="Calibri" w:hAnsi="Calibri" w:cs="Calibri"/>
        </w:rPr>
        <w:t xml:space="preserve">s </w:t>
      </w:r>
      <w:r w:rsidRPr="001C2488">
        <w:rPr>
          <w:rFonts w:ascii="Calibri" w:hAnsi="Calibri" w:cs="Calibri"/>
        </w:rPr>
        <w:t>which</w:t>
      </w:r>
      <w:r w:rsidRPr="001C2488">
        <w:t xml:space="preserve"> were</w:t>
      </w:r>
      <w:r w:rsidR="00AF0CC6">
        <w:t xml:space="preserve"> </w:t>
      </w:r>
      <w:r w:rsidR="00777680">
        <w:t>inconsistent with</w:t>
      </w:r>
      <w:r w:rsidR="00AF0CC6">
        <w:t xml:space="preserve"> </w:t>
      </w:r>
      <w:r w:rsidRPr="001C2488">
        <w:t>decency, and calc</w:t>
      </w:r>
      <w:r w:rsidR="00AF0CC6">
        <w:t>ulated to incite dealers? If</w:t>
      </w:r>
      <w:r w:rsidRPr="001C2488">
        <w:t xml:space="preserve"> anythi</w:t>
      </w:r>
      <w:r w:rsidR="00AF0CC6">
        <w:t xml:space="preserve">ng was advocated </w:t>
      </w:r>
      <w:proofErr w:type="gramStart"/>
      <w:r w:rsidR="00AF0CC6">
        <w:t>In</w:t>
      </w:r>
      <w:proofErr w:type="gramEnd"/>
      <w:r w:rsidR="00AF0CC6">
        <w:t xml:space="preserve"> the book which was inconsistent with the mora</w:t>
      </w:r>
      <w:r w:rsidRPr="001C2488">
        <w:t>ls of society</w:t>
      </w:r>
      <w:r w:rsidR="00AF0CC6">
        <w:t>, then the defendants would be guilt</w:t>
      </w:r>
      <w:r w:rsidRPr="001C2488">
        <w:t>y.</w:t>
      </w:r>
      <w:r w:rsidR="00AF0CC6">
        <w:t xml:space="preserve"> </w:t>
      </w:r>
      <w:r w:rsidR="00777680">
        <w:t>If</w:t>
      </w:r>
      <w:r w:rsidR="00AF0CC6">
        <w:t xml:space="preserve"> they did not think so</w:t>
      </w:r>
      <w:r w:rsidRPr="001C2488">
        <w:t xml:space="preserve"> the defendant</w:t>
      </w:r>
      <w:r w:rsidR="00AF0CC6">
        <w:t>s. Were entitled to acquittal</w:t>
      </w:r>
      <w:r w:rsidR="00D41912">
        <w:t xml:space="preserve">, and it must not be forgotten that It was for the prosecution to </w:t>
      </w:r>
      <w:r w:rsidR="00D41912">
        <w:lastRenderedPageBreak/>
        <w:t>make out their case. In the cours</w:t>
      </w:r>
      <w:r w:rsidRPr="001C2488">
        <w:t xml:space="preserve">e of his remark, </w:t>
      </w:r>
      <w:r w:rsidR="00D41912">
        <w:t xml:space="preserve">the Lord Chief Justice said: A more ill-advised, injudicious prosecution was never brought </w:t>
      </w:r>
      <w:r w:rsidR="00D41912" w:rsidRPr="001C2488">
        <w:t>into</w:t>
      </w:r>
      <w:r w:rsidR="00D41912">
        <w:t xml:space="preserve"> a court of justice. When the Solicitor-General</w:t>
      </w:r>
      <w:r w:rsidR="00C66D3A">
        <w:t xml:space="preserve"> said the authorities were compelled to prosecute </w:t>
      </w:r>
      <w:r w:rsidRPr="001C2488">
        <w:t>he should like</w:t>
      </w:r>
      <w:r w:rsidR="00C66D3A">
        <w:t xml:space="preserve"> to know who the authorities were</w:t>
      </w:r>
      <w:r w:rsidRPr="001C2488">
        <w:t>. The</w:t>
      </w:r>
      <w:r w:rsidR="00C66D3A">
        <w:t xml:space="preserve"> policeman seemed to be the prosecutor. So long as the Government thought fit to leave the administration of justice without a</w:t>
      </w:r>
      <w:r w:rsidRPr="001C2488">
        <w:t xml:space="preserve"> public pro</w:t>
      </w:r>
      <w:r w:rsidR="00C66D3A">
        <w:t>secutor, so long ver</w:t>
      </w:r>
      <w:r w:rsidRPr="001C2488">
        <w:t>y individual, how</w:t>
      </w:r>
      <w:r w:rsidR="00C66D3A">
        <w:t>ever ill-advised, had</w:t>
      </w:r>
      <w:r w:rsidRPr="001C2488">
        <w:t xml:space="preserve"> </w:t>
      </w:r>
      <w:r w:rsidR="00C66D3A">
        <w:t xml:space="preserve">a right to put the law in motion. </w:t>
      </w:r>
      <w:proofErr w:type="gramStart"/>
      <w:r w:rsidR="00C66D3A">
        <w:t>he</w:t>
      </w:r>
      <w:proofErr w:type="gramEnd"/>
      <w:r w:rsidR="00C66D3A">
        <w:t xml:space="preserve"> put it to the jury, Was the purpose advocated in the work and the purpose for which the details were given Inconsistent with publi</w:t>
      </w:r>
      <w:r w:rsidR="00DE12BE">
        <w:t>c morals?</w:t>
      </w:r>
      <w:r w:rsidRPr="001C2488">
        <w:t xml:space="preserve"> If the jury </w:t>
      </w:r>
      <w:r w:rsidR="00DE12BE">
        <w:t>considered the offence made out, no   convicti</w:t>
      </w:r>
      <w:r w:rsidRPr="001C2488">
        <w:t>on that th</w:t>
      </w:r>
      <w:r w:rsidR="00DE12BE">
        <w:t>e defendants had acted from a sense of public duty and a desire</w:t>
      </w:r>
      <w:r w:rsidRPr="001C2488">
        <w:t xml:space="preserve"> to do </w:t>
      </w:r>
      <w:r w:rsidR="00DE12BE">
        <w:t>a public good</w:t>
      </w:r>
      <w:r w:rsidRPr="001C2488">
        <w:t xml:space="preserve"> </w:t>
      </w:r>
      <w:r w:rsidR="00DE12BE">
        <w:t>could justify that which was wrong The Lord Chief Justice then went</w:t>
      </w:r>
      <w:r w:rsidRPr="001C2488">
        <w:t xml:space="preserve"> </w:t>
      </w:r>
      <w:r w:rsidR="00DE12BE">
        <w:t>on to deal in detail</w:t>
      </w:r>
      <w:r w:rsidR="009F62AF">
        <w:t xml:space="preserve"> with the case as presented, his summing up being decidedly in favour of the defendants.</w:t>
      </w:r>
    </w:p>
    <w:p w:rsidR="0025499B" w:rsidRDefault="009F62AF">
      <w:r>
        <w:t xml:space="preserve"> The Jury, after be</w:t>
      </w:r>
      <w:r w:rsidR="001C2488" w:rsidRPr="001C2488">
        <w:t xml:space="preserve">ing </w:t>
      </w:r>
      <w:r>
        <w:t>absent an hour and a half, returned, and in answer to the Associate said they were of opinion that the book was calculated to deprave the public morals, bu</w:t>
      </w:r>
      <w:r w:rsidR="001C2488" w:rsidRPr="001C2488">
        <w:t xml:space="preserve">t they </w:t>
      </w:r>
      <w:r w:rsidR="0025499B">
        <w:t>entirely exonerated the defen</w:t>
      </w:r>
      <w:r w:rsidR="001C2488" w:rsidRPr="001C2488">
        <w:t>dant</w:t>
      </w:r>
      <w:r w:rsidR="0025499B">
        <w:t xml:space="preserve">s. </w:t>
      </w:r>
      <w:proofErr w:type="gramStart"/>
      <w:r w:rsidR="0025499B">
        <w:t>from</w:t>
      </w:r>
      <w:proofErr w:type="gramEnd"/>
      <w:r w:rsidR="0025499B">
        <w:t xml:space="preserve"> an</w:t>
      </w:r>
      <w:r w:rsidR="001C2488" w:rsidRPr="001C2488">
        <w:t>y c</w:t>
      </w:r>
      <w:r w:rsidR="0025499B">
        <w:t>orrupt motive</w:t>
      </w:r>
      <w:r w:rsidR="001C2488" w:rsidRPr="001C2488">
        <w:t xml:space="preserve"> publishing it.</w:t>
      </w:r>
    </w:p>
    <w:p w:rsidR="00842832" w:rsidRDefault="0025499B">
      <w:r>
        <w:t xml:space="preserve"> The LORD CHIEF JUSTICE said h</w:t>
      </w:r>
      <w:r w:rsidR="001C2488" w:rsidRPr="001C2488">
        <w:t>e</w:t>
      </w:r>
      <w:r>
        <w:t xml:space="preserve"> must</w:t>
      </w:r>
      <w:r w:rsidR="001C2488" w:rsidRPr="001C2488">
        <w:t xml:space="preserve"> direct the</w:t>
      </w:r>
      <w:r>
        <w:t>m upon that to find the verdict against the defendants, inasmuch</w:t>
      </w:r>
      <w:r w:rsidR="001C2488" w:rsidRPr="001C2488">
        <w:t xml:space="preserve"> as he h</w:t>
      </w:r>
      <w:r>
        <w:t xml:space="preserve">ad already ruled that </w:t>
      </w:r>
      <w:proofErr w:type="gramStart"/>
      <w:r>
        <w:t>If</w:t>
      </w:r>
      <w:proofErr w:type="gramEnd"/>
      <w:r>
        <w:t xml:space="preserve"> the book (UN READ ABLE TEXT) the Character they had given it, the publishers were responsible</w:t>
      </w:r>
      <w:r w:rsidR="001C2488" w:rsidRPr="001C2488">
        <w:t>, whate</w:t>
      </w:r>
      <w:r w:rsidR="0064654C">
        <w:t>ver their motives might have been. Their exoneration from any corrupt intention would be fully taken into consideration</w:t>
      </w:r>
      <w:r w:rsidR="00842832">
        <w:t xml:space="preserve"> hereafter, but </w:t>
      </w:r>
      <w:r w:rsidR="00777680">
        <w:t>he must</w:t>
      </w:r>
      <w:r w:rsidR="00842832">
        <w:t xml:space="preserve"> direct them that upon their finding a verdict of guilty must be returned</w:t>
      </w:r>
      <w:r w:rsidR="001C2488" w:rsidRPr="001C2488">
        <w:t>.</w:t>
      </w:r>
    </w:p>
    <w:p w:rsidR="00842832" w:rsidRDefault="00842832">
      <w:r>
        <w:t xml:space="preserve"> The Jury th</w:t>
      </w:r>
      <w:r w:rsidR="001C2488" w:rsidRPr="001C2488">
        <w:t>e</w:t>
      </w:r>
      <w:r>
        <w:t>reupon formally returned a verdict of guilty, and</w:t>
      </w:r>
    </w:p>
    <w:p w:rsidR="00C62C1C" w:rsidRDefault="00842832">
      <w:r>
        <w:t xml:space="preserve"> The LORD CHIEF JUSTICE then </w:t>
      </w:r>
      <w:r w:rsidR="00777680" w:rsidRPr="001C2488">
        <w:t>intimated</w:t>
      </w:r>
      <w:r w:rsidR="001C2488" w:rsidRPr="001C2488">
        <w:t xml:space="preserve"> that </w:t>
      </w:r>
      <w:r>
        <w:t>h</w:t>
      </w:r>
      <w:r w:rsidR="001C2488" w:rsidRPr="001C2488">
        <w:t>e should</w:t>
      </w:r>
      <w:r>
        <w:t xml:space="preserve"> give</w:t>
      </w:r>
      <w:r w:rsidR="00C62C1C">
        <w:t xml:space="preserve"> judgment that da</w:t>
      </w:r>
      <w:r w:rsidR="001C2488" w:rsidRPr="001C2488">
        <w:t xml:space="preserve">y week </w:t>
      </w:r>
      <w:r w:rsidR="00C62C1C">
        <w:t>end then, in the court sitting In (UNRADABLE TEXT) Mr. Bradlaugh would have an opportunity of arguing those points which had been reserved.</w:t>
      </w:r>
    </w:p>
    <w:p w:rsidR="00C62C1C" w:rsidRDefault="001C2488">
      <w:r w:rsidRPr="001C2488">
        <w:t xml:space="preserve"> </w:t>
      </w:r>
      <w:r w:rsidR="00C62C1C">
        <w:t>Mr. BRADLAUGH asked whether they should go at large on the same recognisances as before, and the LORD CHIEF JUSTIC said, “Most certainly”</w:t>
      </w:r>
    </w:p>
    <w:p w:rsidR="00970B87" w:rsidRDefault="00C62C1C">
      <w:r>
        <w:t xml:space="preserve">The Jury on leaving the box were hissed by those in court, and the defendants </w:t>
      </w:r>
      <w:r w:rsidR="00777680">
        <w:t>were cheered in Westminster Hall, and left in a carriage and pair.</w:t>
      </w:r>
    </w:p>
    <w:sectPr w:rsidR="00970B87" w:rsidSect="00970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2488"/>
    <w:rsid w:val="000E607E"/>
    <w:rsid w:val="001C2488"/>
    <w:rsid w:val="0025499B"/>
    <w:rsid w:val="003619A0"/>
    <w:rsid w:val="005E604F"/>
    <w:rsid w:val="00632642"/>
    <w:rsid w:val="0064654C"/>
    <w:rsid w:val="00777680"/>
    <w:rsid w:val="007C0E40"/>
    <w:rsid w:val="00842832"/>
    <w:rsid w:val="008D396B"/>
    <w:rsid w:val="008F4023"/>
    <w:rsid w:val="009253F4"/>
    <w:rsid w:val="00970B87"/>
    <w:rsid w:val="00985DC1"/>
    <w:rsid w:val="009F62AF"/>
    <w:rsid w:val="00AC0FDE"/>
    <w:rsid w:val="00AF0CC6"/>
    <w:rsid w:val="00BB34C2"/>
    <w:rsid w:val="00C62C1C"/>
    <w:rsid w:val="00C66D3A"/>
    <w:rsid w:val="00CB216F"/>
    <w:rsid w:val="00D41912"/>
    <w:rsid w:val="00DE12BE"/>
    <w:rsid w:val="00F81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2019-02-05T05:48:00Z</dcterms:created>
  <dcterms:modified xsi:type="dcterms:W3CDTF">2019-02-05T10:21:00Z</dcterms:modified>
</cp:coreProperties>
</file>