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1DC" w:rsidRDefault="00A551DC"/>
    <w:p w:rsidR="00A551DC" w:rsidRDefault="00A551DC"/>
    <w:p w:rsidR="00235BB5" w:rsidRDefault="005D1C67">
      <w:r>
        <w:t xml:space="preserve">SOMETIMES </w:t>
      </w:r>
      <w:r w:rsidR="00DA5CA0" w:rsidRPr="00DA5CA0">
        <w:t>surpris</w:t>
      </w:r>
      <w:r>
        <w:t>es are not surprising. Lord REDESDALE'S denouncement of the v</w:t>
      </w:r>
      <w:r w:rsidR="00DA5CA0" w:rsidRPr="00DA5CA0">
        <w:t>ile book "The Priest in Absolution,</w:t>
      </w:r>
      <w:r>
        <w:t>" was an instance of this. The book has bee</w:t>
      </w:r>
      <w:r w:rsidR="00DA5CA0" w:rsidRPr="00DA5CA0">
        <w:t xml:space="preserve">n about for </w:t>
      </w:r>
      <w:r>
        <w:t>some time, and in the hands of a</w:t>
      </w:r>
      <w:r w:rsidR="00DA5CA0" w:rsidRPr="00DA5CA0">
        <w:t xml:space="preserve"> certain section of English clergymen has been made </w:t>
      </w:r>
      <w:r>
        <w:t>use of as a</w:t>
      </w:r>
      <w:r w:rsidR="00DA5CA0" w:rsidRPr="00DA5CA0">
        <w:t xml:space="preserve"> means of extending that cleri</w:t>
      </w:r>
      <w:r>
        <w:t>cal influence which has gone so</w:t>
      </w:r>
      <w:r w:rsidR="00DA5CA0" w:rsidRPr="00DA5CA0">
        <w:t xml:space="preserve"> far to undermine manliness as well as morality. We do no</w:t>
      </w:r>
      <w:r>
        <w:t>t propose to gratify prurient curio</w:t>
      </w:r>
      <w:r w:rsidRPr="00DA5CA0">
        <w:t>sity</w:t>
      </w:r>
      <w:r w:rsidR="00DA5CA0" w:rsidRPr="00DA5CA0">
        <w:t xml:space="preserve"> </w:t>
      </w:r>
      <w:r>
        <w:t>by giving certain extracts from</w:t>
      </w:r>
      <w:r w:rsidR="00DA5CA0" w:rsidRPr="00DA5CA0">
        <w:t xml:space="preserve"> this book. We should just as soon think of printing that for the publi</w:t>
      </w:r>
      <w:r w:rsidR="00FD1AF2">
        <w:t>cation of which Mr. BRADLAUGH and Mrs. BE</w:t>
      </w:r>
      <w:r w:rsidR="00DA5CA0" w:rsidRPr="00DA5CA0">
        <w:t xml:space="preserve">SANT have been tried this week. What is needed </w:t>
      </w:r>
      <w:r w:rsidR="00FD1AF2">
        <w:t>is that all ever Great Britain a simple protest shall be made against priests go</w:t>
      </w:r>
      <w:r w:rsidR="00DA5CA0" w:rsidRPr="00DA5CA0">
        <w:t xml:space="preserve">ne </w:t>
      </w:r>
      <w:r w:rsidR="00FD1AF2">
        <w:t>mad. We are mindful of what we</w:t>
      </w:r>
      <w:r w:rsidR="00DA5CA0" w:rsidRPr="00DA5CA0">
        <w:t xml:space="preserve"> are </w:t>
      </w:r>
      <w:r w:rsidR="00FD1AF2">
        <w:t>s</w:t>
      </w:r>
      <w:r w:rsidR="00DA5CA0" w:rsidRPr="00DA5CA0">
        <w:t>aying. We know that very near us are priests having hi</w:t>
      </w:r>
      <w:r w:rsidR="00FD1AF2">
        <w:t>gh notions of their office who a</w:t>
      </w:r>
      <w:r w:rsidR="00DA5CA0" w:rsidRPr="00DA5CA0">
        <w:t xml:space="preserve">re yet </w:t>
      </w:r>
      <w:r w:rsidR="00FD1AF2">
        <w:t>simple and pure, and whose lives</w:t>
      </w:r>
      <w:r w:rsidR="00DA5CA0" w:rsidRPr="00DA5CA0">
        <w:t xml:space="preserve"> are devoted to all kinds of good work. But what to them, and in their lives to others, may seem beautiful </w:t>
      </w:r>
      <w:r w:rsidR="00FD1AF2">
        <w:t>and good, is made poison by men who</w:t>
      </w:r>
      <w:r w:rsidR="00DA5CA0" w:rsidRPr="00DA5CA0">
        <w:t xml:space="preserve"> ape them. The </w:t>
      </w:r>
      <w:r w:rsidR="00FD1AF2">
        <w:t>one thing in the Romish C</w:t>
      </w:r>
      <w:r w:rsidR="00DA5CA0" w:rsidRPr="00DA5CA0">
        <w:t>h</w:t>
      </w:r>
      <w:r w:rsidR="00FD1AF2">
        <w:t>urch</w:t>
      </w:r>
      <w:r w:rsidR="00DA5CA0" w:rsidRPr="00DA5CA0">
        <w:t xml:space="preserve"> which has al</w:t>
      </w:r>
      <w:r w:rsidR="00FD1AF2">
        <w:t>ways been most hateful to Englishmen is the confes</w:t>
      </w:r>
      <w:r w:rsidR="00DA5CA0" w:rsidRPr="00DA5CA0">
        <w:t xml:space="preserve">sional. In Popish days we did not take </w:t>
      </w:r>
      <w:r w:rsidR="00FD1AF2">
        <w:t>to it nicely, and since the Refo</w:t>
      </w:r>
      <w:r w:rsidR="00FD1AF2" w:rsidRPr="00DA5CA0">
        <w:t>rmation</w:t>
      </w:r>
      <w:r w:rsidR="00DA5CA0" w:rsidRPr="00DA5CA0">
        <w:t xml:space="preserve"> we have always put up our back when it has been sugge</w:t>
      </w:r>
      <w:r w:rsidR="00FD1AF2">
        <w:t>sted as likely to be introduced. Now we find that English clergymen have a manual for use in the Confession</w:t>
      </w:r>
      <w:r w:rsidR="00DA5CA0" w:rsidRPr="00DA5CA0">
        <w:t>al; that English clergy</w:t>
      </w:r>
      <w:r w:rsidR="00FD1AF2">
        <w:t>men use this manual, and that m</w:t>
      </w:r>
      <w:r w:rsidR="00DA5CA0" w:rsidRPr="00DA5CA0">
        <w:t>arried women, young maiden</w:t>
      </w:r>
      <w:r w:rsidR="00387C70">
        <w:t>s</w:t>
      </w:r>
      <w:r w:rsidR="00DA5CA0" w:rsidRPr="00DA5CA0">
        <w:t>, and even chil</w:t>
      </w:r>
      <w:r w:rsidR="00387C70">
        <w:t>dren, are subjected to verbal examination</w:t>
      </w:r>
      <w:r w:rsidR="00DA5CA0" w:rsidRPr="00DA5CA0">
        <w:t xml:space="preserve"> whic</w:t>
      </w:r>
      <w:r w:rsidR="00387C70">
        <w:t>h, professing to be religious, is</w:t>
      </w:r>
      <w:r w:rsidR="00DA5CA0" w:rsidRPr="00DA5CA0">
        <w:t xml:space="preserve"> loa</w:t>
      </w:r>
      <w:r w:rsidR="00387C70">
        <w:t>thsome in</w:t>
      </w:r>
      <w:r w:rsidR="00DA5CA0" w:rsidRPr="00DA5CA0">
        <w:t xml:space="preserve"> the extreme. If one of ' our v</w:t>
      </w:r>
      <w:r w:rsidR="00387C70">
        <w:t>ery high churchmen were to put some of the questions to an ordin</w:t>
      </w:r>
      <w:r w:rsidR="00DA5CA0" w:rsidRPr="00DA5CA0">
        <w:t>arily health</w:t>
      </w:r>
      <w:r w:rsidR="00387C70">
        <w:t>y Englishman, the healthy English</w:t>
      </w:r>
      <w:r w:rsidR="00DA5CA0" w:rsidRPr="00DA5CA0">
        <w:t>m</w:t>
      </w:r>
      <w:r w:rsidR="00387C70">
        <w:t>en would become pugilistic, and the would be "priest in absoluti</w:t>
      </w:r>
      <w:r w:rsidR="00235BB5">
        <w:t>on</w:t>
      </w:r>
      <w:r w:rsidR="00387C70">
        <w:t>" would find himself in the gut</w:t>
      </w:r>
      <w:r w:rsidR="00DA5CA0" w:rsidRPr="00DA5CA0">
        <w:t>ter. We sup</w:t>
      </w:r>
      <w:r w:rsidR="00387C70">
        <w:t>pose</w:t>
      </w:r>
      <w:r w:rsidR="00DA5CA0" w:rsidRPr="00DA5CA0">
        <w:t xml:space="preserve"> we must take these things as signs of the coming of those</w:t>
      </w:r>
      <w:r w:rsidR="00387C70">
        <w:t xml:space="preserve"> latter days when signs an</w:t>
      </w:r>
      <w:r w:rsidR="00DA5CA0" w:rsidRPr="00DA5CA0">
        <w:t xml:space="preserve">d wonders </w:t>
      </w:r>
      <w:r w:rsidR="00387C70">
        <w:t xml:space="preserve">are </w:t>
      </w:r>
      <w:r w:rsidR="00DA5CA0" w:rsidRPr="00DA5CA0">
        <w:t>to abound. We are</w:t>
      </w:r>
      <w:r w:rsidR="00387C70">
        <w:t xml:space="preserve"> yet thankful that family life is so sound with us that, except in certain</w:t>
      </w:r>
      <w:r w:rsidR="00DA5CA0" w:rsidRPr="00DA5CA0">
        <w:t xml:space="preserve"> effe</w:t>
      </w:r>
      <w:r w:rsidR="00387C70">
        <w:t>minate men and inane women</w:t>
      </w:r>
      <w:r w:rsidR="00235BB5">
        <w:t>,--Whose disease is on</w:t>
      </w:r>
      <w:r w:rsidR="00DA5CA0" w:rsidRPr="00DA5CA0">
        <w:t xml:space="preserve">e which </w:t>
      </w:r>
      <w:r w:rsidR="00235BB5">
        <w:t>the French call (UNREADABLE TEXT) —we think with disgust and speak with contempt of such works as the " Priest in Absolu</w:t>
      </w:r>
      <w:r w:rsidR="00DA5CA0" w:rsidRPr="00DA5CA0">
        <w:t>tion."</w:t>
      </w:r>
    </w:p>
    <w:p w:rsidR="0052542F" w:rsidRDefault="00DA5CA0">
      <w:r>
        <w:t xml:space="preserve"> </w:t>
      </w:r>
      <w:r w:rsidR="00235BB5">
        <w:t>Of the BRADLA</w:t>
      </w:r>
      <w:r w:rsidRPr="00DA5CA0">
        <w:t>U</w:t>
      </w:r>
      <w:r w:rsidR="00235BB5">
        <w:t>G</w:t>
      </w:r>
      <w:r w:rsidRPr="00DA5CA0">
        <w:t>H and BESANT trial which ended on Thursday afternoon very little need be said. The case was one</w:t>
      </w:r>
      <w:r w:rsidR="00235BB5">
        <w:t xml:space="preserve"> which ought never to have been</w:t>
      </w:r>
      <w:r w:rsidRPr="00DA5CA0">
        <w:t xml:space="preserve"> </w:t>
      </w:r>
      <w:r w:rsidR="00235BB5">
        <w:t>prosecuted. For forty years</w:t>
      </w:r>
      <w:r w:rsidRPr="00DA5CA0">
        <w:t xml:space="preserve"> a small book, which few people read, and which few people cared to push about, had been printed and published in London. On </w:t>
      </w:r>
      <w:r w:rsidR="004911E0">
        <w:t>the action of some- body, one may guess who, but we need not mention names here, a</w:t>
      </w:r>
      <w:r w:rsidRPr="00DA5CA0">
        <w:t xml:space="preserve"> prosecution was star</w:t>
      </w:r>
      <w:r w:rsidR="004911E0">
        <w:t>ted against Mr. WATTS</w:t>
      </w:r>
      <w:proofErr w:type="gramStart"/>
      <w:r w:rsidR="004911E0">
        <w:t xml:space="preserve">, </w:t>
      </w:r>
      <w:r w:rsidRPr="00DA5CA0">
        <w:t xml:space="preserve"> Mr</w:t>
      </w:r>
      <w:proofErr w:type="gramEnd"/>
      <w:r w:rsidRPr="00DA5CA0">
        <w:t>. WATTS pleaded guilty at once. Then Mr. BRADLAUGH took up the case, and dared the action of the Government Even then it would h</w:t>
      </w:r>
      <w:r w:rsidR="004911E0">
        <w:t>ave been best to let Mr. BRADLAU</w:t>
      </w:r>
      <w:r w:rsidRPr="00DA5CA0">
        <w:t>GH "dare." The LORD</w:t>
      </w:r>
      <w:r w:rsidR="004911E0">
        <w:t xml:space="preserve"> CHIEF</w:t>
      </w:r>
      <w:r w:rsidRPr="00DA5CA0">
        <w:t>, JUSTICE says so.</w:t>
      </w:r>
      <w:r w:rsidR="004911E0">
        <w:t xml:space="preserve">  As a</w:t>
      </w:r>
      <w:r w:rsidRPr="00DA5CA0">
        <w:t xml:space="preserve"> result we have a verdict of guilty, which we suppo</w:t>
      </w:r>
      <w:r w:rsidR="00A551DC">
        <w:t>se will result in no rough sentence</w:t>
      </w:r>
      <w:r w:rsidRPr="00DA5CA0">
        <w:t>, and those who prosecuted have helped what they pretended they wished to prevent.</w:t>
      </w:r>
    </w:p>
    <w:sectPr w:rsidR="0052542F" w:rsidSect="00525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5CA0"/>
    <w:rsid w:val="00235BB5"/>
    <w:rsid w:val="00387C70"/>
    <w:rsid w:val="004911E0"/>
    <w:rsid w:val="0052542F"/>
    <w:rsid w:val="005D1C67"/>
    <w:rsid w:val="00A551DC"/>
    <w:rsid w:val="00DA5CA0"/>
    <w:rsid w:val="00FD1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2019-02-07T06:30:00Z</dcterms:created>
  <dcterms:modified xsi:type="dcterms:W3CDTF">2019-02-07T07:33:00Z</dcterms:modified>
</cp:coreProperties>
</file>