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99" w:rsidRPr="0096230A" w:rsidRDefault="00CD3326" w:rsidP="00553B53">
      <w:pPr>
        <w:jc w:val="center"/>
        <w:rPr>
          <w:sz w:val="32"/>
          <w:szCs w:val="32"/>
        </w:rPr>
      </w:pPr>
      <w:r w:rsidRPr="0096230A">
        <w:rPr>
          <w:sz w:val="32"/>
          <w:szCs w:val="32"/>
        </w:rPr>
        <w:t>THE PROSECUTION OF MR</w:t>
      </w:r>
      <w:r w:rsidR="00553B53" w:rsidRPr="0096230A">
        <w:rPr>
          <w:sz w:val="32"/>
          <w:szCs w:val="32"/>
        </w:rPr>
        <w:t>.</w:t>
      </w:r>
      <w:r w:rsidRPr="0096230A">
        <w:rPr>
          <w:sz w:val="32"/>
          <w:szCs w:val="32"/>
        </w:rPr>
        <w:t xml:space="preserve"> BRADLAUGH AND MRS. BESANT</w:t>
      </w:r>
    </w:p>
    <w:p w:rsidR="00553B53" w:rsidRPr="00553B53" w:rsidRDefault="00553B53" w:rsidP="00836F29">
      <w:pPr>
        <w:pStyle w:val="NoSpacing"/>
      </w:pPr>
      <w:r>
        <w:t>In this prosecution the jury on Thursday found that the book upon which three proceedings were taken was calculated de</w:t>
      </w:r>
      <w:r w:rsidR="00E35B43">
        <w:t>prave</w:t>
      </w:r>
      <w:r>
        <w:t xml:space="preserve"> public morals, but they exonerated the defendants from any corrupt motive in publishing it. A verdict of guilty was then entered, and the defendants were ordered to </w:t>
      </w:r>
      <w:r w:rsidR="0066588E">
        <w:t>in the court that day w</w:t>
      </w:r>
      <w:r w:rsidR="00D83DFC">
        <w:t>e</w:t>
      </w:r>
      <w:r w:rsidR="004666CF">
        <w:t>e</w:t>
      </w:r>
      <w:r w:rsidR="0066588E">
        <w:t>k, when any objections they might have to make to the indictment would be considered.</w:t>
      </w:r>
      <w:bookmarkStart w:id="0" w:name="_GoBack"/>
      <w:bookmarkEnd w:id="0"/>
    </w:p>
    <w:sectPr w:rsidR="00553B53" w:rsidRPr="0055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53"/>
    <w:rsid w:val="004666CF"/>
    <w:rsid w:val="00553B53"/>
    <w:rsid w:val="0066588E"/>
    <w:rsid w:val="007F4299"/>
    <w:rsid w:val="00836F29"/>
    <w:rsid w:val="0096230A"/>
    <w:rsid w:val="00CD3326"/>
    <w:rsid w:val="00D83DFC"/>
    <w:rsid w:val="00E3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F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Ali</dc:creator>
  <cp:keywords/>
  <dc:description/>
  <cp:lastModifiedBy>Asif Iqbal</cp:lastModifiedBy>
  <cp:revision>7</cp:revision>
  <dcterms:created xsi:type="dcterms:W3CDTF">2019-01-12T09:36:00Z</dcterms:created>
  <dcterms:modified xsi:type="dcterms:W3CDTF">2019-01-13T22:13:00Z</dcterms:modified>
</cp:coreProperties>
</file>