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8FD7A">
      <w:pPr>
        <w:pStyle w:val="8"/>
        <w:keepNext w:val="0"/>
        <w:keepLines w:val="0"/>
        <w:widowControl/>
        <w:suppressLineNumbers w:val="0"/>
      </w:pPr>
      <w:r>
        <w:t xml:space="preserve">Dưới đây là bài hoàn chỉnh, viết theo kiểu </w:t>
      </w:r>
      <w:r>
        <w:rPr>
          <w:rStyle w:val="9"/>
        </w:rPr>
        <w:t>có thể đưa thẳng vào file Word để nộp</w:t>
      </w:r>
      <w:r>
        <w:t>.</w:t>
      </w:r>
    </w:p>
    <w:p w14:paraId="4B423D3F">
      <w:pPr>
        <w:pStyle w:val="2"/>
        <w:keepNext w:val="0"/>
        <w:keepLines w:val="0"/>
        <w:widowControl/>
        <w:suppressLineNumbers w:val="0"/>
      </w:pPr>
      <w:r>
        <w:t>VẬN DỤNG THÁP DIKW TRONG PHÂN TÍCH NGHIỆP VỤ</w:t>
      </w:r>
    </w:p>
    <w:p w14:paraId="64E0087C">
      <w:pPr>
        <w:pStyle w:val="3"/>
        <w:keepNext w:val="0"/>
        <w:keepLines w:val="0"/>
        <w:widowControl/>
        <w:suppressLineNumbers w:val="0"/>
      </w:pPr>
      <w:r>
        <w:t>Phần 1: Phân tích vấn đề</w:t>
      </w:r>
    </w:p>
    <w:p w14:paraId="1019007F">
      <w:pPr>
        <w:pStyle w:val="4"/>
        <w:keepNext w:val="0"/>
        <w:keepLines w:val="0"/>
        <w:widowControl/>
        <w:suppressLineNumbers w:val="0"/>
      </w:pPr>
      <w:r>
        <w:t>1. Điểm sai lệch trong cách phân loại DIKW hiện tại</w:t>
      </w:r>
    </w:p>
    <w:p w14:paraId="42C9C57B">
      <w:pPr>
        <w:pStyle w:val="8"/>
        <w:keepNext w:val="0"/>
        <w:keepLines w:val="0"/>
        <w:widowControl/>
        <w:suppressLineNumbers w:val="0"/>
      </w:pPr>
      <w:r>
        <w:t xml:space="preserve">Bảng phân loại ban đầu đã </w:t>
      </w:r>
      <w:r>
        <w:rPr>
          <w:rStyle w:val="9"/>
        </w:rPr>
        <w:t>xếp sai cả 4 mệnh đề</w:t>
      </w:r>
      <w: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5"/>
        <w:gridCol w:w="4001"/>
        <w:gridCol w:w="2750"/>
      </w:tblGrid>
      <w:tr w14:paraId="55C26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2D7D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Tầng DIKW ban đầu</w:t>
            </w:r>
          </w:p>
        </w:tc>
        <w:tc>
          <w:tcPr>
            <w:tcW w:w="0" w:type="auto"/>
            <w:shd w:val="clear"/>
            <w:vAlign w:val="center"/>
          </w:tcPr>
          <w:p w14:paraId="74D45E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Nội dung</w:t>
            </w:r>
          </w:p>
        </w:tc>
        <w:tc>
          <w:tcPr>
            <w:tcW w:w="0" w:type="auto"/>
            <w:shd w:val="clear"/>
            <w:vAlign w:val="center"/>
          </w:tcPr>
          <w:p w14:paraId="74B6E8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Nhận xét</w:t>
            </w:r>
          </w:p>
        </w:tc>
      </w:tr>
      <w:tr w14:paraId="2336A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C40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</w:t>
            </w:r>
          </w:p>
        </w:tc>
        <w:tc>
          <w:tcPr>
            <w:tcW w:w="0" w:type="auto"/>
            <w:shd w:val="clear"/>
            <w:vAlign w:val="center"/>
          </w:tcPr>
          <w:p w14:paraId="3B5ACD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“Khách hàng A thường xuyên vắng nhà vào buổi sáng”.</w:t>
            </w:r>
          </w:p>
        </w:tc>
        <w:tc>
          <w:tcPr>
            <w:tcW w:w="0" w:type="auto"/>
            <w:shd w:val="clear"/>
            <w:vAlign w:val="center"/>
          </w:tcPr>
          <w:p w14:paraId="174B08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Sai. Đây là thông tin đã được tổng hợp từ dữ liệu.</w:t>
            </w:r>
          </w:p>
        </w:tc>
      </w:tr>
      <w:tr w14:paraId="62CA1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47EC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Information</w:t>
            </w:r>
          </w:p>
        </w:tc>
        <w:tc>
          <w:tcPr>
            <w:tcW w:w="0" w:type="auto"/>
            <w:shd w:val="clear"/>
            <w:vAlign w:val="center"/>
          </w:tcPr>
          <w:p w14:paraId="398D61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“1205, 50000, 0912345678.”</w:t>
            </w:r>
          </w:p>
        </w:tc>
        <w:tc>
          <w:tcPr>
            <w:tcW w:w="0" w:type="auto"/>
            <w:shd w:val="clear"/>
            <w:vAlign w:val="center"/>
          </w:tcPr>
          <w:p w14:paraId="06A556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Sai. Đây là các dữ liệu thô.</w:t>
            </w:r>
          </w:p>
        </w:tc>
      </w:tr>
      <w:tr w14:paraId="02CD2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A668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Knowledge</w:t>
            </w:r>
          </w:p>
        </w:tc>
        <w:tc>
          <w:tcPr>
            <w:tcW w:w="0" w:type="auto"/>
            <w:shd w:val="clear"/>
            <w:vAlign w:val="center"/>
          </w:tcPr>
          <w:p w14:paraId="312867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“Đề xuất giao hàng cho khách A vào buổi chiều để tăng tỷ lệ thành công”.</w:t>
            </w:r>
          </w:p>
        </w:tc>
        <w:tc>
          <w:tcPr>
            <w:tcW w:w="0" w:type="auto"/>
            <w:shd w:val="clear"/>
            <w:vAlign w:val="center"/>
          </w:tcPr>
          <w:p w14:paraId="6C7E3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Sai. Đây là quyết định/đề xuất dựa trên tri thức.</w:t>
            </w:r>
          </w:p>
        </w:tc>
      </w:tr>
      <w:tr w14:paraId="2F8A9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A817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Wisdom</w:t>
            </w:r>
          </w:p>
        </w:tc>
        <w:tc>
          <w:tcPr>
            <w:tcW w:w="0" w:type="auto"/>
            <w:shd w:val="clear"/>
            <w:vAlign w:val="center"/>
          </w:tcPr>
          <w:p w14:paraId="1A001F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“Bảng thống kê số đơn giao trễ trong tháng”.</w:t>
            </w:r>
          </w:p>
        </w:tc>
        <w:tc>
          <w:tcPr>
            <w:tcW w:w="0" w:type="auto"/>
            <w:shd w:val="clear"/>
            <w:vAlign w:val="center"/>
          </w:tcPr>
          <w:p w14:paraId="1E60F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Sai. Đây là thông tin được tổng hợp từ dữ liệu.</w:t>
            </w:r>
          </w:p>
        </w:tc>
      </w:tr>
    </w:tbl>
    <w:p w14:paraId="27D4BE96">
      <w:pPr>
        <w:pStyle w:val="4"/>
        <w:keepNext w:val="0"/>
        <w:keepLines w:val="0"/>
        <w:widowControl/>
        <w:suppressLineNumbers w:val="0"/>
      </w:pPr>
      <w:r>
        <w:t>2. Định nghĩa đúng về các tầng DIKW</w:t>
      </w:r>
    </w:p>
    <w:p w14:paraId="1351BC0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Data – Dữ liệu:</w:t>
      </w:r>
      <w:r>
        <w:br w:type="textWrapping"/>
      </w:r>
      <w:r>
        <w:t>Là những dữ kiện thô, chưa được xử lý hoặc phân tích. Dữ liệu có thể là số, chữ, mã khách hàng, số điện thoại, thời gian, địa chỉ...</w:t>
      </w:r>
    </w:p>
    <w:p w14:paraId="72A7F7E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Information – Thông tin:</w:t>
      </w:r>
      <w:r>
        <w:br w:type="textWrapping"/>
      </w:r>
      <w:r>
        <w:t>Là dữ liệu đã được xử lý, sắp xếp hoặc tổng hợp để tạo ra ý nghĩa và giúp người dùng hiểu được một vấn đề cụ thể.</w:t>
      </w:r>
    </w:p>
    <w:p w14:paraId="1E145E8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Knowledge – Tri thức:</w:t>
      </w:r>
      <w:r>
        <w:br w:type="textWrapping"/>
      </w:r>
      <w:r>
        <w:t xml:space="preserve">Là sự hiểu biết được hình thành từ việc phân tích thông tin, kết hợp với kinh nghiệm hoặc quy luật đã biết. Knowledge giúp trả lời câu hỏi </w:t>
      </w:r>
      <w:r>
        <w:rPr>
          <w:rStyle w:val="9"/>
        </w:rPr>
        <w:t>“Vì sao?”</w:t>
      </w:r>
      <w:r>
        <w:t xml:space="preserve"> hoặc </w:t>
      </w:r>
      <w:r>
        <w:rPr>
          <w:rStyle w:val="9"/>
        </w:rPr>
        <w:t>“Nên làm như thế nào?”</w:t>
      </w:r>
    </w:p>
    <w:p w14:paraId="1A83DDA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Wisdom – Sự thông thái:</w:t>
      </w:r>
      <w:r>
        <w:br w:type="textWrapping"/>
      </w:r>
      <w:r>
        <w:t xml:space="preserve">Là khả năng sử dụng tri thức để đưa ra </w:t>
      </w:r>
      <w:r>
        <w:rPr>
          <w:rStyle w:val="9"/>
        </w:rPr>
        <w:t>quyết định hoặc hành động phù hợp</w:t>
      </w:r>
      <w:r>
        <w:t>, hướng tới mục tiêu cụ thể và mang lại hiệu quả tốt hơn.</w:t>
      </w:r>
    </w:p>
    <w:p w14:paraId="264D9BF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2753BF">
      <w:pPr>
        <w:pStyle w:val="2"/>
        <w:keepNext w:val="0"/>
        <w:keepLines w:val="0"/>
        <w:widowControl/>
        <w:suppressLineNumbers w:val="0"/>
      </w:pPr>
      <w:r>
        <w:t>Phần 2: Hoàn thiện bài – Sắp xếp lại 4 mệnh đề</w:t>
      </w:r>
    </w:p>
    <w:p w14:paraId="1896124A">
      <w:pPr>
        <w:pStyle w:val="4"/>
        <w:keepNext w:val="0"/>
        <w:keepLines w:val="0"/>
        <w:widowControl/>
        <w:suppressLineNumbers w:val="0"/>
      </w:pPr>
      <w:r>
        <w:t>1. Data – Dữ liệu</w:t>
      </w:r>
    </w:p>
    <w:p w14:paraId="0D175099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“1205, 50000, 0912345678.”</w:t>
      </w:r>
    </w:p>
    <w:p w14:paraId="3FD2E33E">
      <w:pPr>
        <w:pStyle w:val="8"/>
        <w:keepNext w:val="0"/>
        <w:keepLines w:val="0"/>
        <w:widowControl/>
        <w:suppressLineNumbers w:val="0"/>
      </w:pPr>
      <w:r>
        <w:t>Đây là những dữ liệu thô chưa có ngữ cảnh hoặc phân tích cụ thể.</w:t>
      </w:r>
    </w:p>
    <w:p w14:paraId="119004A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78305">
      <w:pPr>
        <w:pStyle w:val="4"/>
        <w:keepNext w:val="0"/>
        <w:keepLines w:val="0"/>
        <w:widowControl/>
        <w:suppressLineNumbers w:val="0"/>
      </w:pPr>
      <w:r>
        <w:t>2. Information – Thông tin</w:t>
      </w:r>
    </w:p>
    <w:p w14:paraId="1974215E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“Bảng thống kê số đơn giao trễ trong tháng.”</w:t>
      </w:r>
    </w:p>
    <w:p w14:paraId="4820243A">
      <w:pPr>
        <w:pStyle w:val="8"/>
        <w:keepNext w:val="0"/>
        <w:keepLines w:val="0"/>
        <w:widowControl/>
        <w:suppressLineNumbers w:val="0"/>
      </w:pPr>
      <w:r>
        <w:t>Bảng thống kê là dữ liệu đã được tổng hợp và trình bày để người dùng có thể nhận biết tình hình giao hàng.</w:t>
      </w:r>
    </w:p>
    <w:p w14:paraId="5679D3E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9C6B9">
      <w:pPr>
        <w:pStyle w:val="4"/>
        <w:keepNext w:val="0"/>
        <w:keepLines w:val="0"/>
        <w:widowControl/>
        <w:suppressLineNumbers w:val="0"/>
      </w:pPr>
      <w:r>
        <w:t>3. Knowledge – Tri thức</w:t>
      </w:r>
    </w:p>
    <w:p w14:paraId="4E1BE2D4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“Khách hàng A thường xuyên vắng nhà vào buổi sáng”.</w:t>
      </w:r>
    </w:p>
    <w:p w14:paraId="1356E9FF">
      <w:pPr>
        <w:pStyle w:val="8"/>
        <w:keepNext w:val="0"/>
        <w:keepLines w:val="0"/>
        <w:widowControl/>
        <w:suppressLineNumbers w:val="0"/>
      </w:pPr>
      <w:r>
        <w:t xml:space="preserve">Đây là một nhận định đã được rút ra từ việc phân tích dữ liệu giao hàng của khách hàng A. Nó thể hiện một </w:t>
      </w:r>
      <w:r>
        <w:rPr>
          <w:rStyle w:val="9"/>
        </w:rPr>
        <w:t>quy luật/mẫu hành vi</w:t>
      </w:r>
      <w:r>
        <w:t xml:space="preserve"> của khách hàng.</w:t>
      </w:r>
    </w:p>
    <w:p w14:paraId="6703392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B2F573">
      <w:pPr>
        <w:pStyle w:val="4"/>
        <w:keepNext w:val="0"/>
        <w:keepLines w:val="0"/>
        <w:widowControl/>
        <w:suppressLineNumbers w:val="0"/>
      </w:pPr>
      <w:r>
        <w:t>4. Wisdom – Sự thông thái</w:t>
      </w:r>
    </w:p>
    <w:p w14:paraId="5B8908C0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“Đề xuất giao hàng cho khách A vào buổi chiều để tăng tỷ lệ thành công”.</w:t>
      </w:r>
    </w:p>
    <w:p w14:paraId="5CCA5F0B">
      <w:pPr>
        <w:pStyle w:val="8"/>
        <w:keepNext w:val="0"/>
        <w:keepLines w:val="0"/>
        <w:widowControl/>
        <w:suppressLineNumbers w:val="0"/>
      </w:pPr>
      <w:r>
        <w:t>Đây là quyết định/đề xuất hành động dựa trên tri thức rằng khách hàng A thường vắng nhà vào buổi sáng. Mục tiêu của đề xuất là tăng tỷ lệ giao hàng thành công.</w:t>
      </w:r>
    </w:p>
    <w:p w14:paraId="05CE137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CE64B">
      <w:pPr>
        <w:pStyle w:val="3"/>
        <w:keepNext w:val="0"/>
        <w:keepLines w:val="0"/>
        <w:widowControl/>
        <w:suppressLineNumbers w:val="0"/>
      </w:pPr>
      <w:r>
        <w:t>Bảng DIKW hoàn chỉnh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6"/>
        <w:gridCol w:w="3935"/>
        <w:gridCol w:w="3055"/>
      </w:tblGrid>
      <w:tr w14:paraId="3233C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7100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Tầng</w:t>
            </w:r>
          </w:p>
        </w:tc>
        <w:tc>
          <w:tcPr>
            <w:tcW w:w="0" w:type="auto"/>
            <w:shd w:val="clear"/>
            <w:vAlign w:val="center"/>
          </w:tcPr>
          <w:p w14:paraId="6AEB2E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Mệnh đề đúng</w:t>
            </w:r>
          </w:p>
        </w:tc>
        <w:tc>
          <w:tcPr>
            <w:tcW w:w="0" w:type="auto"/>
            <w:shd w:val="clear"/>
            <w:vAlign w:val="center"/>
          </w:tcPr>
          <w:p w14:paraId="7C3400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Giải thích</w:t>
            </w:r>
          </w:p>
        </w:tc>
      </w:tr>
      <w:tr w14:paraId="217CA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B905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</w:t>
            </w:r>
          </w:p>
        </w:tc>
        <w:tc>
          <w:tcPr>
            <w:tcW w:w="0" w:type="auto"/>
            <w:shd w:val="clear"/>
            <w:vAlign w:val="center"/>
          </w:tcPr>
          <w:p w14:paraId="3DF37D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“1205, 50000, 0912345678.”</w:t>
            </w:r>
          </w:p>
        </w:tc>
        <w:tc>
          <w:tcPr>
            <w:tcW w:w="0" w:type="auto"/>
            <w:shd w:val="clear"/>
            <w:vAlign w:val="center"/>
          </w:tcPr>
          <w:p w14:paraId="0EF762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Dữ liệu thô, chưa được phân tích.</w:t>
            </w:r>
          </w:p>
        </w:tc>
      </w:tr>
      <w:tr w14:paraId="4EAD5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A52D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Information</w:t>
            </w:r>
          </w:p>
        </w:tc>
        <w:tc>
          <w:tcPr>
            <w:tcW w:w="0" w:type="auto"/>
            <w:shd w:val="clear"/>
            <w:vAlign w:val="center"/>
          </w:tcPr>
          <w:p w14:paraId="7C1AF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“Bảng thống kê số đơn giao trễ trong tháng.”</w:t>
            </w:r>
          </w:p>
        </w:tc>
        <w:tc>
          <w:tcPr>
            <w:tcW w:w="0" w:type="auto"/>
            <w:shd w:val="clear"/>
            <w:vAlign w:val="center"/>
          </w:tcPr>
          <w:p w14:paraId="3FFAD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Dữ liệu đã được tổng hợp và trình bày có ý nghĩa.</w:t>
            </w:r>
          </w:p>
        </w:tc>
      </w:tr>
      <w:tr w14:paraId="21628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31A3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Knowledge</w:t>
            </w:r>
          </w:p>
        </w:tc>
        <w:tc>
          <w:tcPr>
            <w:tcW w:w="0" w:type="auto"/>
            <w:shd w:val="clear"/>
            <w:vAlign w:val="center"/>
          </w:tcPr>
          <w:p w14:paraId="25B4E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“Khách hàng A thường xuyên vắng nhà vào buổi sáng”.</w:t>
            </w:r>
          </w:p>
        </w:tc>
        <w:tc>
          <w:tcPr>
            <w:tcW w:w="0" w:type="auto"/>
            <w:shd w:val="clear"/>
            <w:vAlign w:val="center"/>
          </w:tcPr>
          <w:p w14:paraId="43D932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Nhận biết được một quy luật từ việc phân tích thông tin/dữ liệu.</w:t>
            </w:r>
          </w:p>
        </w:tc>
      </w:tr>
      <w:tr w14:paraId="5B331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4C2F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Wisdom</w:t>
            </w:r>
          </w:p>
        </w:tc>
        <w:tc>
          <w:tcPr>
            <w:tcW w:w="0" w:type="auto"/>
            <w:shd w:val="clear"/>
            <w:vAlign w:val="center"/>
          </w:tcPr>
          <w:p w14:paraId="7B69B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“Đề xuất giao hàng cho khách A vào buổi chiều để tăng tỷ lệ thành công”.</w:t>
            </w:r>
          </w:p>
        </w:tc>
        <w:tc>
          <w:tcPr>
            <w:tcW w:w="0" w:type="auto"/>
            <w:shd w:val="clear"/>
            <w:vAlign w:val="center"/>
          </w:tcPr>
          <w:p w14:paraId="12668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Sử dụng tri thức để đưa ra hành động phù hợp.</w:t>
            </w:r>
          </w:p>
        </w:tc>
      </w:tr>
    </w:tbl>
    <w:p w14:paraId="0EE6361D">
      <w:pPr>
        <w:pStyle w:val="3"/>
        <w:keepNext w:val="0"/>
        <w:keepLines w:val="0"/>
        <w:widowControl/>
        <w:suppressLineNumbers w:val="0"/>
      </w:pPr>
      <w:r>
        <w:t>Kết luận</w:t>
      </w:r>
    </w:p>
    <w:p w14:paraId="61FF16A5">
      <w:pPr>
        <w:pStyle w:val="8"/>
        <w:keepNext w:val="0"/>
        <w:keepLines w:val="0"/>
        <w:widowControl/>
        <w:suppressLineNumbers w:val="0"/>
      </w:pPr>
      <w:r>
        <w:t xml:space="preserve">Tháp DIKW thể hiện quá trình chuyển đổi từ </w:t>
      </w:r>
      <w:r>
        <w:rPr>
          <w:rStyle w:val="9"/>
        </w:rPr>
        <w:t>dữ liệu thô → thông tin có ý nghĩa → tri thức → quyết định/hành động</w:t>
      </w:r>
      <w:r>
        <w:t>.</w:t>
      </w:r>
    </w:p>
    <w:p w14:paraId="63E09F76">
      <w:pPr>
        <w:pStyle w:val="8"/>
        <w:keepNext w:val="0"/>
        <w:keepLines w:val="0"/>
        <w:widowControl/>
        <w:suppressLineNumbers w:val="0"/>
      </w:pPr>
      <w:r>
        <w:t>Trong bài toán tối ưu giao hàng của FastShip:</w:t>
      </w:r>
    </w:p>
    <w:p w14:paraId="565951D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Data</w:t>
      </w:r>
      <w:r>
        <w:t xml:space="preserve"> cung cấp dữ kiện → </w:t>
      </w:r>
      <w:r>
        <w:rPr>
          <w:rStyle w:val="9"/>
        </w:rPr>
        <w:t>Information</w:t>
      </w:r>
      <w:r>
        <w:t xml:space="preserve"> giúp nhìn thấy tình hình → </w:t>
      </w:r>
      <w:r>
        <w:rPr>
          <w:rStyle w:val="9"/>
        </w:rPr>
        <w:t>Knowledge</w:t>
      </w:r>
      <w:r>
        <w:t xml:space="preserve"> phát hiện quy luật → </w:t>
      </w:r>
      <w:r>
        <w:rPr>
          <w:rStyle w:val="9"/>
        </w:rPr>
        <w:t>Wisdom</w:t>
      </w:r>
      <w:r>
        <w:t xml:space="preserve"> giúp đưa ra quyết định tối ưu.</w:t>
      </w:r>
    </w:p>
    <w:p w14:paraId="1CC96EB3">
      <w:pPr>
        <w:pStyle w:val="8"/>
        <w:keepNext w:val="0"/>
        <w:keepLines w:val="0"/>
        <w:widowControl/>
        <w:suppressLineNumbers w:val="0"/>
      </w:pPr>
      <w:r>
        <w:t>Vì vậy, cách phân loại đúng là:</w:t>
      </w:r>
    </w:p>
    <w:p w14:paraId="18EB331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Data → “1205, 50000, 0912345678”</w:t>
      </w:r>
      <w:r>
        <w:br w:type="textWrapping"/>
      </w:r>
      <w:r>
        <w:rPr>
          <w:rStyle w:val="9"/>
        </w:rPr>
        <w:t>Information → “Bảng thống kê số đơn giao trễ trong tháng”</w:t>
      </w:r>
      <w:r>
        <w:br w:type="textWrapping"/>
      </w:r>
      <w:r>
        <w:rPr>
          <w:rStyle w:val="9"/>
        </w:rPr>
        <w:t>Knowledge → “Khách hàng A thường xuyên vắng nhà vào buổi sáng”</w:t>
      </w:r>
      <w:r>
        <w:br w:type="textWrapping"/>
      </w:r>
      <w:r>
        <w:rPr>
          <w:rStyle w:val="9"/>
        </w:rPr>
        <w:t>Wisdom → “Đề xuất giao hàng cho khách A vào buổi chiều để tăng tỷ lệ thành công”.</w:t>
      </w:r>
    </w:p>
    <w:p w14:paraId="679B28FF">
      <w:pPr>
        <w:pStyle w:val="4"/>
        <w:keepNext w:val="0"/>
        <w:keepLines w:val="0"/>
        <w:widowControl/>
        <w:suppressLineNumbers w:val="0"/>
      </w:pPr>
      <w:r>
        <w:t>Quy tắc nộp bài</w:t>
      </w:r>
    </w:p>
    <w:p w14:paraId="3FEBE407">
      <w:pPr>
        <w:pStyle w:val="8"/>
        <w:keepNext w:val="0"/>
        <w:keepLines w:val="0"/>
        <w:widowControl/>
        <w:suppressLineNumbers w:val="0"/>
      </w:pPr>
      <w:r>
        <w:t>Tên file có thể đặt theo mẫu:</w:t>
      </w:r>
    </w:p>
    <w:p w14:paraId="505CAAC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[Tên Lớp]_[Môn Học]_Session01_BTVN08.docx</w:t>
      </w:r>
    </w:p>
    <w:p w14:paraId="463A8403">
      <w:pPr>
        <w:pStyle w:val="8"/>
        <w:keepNext w:val="0"/>
        <w:keepLines w:val="0"/>
        <w:widowControl/>
        <w:suppressLineNumbers w:val="0"/>
      </w:pPr>
      <w:r>
        <w:t>Ví dụ:</w:t>
      </w:r>
    </w:p>
    <w:p w14:paraId="5EC9A18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N25D_IT_Session01_BTVN08.docx</w:t>
      </w:r>
    </w:p>
    <w:p w14:paraId="696A3FD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C0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2026-09-30T18:08:05Z</dcterms:created>
  <dc:creator>admin</dc:creator>
  <cp:lastModifiedBy>admin</cp:lastModifiedBy>
  <dcterms:modified xsi:type="dcterms:W3CDTF">2026-09-30T18:08:59Z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eyJoZGlkIjoiYzJiMTYyNmNiMzAxNTQxZjJlZjdkNjRmOThiMGRkM2QifQ==</vt:lpwstr>
  </property>
  <property fmtid="{D5CDD505-2E9C-101B-9397-08002B2CF9AE}" pid="4" name="ICV">
    <vt:lpwstr>83D96DAA2FA9427B8720C98FB1AD6D89_12</vt:lpwstr>
  </property>
</Properties>
</file>