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26E" w:rsidRPr="00FE526E" w:rsidRDefault="00FE526E" w:rsidP="00FE526E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</w:rPr>
      </w:pPr>
      <w:r w:rsidRPr="00FE526E">
        <w:rPr>
          <w:rFonts w:ascii="Arial" w:eastAsia="Times New Roman" w:hAnsi="Arial" w:cs="Arial"/>
          <w:color w:val="111111"/>
          <w:kern w:val="36"/>
          <w:sz w:val="48"/>
          <w:szCs w:val="48"/>
        </w:rPr>
        <w:t>Utopia Kitchen 11 Inch Nonstick Frying Pan - Induction Bottom - Aluminum Alloy and Scratch Resistant Body - Riveted Handle - Dishwasher Friendly</w:t>
      </w:r>
    </w:p>
    <w:p w:rsidR="00FE526E" w:rsidRPr="00FE526E" w:rsidRDefault="00FE526E" w:rsidP="00FE526E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FE526E">
        <w:rPr>
          <w:rFonts w:ascii="Arial" w:eastAsia="Times New Roman" w:hAnsi="Arial" w:cs="Arial"/>
          <w:color w:val="111111"/>
          <w:sz w:val="20"/>
          <w:szCs w:val="20"/>
        </w:rPr>
        <w:t>Formed with multi-layered nonstick and top rated aluminum alloy which is used for highly durable professional grade frying pans</w:t>
      </w:r>
    </w:p>
    <w:p w:rsidR="00FE526E" w:rsidRPr="00FE526E" w:rsidRDefault="00FE526E" w:rsidP="00FE526E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FE526E">
        <w:rPr>
          <w:rFonts w:ascii="Arial" w:eastAsia="Times New Roman" w:hAnsi="Arial" w:cs="Arial"/>
          <w:color w:val="111111"/>
          <w:sz w:val="20"/>
          <w:szCs w:val="20"/>
        </w:rPr>
        <w:t>The induction bottom of the frying pan is suitable for all types of cooking; including electric and ceramic cook tops</w:t>
      </w:r>
    </w:p>
    <w:p w:rsidR="00FE526E" w:rsidRPr="00FE526E" w:rsidRDefault="00FE526E" w:rsidP="00FE526E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FE526E">
        <w:rPr>
          <w:rFonts w:ascii="Arial" w:eastAsia="Times New Roman" w:hAnsi="Arial" w:cs="Arial"/>
          <w:color w:val="111111"/>
          <w:sz w:val="20"/>
          <w:szCs w:val="20"/>
        </w:rPr>
        <w:t>The bakelite handle is ergonomically designed and riveted strongly to the pan for safety and comfort</w:t>
      </w:r>
    </w:p>
    <w:p w:rsidR="00FE526E" w:rsidRPr="00FE526E" w:rsidRDefault="00FE526E" w:rsidP="00FE526E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FE526E">
        <w:rPr>
          <w:rFonts w:ascii="Arial" w:eastAsia="Times New Roman" w:hAnsi="Arial" w:cs="Arial"/>
          <w:color w:val="111111"/>
          <w:sz w:val="20"/>
          <w:szCs w:val="20"/>
        </w:rPr>
        <w:t>High quality nonstick interior allows for easier cooking and cleanup; PFOA, lead and Cadmium-free</w:t>
      </w:r>
    </w:p>
    <w:p w:rsidR="00FE526E" w:rsidRPr="00FE526E" w:rsidRDefault="00FE526E" w:rsidP="00FE526E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FE526E">
        <w:rPr>
          <w:rFonts w:ascii="Arial" w:eastAsia="Times New Roman" w:hAnsi="Arial" w:cs="Arial"/>
          <w:color w:val="111111"/>
          <w:sz w:val="20"/>
          <w:szCs w:val="20"/>
        </w:rPr>
        <w:t>Dishwasher safe; for hand cleaning, first use a paper towel, wooden, or plastic spatula to remove off any loose food from the pan; then use a soft nylon scrubber, sponge, or paper towel sprinkled with a few drops of dish-washing soap to wipe the nonstick surface clean</w:t>
      </w:r>
    </w:p>
    <w:p w:rsidR="00B3237D" w:rsidRDefault="00B3237D">
      <w:bookmarkStart w:id="0" w:name="_GoBack"/>
      <w:bookmarkEnd w:id="0"/>
    </w:p>
    <w:sectPr w:rsidR="00B32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DB6585"/>
    <w:multiLevelType w:val="multilevel"/>
    <w:tmpl w:val="B928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525"/>
    <w:rsid w:val="00502525"/>
    <w:rsid w:val="00B3237D"/>
    <w:rsid w:val="00FE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52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2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FE526E"/>
  </w:style>
  <w:style w:type="character" w:customStyle="1" w:styleId="a-list-item">
    <w:name w:val="a-list-item"/>
    <w:basedOn w:val="DefaultParagraphFont"/>
    <w:rsid w:val="00FE52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52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2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FE526E"/>
  </w:style>
  <w:style w:type="character" w:customStyle="1" w:styleId="a-list-item">
    <w:name w:val="a-list-item"/>
    <w:basedOn w:val="DefaultParagraphFont"/>
    <w:rsid w:val="00FE5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9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2019-12-07T04:10:00Z</dcterms:created>
  <dcterms:modified xsi:type="dcterms:W3CDTF">2019-12-07T04:11:00Z</dcterms:modified>
</cp:coreProperties>
</file>