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B3086" w14:textId="4170A7ED" w:rsidR="001909F9" w:rsidRPr="001909F9" w:rsidRDefault="001909F9" w:rsidP="001909F9">
      <w:pPr>
        <w:jc w:val="center"/>
        <w:rPr>
          <w:rFonts w:ascii="Comic Sans MS" w:hAnsi="Comic Sans MS"/>
          <w:sz w:val="32"/>
          <w:szCs w:val="32"/>
          <w:u w:val="single"/>
        </w:rPr>
      </w:pPr>
      <w:r w:rsidRPr="001909F9">
        <w:rPr>
          <w:rFonts w:ascii="Comic Sans MS" w:hAnsi="Comic Sans MS"/>
          <w:sz w:val="32"/>
          <w:szCs w:val="32"/>
          <w:u w:val="single"/>
        </w:rPr>
        <w:t>Fueling Your Body</w:t>
      </w:r>
    </w:p>
    <w:p w14:paraId="130247F6" w14:textId="77777777" w:rsidR="001909F9" w:rsidRPr="001909F9" w:rsidRDefault="001909F9" w:rsidP="001909F9">
      <w:pPr>
        <w:pStyle w:val="NormalWeb"/>
        <w:rPr>
          <w:rFonts w:ascii="Comic Sans MS" w:hAnsi="Comic Sans MS"/>
        </w:rPr>
      </w:pPr>
      <w:r w:rsidRPr="001909F9">
        <w:rPr>
          <w:rFonts w:ascii="Comic Sans MS" w:hAnsi="Comic Sans MS"/>
        </w:rPr>
        <w:t>Eating healthy is not about strict diets or giving up the foods you love. Instead, it is about feeling great, having more energy, and keeping your body strong. A balanced diet provides your body with the nutrients it needs to function correctly.</w:t>
      </w:r>
    </w:p>
    <w:p w14:paraId="598F73D2" w14:textId="105B9F63" w:rsidR="001909F9" w:rsidRPr="001909F9" w:rsidRDefault="001909F9" w:rsidP="001909F9">
      <w:pPr>
        <w:pStyle w:val="NormalWeb"/>
        <w:rPr>
          <w:rFonts w:ascii="Comic Sans MS" w:hAnsi="Comic Sans MS"/>
        </w:rPr>
      </w:pPr>
      <w:r>
        <w:rPr>
          <w:rFonts w:ascii="Comic Sans MS" w:hAnsi="Comic Sans MS"/>
        </w:rPr>
        <w:t>Your diet should consist of</w:t>
      </w:r>
      <w:r w:rsidRPr="001909F9">
        <w:rPr>
          <w:rFonts w:ascii="Comic Sans MS" w:hAnsi="Comic Sans MS"/>
        </w:rPr>
        <w:t>:</w:t>
      </w:r>
    </w:p>
    <w:p w14:paraId="6F5B15C1" w14:textId="77777777" w:rsidR="001909F9" w:rsidRPr="001909F9" w:rsidRDefault="001909F9" w:rsidP="001909F9">
      <w:pPr>
        <w:pStyle w:val="NormalWeb"/>
        <w:numPr>
          <w:ilvl w:val="0"/>
          <w:numId w:val="1"/>
        </w:numPr>
        <w:rPr>
          <w:rFonts w:ascii="Comic Sans MS" w:hAnsi="Comic Sans MS"/>
        </w:rPr>
      </w:pPr>
      <w:r w:rsidRPr="001909F9">
        <w:rPr>
          <w:rFonts w:ascii="Comic Sans MS" w:hAnsi="Comic Sans MS"/>
        </w:rPr>
        <w:t>Half of your plate should consist of fruits and vegetables, which are full of vitamins and fiber.</w:t>
      </w:r>
    </w:p>
    <w:p w14:paraId="145E7E7C" w14:textId="77777777" w:rsidR="001909F9" w:rsidRPr="001909F9" w:rsidRDefault="001909F9" w:rsidP="001909F9">
      <w:pPr>
        <w:pStyle w:val="NormalWeb"/>
        <w:numPr>
          <w:ilvl w:val="0"/>
          <w:numId w:val="1"/>
        </w:numPr>
        <w:rPr>
          <w:rFonts w:ascii="Comic Sans MS" w:hAnsi="Comic Sans MS"/>
        </w:rPr>
      </w:pPr>
      <w:r w:rsidRPr="001909F9">
        <w:rPr>
          <w:rFonts w:ascii="Comic Sans MS" w:hAnsi="Comic Sans MS"/>
        </w:rPr>
        <w:t>One-quarter of your plate should include lean proteins like chicken, fish, beans, or tofu to help build muscle.</w:t>
      </w:r>
    </w:p>
    <w:p w14:paraId="082707C8" w14:textId="77777777" w:rsidR="001909F9" w:rsidRPr="001909F9" w:rsidRDefault="001909F9" w:rsidP="001909F9">
      <w:pPr>
        <w:pStyle w:val="NormalWeb"/>
        <w:numPr>
          <w:ilvl w:val="0"/>
          <w:numId w:val="1"/>
        </w:numPr>
        <w:rPr>
          <w:rFonts w:ascii="Comic Sans MS" w:hAnsi="Comic Sans MS"/>
        </w:rPr>
      </w:pPr>
      <w:r w:rsidRPr="001909F9">
        <w:rPr>
          <w:rFonts w:ascii="Comic Sans MS" w:hAnsi="Comic Sans MS"/>
        </w:rPr>
        <w:t>One-quarter of your plate should feature whole grains, such as brown rice or whole-wheat bread, which provide long-lasting energy.</w:t>
      </w:r>
    </w:p>
    <w:p w14:paraId="5C6247FD" w14:textId="188D8EC3" w:rsidR="001909F9" w:rsidRPr="001909F9" w:rsidRDefault="001909F9" w:rsidP="001909F9">
      <w:pPr>
        <w:pStyle w:val="NormalWeb"/>
        <w:rPr>
          <w:rFonts w:ascii="Comic Sans MS" w:hAnsi="Comic Sans MS"/>
        </w:rPr>
      </w:pPr>
      <w:r>
        <w:rPr>
          <w:rFonts w:ascii="Comic Sans MS" w:hAnsi="Comic Sans MS"/>
          <w:noProof/>
        </w:rPr>
        <mc:AlternateContent>
          <mc:Choice Requires="wps">
            <w:drawing>
              <wp:anchor distT="0" distB="0" distL="114300" distR="114300" simplePos="0" relativeHeight="251659264" behindDoc="0" locked="0" layoutInCell="1" allowOverlap="1" wp14:anchorId="09AA9B0C" wp14:editId="6E10BF02">
                <wp:simplePos x="0" y="0"/>
                <wp:positionH relativeFrom="column">
                  <wp:posOffset>-127322</wp:posOffset>
                </wp:positionH>
                <wp:positionV relativeFrom="paragraph">
                  <wp:posOffset>962515</wp:posOffset>
                </wp:positionV>
                <wp:extent cx="6979535" cy="1458410"/>
                <wp:effectExtent l="0" t="0" r="12065" b="27940"/>
                <wp:wrapNone/>
                <wp:docPr id="1" name="Rectangle 1"/>
                <wp:cNvGraphicFramePr/>
                <a:graphic xmlns:a="http://schemas.openxmlformats.org/drawingml/2006/main">
                  <a:graphicData uri="http://schemas.microsoft.com/office/word/2010/wordprocessingShape">
                    <wps:wsp>
                      <wps:cNvSpPr/>
                      <wps:spPr>
                        <a:xfrm>
                          <a:off x="0" y="0"/>
                          <a:ext cx="6979535" cy="145841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64AAC0" id="Rectangle 1" o:spid="_x0000_s1026" style="position:absolute;margin-left:-10.05pt;margin-top:75.8pt;width:549.55pt;height:11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" filled="f" strokecolor="#1f3763 [1604]" strokeweight="1pt"/>
            </w:pict>
          </mc:Fallback>
        </mc:AlternateContent>
      </w:r>
      <w:r w:rsidRPr="001909F9">
        <w:rPr>
          <w:rFonts w:ascii="Comic Sans MS" w:hAnsi="Comic Sans MS"/>
        </w:rPr>
        <w:t>Drinking enough water is another essential part of good nutrition. Sugary drinks, like soda and fruit juices with added sugar, can cause energy crashes and unwanted weight gain. Finally, listening to your body's hunger signals helps you stop eating when you are full, preventing overeating.</w:t>
      </w:r>
    </w:p>
    <w:p w14:paraId="5E989272" w14:textId="77777777" w:rsidR="001909F9" w:rsidRPr="001909F9" w:rsidRDefault="001909F9" w:rsidP="001909F9">
      <w:pPr>
        <w:pStyle w:val="NormalWeb"/>
        <w:rPr>
          <w:rFonts w:ascii="Comic Sans MS" w:hAnsi="Comic Sans MS"/>
          <w:u w:val="single"/>
        </w:rPr>
      </w:pPr>
      <w:r w:rsidRPr="001909F9">
        <w:rPr>
          <w:rFonts w:ascii="Comic Sans MS" w:hAnsi="Comic Sans MS"/>
          <w:b/>
          <w:bCs/>
          <w:u w:val="single"/>
        </w:rPr>
        <w:t>Vocabulary Focus</w:t>
      </w:r>
    </w:p>
    <w:p w14:paraId="1E3704B8" w14:textId="77777777" w:rsidR="001909F9" w:rsidRPr="001909F9" w:rsidRDefault="001909F9" w:rsidP="001909F9">
      <w:pPr>
        <w:pStyle w:val="NormalWeb"/>
        <w:numPr>
          <w:ilvl w:val="0"/>
          <w:numId w:val="2"/>
        </w:numPr>
        <w:rPr>
          <w:rFonts w:ascii="Comic Sans MS" w:hAnsi="Comic Sans MS"/>
        </w:rPr>
      </w:pPr>
      <w:r w:rsidRPr="001909F9">
        <w:rPr>
          <w:rFonts w:ascii="Comic Sans MS" w:hAnsi="Comic Sans MS"/>
          <w:b/>
          <w:bCs/>
        </w:rPr>
        <w:t>Nutrients:</w:t>
      </w:r>
      <w:r w:rsidRPr="001909F9">
        <w:rPr>
          <w:rFonts w:ascii="Comic Sans MS" w:hAnsi="Comic Sans MS"/>
        </w:rPr>
        <w:t xml:space="preserve"> Substances in food that your body needs to live, grow, and stay healthy.</w:t>
      </w:r>
    </w:p>
    <w:p w14:paraId="3FBCD080" w14:textId="77777777" w:rsidR="001909F9" w:rsidRPr="001909F9" w:rsidRDefault="001909F9" w:rsidP="001909F9">
      <w:pPr>
        <w:pStyle w:val="NormalWeb"/>
        <w:numPr>
          <w:ilvl w:val="0"/>
          <w:numId w:val="2"/>
        </w:numPr>
        <w:rPr>
          <w:rFonts w:ascii="Comic Sans MS" w:hAnsi="Comic Sans MS"/>
        </w:rPr>
      </w:pPr>
      <w:r w:rsidRPr="001909F9">
        <w:rPr>
          <w:rFonts w:ascii="Comic Sans MS" w:hAnsi="Comic Sans MS"/>
          <w:b/>
          <w:bCs/>
        </w:rPr>
        <w:t>Lean protein:</w:t>
      </w:r>
      <w:r w:rsidRPr="001909F9">
        <w:rPr>
          <w:rFonts w:ascii="Comic Sans MS" w:hAnsi="Comic Sans MS"/>
        </w:rPr>
        <w:t xml:space="preserve"> Protein sources that have a </w:t>
      </w:r>
      <w:proofErr w:type="gramStart"/>
      <w:r w:rsidRPr="001909F9">
        <w:rPr>
          <w:rFonts w:ascii="Comic Sans MS" w:hAnsi="Comic Sans MS"/>
        </w:rPr>
        <w:t>low fat</w:t>
      </w:r>
      <w:proofErr w:type="gramEnd"/>
      <w:r w:rsidRPr="001909F9">
        <w:rPr>
          <w:rFonts w:ascii="Comic Sans MS" w:hAnsi="Comic Sans MS"/>
        </w:rPr>
        <w:t xml:space="preserve"> content.</w:t>
      </w:r>
    </w:p>
    <w:p w14:paraId="4997872E" w14:textId="77777777" w:rsidR="001909F9" w:rsidRPr="001909F9" w:rsidRDefault="001909F9" w:rsidP="001909F9">
      <w:pPr>
        <w:pStyle w:val="NormalWeb"/>
        <w:numPr>
          <w:ilvl w:val="0"/>
          <w:numId w:val="2"/>
        </w:numPr>
        <w:rPr>
          <w:rFonts w:ascii="Comic Sans MS" w:hAnsi="Comic Sans MS"/>
        </w:rPr>
      </w:pPr>
      <w:r w:rsidRPr="001909F9">
        <w:rPr>
          <w:rFonts w:ascii="Comic Sans MS" w:hAnsi="Comic Sans MS"/>
          <w:b/>
          <w:bCs/>
        </w:rPr>
        <w:t>Whole grains:</w:t>
      </w:r>
      <w:r w:rsidRPr="001909F9">
        <w:rPr>
          <w:rFonts w:ascii="Comic Sans MS" w:hAnsi="Comic Sans MS"/>
        </w:rPr>
        <w:t xml:space="preserve"> Grains that retain all parts of the seed (e.g., oats, brown rice, whole wheat).</w:t>
      </w:r>
    </w:p>
    <w:p w14:paraId="4D2F35B6" w14:textId="2491C4FE" w:rsidR="001909F9" w:rsidRDefault="001909F9"/>
    <w:p w14:paraId="073EFE32" w14:textId="16AA874D" w:rsidR="001909F9" w:rsidRDefault="001909F9"/>
    <w:p w14:paraId="27156539" w14:textId="7AD903C9" w:rsidR="001909F9" w:rsidRDefault="001909F9"/>
    <w:p w14:paraId="72732C2E" w14:textId="4772CBC9" w:rsidR="001909F9" w:rsidRDefault="001909F9"/>
    <w:p w14:paraId="1A00A73A" w14:textId="261C214E" w:rsidR="001909F9" w:rsidRDefault="001909F9"/>
    <w:p w14:paraId="203680E2" w14:textId="65FB25E2" w:rsidR="001909F9" w:rsidRDefault="001909F9"/>
    <w:p w14:paraId="6EE92963" w14:textId="01E5B673" w:rsidR="001909F9" w:rsidRDefault="001909F9"/>
    <w:p w14:paraId="64951A70" w14:textId="47243187" w:rsidR="001909F9" w:rsidRDefault="001909F9"/>
    <w:p w14:paraId="528CD5AB" w14:textId="7FEDE1DA" w:rsidR="001909F9" w:rsidRDefault="001909F9"/>
    <w:p w14:paraId="63FE5524" w14:textId="2F15241D" w:rsidR="001909F9" w:rsidRDefault="001909F9"/>
    <w:p w14:paraId="591744CD" w14:textId="6CB74543" w:rsidR="001909F9" w:rsidRDefault="001909F9"/>
    <w:p w14:paraId="3F78E41E" w14:textId="77777777" w:rsidR="001909F9" w:rsidRDefault="001909F9"/>
    <w:p w14:paraId="7251DE3B" w14:textId="4A9E9A4E" w:rsidR="001909F9" w:rsidRPr="001909F9" w:rsidRDefault="001909F9" w:rsidP="001909F9">
      <w:pPr>
        <w:pStyle w:val="NormalWeb"/>
        <w:rPr>
          <w:rFonts w:ascii="Comic Sans MS" w:hAnsi="Comic Sans MS"/>
          <w:sz w:val="22"/>
          <w:szCs w:val="22"/>
        </w:rPr>
      </w:pPr>
      <w:r w:rsidRPr="001909F9">
        <w:rPr>
          <w:rFonts w:ascii="Comic Sans MS" w:hAnsi="Comic Sans MS"/>
          <w:b/>
          <w:bCs/>
          <w:sz w:val="22"/>
          <w:szCs w:val="22"/>
        </w:rPr>
        <w:lastRenderedPageBreak/>
        <w:t>1. What is the main idea of the text?</w:t>
      </w:r>
    </w:p>
    <w:p w14:paraId="49C76489" w14:textId="77777777" w:rsidR="001909F9" w:rsidRPr="001909F9" w:rsidRDefault="001909F9" w:rsidP="001909F9">
      <w:pPr>
        <w:pStyle w:val="NormalWeb"/>
        <w:numPr>
          <w:ilvl w:val="0"/>
          <w:numId w:val="3"/>
        </w:numPr>
        <w:rPr>
          <w:rFonts w:ascii="Comic Sans MS" w:hAnsi="Comic Sans MS"/>
          <w:sz w:val="22"/>
          <w:szCs w:val="22"/>
        </w:rPr>
      </w:pPr>
      <w:r w:rsidRPr="001909F9">
        <w:rPr>
          <w:rFonts w:ascii="Comic Sans MS" w:hAnsi="Comic Sans MS"/>
          <w:sz w:val="22"/>
          <w:szCs w:val="22"/>
        </w:rPr>
        <w:t>a) You must stop eating your favorite foods to be healthy.</w:t>
      </w:r>
    </w:p>
    <w:p w14:paraId="0168B337" w14:textId="77777777" w:rsidR="001909F9" w:rsidRPr="001909F9" w:rsidRDefault="001909F9" w:rsidP="001909F9">
      <w:pPr>
        <w:pStyle w:val="NormalWeb"/>
        <w:numPr>
          <w:ilvl w:val="0"/>
          <w:numId w:val="3"/>
        </w:numPr>
        <w:rPr>
          <w:rFonts w:ascii="Comic Sans MS" w:hAnsi="Comic Sans MS"/>
          <w:sz w:val="22"/>
          <w:szCs w:val="22"/>
        </w:rPr>
      </w:pPr>
      <w:r w:rsidRPr="001909F9">
        <w:rPr>
          <w:rFonts w:ascii="Comic Sans MS" w:hAnsi="Comic Sans MS"/>
          <w:sz w:val="22"/>
          <w:szCs w:val="22"/>
        </w:rPr>
        <w:t>b) Healthy eating is about balance, variety, and listening to your body.</w:t>
      </w:r>
    </w:p>
    <w:p w14:paraId="28AFF77C" w14:textId="77777777" w:rsidR="001909F9" w:rsidRPr="001909F9" w:rsidRDefault="001909F9" w:rsidP="001909F9">
      <w:pPr>
        <w:pStyle w:val="NormalWeb"/>
        <w:numPr>
          <w:ilvl w:val="0"/>
          <w:numId w:val="3"/>
        </w:numPr>
        <w:rPr>
          <w:rFonts w:ascii="Comic Sans MS" w:hAnsi="Comic Sans MS"/>
          <w:sz w:val="22"/>
          <w:szCs w:val="22"/>
        </w:rPr>
      </w:pPr>
      <w:r w:rsidRPr="001909F9">
        <w:rPr>
          <w:rFonts w:ascii="Comic Sans MS" w:hAnsi="Comic Sans MS"/>
          <w:sz w:val="22"/>
          <w:szCs w:val="22"/>
        </w:rPr>
        <w:t>c) Drinking water is the only way to lose weight.</w:t>
      </w:r>
    </w:p>
    <w:p w14:paraId="01B613DD" w14:textId="216C5452" w:rsidR="001909F9" w:rsidRPr="001909F9" w:rsidRDefault="001909F9" w:rsidP="001909F9">
      <w:pPr>
        <w:pStyle w:val="NormalWeb"/>
        <w:rPr>
          <w:rFonts w:ascii="Comic Sans MS" w:hAnsi="Comic Sans MS"/>
          <w:sz w:val="22"/>
          <w:szCs w:val="22"/>
        </w:rPr>
      </w:pPr>
      <w:r w:rsidRPr="001909F9">
        <w:rPr>
          <w:rFonts w:ascii="Comic Sans MS" w:hAnsi="Comic Sans MS"/>
          <w:b/>
          <w:bCs/>
          <w:sz w:val="22"/>
          <w:szCs w:val="22"/>
        </w:rPr>
        <w:t>2. How much of a balanced plate should consist of fruits and vegetables?</w:t>
      </w:r>
    </w:p>
    <w:p w14:paraId="4124ACA9" w14:textId="77777777" w:rsidR="001909F9" w:rsidRPr="001909F9" w:rsidRDefault="001909F9" w:rsidP="001909F9">
      <w:pPr>
        <w:pStyle w:val="NormalWeb"/>
        <w:numPr>
          <w:ilvl w:val="0"/>
          <w:numId w:val="4"/>
        </w:numPr>
        <w:rPr>
          <w:rFonts w:ascii="Comic Sans MS" w:hAnsi="Comic Sans MS"/>
          <w:sz w:val="22"/>
          <w:szCs w:val="22"/>
        </w:rPr>
      </w:pPr>
      <w:r w:rsidRPr="001909F9">
        <w:rPr>
          <w:rFonts w:ascii="Comic Sans MS" w:hAnsi="Comic Sans MS"/>
          <w:sz w:val="22"/>
          <w:szCs w:val="22"/>
        </w:rPr>
        <w:t>a) One-quarter</w:t>
      </w:r>
    </w:p>
    <w:p w14:paraId="3700A767" w14:textId="77777777" w:rsidR="001909F9" w:rsidRPr="001909F9" w:rsidRDefault="001909F9" w:rsidP="001909F9">
      <w:pPr>
        <w:pStyle w:val="NormalWeb"/>
        <w:numPr>
          <w:ilvl w:val="0"/>
          <w:numId w:val="4"/>
        </w:numPr>
        <w:rPr>
          <w:rFonts w:ascii="Comic Sans MS" w:hAnsi="Comic Sans MS"/>
          <w:sz w:val="22"/>
          <w:szCs w:val="22"/>
        </w:rPr>
      </w:pPr>
      <w:r w:rsidRPr="001909F9">
        <w:rPr>
          <w:rFonts w:ascii="Comic Sans MS" w:hAnsi="Comic Sans MS"/>
          <w:sz w:val="22"/>
          <w:szCs w:val="22"/>
        </w:rPr>
        <w:t>b) Half</w:t>
      </w:r>
    </w:p>
    <w:p w14:paraId="2F22DE9B" w14:textId="77777777" w:rsidR="001909F9" w:rsidRPr="001909F9" w:rsidRDefault="001909F9" w:rsidP="001909F9">
      <w:pPr>
        <w:pStyle w:val="NormalWeb"/>
        <w:numPr>
          <w:ilvl w:val="0"/>
          <w:numId w:val="4"/>
        </w:numPr>
        <w:rPr>
          <w:rFonts w:ascii="Comic Sans MS" w:hAnsi="Comic Sans MS"/>
          <w:sz w:val="22"/>
          <w:szCs w:val="22"/>
        </w:rPr>
      </w:pPr>
      <w:r w:rsidRPr="001909F9">
        <w:rPr>
          <w:rFonts w:ascii="Comic Sans MS" w:hAnsi="Comic Sans MS"/>
          <w:sz w:val="22"/>
          <w:szCs w:val="22"/>
        </w:rPr>
        <w:t>c) The whole plate</w:t>
      </w:r>
    </w:p>
    <w:p w14:paraId="67C29F05" w14:textId="49EA6DC5" w:rsidR="001909F9" w:rsidRPr="001909F9" w:rsidRDefault="001909F9" w:rsidP="001909F9">
      <w:pPr>
        <w:pStyle w:val="NormalWeb"/>
        <w:rPr>
          <w:rFonts w:ascii="Comic Sans MS" w:hAnsi="Comic Sans MS"/>
          <w:sz w:val="22"/>
          <w:szCs w:val="22"/>
        </w:rPr>
      </w:pPr>
      <w:r w:rsidRPr="001909F9">
        <w:rPr>
          <w:rFonts w:ascii="Comic Sans MS" w:hAnsi="Comic Sans MS"/>
          <w:b/>
          <w:bCs/>
          <w:sz w:val="22"/>
          <w:szCs w:val="22"/>
        </w:rPr>
        <w:t>3. Why are whole grains beneficial?</w:t>
      </w:r>
    </w:p>
    <w:p w14:paraId="305B844B" w14:textId="77777777" w:rsidR="001909F9" w:rsidRPr="001909F9" w:rsidRDefault="001909F9" w:rsidP="001909F9">
      <w:pPr>
        <w:pStyle w:val="NormalWeb"/>
        <w:numPr>
          <w:ilvl w:val="0"/>
          <w:numId w:val="5"/>
        </w:numPr>
        <w:rPr>
          <w:rFonts w:ascii="Comic Sans MS" w:hAnsi="Comic Sans MS"/>
          <w:sz w:val="22"/>
          <w:szCs w:val="22"/>
        </w:rPr>
      </w:pPr>
      <w:r w:rsidRPr="001909F9">
        <w:rPr>
          <w:rFonts w:ascii="Comic Sans MS" w:hAnsi="Comic Sans MS"/>
          <w:sz w:val="22"/>
          <w:szCs w:val="22"/>
        </w:rPr>
        <w:t>a) They help build muscle mass.</w:t>
      </w:r>
    </w:p>
    <w:p w14:paraId="41EF064A" w14:textId="77777777" w:rsidR="001909F9" w:rsidRPr="001909F9" w:rsidRDefault="001909F9" w:rsidP="001909F9">
      <w:pPr>
        <w:pStyle w:val="NormalWeb"/>
        <w:numPr>
          <w:ilvl w:val="0"/>
          <w:numId w:val="5"/>
        </w:numPr>
        <w:rPr>
          <w:rFonts w:ascii="Comic Sans MS" w:hAnsi="Comic Sans MS"/>
          <w:sz w:val="22"/>
          <w:szCs w:val="22"/>
        </w:rPr>
      </w:pPr>
      <w:r w:rsidRPr="001909F9">
        <w:rPr>
          <w:rFonts w:ascii="Comic Sans MS" w:hAnsi="Comic Sans MS"/>
          <w:sz w:val="22"/>
          <w:szCs w:val="22"/>
        </w:rPr>
        <w:t>b) They prevent you from ever feeling hungry.</w:t>
      </w:r>
    </w:p>
    <w:p w14:paraId="09D124F2" w14:textId="77777777" w:rsidR="001909F9" w:rsidRPr="001909F9" w:rsidRDefault="001909F9" w:rsidP="001909F9">
      <w:pPr>
        <w:pStyle w:val="NormalWeb"/>
        <w:numPr>
          <w:ilvl w:val="0"/>
          <w:numId w:val="5"/>
        </w:numPr>
        <w:rPr>
          <w:rFonts w:ascii="Comic Sans MS" w:hAnsi="Comic Sans MS"/>
          <w:sz w:val="22"/>
          <w:szCs w:val="22"/>
        </w:rPr>
      </w:pPr>
      <w:r w:rsidRPr="001909F9">
        <w:rPr>
          <w:rFonts w:ascii="Comic Sans MS" w:hAnsi="Comic Sans MS"/>
          <w:sz w:val="22"/>
          <w:szCs w:val="22"/>
        </w:rPr>
        <w:t>c) They give you long-lasting energy.</w:t>
      </w:r>
    </w:p>
    <w:p w14:paraId="37830625" w14:textId="617261FD" w:rsidR="001909F9" w:rsidRPr="001909F9" w:rsidRDefault="001909F9" w:rsidP="001909F9">
      <w:pPr>
        <w:pStyle w:val="NormalWeb"/>
        <w:rPr>
          <w:rFonts w:ascii="Comic Sans MS" w:hAnsi="Comic Sans MS"/>
          <w:sz w:val="22"/>
          <w:szCs w:val="22"/>
        </w:rPr>
      </w:pPr>
      <w:r w:rsidRPr="001909F9">
        <w:rPr>
          <w:rFonts w:ascii="Comic Sans MS" w:hAnsi="Comic Sans MS"/>
          <w:b/>
          <w:bCs/>
          <w:sz w:val="22"/>
          <w:szCs w:val="22"/>
        </w:rPr>
        <w:t>4. True or False:</w:t>
      </w:r>
      <w:r w:rsidRPr="001909F9">
        <w:rPr>
          <w:rFonts w:ascii="Comic Sans MS" w:hAnsi="Comic Sans MS"/>
          <w:sz w:val="22"/>
          <w:szCs w:val="22"/>
        </w:rPr>
        <w:t xml:space="preserve"> Sugary drinks can cause energy crashes.</w:t>
      </w:r>
    </w:p>
    <w:p w14:paraId="388F960E" w14:textId="50EC0FD7" w:rsidR="001909F9" w:rsidRPr="001909F9" w:rsidRDefault="001909F9" w:rsidP="001909F9">
      <w:pPr>
        <w:pStyle w:val="NormalWeb"/>
        <w:rPr>
          <w:rFonts w:ascii="Comic Sans MS" w:hAnsi="Comic Sans MS"/>
          <w:sz w:val="22"/>
          <w:szCs w:val="22"/>
        </w:rPr>
      </w:pPr>
      <w:r w:rsidRPr="001909F9">
        <w:rPr>
          <w:rFonts w:ascii="Comic Sans MS" w:hAnsi="Comic Sans MS"/>
          <w:b/>
          <w:bCs/>
          <w:sz w:val="22"/>
          <w:szCs w:val="22"/>
        </w:rPr>
        <w:t>5. True or False:</w:t>
      </w:r>
      <w:r w:rsidRPr="001909F9">
        <w:rPr>
          <w:rFonts w:ascii="Comic Sans MS" w:hAnsi="Comic Sans MS"/>
          <w:sz w:val="22"/>
          <w:szCs w:val="22"/>
        </w:rPr>
        <w:t xml:space="preserve"> You should ignore your body's full signals and keep eating until your plate is empty.</w:t>
      </w:r>
    </w:p>
    <w:p w14:paraId="2D799D0B" w14:textId="77777777" w:rsidR="001909F9" w:rsidRPr="001909F9" w:rsidRDefault="001909F9">
      <w:pPr>
        <w:rPr>
          <w:rFonts w:ascii="Comic Sans MS" w:hAnsi="Comic Sans MS"/>
          <w:sz w:val="20"/>
          <w:szCs w:val="20"/>
        </w:rPr>
      </w:pPr>
    </w:p>
    <w:sectPr w:rsidR="001909F9" w:rsidRPr="001909F9" w:rsidSect="001909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10062"/>
    <w:multiLevelType w:val="multilevel"/>
    <w:tmpl w:val="E1C2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93915"/>
    <w:multiLevelType w:val="multilevel"/>
    <w:tmpl w:val="38A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467C1"/>
    <w:multiLevelType w:val="multilevel"/>
    <w:tmpl w:val="295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D14F2"/>
    <w:multiLevelType w:val="multilevel"/>
    <w:tmpl w:val="85A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0A7997"/>
    <w:multiLevelType w:val="multilevel"/>
    <w:tmpl w:val="E06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F9"/>
    <w:rsid w:val="001909F9"/>
    <w:rsid w:val="002B1384"/>
    <w:rsid w:val="003A32F1"/>
    <w:rsid w:val="00CD7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4F07"/>
  <w15:chartTrackingRefBased/>
  <w15:docId w15:val="{A082FBE2-3C6F-42E4-994C-CA6CCF2E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09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403693">
      <w:bodyDiv w:val="1"/>
      <w:marLeft w:val="0"/>
      <w:marRight w:val="0"/>
      <w:marTop w:val="0"/>
      <w:marBottom w:val="0"/>
      <w:divBdr>
        <w:top w:val="none" w:sz="0" w:space="0" w:color="auto"/>
        <w:left w:val="none" w:sz="0" w:space="0" w:color="auto"/>
        <w:bottom w:val="none" w:sz="0" w:space="0" w:color="auto"/>
        <w:right w:val="none" w:sz="0" w:space="0" w:color="auto"/>
      </w:divBdr>
    </w:div>
    <w:div w:id="1138646421">
      <w:bodyDiv w:val="1"/>
      <w:marLeft w:val="0"/>
      <w:marRight w:val="0"/>
      <w:marTop w:val="0"/>
      <w:marBottom w:val="0"/>
      <w:divBdr>
        <w:top w:val="none" w:sz="0" w:space="0" w:color="auto"/>
        <w:left w:val="none" w:sz="0" w:space="0" w:color="auto"/>
        <w:bottom w:val="none" w:sz="0" w:space="0" w:color="auto"/>
        <w:right w:val="none" w:sz="0" w:space="0" w:color="auto"/>
      </w:divBdr>
    </w:div>
    <w:div w:id="133911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Colette Aisling Meade (VSC-KTiH-MB)</dc:creator>
  <cp:keywords/>
  <dc:description/>
  <cp:lastModifiedBy>Colette Aisling Meade (VSC-KTiH-MB)</cp:lastModifiedBy>
  <cp:revision>1</cp:revision>
  <dcterms:created xsi:type="dcterms:W3CDTF">2026-09-17T05:03:00Z</dcterms:created>
  <dcterms:modified xsi:type="dcterms:W3CDTF">2026-09-17T05:12:00Z</dcterms:modified>
</cp:coreProperties>
</file>