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Lab1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Võ Minh Long - 1812951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W: Có bao nhiêu cách để nhúng mã CSS vào tài liệu HTML, liệt kê và cho ví dụ mỗi trường hợp?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A: Có </w:t>
      </w:r>
      <w:r>
        <w:rPr>
          <w:rFonts w:ascii="Arial" w:hAnsi="Arial"/>
        </w:rPr>
        <w:t>3 cách nhúng mã CSS vào tài liệu HTML: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Cách </w:t>
      </w:r>
      <w:r>
        <w:rPr>
          <w:rFonts w:ascii="Arial" w:hAnsi="Arial"/>
          <w:b/>
          <w:bCs/>
        </w:rPr>
        <w:t xml:space="preserve">1: Inline Style </w:t>
      </w:r>
      <w:r>
        <w:rPr>
          <w:rFonts w:ascii="Arial" w:hAnsi="Arial"/>
          <w:b w:val="false"/>
          <w:bCs w:val="false"/>
        </w:rPr>
        <w:t>: thêm thông tin style vào tag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6400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Cách </w:t>
      </w:r>
      <w:r>
        <w:rPr>
          <w:rFonts w:ascii="Arial" w:hAnsi="Arial"/>
          <w:b/>
          <w:bCs/>
        </w:rPr>
        <w:t xml:space="preserve">2: Embedded Style: </w:t>
      </w:r>
      <w:r>
        <w:rPr>
          <w:rFonts w:ascii="Arial" w:hAnsi="Arial"/>
          <w:b w:val="false"/>
          <w:bCs w:val="false"/>
        </w:rPr>
        <w:t xml:space="preserve">Thêm thông tin CSS vào đầu của file html 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8821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Cách </w:t>
      </w:r>
      <w:r>
        <w:rPr>
          <w:rFonts w:ascii="Arial" w:hAnsi="Arial"/>
          <w:b/>
          <w:bCs/>
        </w:rPr>
        <w:t>3: External Style Sheet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73</Words>
  <Characters>249</Characters>
  <CharactersWithSpaces>312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2021-09-16T11:26:50Z</dcterms:created>
  <dc:creator/>
  <dc:description/>
  <dc:language>en-US</dc:language>
  <cp:lastModifiedBy/>
  <dcterms:modified xsi:type="dcterms:W3CDTF">2021-09-16T11:36:55Z</dcterms:modified>
  <cp:revision>1</cp:revision>
  <dc:subject/>
  <dc:title/>
</cp:coreProperties>
</file>