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365D1D81" w14:textId="09980C60" w:rsidR="009303D9" w:rsidRDefault="00E424F4" w:rsidP="00E424F4">
      <w:pPr>
        <w:pStyle w:val="papertitle"/>
        <w:spacing w:before="5pt" w:beforeAutospacing="1" w:after="5pt" w:afterAutospacing="1"/>
        <w:rPr>
          <w:sz w:val="16"/>
          <w:szCs w:val="16"/>
        </w:rPr>
      </w:pPr>
      <w:r w:rsidRPr="00E424F4">
        <w:rPr>
          <w:kern w:val="48"/>
        </w:rPr>
        <w:t>LUNA16 Lesion Segmentation with U‑Net and CeNN Preprocessing</w:t>
      </w:r>
    </w:p>
    <w:p w14:paraId="48F596D1" w14:textId="77777777" w:rsidR="00D7522C" w:rsidRPr="00CA4392" w:rsidRDefault="00D7522C" w:rsidP="00937E85">
      <w:pPr>
        <w:pStyle w:val="Author"/>
        <w:spacing w:before="5pt" w:beforeAutospacing="1" w:after="5pt" w:afterAutospacing="1" w:line="6pt" w:lineRule="auto"/>
        <w:jc w:val="both"/>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7BF2031B" w14:textId="473CC89F" w:rsidR="009303D9" w:rsidRPr="009832B9" w:rsidRDefault="00C20C05" w:rsidP="009832B9">
      <w:pPr>
        <w:pStyle w:val="Author"/>
        <w:spacing w:before="5pt" w:beforeAutospacing="1"/>
        <w:rPr>
          <w:sz w:val="18"/>
          <w:szCs w:val="18"/>
        </w:rPr>
        <w:sectPr w:rsidR="009303D9" w:rsidRPr="009832B9" w:rsidSect="00796E4A">
          <w:type w:val="continuous"/>
          <w:pgSz w:w="595.30pt" w:h="841.90pt" w:code="9"/>
          <w:pgMar w:top="22.50pt" w:right="44.65pt" w:bottom="72pt" w:left="44.65pt" w:header="36pt" w:footer="36pt" w:gutter="0pt"/>
          <w:cols w:space="36pt"/>
          <w:docGrid w:linePitch="360"/>
        </w:sectPr>
      </w:pPr>
      <w:r w:rsidRPr="00C20C05">
        <w:t>H</w:t>
      </w:r>
      <w:r w:rsidR="001F18C9">
        <w:t>oc Minh Le</w:t>
      </w:r>
      <w:r w:rsidR="003E26A6" w:rsidRPr="00F847A6">
        <w:rPr>
          <w:sz w:val="18"/>
          <w:szCs w:val="18"/>
        </w:rPr>
        <w:br/>
      </w:r>
      <w:r w:rsidRPr="00093B9C">
        <w:rPr>
          <w:i/>
          <w:iCs/>
          <w:sz w:val="20"/>
          <w:szCs w:val="20"/>
        </w:rPr>
        <w:t>Department of Software Engineering</w:t>
      </w:r>
      <w:r w:rsidR="003E26A6" w:rsidRPr="00093B9C">
        <w:rPr>
          <w:i/>
          <w:iCs/>
          <w:sz w:val="20"/>
          <w:szCs w:val="20"/>
        </w:rPr>
        <w:br/>
      </w:r>
      <w:r w:rsidR="00F24A7E" w:rsidRPr="00093B9C">
        <w:rPr>
          <w:i/>
          <w:iCs/>
          <w:sz w:val="20"/>
          <w:szCs w:val="20"/>
        </w:rPr>
        <w:t>Konya Technical University</w:t>
      </w:r>
      <w:r w:rsidR="003E26A6" w:rsidRPr="007922D7">
        <w:rPr>
          <w:i/>
          <w:sz w:val="20"/>
          <w:szCs w:val="20"/>
        </w:rPr>
        <w:br/>
      </w:r>
      <w:r w:rsidR="00CD5877">
        <w:rPr>
          <w:sz w:val="20"/>
          <w:szCs w:val="20"/>
        </w:rPr>
        <w:t>Konya, Türkiye</w:t>
      </w:r>
      <w:r w:rsidR="003E26A6" w:rsidRPr="007922D7">
        <w:rPr>
          <w:sz w:val="20"/>
          <w:szCs w:val="20"/>
        </w:rPr>
        <w:br/>
      </w:r>
      <w:r w:rsidR="008C6BF4" w:rsidRPr="008C6BF4">
        <w:rPr>
          <w:sz w:val="20"/>
          <w:szCs w:val="20"/>
        </w:rPr>
        <w:t>e248229051006</w:t>
      </w:r>
      <w:r w:rsidR="00087E62" w:rsidRPr="00087E62">
        <w:rPr>
          <w:sz w:val="20"/>
          <w:szCs w:val="20"/>
        </w:rPr>
        <w:t>@ktun.edu.tr</w:t>
      </w:r>
    </w:p>
    <w:p w14:paraId="0E6E0C9C" w14:textId="7492715B" w:rsidR="004D72B5" w:rsidRPr="004065D1" w:rsidRDefault="009303D9" w:rsidP="00937E85">
      <w:pPr>
        <w:pStyle w:val="Abstract"/>
        <w:ind w:firstLine="0pt"/>
      </w:pPr>
      <w:r>
        <w:rPr>
          <w:i/>
          <w:iCs/>
        </w:rPr>
        <w:t>Abstract</w:t>
      </w:r>
      <w:r>
        <w:t>—</w:t>
      </w:r>
      <w:r w:rsidR="009510B1">
        <w:t xml:space="preserve">Lung </w:t>
      </w:r>
      <w:r w:rsidR="00650C60">
        <w:t xml:space="preserve">nodule segmentation </w:t>
      </w:r>
      <w:r w:rsidR="008669A2">
        <w:t xml:space="preserve">on CT scans </w:t>
      </w:r>
      <w:r w:rsidR="00060466">
        <w:t xml:space="preserve">is </w:t>
      </w:r>
      <w:r w:rsidR="00346340">
        <w:t xml:space="preserve">a </w:t>
      </w:r>
      <w:r w:rsidR="00C47713">
        <w:t>key</w:t>
      </w:r>
      <w:r w:rsidR="00346340">
        <w:t xml:space="preserve"> step</w:t>
      </w:r>
      <w:r w:rsidR="00D6091B">
        <w:t xml:space="preserve"> </w:t>
      </w:r>
      <w:r w:rsidR="003C4ED4">
        <w:t>in computer-assisted</w:t>
      </w:r>
      <w:r w:rsidR="002555A8">
        <w:t xml:space="preserve"> analysis </w:t>
      </w:r>
      <w:r w:rsidR="00450342">
        <w:t xml:space="preserve">for early </w:t>
      </w:r>
      <w:r w:rsidR="00491509">
        <w:t>lung cancer</w:t>
      </w:r>
      <w:r w:rsidR="001E17F5">
        <w:t xml:space="preserve"> screening. </w:t>
      </w:r>
      <w:r w:rsidR="00AB3EBE">
        <w:t xml:space="preserve">Although </w:t>
      </w:r>
      <w:r w:rsidR="00C148D2">
        <w:t>U-Net</w:t>
      </w:r>
      <w:r w:rsidR="00925C22">
        <w:t xml:space="preserve"> </w:t>
      </w:r>
      <w:r w:rsidR="004E2CD7">
        <w:t xml:space="preserve">and </w:t>
      </w:r>
      <w:r w:rsidR="005D0E54">
        <w:t>related</w:t>
      </w:r>
      <w:r w:rsidR="004E2CD7">
        <w:t xml:space="preserve"> </w:t>
      </w:r>
      <w:r w:rsidR="0011291A">
        <w:t>deep learning</w:t>
      </w:r>
      <w:r w:rsidR="00AE4DCF">
        <w:t xml:space="preserve"> models </w:t>
      </w:r>
      <w:r w:rsidR="00B716F0">
        <w:t>perform</w:t>
      </w:r>
      <w:r w:rsidR="00FE2A87">
        <w:t xml:space="preserve"> </w:t>
      </w:r>
      <w:r w:rsidR="00346340">
        <w:t>well</w:t>
      </w:r>
      <w:r w:rsidR="00064D7F">
        <w:t xml:space="preserve"> </w:t>
      </w:r>
      <w:r w:rsidR="00667AD8">
        <w:t>on</w:t>
      </w:r>
      <w:r w:rsidR="00064D7F">
        <w:t xml:space="preserve"> many </w:t>
      </w:r>
      <w:r w:rsidR="00CF2F23">
        <w:t xml:space="preserve">medical </w:t>
      </w:r>
      <w:r w:rsidR="00761BDE">
        <w:t>imaging tasks</w:t>
      </w:r>
      <w:r w:rsidR="008B401E">
        <w:t xml:space="preserve">, </w:t>
      </w:r>
      <w:r w:rsidR="002D1515">
        <w:t xml:space="preserve">they still </w:t>
      </w:r>
      <w:r w:rsidR="00180989">
        <w:t xml:space="preserve">struggle with </w:t>
      </w:r>
      <w:r w:rsidR="001B0115">
        <w:t xml:space="preserve">nodules </w:t>
      </w:r>
      <w:r w:rsidR="00C61F9C">
        <w:t xml:space="preserve">that are </w:t>
      </w:r>
      <w:r w:rsidR="00346340">
        <w:t>exceedingly small</w:t>
      </w:r>
      <w:r w:rsidR="00EC5D22">
        <w:t xml:space="preserve"> </w:t>
      </w:r>
      <w:r w:rsidR="00D96D9B">
        <w:t xml:space="preserve">or have weak </w:t>
      </w:r>
      <w:r w:rsidR="00BB34FA">
        <w:t xml:space="preserve">contrast </w:t>
      </w:r>
      <w:r w:rsidR="00A41240">
        <w:t xml:space="preserve">compared </w:t>
      </w:r>
      <w:r w:rsidR="00310C7F">
        <w:t>to surrounding</w:t>
      </w:r>
      <w:r w:rsidR="0019740F">
        <w:t xml:space="preserve"> tissue</w:t>
      </w:r>
      <w:r w:rsidR="00AF3D48">
        <w:t>. In this project</w:t>
      </w:r>
      <w:r w:rsidR="00EA43B6">
        <w:t xml:space="preserve">, </w:t>
      </w:r>
      <w:r w:rsidR="009B68FC">
        <w:t>we</w:t>
      </w:r>
      <w:r w:rsidR="00ED07A3">
        <w:t xml:space="preserve"> </w:t>
      </w:r>
      <w:r w:rsidR="009D38C5">
        <w:t>compare</w:t>
      </w:r>
      <w:r w:rsidR="00ED07A3">
        <w:t xml:space="preserve"> </w:t>
      </w:r>
      <w:r w:rsidR="00BC563F">
        <w:t xml:space="preserve">two </w:t>
      </w:r>
      <w:r w:rsidR="00301DD3">
        <w:t xml:space="preserve">processing pipelines </w:t>
      </w:r>
      <w:r w:rsidR="005E096A">
        <w:t>on</w:t>
      </w:r>
      <w:r w:rsidR="0077108A">
        <w:t xml:space="preserve"> </w:t>
      </w:r>
      <w:r w:rsidR="00C02908">
        <w:t>the LUNA16 dataset</w:t>
      </w:r>
      <w:r w:rsidR="00A860A0">
        <w:t xml:space="preserve">. </w:t>
      </w:r>
      <w:r w:rsidR="00D85D1E">
        <w:t xml:space="preserve">The first </w:t>
      </w:r>
      <w:r w:rsidR="0002054B">
        <w:t>trains a standar</w:t>
      </w:r>
      <w:r w:rsidR="004A1B92">
        <w:t>d</w:t>
      </w:r>
      <w:r w:rsidR="001108E4">
        <w:t xml:space="preserve"> </w:t>
      </w:r>
      <w:r w:rsidR="00BE7E3C">
        <w:t>2D</w:t>
      </w:r>
      <w:r w:rsidR="00827F10">
        <w:t xml:space="preserve"> </w:t>
      </w:r>
      <w:r w:rsidR="001108E4">
        <w:t xml:space="preserve">U-Net </w:t>
      </w:r>
      <w:r w:rsidR="00170904">
        <w:t xml:space="preserve">on </w:t>
      </w:r>
      <w:r w:rsidR="00443CD1">
        <w:t>window</w:t>
      </w:r>
      <w:r w:rsidR="00956D49">
        <w:t>ed</w:t>
      </w:r>
      <w:r w:rsidR="00170904">
        <w:t xml:space="preserve"> </w:t>
      </w:r>
      <w:r w:rsidR="00CF70CA">
        <w:t xml:space="preserve">CT slices. </w:t>
      </w:r>
      <w:r w:rsidR="004333ED">
        <w:t xml:space="preserve">The second </w:t>
      </w:r>
      <w:r w:rsidR="00E75220">
        <w:t>add</w:t>
      </w:r>
      <w:r w:rsidR="00926368">
        <w:t>s</w:t>
      </w:r>
      <w:r w:rsidR="0071730F">
        <w:t xml:space="preserve"> </w:t>
      </w:r>
      <w:r w:rsidR="00C97773">
        <w:t xml:space="preserve">a Cellular </w:t>
      </w:r>
      <w:r w:rsidR="00D844E9">
        <w:t xml:space="preserve">Neural Network </w:t>
      </w:r>
      <w:r w:rsidR="0015613D">
        <w:t>(CeNN)</w:t>
      </w:r>
      <w:r w:rsidR="00122C5A">
        <w:t xml:space="preserve"> that produces </w:t>
      </w:r>
      <w:r w:rsidR="00CF6642">
        <w:t>two contrast</w:t>
      </w:r>
      <w:r w:rsidR="00C946D3">
        <w:t>-enhanced</w:t>
      </w:r>
      <w:r w:rsidR="001329CE">
        <w:t xml:space="preserve"> versions </w:t>
      </w:r>
      <w:r w:rsidR="00111F86">
        <w:t>of each slice</w:t>
      </w:r>
      <w:r w:rsidR="00CD3740">
        <w:t>.</w:t>
      </w:r>
      <w:r w:rsidR="00AB7761">
        <w:t xml:space="preserve"> These are stacked </w:t>
      </w:r>
      <w:r w:rsidR="001D223A">
        <w:t xml:space="preserve">with the original </w:t>
      </w:r>
      <w:r w:rsidR="00FE2E55">
        <w:t>ima</w:t>
      </w:r>
      <w:r w:rsidR="001267F3">
        <w:t>g</w:t>
      </w:r>
      <w:r w:rsidR="00FE2E55">
        <w:t xml:space="preserve">e and </w:t>
      </w:r>
      <w:r w:rsidR="003D4D76">
        <w:t xml:space="preserve">fed as </w:t>
      </w:r>
      <w:r w:rsidR="00671849">
        <w:t xml:space="preserve">a three-channel </w:t>
      </w:r>
      <w:r w:rsidR="00312436">
        <w:t xml:space="preserve">input to the same U-Net </w:t>
      </w:r>
      <w:r w:rsidR="00E15AF0">
        <w:t>architecture.</w:t>
      </w:r>
      <w:r w:rsidR="00C53D35">
        <w:t xml:space="preserve"> Both pipelines </w:t>
      </w:r>
      <w:r w:rsidR="008D0030">
        <w:t xml:space="preserve">use the same </w:t>
      </w:r>
      <w:r w:rsidR="0015032E">
        <w:t>patient-wise data</w:t>
      </w:r>
      <w:r w:rsidR="00C75A8B">
        <w:t xml:space="preserve"> split and training settings </w:t>
      </w:r>
      <w:r w:rsidR="00215E63">
        <w:t xml:space="preserve">so that </w:t>
      </w:r>
      <w:r w:rsidR="00363C49">
        <w:t xml:space="preserve">any differences </w:t>
      </w:r>
      <w:r w:rsidR="00806DC2">
        <w:t>can be attributed to</w:t>
      </w:r>
      <w:r w:rsidR="00160C1A">
        <w:t xml:space="preserve"> the processing step. Performance </w:t>
      </w:r>
      <w:r w:rsidR="0057594A">
        <w:t>is measure</w:t>
      </w:r>
      <w:r w:rsidR="00B14D7A">
        <w:t>d</w:t>
      </w:r>
      <w:r w:rsidR="009D26F9">
        <w:t xml:space="preserve"> with Dice, IoU</w:t>
      </w:r>
      <w:r w:rsidR="00A604FD">
        <w:t>, sensitivity</w:t>
      </w:r>
      <w:r w:rsidR="00F273C4">
        <w:t>, and specificity</w:t>
      </w:r>
      <w:r w:rsidR="00EF1757">
        <w:t xml:space="preserve">, and a paired </w:t>
      </w:r>
      <w:r w:rsidR="00E52AF5">
        <w:t xml:space="preserve">Wilcoxon </w:t>
      </w:r>
      <w:r w:rsidR="004A48FE">
        <w:t>signed</w:t>
      </w:r>
      <w:r w:rsidR="00374127">
        <w:t xml:space="preserve">-rank </w:t>
      </w:r>
      <w:r w:rsidR="00515DAB">
        <w:t xml:space="preserve">test is applied </w:t>
      </w:r>
      <w:r w:rsidR="00DC652A">
        <w:t xml:space="preserve">to the per-patient </w:t>
      </w:r>
      <w:r w:rsidR="00F60A6F">
        <w:t>Dice scores.</w:t>
      </w:r>
      <w:r w:rsidR="00F5308C">
        <w:t xml:space="preserve"> In </w:t>
      </w:r>
      <w:r w:rsidR="00F70257">
        <w:t>the</w:t>
      </w:r>
      <w:r w:rsidR="00F5308C">
        <w:t xml:space="preserve"> </w:t>
      </w:r>
      <w:r w:rsidR="003C10D1">
        <w:t xml:space="preserve">experiments, </w:t>
      </w:r>
      <w:r w:rsidR="00061B3A">
        <w:t xml:space="preserve">the CeNN + U-Net </w:t>
      </w:r>
      <w:r w:rsidR="007B7118">
        <w:t xml:space="preserve">variant </w:t>
      </w:r>
      <w:r w:rsidR="009545D5">
        <w:t>does not outperform the baseline</w:t>
      </w:r>
      <w:r w:rsidR="00AF73CE">
        <w:t xml:space="preserve">: Dice and IoU </w:t>
      </w:r>
      <w:r w:rsidR="007F0C5F">
        <w:t>are slightly</w:t>
      </w:r>
      <w:r w:rsidR="005C16CB">
        <w:t xml:space="preserve"> lower</w:t>
      </w:r>
      <w:r w:rsidR="00A95205">
        <w:t>, and the p-value</w:t>
      </w:r>
      <w:r w:rsidR="009505CA">
        <w:t xml:space="preserve"> (0.176)</w:t>
      </w:r>
      <w:r w:rsidR="006F11AE">
        <w:t xml:space="preserve"> indicates</w:t>
      </w:r>
      <w:r w:rsidR="00B93140">
        <w:t xml:space="preserve"> that the difference</w:t>
      </w:r>
      <w:r w:rsidR="00D07A2A">
        <w:t xml:space="preserve"> is not statistically significant</w:t>
      </w:r>
      <w:r w:rsidR="0044140B">
        <w:t>.</w:t>
      </w:r>
      <w:r w:rsidR="00931312">
        <w:t xml:space="preserve"> These results </w:t>
      </w:r>
      <w:r w:rsidR="008309AA">
        <w:t>suggest that</w:t>
      </w:r>
      <w:r w:rsidR="00FC0E09">
        <w:t xml:space="preserve">, in the simple </w:t>
      </w:r>
      <w:r w:rsidR="00D12FA1">
        <w:t>fix</w:t>
      </w:r>
      <w:r w:rsidR="00CF054F">
        <w:t>ed</w:t>
      </w:r>
      <w:r w:rsidR="00D12FA1">
        <w:t xml:space="preserve">-template </w:t>
      </w:r>
      <w:r w:rsidR="004065D1">
        <w:t>form used here, CeNN</w:t>
      </w:r>
      <w:r w:rsidR="00D01286">
        <w:t xml:space="preserve"> preprocessing </w:t>
      </w:r>
      <w:r w:rsidR="008B78F5">
        <w:t xml:space="preserve">does not reliably </w:t>
      </w:r>
      <w:r w:rsidR="00E86626">
        <w:t>improve lung nodule segmentation</w:t>
      </w:r>
      <w:r w:rsidR="00F66095">
        <w:t>, but it provides</w:t>
      </w:r>
      <w:r w:rsidR="00F03883">
        <w:t xml:space="preserve"> a </w:t>
      </w:r>
      <w:r w:rsidR="00004BE6">
        <w:t>useful</w:t>
      </w:r>
      <w:r w:rsidR="00F03883">
        <w:t xml:space="preserve"> </w:t>
      </w:r>
      <w:r w:rsidR="00626F01">
        <w:t>case of</w:t>
      </w:r>
      <w:r w:rsidR="00D320C9">
        <w:t xml:space="preserve"> </w:t>
      </w:r>
      <w:r w:rsidR="00945995">
        <w:t>how</w:t>
      </w:r>
      <w:r w:rsidR="00D320C9">
        <w:t xml:space="preserve"> </w:t>
      </w:r>
      <w:r w:rsidR="007069DE">
        <w:t>biological</w:t>
      </w:r>
      <w:r w:rsidR="003322B3">
        <w:t xml:space="preserve">ly </w:t>
      </w:r>
      <w:r w:rsidR="000555CC">
        <w:t xml:space="preserve">inspired </w:t>
      </w:r>
      <w:r w:rsidR="00FC307C">
        <w:t>filters should be evaluated</w:t>
      </w:r>
      <w:r w:rsidR="00F451F4">
        <w:t xml:space="preserve"> before </w:t>
      </w:r>
      <w:r w:rsidR="00B801B0">
        <w:t xml:space="preserve">being added </w:t>
      </w:r>
      <w:r w:rsidR="005979F5">
        <w:t>to deep learning</w:t>
      </w:r>
      <w:r w:rsidR="00BB3074">
        <w:t xml:space="preserve"> pipelines.</w:t>
      </w:r>
    </w:p>
    <w:p w14:paraId="2EE6826E" w14:textId="7281D573" w:rsidR="009303D9" w:rsidRPr="004D72B5" w:rsidRDefault="004D72B5" w:rsidP="00972203">
      <w:pPr>
        <w:pStyle w:val="Keywords"/>
      </w:pPr>
      <w:r w:rsidRPr="004D72B5">
        <w:t>Keywords—</w:t>
      </w:r>
      <w:r w:rsidR="005A104C">
        <w:t>Lung nodule segmentation</w:t>
      </w:r>
      <w:r w:rsidR="009253FC">
        <w:t>;</w:t>
      </w:r>
      <w:r w:rsidR="005A104C">
        <w:t xml:space="preserve"> CT imaging</w:t>
      </w:r>
      <w:r w:rsidR="00CB1216">
        <w:t>;</w:t>
      </w:r>
      <w:r w:rsidR="005A104C">
        <w:t xml:space="preserve"> U-Net</w:t>
      </w:r>
      <w:r w:rsidR="00103FC7">
        <w:t>;</w:t>
      </w:r>
      <w:r w:rsidR="005A104C">
        <w:t xml:space="preserve"> CeNN</w:t>
      </w:r>
      <w:r w:rsidR="00B62755">
        <w:t>;</w:t>
      </w:r>
      <w:r w:rsidR="000A4F38">
        <w:t xml:space="preserve"> medical image analysis</w:t>
      </w:r>
      <w:r w:rsidR="001E2CE1">
        <w:t>.</w:t>
      </w:r>
    </w:p>
    <w:p w14:paraId="5C2693EB" w14:textId="43B61985" w:rsidR="009303D9" w:rsidRPr="00D632BE" w:rsidRDefault="009303D9" w:rsidP="006B6B66">
      <w:pPr>
        <w:pStyle w:val="Heading1"/>
      </w:pPr>
      <w:r w:rsidRPr="00D632BE">
        <w:t>Introduction</w:t>
      </w:r>
    </w:p>
    <w:p w14:paraId="011D7CC6" w14:textId="2A9D4729" w:rsidR="0014281D" w:rsidRDefault="0014281D" w:rsidP="00E7596C">
      <w:pPr>
        <w:pStyle w:val="BodyText"/>
      </w:pPr>
      <w:r w:rsidRPr="0014281D">
        <w:t xml:space="preserve">Lung cancer remains one of the leading causes of cancer-related mortality worldwide, and most improvements in patient survival are associated with early detection. Low-dose computed tomography (CT) is commonly used for screening because it can reveal small pulmonary nodules more clearly than standard chest X-rays </w:t>
      </w:r>
      <w:r w:rsidR="0012415C">
        <w:t>[1]</w:t>
      </w:r>
      <w:r w:rsidRPr="0014281D">
        <w:t>. Despite the high image quality of CT scans, reviewing an entire volume is time-consuming and cognitively demanding, and small nodules may still be overlooked, particularly when they blend into surrounding tissue or vascular structures</w:t>
      </w:r>
      <w:r w:rsidR="0068161E">
        <w:t xml:space="preserve"> [2]</w:t>
      </w:r>
      <w:r w:rsidRPr="0014281D">
        <w:t>. This has motivated the development of computer-aided diagnosis systems to support radiologists during the reading process.</w:t>
      </w:r>
    </w:p>
    <w:p w14:paraId="06A40E87" w14:textId="60B61127" w:rsidR="007957BA" w:rsidRDefault="005307F5" w:rsidP="00E7596C">
      <w:pPr>
        <w:pStyle w:val="BodyText"/>
      </w:pPr>
      <w:r w:rsidRPr="005307F5">
        <w:t xml:space="preserve">In recent years, deep learning methods have become dominant in medical image analysis </w:t>
      </w:r>
      <w:r w:rsidR="00B64F9A">
        <w:t>[3]</w:t>
      </w:r>
      <w:r w:rsidRPr="005307F5">
        <w:t xml:space="preserve">, and U-Net is one of the architectures most frequently used for medical image segmentation tasks. Its encoder–decoder structure with skip connections helps preserve spatial details that would otherwise be lost during downsampling </w:t>
      </w:r>
      <w:r w:rsidR="00B64FCF">
        <w:t>[4]</w:t>
      </w:r>
      <w:r w:rsidRPr="005307F5">
        <w:t>. Nevertheless, U-Net is not without limitations: faint nodules or nodules attached to vessels can confuse the model, leading to incomplete segmentations or false-positive detections</w:t>
      </w:r>
      <w:r w:rsidR="00B25335">
        <w:t xml:space="preserve"> [5]</w:t>
      </w:r>
      <w:r w:rsidRPr="005307F5">
        <w:t>.</w:t>
      </w:r>
    </w:p>
    <w:p w14:paraId="39CFAA89" w14:textId="48D54497" w:rsidR="0098414E" w:rsidRDefault="0025694A" w:rsidP="00E7596C">
      <w:pPr>
        <w:pStyle w:val="BodyText"/>
      </w:pPr>
      <w:r>
        <w:t xml:space="preserve">To </w:t>
      </w:r>
      <w:r w:rsidR="00CE2D0F" w:rsidRPr="00CE2D0F">
        <w:t>address these challenges, several studies have explored preprocessing and contrast enhancement techniques to improve the input representation before training</w:t>
      </w:r>
      <w:r w:rsidR="003D191F">
        <w:t xml:space="preserve"> [6]</w:t>
      </w:r>
      <w:r w:rsidR="00CE2D0F" w:rsidRPr="00CE2D0F">
        <w:t xml:space="preserve">. An alternative approach is based on Cellular Neural Networks (CeNNs) </w:t>
      </w:r>
      <w:r w:rsidR="000A0FAE">
        <w:t>[7], [9]</w:t>
      </w:r>
      <w:r w:rsidR="00CE2D0F" w:rsidRPr="00CE2D0F">
        <w:t xml:space="preserve">, which were originally proposed as dynamical systems for image processing rather than deep </w:t>
      </w:r>
      <w:r w:rsidR="00CE2D0F" w:rsidRPr="00CE2D0F">
        <w:t xml:space="preserve">neural networks. Using fixed templates and iterative updates, CeNNs can enhance edge-like and vessel-like patterns </w:t>
      </w:r>
      <w:r w:rsidR="001449B6">
        <w:t>[7], [8]</w:t>
      </w:r>
      <w:r w:rsidR="00CE2D0F" w:rsidRPr="00CE2D0F">
        <w:t>, which resemble the visual characteristics of pulmonary nodules in CT images</w:t>
      </w:r>
      <w:r w:rsidR="003065AA">
        <w:t>.</w:t>
      </w:r>
    </w:p>
    <w:p w14:paraId="2299F4E3" w14:textId="7EE46FA8" w:rsidR="00CA3AA9" w:rsidRPr="00DE0446" w:rsidRDefault="00E013C6" w:rsidP="00E7596C">
      <w:pPr>
        <w:pStyle w:val="BodyText"/>
        <w:rPr>
          <w:lang w:val="en-US"/>
        </w:rPr>
      </w:pPr>
      <w:r w:rsidRPr="00E013C6">
        <w:t xml:space="preserve">In this work, we compare two segmentation pipelines: a baseline U-Net using standard preprocessing, and a CeNN-enhanced U-Net that receives multi-channel inputs derived from CeNN processing. Both models are trained and evaluated under identical conditions on the LUNA16 dataset </w:t>
      </w:r>
      <w:r w:rsidR="00056589">
        <w:t>[10]</w:t>
      </w:r>
      <w:r w:rsidRPr="00E013C6">
        <w:t>, allowing the effect of the CeNN preprocessing step to be assessed in a controlled and fair manner.</w:t>
      </w:r>
    </w:p>
    <w:p w14:paraId="24598DD2" w14:textId="7E9C4800" w:rsidR="009303D9" w:rsidRPr="006B6B66" w:rsidRDefault="006B2D3B" w:rsidP="006B6B66">
      <w:pPr>
        <w:pStyle w:val="Heading1"/>
      </w:pPr>
      <w:r>
        <w:t>M</w:t>
      </w:r>
      <w:r w:rsidR="004D2911">
        <w:t>ethod</w:t>
      </w:r>
    </w:p>
    <w:p w14:paraId="1AA26DC2" w14:textId="0509209A" w:rsidR="009303D9" w:rsidRDefault="00013F95" w:rsidP="00ED0149">
      <w:pPr>
        <w:pStyle w:val="Heading2"/>
      </w:pPr>
      <w:r>
        <w:t>U-Net</w:t>
      </w:r>
      <w:r w:rsidR="0043573C">
        <w:t xml:space="preserve"> Architect</w:t>
      </w:r>
      <w:r w:rsidR="00055C81">
        <w:t>ure</w:t>
      </w:r>
    </w:p>
    <w:p w14:paraId="6459755B" w14:textId="7D5FF39A" w:rsidR="009303D9" w:rsidRDefault="009303D9" w:rsidP="00E7596C">
      <w:pPr>
        <w:pStyle w:val="BodyText"/>
      </w:pPr>
      <w:r w:rsidRPr="005B520E">
        <w:t>F</w:t>
      </w:r>
      <w:r w:rsidR="00201FDD">
        <w:t xml:space="preserve">or </w:t>
      </w:r>
      <w:r w:rsidR="006E01C8">
        <w:rPr>
          <w:lang w:val="en-US"/>
        </w:rPr>
        <w:t>the segmentation</w:t>
      </w:r>
      <w:r w:rsidR="002F1284" w:rsidRPr="005B520E">
        <w:t>,</w:t>
      </w:r>
      <w:r w:rsidR="006E01C8">
        <w:rPr>
          <w:lang w:val="en-US"/>
        </w:rPr>
        <w:t xml:space="preserve"> </w:t>
      </w:r>
      <w:r w:rsidR="002A3155">
        <w:rPr>
          <w:lang w:val="en-US"/>
        </w:rPr>
        <w:t>we</w:t>
      </w:r>
      <w:r w:rsidR="006D59C0">
        <w:rPr>
          <w:lang w:val="en-US"/>
        </w:rPr>
        <w:t xml:space="preserve"> used a </w:t>
      </w:r>
      <w:r w:rsidR="00354ABC">
        <w:rPr>
          <w:lang w:val="en-US"/>
        </w:rPr>
        <w:t xml:space="preserve">standard </w:t>
      </w:r>
      <w:r w:rsidR="006D59C0">
        <w:rPr>
          <w:lang w:val="en-US"/>
        </w:rPr>
        <w:t xml:space="preserve">2D U-Net </w:t>
      </w:r>
      <w:r w:rsidR="002F1284">
        <w:rPr>
          <w:lang w:val="en-US"/>
        </w:rPr>
        <w:t>model</w:t>
      </w:r>
      <w:r w:rsidR="002F1284" w:rsidRPr="005B520E">
        <w:t>,</w:t>
      </w:r>
      <w:r w:rsidR="002F1284">
        <w:t xml:space="preserve"> which follows the </w:t>
      </w:r>
      <w:r w:rsidR="00E944A9">
        <w:t>encoder-decoder structure</w:t>
      </w:r>
      <w:r w:rsidR="0059035C">
        <w:t xml:space="preserve"> original</w:t>
      </w:r>
      <w:r w:rsidR="00274406">
        <w:t>ly</w:t>
      </w:r>
      <w:r w:rsidR="0059035C">
        <w:t xml:space="preserve"> </w:t>
      </w:r>
      <w:r w:rsidR="00A96584">
        <w:t xml:space="preserve">proposed </w:t>
      </w:r>
      <w:r w:rsidR="00277712">
        <w:t>by</w:t>
      </w:r>
      <w:r w:rsidR="00A668BF">
        <w:t xml:space="preserve"> Ronneberger et al. [</w:t>
      </w:r>
      <w:r w:rsidR="000461BA">
        <w:t>4</w:t>
      </w:r>
      <w:r w:rsidR="00A668BF">
        <w:t>]</w:t>
      </w:r>
      <w:r w:rsidR="00E944A9">
        <w:t>.</w:t>
      </w:r>
      <w:r w:rsidR="00AB1F8E">
        <w:t xml:space="preserve"> </w:t>
      </w:r>
      <w:r w:rsidR="00AF40D5">
        <w:t xml:space="preserve">The encoder gradually reduces the spatial </w:t>
      </w:r>
      <w:r w:rsidR="0035270F">
        <w:t>resolution through convolution</w:t>
      </w:r>
      <w:r w:rsidR="00A26284">
        <w:t xml:space="preserve"> and max-pooling layers</w:t>
      </w:r>
      <w:r w:rsidR="00A26284" w:rsidRPr="005B520E">
        <w:t>,</w:t>
      </w:r>
      <w:r w:rsidR="00A26284">
        <w:t xml:space="preserve"> </w:t>
      </w:r>
      <w:r w:rsidR="00C778C9">
        <w:t xml:space="preserve">while increasing the number of feature channels. </w:t>
      </w:r>
      <w:r w:rsidR="00C9647F" w:rsidRPr="00C9647F">
        <w:t>This design enables the network to capture broader contextual information, which is important given the variability in size and appearance of lung nodules.</w:t>
      </w:r>
    </w:p>
    <w:p w14:paraId="097E416C" w14:textId="10187DBD" w:rsidR="004D290B" w:rsidRDefault="009F49FF" w:rsidP="00E7596C">
      <w:pPr>
        <w:pStyle w:val="BodyText"/>
      </w:pPr>
      <w:r w:rsidRPr="009F49FF">
        <w:t>The decoder operates in the opposite direction by progressively upsampling the feature maps and restoring spatial details that were lost during downsampling</w:t>
      </w:r>
      <w:r w:rsidR="00E23518">
        <w:t xml:space="preserve">. </w:t>
      </w:r>
      <w:r w:rsidR="008457A2">
        <w:t xml:space="preserve">Skip connections </w:t>
      </w:r>
      <w:r w:rsidR="00DB0A1B">
        <w:t xml:space="preserve">link </w:t>
      </w:r>
      <w:r w:rsidR="001B3C64">
        <w:t xml:space="preserve">the encoder </w:t>
      </w:r>
      <w:r w:rsidR="00DB0A1B">
        <w:t>and</w:t>
      </w:r>
      <w:r w:rsidR="001B3C64">
        <w:t xml:space="preserve"> decoder</w:t>
      </w:r>
      <w:r w:rsidR="00364257">
        <w:t xml:space="preserve"> at ma</w:t>
      </w:r>
      <w:r w:rsidR="00656D22">
        <w:t>t</w:t>
      </w:r>
      <w:r w:rsidR="00364257">
        <w:t xml:space="preserve">ching </w:t>
      </w:r>
      <w:r w:rsidR="007B56EC">
        <w:t>resolutions</w:t>
      </w:r>
      <w:r w:rsidR="00D64F06">
        <w:t xml:space="preserve">, allowing </w:t>
      </w:r>
      <w:r w:rsidR="00CC6F7C">
        <w:t xml:space="preserve">the model </w:t>
      </w:r>
      <w:r w:rsidR="00363DE9">
        <w:t xml:space="preserve">to reuse </w:t>
      </w:r>
      <w:r w:rsidR="0055427B">
        <w:t>fine-grained information instead of relying only on the compressed representation</w:t>
      </w:r>
      <w:r w:rsidR="00A77625">
        <w:t xml:space="preserve">. </w:t>
      </w:r>
      <w:r w:rsidR="009B51DC">
        <w:t xml:space="preserve">This is particularly useful for CT scans </w:t>
      </w:r>
      <w:r w:rsidR="00DD4415">
        <w:t xml:space="preserve">because the boundaries </w:t>
      </w:r>
      <w:r w:rsidR="00AA29EA">
        <w:t xml:space="preserve">of small or low-contrast </w:t>
      </w:r>
      <w:r w:rsidR="008E368B">
        <w:t>nodules can be subtle</w:t>
      </w:r>
      <w:r w:rsidR="00E65C84">
        <w:t xml:space="preserve">. </w:t>
      </w:r>
    </w:p>
    <w:p w14:paraId="4CB2F9EC" w14:textId="5AAE2367" w:rsidR="00350795" w:rsidRDefault="009B5CD1" w:rsidP="00E7596C">
      <w:pPr>
        <w:pStyle w:val="BodyText"/>
      </w:pPr>
      <w:r>
        <w:t>In this project</w:t>
      </w:r>
      <w:r w:rsidRPr="005B520E">
        <w:t>,</w:t>
      </w:r>
      <w:r>
        <w:t xml:space="preserve"> </w:t>
      </w:r>
      <w:r w:rsidR="00147F01" w:rsidRPr="00147F01">
        <w:t>the U-Net architecture was kept relatively lightweight</w:t>
      </w:r>
      <w:r w:rsidR="000E2D90">
        <w:t>. Each block contains two convolution layers with ReLU activation</w:t>
      </w:r>
      <w:r w:rsidR="00F40E87">
        <w:t xml:space="preserve"> and batch </w:t>
      </w:r>
      <w:r w:rsidR="002E4EEE">
        <w:t>normalization</w:t>
      </w:r>
      <w:r w:rsidR="00B307D7">
        <w:t>.</w:t>
      </w:r>
      <w:r w:rsidR="00E06E07">
        <w:t xml:space="preserve"> Downsampling is done using max pooling</w:t>
      </w:r>
      <w:r w:rsidR="00E570A6">
        <w:t xml:space="preserve">, and upsampling </w:t>
      </w:r>
      <w:r w:rsidR="00027A81">
        <w:t xml:space="preserve">uses a simple </w:t>
      </w:r>
      <w:r w:rsidR="00F74669">
        <w:t>bilinear</w:t>
      </w:r>
      <w:r w:rsidR="001E7FA1">
        <w:t xml:space="preserve"> interpolation step</w:t>
      </w:r>
      <w:r w:rsidR="00147382">
        <w:t>.</w:t>
      </w:r>
      <w:r w:rsidR="00B307D7">
        <w:t xml:space="preserve"> </w:t>
      </w:r>
      <w:r w:rsidR="001D14C4">
        <w:t xml:space="preserve">The final </w:t>
      </w:r>
      <w:r w:rsidR="00C31B85">
        <w:t>layer uses a 1x1</w:t>
      </w:r>
      <w:r w:rsidR="002A5602">
        <w:t xml:space="preserve"> convolution </w:t>
      </w:r>
      <w:r w:rsidR="006A06F9">
        <w:t xml:space="preserve">with a sigmoid </w:t>
      </w:r>
      <w:r w:rsidR="006C5FAD">
        <w:t>output to produce a proba</w:t>
      </w:r>
      <w:r w:rsidR="00663BF9">
        <w:t>bi</w:t>
      </w:r>
      <w:r w:rsidR="006C5FAD">
        <w:t xml:space="preserve">lity </w:t>
      </w:r>
      <w:r w:rsidR="008D6B96">
        <w:t xml:space="preserve">map. </w:t>
      </w:r>
      <w:r w:rsidR="00437FD8" w:rsidRPr="00437FD8">
        <w:t>This configuration provides stable training on 2D slices extracted</w:t>
      </w:r>
      <w:r w:rsidR="00FB1D93">
        <w:t xml:space="preserve"> </w:t>
      </w:r>
      <w:r w:rsidR="003D2656">
        <w:t xml:space="preserve">from the LUNA16 volumes </w:t>
      </w:r>
      <w:r w:rsidR="00111F05">
        <w:t xml:space="preserve">[10] </w:t>
      </w:r>
      <w:r w:rsidR="00C828FC">
        <w:t xml:space="preserve">without </w:t>
      </w:r>
      <w:r w:rsidR="00C6607A">
        <w:t>introducing unnecessary complexity</w:t>
      </w:r>
      <w:r w:rsidR="006920D6">
        <w:t>.</w:t>
      </w:r>
    </w:p>
    <w:p w14:paraId="3003D114" w14:textId="3128D24C" w:rsidR="00D512B7" w:rsidRPr="00FD155A" w:rsidRDefault="00D512B7" w:rsidP="00E7596C">
      <w:pPr>
        <w:pStyle w:val="BodyText"/>
        <w:rPr>
          <w:lang w:val="en-US"/>
        </w:rPr>
      </w:pPr>
      <w:r>
        <w:t xml:space="preserve">Similar </w:t>
      </w:r>
      <w:r w:rsidR="00BF1B2A">
        <w:t xml:space="preserve">encoder-decoder </w:t>
      </w:r>
      <w:r w:rsidR="00EE0B1F">
        <w:t>architecture</w:t>
      </w:r>
      <w:r w:rsidR="00212495">
        <w:t>s</w:t>
      </w:r>
      <w:r w:rsidR="004F7793">
        <w:t xml:space="preserve"> with skip connections have been </w:t>
      </w:r>
      <w:r w:rsidR="00DB5C14">
        <w:t>widely</w:t>
      </w:r>
      <w:r w:rsidR="0086115F">
        <w:t xml:space="preserve"> adopted </w:t>
      </w:r>
      <w:r w:rsidR="001E7375">
        <w:t xml:space="preserve">in medical image segmentation, including </w:t>
      </w:r>
      <w:r w:rsidR="00512440">
        <w:t xml:space="preserve">attention-based </w:t>
      </w:r>
      <w:r w:rsidR="00E31167">
        <w:t xml:space="preserve">and residual </w:t>
      </w:r>
      <w:r w:rsidR="00A7265E">
        <w:t>U-Net variants [11], [12].</w:t>
      </w:r>
    </w:p>
    <w:p w14:paraId="56F801A5" w14:textId="7ADAA042" w:rsidR="009303D9" w:rsidRPr="005B520E" w:rsidRDefault="00674880" w:rsidP="00ED0149">
      <w:pPr>
        <w:pStyle w:val="Heading2"/>
      </w:pPr>
      <w:r>
        <w:t>CeNN</w:t>
      </w:r>
      <w:r w:rsidR="00BF0E75">
        <w:t>-Based Preprocessing</w:t>
      </w:r>
    </w:p>
    <w:p w14:paraId="0363EBC4" w14:textId="079D785D" w:rsidR="009303D9" w:rsidRDefault="009303D9" w:rsidP="00E7596C">
      <w:pPr>
        <w:pStyle w:val="BodyText"/>
      </w:pPr>
      <w:r w:rsidRPr="005B520E">
        <w:t xml:space="preserve">The </w:t>
      </w:r>
      <w:r w:rsidR="0051179B">
        <w:t xml:space="preserve">second </w:t>
      </w:r>
      <w:r w:rsidR="00563281">
        <w:t xml:space="preserve">component of the pipeline </w:t>
      </w:r>
      <w:r w:rsidR="0051179B">
        <w:t>introduces a preprocessing step using a Cel</w:t>
      </w:r>
      <w:r w:rsidR="00137545">
        <w:t>lu</w:t>
      </w:r>
      <w:r w:rsidR="0051179B">
        <w:t>lar Neural Network (CeNN)</w:t>
      </w:r>
      <w:r w:rsidR="00B903F1">
        <w:t>, orig</w:t>
      </w:r>
      <w:r w:rsidR="00C32AC0">
        <w:t>i</w:t>
      </w:r>
      <w:r w:rsidR="00B903F1">
        <w:t>nal</w:t>
      </w:r>
      <w:r w:rsidR="002F6BD0">
        <w:t>ly</w:t>
      </w:r>
      <w:r w:rsidR="00494CE3">
        <w:t xml:space="preserve"> developed by </w:t>
      </w:r>
      <w:r w:rsidR="006A0744">
        <w:t>Chua and Yang [</w:t>
      </w:r>
      <w:r w:rsidR="00437797">
        <w:t>7</w:t>
      </w:r>
      <w:r w:rsidR="006A0744">
        <w:t>]</w:t>
      </w:r>
      <w:r w:rsidR="000037E8">
        <w:t xml:space="preserve"> and later </w:t>
      </w:r>
      <w:r w:rsidR="00014008">
        <w:t>extended</w:t>
      </w:r>
      <w:r w:rsidR="00112D57">
        <w:t xml:space="preserve"> for visual </w:t>
      </w:r>
      <w:r w:rsidR="00FC13E2">
        <w:t>computing applications [</w:t>
      </w:r>
      <w:r w:rsidR="00D0326A">
        <w:t>8</w:t>
      </w:r>
      <w:r w:rsidR="00FC13E2">
        <w:t>]</w:t>
      </w:r>
      <w:r w:rsidR="00D0326A">
        <w:t>, [9]</w:t>
      </w:r>
      <w:r w:rsidR="007D6E44">
        <w:t xml:space="preserve">. A CeNN </w:t>
      </w:r>
      <w:r w:rsidR="00AE4CB3">
        <w:t>is a dynamical system</w:t>
      </w:r>
      <w:r w:rsidR="003C0734">
        <w:t xml:space="preserve"> in which </w:t>
      </w:r>
      <w:r w:rsidR="005C383B">
        <w:t xml:space="preserve">each pixel </w:t>
      </w:r>
      <w:r w:rsidR="005945ED">
        <w:t xml:space="preserve">interacts </w:t>
      </w:r>
      <w:r w:rsidR="00F0635F">
        <w:t>with its</w:t>
      </w:r>
      <w:r w:rsidR="00FA4F97">
        <w:t xml:space="preserve"> neighbors </w:t>
      </w:r>
      <w:r w:rsidR="00170285">
        <w:t>through small</w:t>
      </w:r>
      <w:r w:rsidR="00E62483">
        <w:t xml:space="preserve"> convolutional </w:t>
      </w:r>
      <w:r w:rsidR="00CC724C">
        <w:t>template</w:t>
      </w:r>
      <w:r w:rsidR="0099556E">
        <w:t>s</w:t>
      </w:r>
      <w:r w:rsidR="00032DF4">
        <w:t>.</w:t>
      </w:r>
      <w:r w:rsidR="00CB2BC9">
        <w:t xml:space="preserve"> Although </w:t>
      </w:r>
      <w:r w:rsidR="008D4E61">
        <w:t xml:space="preserve">CeNNs were initially </w:t>
      </w:r>
      <w:r w:rsidR="00AE0307">
        <w:t xml:space="preserve">described as analog circuits, </w:t>
      </w:r>
      <w:r w:rsidR="00EA1D43">
        <w:t xml:space="preserve">the same </w:t>
      </w:r>
      <w:r w:rsidR="00EA1D43">
        <w:lastRenderedPageBreak/>
        <w:t>idea</w:t>
      </w:r>
      <w:r w:rsidR="000E219A">
        <w:t xml:space="preserve"> can be implemented </w:t>
      </w:r>
      <w:r w:rsidR="008A2F93">
        <w:t xml:space="preserve">digitally </w:t>
      </w:r>
      <w:r w:rsidR="00447F67">
        <w:t xml:space="preserve">using convolutions </w:t>
      </w:r>
      <w:r w:rsidR="007A7908">
        <w:t>an</w:t>
      </w:r>
      <w:r w:rsidR="00B6653C">
        <w:t xml:space="preserve">d </w:t>
      </w:r>
      <w:r w:rsidR="007A7908">
        <w:t>iterative update</w:t>
      </w:r>
      <w:r w:rsidR="00241D2A">
        <w:t>s</w:t>
      </w:r>
      <w:r w:rsidR="007A7908">
        <w:t>.</w:t>
      </w:r>
      <w:r w:rsidR="00032DF4">
        <w:t xml:space="preserve"> </w:t>
      </w:r>
    </w:p>
    <w:p w14:paraId="55E42AD6" w14:textId="2F589CCE" w:rsidR="00B82FEC" w:rsidRDefault="00826102" w:rsidP="00E7596C">
      <w:pPr>
        <w:pStyle w:val="BodyText"/>
      </w:pPr>
      <w:r>
        <w:t>In this work</w:t>
      </w:r>
      <w:r w:rsidR="0088753A">
        <w:t xml:space="preserve">, </w:t>
      </w:r>
      <w:r w:rsidR="00247AA5">
        <w:t xml:space="preserve">the </w:t>
      </w:r>
      <w:r w:rsidR="00ED026C">
        <w:t xml:space="preserve">CeNN </w:t>
      </w:r>
      <w:r w:rsidR="00586FF4">
        <w:t xml:space="preserve">is </w:t>
      </w:r>
      <w:r w:rsidR="00ED026C">
        <w:t>used to enhance local</w:t>
      </w:r>
      <w:r w:rsidR="00455A7A">
        <w:t xml:space="preserve"> contrast around </w:t>
      </w:r>
      <w:r w:rsidR="00DF2F68">
        <w:t xml:space="preserve">potential </w:t>
      </w:r>
      <w:r w:rsidR="008A4950">
        <w:t xml:space="preserve">nodules before </w:t>
      </w:r>
      <w:r w:rsidR="00574ECC">
        <w:t xml:space="preserve">the image </w:t>
      </w:r>
      <w:r w:rsidR="00036978">
        <w:t>is fed to</w:t>
      </w:r>
      <w:r w:rsidR="00574ECC">
        <w:t xml:space="preserve"> U-Net. </w:t>
      </w:r>
      <w:r w:rsidR="00240BF4">
        <w:t>Let u</w:t>
      </w:r>
      <w:r w:rsidR="00715D5C">
        <w:t xml:space="preserve"> denote </w:t>
      </w:r>
      <w:r w:rsidR="0033054B">
        <w:t>the input CT slice and</w:t>
      </w:r>
      <w:r w:rsidR="0033054B" w:rsidRPr="004F2868">
        <w:rPr>
          <w:rFonts w:ascii="Cambria Math" w:hAnsi="Cambria Math"/>
        </w:rPr>
        <w:t xml:space="preserve"> x</w:t>
      </w:r>
      <w:r w:rsidR="0033054B" w:rsidRPr="004F2868">
        <w:rPr>
          <w:rFonts w:ascii="Cambria Math" w:hAnsi="Cambria Math"/>
          <w:vertAlign w:val="superscript"/>
        </w:rPr>
        <w:t>t</w:t>
      </w:r>
      <w:r w:rsidR="0033054B">
        <w:t xml:space="preserve"> the CeNN state at iteration t. </w:t>
      </w:r>
      <w:r w:rsidR="00E16FE6">
        <w:t xml:space="preserve">The </w:t>
      </w:r>
      <w:r w:rsidR="00EE2D82">
        <w:t>state</w:t>
      </w:r>
      <w:r w:rsidR="00E16FE6">
        <w:t xml:space="preserve"> is updated according to</w:t>
      </w:r>
    </w:p>
    <w:p w14:paraId="02238846" w14:textId="7718B1E0" w:rsidR="00E40CA5" w:rsidRPr="004F2868" w:rsidRDefault="00483725" w:rsidP="00E40CA5">
      <w:pPr>
        <w:pStyle w:val="BodyText"/>
        <w:jc w:val="center"/>
        <w:rPr>
          <w:rFonts w:ascii="Cambria Math" w:hAnsi="Cambria Math"/>
          <w:lang w:val="en-US"/>
        </w:rPr>
      </w:pPr>
      <w:r w:rsidRPr="004F2868">
        <w:rPr>
          <w:rFonts w:ascii="Cambria Math" w:hAnsi="Cambria Math"/>
          <w:lang w:val="en-US"/>
        </w:rPr>
        <w:t>x</w:t>
      </w:r>
      <w:r w:rsidR="00BA19E4" w:rsidRPr="004F2868">
        <w:rPr>
          <w:rFonts w:ascii="Cambria Math" w:hAnsi="Cambria Math"/>
          <w:vertAlign w:val="superscript"/>
          <w:lang w:val="en-US"/>
        </w:rPr>
        <w:t>t+1</w:t>
      </w:r>
      <w:r w:rsidR="00E40CA5" w:rsidRPr="004F2868">
        <w:rPr>
          <w:rFonts w:ascii="Cambria Math" w:hAnsi="Cambria Math"/>
          <w:lang w:val="en-US"/>
        </w:rPr>
        <w:t>​</w:t>
      </w:r>
      <w:r w:rsidR="00EB108A" w:rsidRPr="004F2868">
        <w:rPr>
          <w:rFonts w:ascii="Cambria Math" w:hAnsi="Cambria Math"/>
          <w:lang w:val="en-US"/>
        </w:rPr>
        <w:t xml:space="preserve"> </w:t>
      </w:r>
      <w:r w:rsidR="00E40CA5" w:rsidRPr="004F2868">
        <w:rPr>
          <w:rFonts w:ascii="Cambria Math" w:hAnsi="Cambria Math"/>
          <w:lang w:val="en-US"/>
        </w:rPr>
        <w:t>=</w:t>
      </w:r>
      <w:r w:rsidR="00EB108A" w:rsidRPr="004F2868">
        <w:rPr>
          <w:rFonts w:ascii="Cambria Math" w:hAnsi="Cambria Math"/>
          <w:lang w:val="en-US"/>
        </w:rPr>
        <w:t xml:space="preserve"> </w:t>
      </w:r>
      <w:r w:rsidR="00E40CA5" w:rsidRPr="004F2868">
        <w:rPr>
          <w:rFonts w:ascii="Cambria Math" w:hAnsi="Cambria Math"/>
          <w:lang w:val="en-US"/>
        </w:rPr>
        <w:t>x</w:t>
      </w:r>
      <w:r w:rsidR="00ED30CD" w:rsidRPr="004F2868">
        <w:rPr>
          <w:rFonts w:ascii="Cambria Math" w:hAnsi="Cambria Math"/>
          <w:vertAlign w:val="superscript"/>
          <w:lang w:val="en-US"/>
        </w:rPr>
        <w:t>t</w:t>
      </w:r>
      <w:r w:rsidR="00E40CA5" w:rsidRPr="004F2868">
        <w:rPr>
          <w:rFonts w:ascii="Cambria Math" w:hAnsi="Cambria Math"/>
          <w:lang w:val="en-US"/>
        </w:rPr>
        <w:t>​</w:t>
      </w:r>
      <w:r w:rsidR="00EB108A" w:rsidRPr="004F2868">
        <w:rPr>
          <w:rFonts w:ascii="Cambria Math" w:hAnsi="Cambria Math"/>
          <w:lang w:val="en-US"/>
        </w:rPr>
        <w:t xml:space="preserve"> </w:t>
      </w:r>
      <w:r w:rsidR="00E40CA5" w:rsidRPr="004F2868">
        <w:rPr>
          <w:rFonts w:ascii="Cambria Math" w:hAnsi="Cambria Math"/>
          <w:lang w:val="en-US"/>
        </w:rPr>
        <w:t>+</w:t>
      </w:r>
      <w:r w:rsidR="00EB108A" w:rsidRPr="004F2868">
        <w:rPr>
          <w:rFonts w:ascii="Cambria Math" w:hAnsi="Cambria Math"/>
          <w:lang w:val="en-US"/>
        </w:rPr>
        <w:t xml:space="preserve"> </w:t>
      </w:r>
      <w:r w:rsidR="00334C49" w:rsidRPr="004F2868">
        <w:rPr>
          <w:rFonts w:ascii="Cambria Math" w:hAnsi="Cambria Math"/>
          <w:lang w:val="en-US"/>
        </w:rPr>
        <w:t>η (</w:t>
      </w:r>
      <w:r w:rsidR="00E40CA5" w:rsidRPr="004F2868">
        <w:rPr>
          <w:rFonts w:ascii="Cambria Math" w:hAnsi="Cambria Math"/>
          <w:lang w:val="en-US"/>
        </w:rPr>
        <w:t>−x</w:t>
      </w:r>
      <w:r w:rsidR="00A0037E" w:rsidRPr="004F2868">
        <w:rPr>
          <w:rFonts w:ascii="Cambria Math" w:hAnsi="Cambria Math"/>
          <w:vertAlign w:val="superscript"/>
          <w:lang w:val="en-US"/>
        </w:rPr>
        <w:t>t</w:t>
      </w:r>
      <w:r w:rsidR="00E40CA5" w:rsidRPr="004F2868">
        <w:rPr>
          <w:rFonts w:ascii="Cambria Math" w:hAnsi="Cambria Math"/>
          <w:lang w:val="en-US"/>
        </w:rPr>
        <w:t>​</w:t>
      </w:r>
      <w:r w:rsidR="00EB108A" w:rsidRPr="004F2868">
        <w:rPr>
          <w:rFonts w:ascii="Cambria Math" w:hAnsi="Cambria Math"/>
          <w:lang w:val="en-US"/>
        </w:rPr>
        <w:t xml:space="preserve"> </w:t>
      </w:r>
      <w:r w:rsidR="00E40CA5" w:rsidRPr="004F2868">
        <w:rPr>
          <w:rFonts w:ascii="Cambria Math" w:hAnsi="Cambria Math"/>
          <w:lang w:val="en-US"/>
        </w:rPr>
        <w:t>+</w:t>
      </w:r>
      <w:r w:rsidR="00EB108A" w:rsidRPr="004F2868">
        <w:rPr>
          <w:rFonts w:ascii="Cambria Math" w:hAnsi="Cambria Math"/>
          <w:lang w:val="en-US"/>
        </w:rPr>
        <w:t xml:space="preserve"> </w:t>
      </w:r>
      <w:r w:rsidR="00E40CA5" w:rsidRPr="004F2868">
        <w:rPr>
          <w:rFonts w:ascii="Cambria Math" w:hAnsi="Cambria Math"/>
          <w:lang w:val="en-US"/>
        </w:rPr>
        <w:t>A</w:t>
      </w:r>
      <w:r w:rsidR="00E40CA5" w:rsidRPr="004F2868">
        <w:rPr>
          <w:rFonts w:ascii="Cambria Math" w:hAnsi="Cambria Math" w:cs="Cambria Math"/>
          <w:lang w:val="en-US"/>
        </w:rPr>
        <w:t>∗</w:t>
      </w:r>
      <w:r w:rsidR="00E40CA5" w:rsidRPr="004F2868">
        <w:rPr>
          <w:rFonts w:ascii="Cambria Math" w:hAnsi="Cambria Math"/>
          <w:lang w:val="en-US"/>
        </w:rPr>
        <w:t>y</w:t>
      </w:r>
      <w:r w:rsidR="004508FA" w:rsidRPr="004F2868">
        <w:rPr>
          <w:rFonts w:ascii="Cambria Math" w:hAnsi="Cambria Math"/>
          <w:vertAlign w:val="superscript"/>
          <w:lang w:val="en-US"/>
        </w:rPr>
        <w:t>t</w:t>
      </w:r>
      <w:r w:rsidR="00E40CA5" w:rsidRPr="004F2868">
        <w:rPr>
          <w:rFonts w:ascii="Cambria Math" w:hAnsi="Cambria Math"/>
          <w:lang w:val="en-US"/>
        </w:rPr>
        <w:t>​</w:t>
      </w:r>
      <w:r w:rsidR="00EB108A" w:rsidRPr="004F2868">
        <w:rPr>
          <w:rFonts w:ascii="Cambria Math" w:hAnsi="Cambria Math"/>
          <w:lang w:val="en-US"/>
        </w:rPr>
        <w:t xml:space="preserve"> </w:t>
      </w:r>
      <w:r w:rsidR="00E40CA5" w:rsidRPr="004F2868">
        <w:rPr>
          <w:rFonts w:ascii="Cambria Math" w:hAnsi="Cambria Math"/>
          <w:lang w:val="en-US"/>
        </w:rPr>
        <w:t>+</w:t>
      </w:r>
      <w:r w:rsidR="00EB108A" w:rsidRPr="004F2868">
        <w:rPr>
          <w:rFonts w:ascii="Cambria Math" w:hAnsi="Cambria Math"/>
          <w:lang w:val="en-US"/>
        </w:rPr>
        <w:t xml:space="preserve"> </w:t>
      </w:r>
      <w:r w:rsidR="00E40CA5" w:rsidRPr="004F2868">
        <w:rPr>
          <w:rFonts w:ascii="Cambria Math" w:hAnsi="Cambria Math"/>
          <w:lang w:val="en-US"/>
        </w:rPr>
        <w:t>B</w:t>
      </w:r>
      <w:r w:rsidR="00E40CA5" w:rsidRPr="004F2868">
        <w:rPr>
          <w:rFonts w:ascii="Cambria Math" w:hAnsi="Cambria Math" w:cs="Cambria Math"/>
          <w:lang w:val="en-US"/>
        </w:rPr>
        <w:t>∗</w:t>
      </w:r>
      <w:r w:rsidR="00E40CA5" w:rsidRPr="004F2868">
        <w:rPr>
          <w:rFonts w:ascii="Cambria Math" w:hAnsi="Cambria Math"/>
          <w:lang w:val="en-US"/>
        </w:rPr>
        <w:t>u</w:t>
      </w:r>
      <w:r w:rsidR="00EB108A" w:rsidRPr="004F2868">
        <w:rPr>
          <w:rFonts w:ascii="Cambria Math" w:hAnsi="Cambria Math"/>
          <w:lang w:val="en-US"/>
        </w:rPr>
        <w:t xml:space="preserve"> </w:t>
      </w:r>
      <w:r w:rsidR="00E40CA5" w:rsidRPr="004F2868">
        <w:rPr>
          <w:rFonts w:ascii="Cambria Math" w:hAnsi="Cambria Math"/>
          <w:lang w:val="en-US"/>
        </w:rPr>
        <w:t>+</w:t>
      </w:r>
      <w:r w:rsidR="00EB108A" w:rsidRPr="004F2868">
        <w:rPr>
          <w:rFonts w:ascii="Cambria Math" w:hAnsi="Cambria Math"/>
          <w:lang w:val="en-US"/>
        </w:rPr>
        <w:t xml:space="preserve"> </w:t>
      </w:r>
      <w:r w:rsidR="00E40CA5" w:rsidRPr="004F2868">
        <w:rPr>
          <w:rFonts w:ascii="Cambria Math" w:hAnsi="Cambria Math"/>
          <w:lang w:val="en-US"/>
        </w:rPr>
        <w:t>i</w:t>
      </w:r>
      <w:r w:rsidR="00621A8F" w:rsidRPr="004F2868">
        <w:rPr>
          <w:rFonts w:ascii="Cambria Math" w:hAnsi="Cambria Math"/>
          <w:vertAlign w:val="subscript"/>
          <w:lang w:val="en-US"/>
        </w:rPr>
        <w:t>0</w:t>
      </w:r>
      <w:r w:rsidR="00E40CA5" w:rsidRPr="004F2868">
        <w:rPr>
          <w:rFonts w:ascii="Cambria Math" w:hAnsi="Cambria Math"/>
          <w:lang w:val="en-US"/>
        </w:rPr>
        <w:t>​)</w:t>
      </w:r>
    </w:p>
    <w:p w14:paraId="0E530CE8" w14:textId="2A85E051" w:rsidR="007C3894" w:rsidRDefault="005A424F" w:rsidP="007C3894">
      <w:pPr>
        <w:pStyle w:val="BodyText"/>
        <w:ind w:firstLine="0pt"/>
      </w:pPr>
      <w:r>
        <w:rPr>
          <w:lang w:val="en-US"/>
        </w:rPr>
        <w:t>w</w:t>
      </w:r>
      <w:r w:rsidR="007C3894">
        <w:rPr>
          <w:lang w:val="en-US"/>
        </w:rPr>
        <w:t xml:space="preserve">here </w:t>
      </w:r>
      <w:r w:rsidR="00D65166" w:rsidRPr="004F2868">
        <w:rPr>
          <w:rFonts w:ascii="Cambria Math" w:hAnsi="Cambria Math"/>
          <w:lang w:val="en-US"/>
        </w:rPr>
        <w:t>y</w:t>
      </w:r>
      <w:r w:rsidR="00D65166" w:rsidRPr="004F2868">
        <w:rPr>
          <w:rFonts w:ascii="Cambria Math" w:hAnsi="Cambria Math"/>
          <w:vertAlign w:val="superscript"/>
          <w:lang w:val="en-US"/>
        </w:rPr>
        <w:t>t</w:t>
      </w:r>
      <w:r w:rsidR="005B6A95" w:rsidRPr="004F2868">
        <w:rPr>
          <w:rFonts w:ascii="Cambria Math" w:hAnsi="Cambria Math"/>
          <w:vertAlign w:val="superscript"/>
          <w:lang w:val="en-US"/>
        </w:rPr>
        <w:t xml:space="preserve"> </w:t>
      </w:r>
      <w:r w:rsidR="005B6A95" w:rsidRPr="004F2868">
        <w:rPr>
          <w:rFonts w:ascii="Cambria Math" w:hAnsi="Cambria Math"/>
          <w:lang w:val="en-US"/>
        </w:rPr>
        <w:t>= f(x</w:t>
      </w:r>
      <w:r w:rsidR="005B6A95" w:rsidRPr="004F2868">
        <w:rPr>
          <w:rFonts w:ascii="Cambria Math" w:hAnsi="Cambria Math"/>
          <w:vertAlign w:val="superscript"/>
          <w:lang w:val="en-US"/>
        </w:rPr>
        <w:t>t</w:t>
      </w:r>
      <w:r w:rsidR="005B6A95" w:rsidRPr="004F2868">
        <w:rPr>
          <w:rFonts w:ascii="Cambria Math" w:hAnsi="Cambria Math"/>
          <w:lang w:val="en-US"/>
        </w:rPr>
        <w:t>)</w:t>
      </w:r>
      <w:r w:rsidR="007C3894">
        <w:rPr>
          <w:lang w:val="en-US"/>
        </w:rPr>
        <w:t xml:space="preserve"> is </w:t>
      </w:r>
      <w:r w:rsidR="00FC06C4">
        <w:rPr>
          <w:lang w:val="en-US"/>
        </w:rPr>
        <w:t>a point</w:t>
      </w:r>
      <w:r w:rsidR="0054653D">
        <w:rPr>
          <w:lang w:val="en-US"/>
        </w:rPr>
        <w:t xml:space="preserve">wise </w:t>
      </w:r>
      <w:r w:rsidR="00573E6C">
        <w:rPr>
          <w:lang w:val="en-US"/>
        </w:rPr>
        <w:t xml:space="preserve">saturated </w:t>
      </w:r>
      <w:r w:rsidR="00AD5E7F">
        <w:rPr>
          <w:lang w:val="en-US"/>
        </w:rPr>
        <w:t>output</w:t>
      </w:r>
      <w:r w:rsidR="00876592">
        <w:t>, A and B are 3</w:t>
      </w:r>
      <w:r w:rsidR="00D67E65">
        <w:t xml:space="preserve"> </w:t>
      </w:r>
      <w:r w:rsidR="00876592">
        <w:t>x</w:t>
      </w:r>
      <w:r w:rsidR="00D67E65">
        <w:t xml:space="preserve"> </w:t>
      </w:r>
      <w:r w:rsidR="00876592">
        <w:t xml:space="preserve">3 </w:t>
      </w:r>
      <w:r w:rsidR="001557EE">
        <w:t>feedback and</w:t>
      </w:r>
      <w:r w:rsidR="00385944">
        <w:t xml:space="preserve"> control template</w:t>
      </w:r>
      <w:r w:rsidR="00EE02F2">
        <w:t>s</w:t>
      </w:r>
      <w:r w:rsidR="009274FF">
        <w:t>, i</w:t>
      </w:r>
      <w:r w:rsidR="009274FF">
        <w:rPr>
          <w:vertAlign w:val="subscript"/>
        </w:rPr>
        <w:t>0</w:t>
      </w:r>
      <w:r w:rsidR="007D041C">
        <w:t xml:space="preserve"> </w:t>
      </w:r>
      <w:r w:rsidR="00D7020C">
        <w:t xml:space="preserve">is a bias term, </w:t>
      </w:r>
      <w:r w:rsidR="00D67E65">
        <w:t xml:space="preserve">and </w:t>
      </w:r>
      <w:r w:rsidR="00D67E65" w:rsidRPr="00E40CA5">
        <w:rPr>
          <w:lang w:val="en-US"/>
        </w:rPr>
        <w:t>η</w:t>
      </w:r>
      <w:r w:rsidR="00D67E65">
        <w:rPr>
          <w:lang w:val="en-US"/>
        </w:rPr>
        <w:t xml:space="preserve"> is the next step size</w:t>
      </w:r>
      <w:r w:rsidR="001557EE">
        <w:t>.</w:t>
      </w:r>
      <w:r w:rsidR="00FC24F0">
        <w:t xml:space="preserve"> In this project we use </w:t>
      </w:r>
      <w:r w:rsidR="000E17A5">
        <w:t>the piecewise-linear CeNN nonlinearity f(.)</w:t>
      </w:r>
      <w:r w:rsidR="000B4089">
        <w:t xml:space="preserve">, which </w:t>
      </w:r>
      <w:r w:rsidR="000A0D2D">
        <w:t>clips large positive and negative values</w:t>
      </w:r>
      <w:r w:rsidR="004F2868">
        <w:t xml:space="preserve"> [7], [8].</w:t>
      </w:r>
    </w:p>
    <w:p w14:paraId="4A0561C0" w14:textId="1A6C6272" w:rsidR="004F2220" w:rsidRDefault="006D310A" w:rsidP="007C3894">
      <w:pPr>
        <w:pStyle w:val="BodyText"/>
        <w:ind w:firstLine="0pt"/>
      </w:pPr>
      <w:r>
        <w:tab/>
      </w:r>
      <w:r w:rsidR="004F2220">
        <w:t xml:space="preserve">For all experiments </w:t>
      </w:r>
      <w:r w:rsidR="008A2970">
        <w:t>we fix the templates and scalar parameters. The feedback and control templates are</w:t>
      </w:r>
    </w:p>
    <w:p w14:paraId="57F7ADF4" w14:textId="3E3320E7" w:rsidR="007079B9" w:rsidRPr="003C6E64" w:rsidRDefault="00A203AB" w:rsidP="00A203AB">
      <w:pPr>
        <w:pStyle w:val="BodyText"/>
        <w:ind w:firstLine="0pt"/>
        <w:rPr>
          <w:rFonts w:ascii="Symbol" w:hAnsi="Symbol" w:hint="eastAsia"/>
        </w:rPr>
      </w:pPr>
      <m:oMath>
        <m:r>
          <w:rPr>
            <w:rFonts w:ascii="Cambria Math" w:hAnsi="Cambria Math"/>
          </w:rPr>
          <m:t xml:space="preserve">                 A=</m:t>
        </m:r>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0</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2</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mr>
            </m:m>
          </m:e>
        </m:d>
        <m:r>
          <w:rPr>
            <w:rFonts w:ascii="Cambria Math" w:hAnsi="Cambria Math"/>
          </w:rPr>
          <m:t>,</m:t>
        </m:r>
      </m:oMath>
      <w:r w:rsidR="007079B9" w:rsidRPr="003C6E64">
        <w:rPr>
          <w:rFonts w:ascii="Symbol" w:hAnsi="Symbol"/>
        </w:rPr>
        <w:t xml:space="preserve">    </w:t>
      </w:r>
      <m:oMath>
        <m:r>
          <w:rPr>
            <w:rFonts w:ascii="Cambria Math" w:hAnsi="Cambria Math"/>
          </w:rPr>
          <m:t>B =</m:t>
        </m:r>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-1</m:t>
                  </m:r>
                </m:e>
                <m:e>
                  <m:r>
                    <w:rPr>
                      <w:rFonts w:ascii="Cambria Math" w:hAnsi="Cambria Math"/>
                    </w:rPr>
                    <m:t>-1</m:t>
                  </m:r>
                </m:e>
                <m:e>
                  <m:r>
                    <w:rPr>
                      <w:rFonts w:ascii="Cambria Math" w:hAnsi="Cambria Math"/>
                    </w:rPr>
                    <m:t>-1</m:t>
                  </m:r>
                </m:e>
              </m:mr>
              <m:mr>
                <m:e>
                  <m:r>
                    <w:rPr>
                      <w:rFonts w:ascii="Cambria Math" w:hAnsi="Cambria Math"/>
                    </w:rPr>
                    <m:t>-1</m:t>
                  </m:r>
                </m:e>
                <m:e>
                  <m:r>
                    <w:rPr>
                      <w:rFonts w:ascii="Cambria Math" w:hAnsi="Cambria Math"/>
                    </w:rPr>
                    <m:t>8</m:t>
                  </m:r>
                </m:e>
                <m:e>
                  <m:r>
                    <w:rPr>
                      <w:rFonts w:ascii="Cambria Math" w:hAnsi="Cambria Math"/>
                    </w:rPr>
                    <m:t>-1</m:t>
                  </m:r>
                </m:e>
              </m:mr>
              <m:mr>
                <m:e>
                  <m:r>
                    <w:rPr>
                      <w:rFonts w:ascii="Cambria Math" w:hAnsi="Cambria Math"/>
                    </w:rPr>
                    <m:t>-1</m:t>
                  </m:r>
                </m:e>
                <m:e>
                  <m:r>
                    <w:rPr>
                      <w:rFonts w:ascii="Cambria Math" w:hAnsi="Cambria Math"/>
                    </w:rPr>
                    <m:t>-1</m:t>
                  </m:r>
                </m:e>
                <m:e>
                  <m:r>
                    <w:rPr>
                      <w:rFonts w:ascii="Cambria Math" w:hAnsi="Cambria Math"/>
                    </w:rPr>
                    <m:t>-1</m:t>
                  </m:r>
                </m:e>
              </m:mr>
            </m:m>
          </m:e>
        </m:d>
      </m:oMath>
    </w:p>
    <w:p w14:paraId="7271803E" w14:textId="02AFF3AB" w:rsidR="00CC212B" w:rsidRDefault="00590148" w:rsidP="00D775F4">
      <w:pPr>
        <w:pStyle w:val="BodyText"/>
        <w:ind w:firstLine="0pt"/>
      </w:pPr>
      <w:r>
        <w:t>w</w:t>
      </w:r>
      <w:r w:rsidR="005F05C6">
        <w:t xml:space="preserve">ith </w:t>
      </w:r>
      <w:r w:rsidR="00893760">
        <w:t xml:space="preserve">a constant </w:t>
      </w:r>
      <w:r w:rsidR="0052655C">
        <w:t>bias</w:t>
      </w:r>
      <w:r w:rsidR="00046C76">
        <w:t xml:space="preserve"> i</w:t>
      </w:r>
      <w:r w:rsidR="00046C76">
        <w:rPr>
          <w:vertAlign w:val="subscript"/>
        </w:rPr>
        <w:t>0</w:t>
      </w:r>
      <w:r w:rsidR="00046C76">
        <w:t xml:space="preserve"> = -0.5 </w:t>
      </w:r>
      <w:r w:rsidR="00584B60">
        <w:t xml:space="preserve">and zero </w:t>
      </w:r>
      <w:r w:rsidR="002813AD">
        <w:t xml:space="preserve">initial </w:t>
      </w:r>
      <w:r w:rsidR="00BC32B2">
        <w:t xml:space="preserve">state </w:t>
      </w:r>
      <w:r w:rsidR="00DE1B9F">
        <w:t>x</w:t>
      </w:r>
      <w:r w:rsidR="00DE1B9F">
        <w:rPr>
          <w:vertAlign w:val="superscript"/>
        </w:rPr>
        <w:t>0</w:t>
      </w:r>
      <w:r w:rsidR="00DE1B9F">
        <w:t xml:space="preserve"> = 0</w:t>
      </w:r>
      <w:r w:rsidR="00742A7F">
        <w:t xml:space="preserve">. We integrate </w:t>
      </w:r>
      <w:r w:rsidR="002C3686">
        <w:t>the</w:t>
      </w:r>
      <w:r w:rsidR="001D53DF">
        <w:t xml:space="preserve"> </w:t>
      </w:r>
      <w:r w:rsidR="00191CC6">
        <w:t>dynamics</w:t>
      </w:r>
      <w:r w:rsidR="002C3686">
        <w:t xml:space="preserve"> </w:t>
      </w:r>
      <w:r w:rsidR="00920321">
        <w:t xml:space="preserve">on the interval </w:t>
      </w:r>
      <w:r w:rsidR="00123822">
        <w:t>[0, 1]</w:t>
      </w:r>
      <w:r w:rsidR="004A493F">
        <w:t xml:space="preserve"> using 101 time points, which </w:t>
      </w:r>
      <w:r w:rsidR="00A6038A">
        <w:t>correspond to</w:t>
      </w:r>
      <w:r w:rsidR="00F941F1">
        <w:t xml:space="preserve"> about </w:t>
      </w:r>
      <w:r w:rsidR="00CC212B">
        <w:t xml:space="preserve">T </w:t>
      </w:r>
      <w:r w:rsidR="007459DE" w:rsidRPr="007459DE">
        <w:rPr>
          <w:rFonts w:hint="eastAsia"/>
        </w:rPr>
        <w:t>≈</w:t>
      </w:r>
      <w:r w:rsidR="00D74E02">
        <w:t xml:space="preserve"> 10</w:t>
      </w:r>
      <w:r w:rsidR="0092592C">
        <w:t>0 small update</w:t>
      </w:r>
      <w:r w:rsidR="004E0280">
        <w:t xml:space="preserve"> steps </w:t>
      </w:r>
      <w:r w:rsidR="005A010C">
        <w:t>w</w:t>
      </w:r>
      <w:r w:rsidR="00334098">
        <w:t>ith</w:t>
      </w:r>
      <w:r w:rsidR="005A010C">
        <w:t xml:space="preserve"> </w:t>
      </w:r>
      <w:r w:rsidR="00432886" w:rsidRPr="00E40CA5">
        <w:rPr>
          <w:lang w:val="en-US"/>
        </w:rPr>
        <w:t>η</w:t>
      </w:r>
      <w:r w:rsidR="001A268D">
        <w:rPr>
          <w:lang w:val="en-US"/>
        </w:rPr>
        <w:t xml:space="preserve"> </w:t>
      </w:r>
      <w:r w:rsidR="001A268D" w:rsidRPr="007459DE">
        <w:rPr>
          <w:rFonts w:hint="eastAsia"/>
        </w:rPr>
        <w:t>≈</w:t>
      </w:r>
      <w:r w:rsidR="001A268D">
        <w:t>0.01</w:t>
      </w:r>
      <w:r w:rsidR="00814906">
        <w:t xml:space="preserve"> in the discrete </w:t>
      </w:r>
      <w:r w:rsidR="00040A40">
        <w:t xml:space="preserve">rule above. </w:t>
      </w:r>
      <w:r w:rsidR="00CE7EA6">
        <w:t xml:space="preserve">These CeNN </w:t>
      </w:r>
      <w:r w:rsidR="0064411E">
        <w:t xml:space="preserve">parameters </w:t>
      </w:r>
      <w:r w:rsidR="00B415D3">
        <w:t>are chosen once base</w:t>
      </w:r>
      <w:r w:rsidR="00100C6B">
        <w:t xml:space="preserve">d on qualitative </w:t>
      </w:r>
      <w:r w:rsidR="00087BEF">
        <w:t xml:space="preserve">contrast improvement </w:t>
      </w:r>
      <w:r w:rsidR="00706FAE">
        <w:t>on the training</w:t>
      </w:r>
      <w:r w:rsidR="00E820A8">
        <w:t xml:space="preserve">/validation split </w:t>
      </w:r>
      <w:r w:rsidR="00CC334F">
        <w:t xml:space="preserve">and are kept </w:t>
      </w:r>
      <w:r w:rsidR="009F2F70">
        <w:t>fixed for all scan</w:t>
      </w:r>
      <w:r w:rsidR="00FA0761">
        <w:t>s</w:t>
      </w:r>
      <w:r w:rsidR="00D063AB">
        <w:t xml:space="preserve">. They are not </w:t>
      </w:r>
      <w:r w:rsidR="00306849" w:rsidRPr="00306849">
        <w:t>tuned</w:t>
      </w:r>
      <w:r w:rsidR="00050848">
        <w:t xml:space="preserve"> </w:t>
      </w:r>
      <w:r w:rsidR="00D063AB">
        <w:t xml:space="preserve">per patient </w:t>
      </w:r>
      <w:r w:rsidR="00DA3CD5">
        <w:t>o</w:t>
      </w:r>
      <w:r w:rsidR="00D30C67">
        <w:t>r</w:t>
      </w:r>
      <w:r w:rsidR="00DA3CD5">
        <w:t xml:space="preserve"> per slice.</w:t>
      </w:r>
    </w:p>
    <w:p w14:paraId="5990008D" w14:textId="40B6CCF5" w:rsidR="00AD213C" w:rsidRDefault="006310D6" w:rsidP="00D775F4">
      <w:pPr>
        <w:pStyle w:val="BodyText"/>
        <w:ind w:firstLine="0pt"/>
      </w:pPr>
      <w:r>
        <w:tab/>
      </w:r>
      <w:r w:rsidR="00DA43BB">
        <w:t xml:space="preserve">The control template B acts as a Laplacian </w:t>
      </w:r>
      <w:r w:rsidR="00F07698">
        <w:t xml:space="preserve">filter that </w:t>
      </w:r>
      <w:r w:rsidR="00EE2D82">
        <w:t>highlights</w:t>
      </w:r>
      <w:r w:rsidR="00F07698">
        <w:t xml:space="preserve"> edges and thin structures, </w:t>
      </w:r>
      <w:r w:rsidR="0024646B">
        <w:t>while the feedback template A amplifies the central cell’s</w:t>
      </w:r>
      <w:r w:rsidR="008C18C6">
        <w:t xml:space="preserve"> state and stabilizes the evolution. </w:t>
      </w:r>
      <w:r w:rsidR="00027D04">
        <w:t xml:space="preserve">Together </w:t>
      </w:r>
      <w:r w:rsidR="001D2D49">
        <w:t xml:space="preserve">with the negative </w:t>
      </w:r>
      <w:r w:rsidR="002636F3">
        <w:t xml:space="preserve">feedback </w:t>
      </w:r>
      <w:r w:rsidR="009258F5">
        <w:t>term -x</w:t>
      </w:r>
      <w:r w:rsidR="009258F5">
        <w:rPr>
          <w:vertAlign w:val="superscript"/>
        </w:rPr>
        <w:t>t</w:t>
      </w:r>
      <w:r w:rsidR="009258F5">
        <w:t xml:space="preserve"> </w:t>
      </w:r>
      <w:r w:rsidR="0091137F">
        <w:t>and the saturation f(.)</w:t>
      </w:r>
      <w:r w:rsidR="008E132B">
        <w:t xml:space="preserve">, this </w:t>
      </w:r>
      <w:r w:rsidR="00A76B9B">
        <w:t>configuration</w:t>
      </w:r>
      <w:r w:rsidR="009017DE" w:rsidRPr="009017DE">
        <w:rPr>
          <w:spacing w:val="0"/>
          <w:lang w:val="en-US" w:eastAsia="en-US"/>
        </w:rPr>
        <w:t xml:space="preserve"> </w:t>
      </w:r>
      <w:r w:rsidR="009017DE" w:rsidRPr="009017DE">
        <w:rPr>
          <w:lang w:val="en-US"/>
        </w:rPr>
        <w:t xml:space="preserve">concatenated </w:t>
      </w:r>
      <w:r w:rsidR="00F7096E">
        <w:t xml:space="preserve">n </w:t>
      </w:r>
      <w:r w:rsidR="004E53EC">
        <w:t xml:space="preserve">suppresses </w:t>
      </w:r>
      <w:r w:rsidR="008400C9">
        <w:t xml:space="preserve">homogeneous lung regions </w:t>
      </w:r>
      <w:r w:rsidR="00AC6E1C">
        <w:t xml:space="preserve">and makes small </w:t>
      </w:r>
      <w:r w:rsidR="000A606F">
        <w:t xml:space="preserve">bright nodules and vessel-adjacent structures </w:t>
      </w:r>
      <w:r w:rsidR="00326CF2">
        <w:t xml:space="preserve">stand out </w:t>
      </w:r>
      <w:r w:rsidR="00F84089">
        <w:t xml:space="preserve">more clearly </w:t>
      </w:r>
      <w:r w:rsidR="00443EEC">
        <w:t xml:space="preserve">against </w:t>
      </w:r>
      <w:r w:rsidR="00931179">
        <w:t>the background</w:t>
      </w:r>
      <w:r w:rsidR="00CA5235">
        <w:t xml:space="preserve"> [9]</w:t>
      </w:r>
      <w:r w:rsidR="00931179">
        <w:t xml:space="preserve">. </w:t>
      </w:r>
      <w:r w:rsidR="00215712">
        <w:t xml:space="preserve">After running </w:t>
      </w:r>
      <w:r w:rsidR="00D46C45">
        <w:t xml:space="preserve">the CeNN for T iterations, </w:t>
      </w:r>
      <w:r w:rsidR="007B1486">
        <w:t xml:space="preserve">we obtain </w:t>
      </w:r>
      <w:r w:rsidR="00A9138D">
        <w:t xml:space="preserve">an enhanced </w:t>
      </w:r>
      <w:r w:rsidR="00E6104F">
        <w:t xml:space="preserve">slice in which </w:t>
      </w:r>
      <w:r w:rsidR="004424A7">
        <w:t xml:space="preserve">faint nodules are easier </w:t>
      </w:r>
      <w:r w:rsidR="005218B9">
        <w:t>to detect.</w:t>
      </w:r>
    </w:p>
    <w:p w14:paraId="2E7A65EC" w14:textId="00B2F958" w:rsidR="000167BF" w:rsidRDefault="000167BF" w:rsidP="00D775F4">
      <w:pPr>
        <w:pStyle w:val="BodyText"/>
        <w:ind w:firstLine="0pt"/>
      </w:pPr>
      <w:r>
        <w:tab/>
      </w:r>
      <w:r w:rsidR="0029058A">
        <w:t>For</w:t>
      </w:r>
      <w:r w:rsidRPr="000167BF">
        <w:t xml:space="preserve"> the CeNN</w:t>
      </w:r>
      <w:r w:rsidR="00067EC2">
        <w:t xml:space="preserve"> </w:t>
      </w:r>
      <w:r w:rsidRPr="000167BF">
        <w:t>+</w:t>
      </w:r>
      <w:r w:rsidR="00067EC2">
        <w:t xml:space="preserve"> </w:t>
      </w:r>
      <w:r w:rsidRPr="000167BF">
        <w:t xml:space="preserve">U-Net </w:t>
      </w:r>
      <w:r w:rsidR="0076127C">
        <w:t>pipeline</w:t>
      </w:r>
      <w:r w:rsidRPr="000167BF">
        <w:t>,</w:t>
      </w:r>
      <w:r w:rsidR="00826DB2">
        <w:t xml:space="preserve"> the original </w:t>
      </w:r>
      <w:r w:rsidR="00C87767">
        <w:t>windowed</w:t>
      </w:r>
      <w:r w:rsidR="002B18A6">
        <w:t xml:space="preserve"> </w:t>
      </w:r>
      <w:r w:rsidR="00EE4362">
        <w:t xml:space="preserve">CT slice </w:t>
      </w:r>
      <w:r w:rsidR="00C438BB">
        <w:t>and the</w:t>
      </w:r>
      <w:r w:rsidR="00440116">
        <w:t xml:space="preserve"> two CeNN</w:t>
      </w:r>
      <w:r w:rsidR="00AA7E66">
        <w:t xml:space="preserve"> outputs </w:t>
      </w:r>
      <w:r w:rsidR="006972B5">
        <w:t xml:space="preserve">are concatenated </w:t>
      </w:r>
      <w:r w:rsidR="00173455">
        <w:t xml:space="preserve">along the channel </w:t>
      </w:r>
      <w:r w:rsidR="00B66089">
        <w:t>dimension</w:t>
      </w:r>
      <w:r w:rsidR="00C07E75">
        <w:t xml:space="preserve">, resulting </w:t>
      </w:r>
      <w:r w:rsidR="005C4971">
        <w:t>in a 3-channel</w:t>
      </w:r>
      <w:r w:rsidR="00A26845">
        <w:t xml:space="preserve"> image</w:t>
      </w:r>
      <w:r w:rsidR="00911806">
        <w:t>.</w:t>
      </w:r>
      <w:r w:rsidR="00A26845">
        <w:t xml:space="preserve"> </w:t>
      </w:r>
      <w:r w:rsidR="000D61B8">
        <w:t>This 3-channel image</w:t>
      </w:r>
      <w:r w:rsidR="00844534">
        <w:t xml:space="preserve"> is resized </w:t>
      </w:r>
      <w:r w:rsidR="00415738">
        <w:t>to 256</w:t>
      </w:r>
      <w:r w:rsidR="00E56005">
        <w:t>x256</w:t>
      </w:r>
      <w:r w:rsidR="00D4579D">
        <w:t xml:space="preserve">, normalized </w:t>
      </w:r>
      <w:r w:rsidR="00356B96">
        <w:t>with the per-channel</w:t>
      </w:r>
      <w:r w:rsidR="00D14114">
        <w:t xml:space="preserve"> mean </w:t>
      </w:r>
      <w:r w:rsidR="00A12A63">
        <w:t xml:space="preserve">and standard </w:t>
      </w:r>
      <w:r w:rsidR="00897513">
        <w:t>deviation</w:t>
      </w:r>
      <w:r w:rsidR="0085634E">
        <w:t xml:space="preserve"> computed </w:t>
      </w:r>
      <w:r w:rsidR="00966A6A">
        <w:t>on the training set</w:t>
      </w:r>
      <w:r w:rsidR="00CC22F6">
        <w:t xml:space="preserve">, and fed into </w:t>
      </w:r>
      <w:r w:rsidR="00695FAE">
        <w:t>the network</w:t>
      </w:r>
      <w:r w:rsidR="007517F9">
        <w:t>. In contrast</w:t>
      </w:r>
      <w:r w:rsidR="006D5760">
        <w:t xml:space="preserve">, </w:t>
      </w:r>
      <w:r w:rsidR="00BB5AF2">
        <w:t xml:space="preserve">the baseline </w:t>
      </w:r>
      <w:r w:rsidR="003420BC">
        <w:t xml:space="preserve">U-Net </w:t>
      </w:r>
      <w:r w:rsidR="00FB0589">
        <w:t xml:space="preserve">receives </w:t>
      </w:r>
      <w:r w:rsidR="009F65B8">
        <w:t xml:space="preserve">only </w:t>
      </w:r>
      <w:r w:rsidR="00D2652D">
        <w:t xml:space="preserve">the single gray-scale </w:t>
      </w:r>
      <w:r w:rsidR="00BD1E18">
        <w:t xml:space="preserve">CT slice as a 1-channel </w:t>
      </w:r>
      <w:r w:rsidR="00072699">
        <w:t>input.</w:t>
      </w:r>
    </w:p>
    <w:p w14:paraId="589E20B5" w14:textId="17A7C506" w:rsidR="00E11ADA" w:rsidRDefault="00E14FE2" w:rsidP="00132ECB">
      <w:pPr>
        <w:pStyle w:val="BodyText"/>
        <w:ind w:firstLine="0pt"/>
        <w:jc w:val="center"/>
      </w:pPr>
      <w:r w:rsidRPr="00E14FE2">
        <w:rPr>
          <w:noProof/>
        </w:rPr>
        <w:drawing>
          <wp:inline distT="0" distB="0" distL="0" distR="0" wp14:anchorId="1A3E3646" wp14:editId="4428387A">
            <wp:extent cx="3089491" cy="2111672"/>
            <wp:effectExtent l="0" t="0" r="0" b="3175"/>
            <wp:docPr id="2071917996" name="Picture 1" descr="A diagram of a computer system&#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071917996" name="Picture 1" descr="A diagram of a computer system&#10;&#10;AI-generated content may be incorrect."/>
                    <pic:cNvPicPr/>
                  </pic:nvPicPr>
                  <pic:blipFill>
                    <a:blip r:embed="rId9"/>
                    <a:stretch>
                      <a:fillRect/>
                    </a:stretch>
                  </pic:blipFill>
                  <pic:spPr>
                    <a:xfrm>
                      <a:off x="0" y="0"/>
                      <a:ext cx="3102941" cy="2120865"/>
                    </a:xfrm>
                    <a:prstGeom prst="rect">
                      <a:avLst/>
                    </a:prstGeom>
                  </pic:spPr>
                </pic:pic>
              </a:graphicData>
            </a:graphic>
          </wp:inline>
        </w:drawing>
      </w:r>
    </w:p>
    <w:p w14:paraId="23000443" w14:textId="4BDD77E8" w:rsidR="00FC0595" w:rsidRDefault="00E14FE2" w:rsidP="00FC0595">
      <w:pPr>
        <w:pStyle w:val="figurecaption"/>
      </w:pPr>
      <w:r>
        <w:t>Baseline</w:t>
      </w:r>
      <w:r w:rsidR="00AF6092">
        <w:t xml:space="preserve"> U-Net pipeline (top) and CeNN + U</w:t>
      </w:r>
      <w:r w:rsidR="006F5F79">
        <w:t>-Net pipeline (bottom)</w:t>
      </w:r>
      <w:r w:rsidR="00132ECB">
        <w:t>.</w:t>
      </w:r>
    </w:p>
    <w:p w14:paraId="5FD5768B" w14:textId="475E475D" w:rsidR="00172B4B" w:rsidRDefault="00D9121F" w:rsidP="00FC0595">
      <w:pPr>
        <w:pStyle w:val="figurecaption"/>
        <w:numPr>
          <w:ilvl w:val="0"/>
          <w:numId w:val="0"/>
        </w:numPr>
        <w:rPr>
          <w:sz w:val="20"/>
          <w:szCs w:val="20"/>
        </w:rPr>
      </w:pPr>
      <w:r>
        <w:rPr>
          <w:sz w:val="20"/>
          <w:szCs w:val="20"/>
        </w:rPr>
        <w:t>Figure 1 summarizes</w:t>
      </w:r>
      <w:r w:rsidR="00D847B5">
        <w:rPr>
          <w:sz w:val="20"/>
          <w:szCs w:val="20"/>
        </w:rPr>
        <w:t xml:space="preserve"> the two segmentation </w:t>
      </w:r>
      <w:r w:rsidR="003C3838">
        <w:rPr>
          <w:sz w:val="20"/>
          <w:szCs w:val="20"/>
        </w:rPr>
        <w:t xml:space="preserve">pipelines. The baseline U-Net receives a single windowed </w:t>
      </w:r>
      <w:r w:rsidR="00B246B1">
        <w:rPr>
          <w:sz w:val="20"/>
          <w:szCs w:val="20"/>
        </w:rPr>
        <w:t xml:space="preserve">CT slice, whereas </w:t>
      </w:r>
      <w:r w:rsidR="00D72353">
        <w:rPr>
          <w:sz w:val="20"/>
          <w:szCs w:val="20"/>
        </w:rPr>
        <w:t>the CeNN + U-Net</w:t>
      </w:r>
      <w:r w:rsidR="00C62FD1">
        <w:rPr>
          <w:sz w:val="20"/>
          <w:szCs w:val="20"/>
        </w:rPr>
        <w:t xml:space="preserve"> variant takes a three</w:t>
      </w:r>
      <w:r w:rsidR="00EE0193">
        <w:rPr>
          <w:sz w:val="20"/>
          <w:szCs w:val="20"/>
        </w:rPr>
        <w:t xml:space="preserve">-channel </w:t>
      </w:r>
      <w:r w:rsidR="00A858EE">
        <w:rPr>
          <w:sz w:val="20"/>
          <w:szCs w:val="20"/>
        </w:rPr>
        <w:t xml:space="preserve">input combining </w:t>
      </w:r>
      <w:r w:rsidR="008E017D">
        <w:rPr>
          <w:sz w:val="20"/>
          <w:szCs w:val="20"/>
        </w:rPr>
        <w:t>the original</w:t>
      </w:r>
      <w:r w:rsidR="00770987">
        <w:rPr>
          <w:sz w:val="20"/>
          <w:szCs w:val="20"/>
        </w:rPr>
        <w:t xml:space="preserve"> slice with </w:t>
      </w:r>
      <w:r w:rsidR="00375F33">
        <w:rPr>
          <w:sz w:val="20"/>
          <w:szCs w:val="20"/>
        </w:rPr>
        <w:t>two CeNN</w:t>
      </w:r>
      <w:r w:rsidR="005C4A29">
        <w:rPr>
          <w:sz w:val="20"/>
          <w:szCs w:val="20"/>
        </w:rPr>
        <w:t>-enhanced</w:t>
      </w:r>
      <w:r w:rsidR="00E36296">
        <w:rPr>
          <w:sz w:val="20"/>
          <w:szCs w:val="20"/>
        </w:rPr>
        <w:t xml:space="preserve"> outputs.</w:t>
      </w:r>
    </w:p>
    <w:p w14:paraId="25CF763D" w14:textId="45094718" w:rsidR="00907856" w:rsidRPr="00D9121F" w:rsidRDefault="00907856" w:rsidP="00EC7C53">
      <w:pPr>
        <w:pStyle w:val="figurecaption"/>
        <w:numPr>
          <w:ilvl w:val="0"/>
          <w:numId w:val="0"/>
        </w:numPr>
        <w:spacing w:before="0pt" w:after="6pt" w:line="11.40pt" w:lineRule="auto"/>
        <w:ind w:firstLine="14.40pt"/>
        <w:rPr>
          <w:sz w:val="20"/>
          <w:szCs w:val="20"/>
        </w:rPr>
      </w:pPr>
      <w:r>
        <w:rPr>
          <w:sz w:val="20"/>
          <w:szCs w:val="20"/>
        </w:rPr>
        <w:t>CeNNs have also been applied to a variety of</w:t>
      </w:r>
      <w:r w:rsidR="00D14AE5">
        <w:rPr>
          <w:sz w:val="20"/>
          <w:szCs w:val="20"/>
        </w:rPr>
        <w:t xml:space="preserve"> image processing</w:t>
      </w:r>
      <w:r w:rsidR="002765E2">
        <w:rPr>
          <w:sz w:val="20"/>
          <w:szCs w:val="20"/>
        </w:rPr>
        <w:t xml:space="preserve"> tasks, </w:t>
      </w:r>
      <w:r w:rsidR="00A6171C">
        <w:rPr>
          <w:sz w:val="20"/>
          <w:szCs w:val="20"/>
        </w:rPr>
        <w:t>including</w:t>
      </w:r>
      <w:r w:rsidR="00B51891">
        <w:rPr>
          <w:sz w:val="20"/>
          <w:szCs w:val="20"/>
        </w:rPr>
        <w:t xml:space="preserve"> edge detection, texture enhancement</w:t>
      </w:r>
      <w:r w:rsidR="001907E6">
        <w:rPr>
          <w:sz w:val="20"/>
          <w:szCs w:val="20"/>
        </w:rPr>
        <w:t xml:space="preserve">, and biomedical </w:t>
      </w:r>
      <w:r w:rsidR="008E4EF0">
        <w:rPr>
          <w:sz w:val="20"/>
          <w:szCs w:val="20"/>
        </w:rPr>
        <w:t>image analysis</w:t>
      </w:r>
      <w:r w:rsidR="00CA6D58">
        <w:rPr>
          <w:sz w:val="20"/>
          <w:szCs w:val="20"/>
        </w:rPr>
        <w:t xml:space="preserve"> [13], [14].</w:t>
      </w:r>
    </w:p>
    <w:p w14:paraId="2A794F5E" w14:textId="0538B8FC" w:rsidR="00475433" w:rsidRPr="005B520E" w:rsidRDefault="005A3434" w:rsidP="00475433">
      <w:pPr>
        <w:pStyle w:val="Heading2"/>
      </w:pPr>
      <w:r>
        <w:t>Training procedure</w:t>
      </w:r>
    </w:p>
    <w:p w14:paraId="0AE695BB" w14:textId="0DCB43FA" w:rsidR="00475433" w:rsidRDefault="008D3307" w:rsidP="00475433">
      <w:pPr>
        <w:pStyle w:val="BodyText"/>
      </w:pPr>
      <w:r>
        <w:t xml:space="preserve">Both the baseline U-Net and the CeNN-enhanced U-Net </w:t>
      </w:r>
      <w:r w:rsidR="00C57560">
        <w:t>were</w:t>
      </w:r>
      <w:r>
        <w:t xml:space="preserve"> trained under </w:t>
      </w:r>
      <w:r w:rsidR="000A3561">
        <w:t>identical setting</w:t>
      </w:r>
      <w:r w:rsidR="00935367">
        <w:t xml:space="preserve">s to </w:t>
      </w:r>
      <w:r w:rsidR="00224307">
        <w:t xml:space="preserve">ensure </w:t>
      </w:r>
      <w:r w:rsidR="008D329B">
        <w:t xml:space="preserve">a fair comparison and </w:t>
      </w:r>
      <w:r w:rsidR="00935367">
        <w:t xml:space="preserve">to </w:t>
      </w:r>
      <w:r w:rsidR="008D329B">
        <w:t>avoid</w:t>
      </w:r>
      <w:r w:rsidR="00C71FF5">
        <w:t xml:space="preserve"> attributing </w:t>
      </w:r>
      <w:r w:rsidR="00935367">
        <w:t>performance differences</w:t>
      </w:r>
      <w:r w:rsidR="003B3370">
        <w:t xml:space="preserve"> to factors other than the CeNN</w:t>
      </w:r>
      <w:r w:rsidR="002E55BB">
        <w:t xml:space="preserve"> preprocessing</w:t>
      </w:r>
      <w:r w:rsidR="005641D8">
        <w:t>.</w:t>
      </w:r>
      <w:r w:rsidR="00935367">
        <w:t xml:space="preserve"> Concretely, we used: </w:t>
      </w:r>
    </w:p>
    <w:p w14:paraId="5B3141ED" w14:textId="41562786" w:rsidR="00E663C2" w:rsidRDefault="00E663C2" w:rsidP="00E663C2">
      <w:pPr>
        <w:pStyle w:val="bulletlist"/>
      </w:pPr>
      <w:r>
        <w:t>Loss function</w:t>
      </w:r>
      <w:r w:rsidR="00936E98">
        <w:t>:</w:t>
      </w:r>
      <w:r w:rsidR="0038239C">
        <w:t xml:space="preserve"> </w:t>
      </w:r>
      <w:r w:rsidR="00327CDC">
        <w:t xml:space="preserve">soft </w:t>
      </w:r>
      <w:r w:rsidR="0038239C">
        <w:t xml:space="preserve">Dice loss </w:t>
      </w:r>
      <w:r w:rsidR="004C50F6">
        <w:t xml:space="preserve">as the </w:t>
      </w:r>
      <w:r w:rsidR="0038239C">
        <w:t>primar</w:t>
      </w:r>
      <w:r w:rsidR="004C50F6">
        <w:t>y objective</w:t>
      </w:r>
      <w:r w:rsidR="00113BAE">
        <w:t xml:space="preserve"> </w:t>
      </w:r>
    </w:p>
    <w:p w14:paraId="38606349" w14:textId="3F08A438" w:rsidR="00E663C2" w:rsidRDefault="00E663C2" w:rsidP="00E663C2">
      <w:pPr>
        <w:pStyle w:val="bulletlist"/>
      </w:pPr>
      <w:r>
        <w:t>Optimizer</w:t>
      </w:r>
      <w:r w:rsidR="004B6FB7">
        <w:t>:</w:t>
      </w:r>
      <w:r w:rsidR="00812D68">
        <w:t xml:space="preserve"> Adam with a fixed learning rate</w:t>
      </w:r>
    </w:p>
    <w:p w14:paraId="2DE4A4D9" w14:textId="0267317F" w:rsidR="00AB3E53" w:rsidRDefault="00AB3E53" w:rsidP="00E663C2">
      <w:pPr>
        <w:pStyle w:val="bulletlist"/>
      </w:pPr>
      <w:r>
        <w:t>Batch size: 8</w:t>
      </w:r>
    </w:p>
    <w:p w14:paraId="0FD75FFF" w14:textId="4EE12361" w:rsidR="00BD262B" w:rsidRDefault="007C4CD2" w:rsidP="00E663C2">
      <w:pPr>
        <w:pStyle w:val="bulletlist"/>
      </w:pPr>
      <w:r>
        <w:t>Data</w:t>
      </w:r>
      <w:r w:rsidR="002C3F14">
        <w:t xml:space="preserve"> a</w:t>
      </w:r>
      <w:r w:rsidR="00BD262B">
        <w:t>ugmentation:</w:t>
      </w:r>
      <w:r w:rsidR="00EA328B">
        <w:t xml:space="preserve"> </w:t>
      </w:r>
      <w:r w:rsidR="0036666F">
        <w:t xml:space="preserve">random </w:t>
      </w:r>
      <w:r w:rsidR="00EA328B">
        <w:t xml:space="preserve">horizontal </w:t>
      </w:r>
      <w:r w:rsidR="00B35452">
        <w:t>and</w:t>
      </w:r>
      <w:r w:rsidR="00EA328B">
        <w:t xml:space="preserve"> vertical flips and small</w:t>
      </w:r>
      <w:r w:rsidR="00177480">
        <w:t xml:space="preserve"> in-plane rotations</w:t>
      </w:r>
    </w:p>
    <w:p w14:paraId="7359C4E1" w14:textId="5BF73CAC" w:rsidR="00BD262B" w:rsidRDefault="00BD262B" w:rsidP="00E663C2">
      <w:pPr>
        <w:pStyle w:val="bulletlist"/>
      </w:pPr>
      <w:r>
        <w:t>Input size:</w:t>
      </w:r>
      <w:r w:rsidR="004D6688">
        <w:t xml:space="preserve"> 256</w:t>
      </w:r>
      <w:r w:rsidR="00113BAE">
        <w:t xml:space="preserve"> </w:t>
      </w:r>
      <w:r w:rsidR="004D6688">
        <w:t>x</w:t>
      </w:r>
      <w:r w:rsidR="00113BAE">
        <w:t xml:space="preserve"> </w:t>
      </w:r>
      <w:r w:rsidR="004D6688">
        <w:t>256</w:t>
      </w:r>
    </w:p>
    <w:p w14:paraId="329F480E" w14:textId="5487E1FC" w:rsidR="00BD262B" w:rsidRDefault="00FB3D27" w:rsidP="00E663C2">
      <w:pPr>
        <w:pStyle w:val="bulletlist"/>
      </w:pPr>
      <w:r>
        <w:t>Training schedule</w:t>
      </w:r>
      <w:r w:rsidR="00BD262B">
        <w:t>:</w:t>
      </w:r>
      <w:r w:rsidR="00B22B79">
        <w:t xml:space="preserve"> </w:t>
      </w:r>
      <w:r w:rsidR="002B088C">
        <w:t>up to 100 epo</w:t>
      </w:r>
      <w:r w:rsidR="00480579">
        <w:t xml:space="preserve">chs </w:t>
      </w:r>
      <w:r w:rsidR="005F2759">
        <w:t xml:space="preserve">with early </w:t>
      </w:r>
      <w:r w:rsidR="00F0767C">
        <w:t>stopping based on the validation Dice score (patience 10 epochs)</w:t>
      </w:r>
    </w:p>
    <w:p w14:paraId="32571B5D" w14:textId="07918661" w:rsidR="00BD262B" w:rsidRDefault="00BD262B" w:rsidP="00E663C2">
      <w:pPr>
        <w:pStyle w:val="bulletlist"/>
      </w:pPr>
      <w:r>
        <w:t>Patient-wise split:</w:t>
      </w:r>
      <w:r w:rsidR="00683D55">
        <w:t xml:space="preserve"> prevents slices from the same patient appearing </w:t>
      </w:r>
      <w:r w:rsidR="00661E1E">
        <w:t>across</w:t>
      </w:r>
      <w:r w:rsidR="00EA180D">
        <w:t xml:space="preserve"> different sets</w:t>
      </w:r>
    </w:p>
    <w:p w14:paraId="1DC505B9" w14:textId="3566736A" w:rsidR="00475433" w:rsidRDefault="00EC6A46" w:rsidP="00EC6A46">
      <w:pPr>
        <w:pStyle w:val="bulletlist"/>
        <w:numPr>
          <w:ilvl w:val="0"/>
          <w:numId w:val="0"/>
        </w:numPr>
      </w:pPr>
      <w:r>
        <w:rPr>
          <w:lang w:val="en-US"/>
        </w:rPr>
        <w:tab/>
      </w:r>
      <w:r w:rsidR="00CE658D" w:rsidRPr="00CE658D">
        <w:rPr>
          <w:lang w:val="en-US"/>
        </w:rPr>
        <w:t xml:space="preserve">The same dataset, augmentation settings, optimizer configuration, and </w:t>
      </w:r>
      <w:r w:rsidR="009F5767" w:rsidRPr="00CE658D">
        <w:rPr>
          <w:lang w:val="en-US"/>
        </w:rPr>
        <w:t>early stopping</w:t>
      </w:r>
      <w:r w:rsidR="00CE658D" w:rsidRPr="00CE658D">
        <w:rPr>
          <w:lang w:val="en-US"/>
        </w:rPr>
        <w:t xml:space="preserve"> criteria were used for both pipelines. This way, any difference in segmentation performance can be attributed directly to the CeNN-based preprocessing rather than to differences in training.</w:t>
      </w:r>
      <w:r w:rsidR="00C321B4">
        <w:t xml:space="preserve"> </w:t>
      </w:r>
    </w:p>
    <w:p w14:paraId="75FEA278" w14:textId="28238DC5" w:rsidR="003F270F" w:rsidRDefault="00EC103A" w:rsidP="003F270F">
      <w:pPr>
        <w:pStyle w:val="bulletlist"/>
        <w:numPr>
          <w:ilvl w:val="0"/>
          <w:numId w:val="0"/>
        </w:numPr>
      </w:pPr>
      <w:r>
        <w:tab/>
      </w:r>
      <w:r w:rsidR="00921A0E">
        <w:t>Similar training strategies</w:t>
      </w:r>
      <w:r w:rsidR="00B8505A">
        <w:t xml:space="preserve"> and data augmentation</w:t>
      </w:r>
      <w:r w:rsidR="00F45E29">
        <w:t xml:space="preserve"> schemes </w:t>
      </w:r>
      <w:r w:rsidR="00137AED">
        <w:t xml:space="preserve">are commonly </w:t>
      </w:r>
      <w:r w:rsidR="00004B70">
        <w:t xml:space="preserve">used in </w:t>
      </w:r>
      <w:r w:rsidR="00775677">
        <w:t xml:space="preserve">medical image segmentation to improve </w:t>
      </w:r>
      <w:r w:rsidR="00E77304">
        <w:t>robustness</w:t>
      </w:r>
      <w:r w:rsidR="00E81FF5">
        <w:t xml:space="preserve"> and generalization </w:t>
      </w:r>
      <w:r w:rsidR="00A93AE8">
        <w:t>[15], [16].</w:t>
      </w:r>
    </w:p>
    <w:p w14:paraId="7ABB781B" w14:textId="2620D8F9" w:rsidR="003E65DF" w:rsidRPr="006B6B66" w:rsidRDefault="00BE5B3F" w:rsidP="003E65DF">
      <w:pPr>
        <w:pStyle w:val="Heading1"/>
      </w:pPr>
      <w:r>
        <w:t>Experimental Setup</w:t>
      </w:r>
    </w:p>
    <w:p w14:paraId="04FB8F2F" w14:textId="342212EA" w:rsidR="003E65DF" w:rsidRDefault="00FD01F3" w:rsidP="003E65DF">
      <w:pPr>
        <w:pStyle w:val="Heading2"/>
      </w:pPr>
      <w:r>
        <w:t>Dataset</w:t>
      </w:r>
    </w:p>
    <w:p w14:paraId="41B0BCCA" w14:textId="0B5DC183" w:rsidR="003E65DF" w:rsidRDefault="007C3703" w:rsidP="003E65DF">
      <w:pPr>
        <w:pStyle w:val="BodyText"/>
      </w:pPr>
      <w:r>
        <w:t xml:space="preserve">All experiments </w:t>
      </w:r>
      <w:r w:rsidR="007F1B35">
        <w:t xml:space="preserve">were </w:t>
      </w:r>
      <w:r w:rsidR="00456A88">
        <w:t>conducted</w:t>
      </w:r>
      <w:r w:rsidR="007F1B35">
        <w:t xml:space="preserve"> using the LUNA16</w:t>
      </w:r>
      <w:r w:rsidR="00E13F53">
        <w:t xml:space="preserve"> dataset, </w:t>
      </w:r>
      <w:r w:rsidR="00034642">
        <w:t xml:space="preserve">which is </w:t>
      </w:r>
      <w:r w:rsidR="00495B43">
        <w:t xml:space="preserve">derived from </w:t>
      </w:r>
      <w:r w:rsidR="00034642">
        <w:t>the larger LIDC-IDRI collectio</w:t>
      </w:r>
      <w:r w:rsidR="00865EF7">
        <w:t>n [</w:t>
      </w:r>
      <w:r w:rsidR="007D552C">
        <w:t>1</w:t>
      </w:r>
      <w:r w:rsidR="00F30859">
        <w:t>7</w:t>
      </w:r>
      <w:r w:rsidR="00865EF7">
        <w:t>]</w:t>
      </w:r>
      <w:r w:rsidR="00034642">
        <w:t xml:space="preserve">. </w:t>
      </w:r>
      <w:r w:rsidR="005B3F08">
        <w:t>LUNA16 provides</w:t>
      </w:r>
      <w:r w:rsidR="00EC46B2">
        <w:t xml:space="preserve"> a filtered set of thoracic </w:t>
      </w:r>
      <w:r w:rsidR="00B34198">
        <w:t xml:space="preserve">CT scans </w:t>
      </w:r>
      <w:r w:rsidR="00BC0AD7">
        <w:t>along with nodule annotations</w:t>
      </w:r>
      <w:r w:rsidR="005F679F">
        <w:t xml:space="preserve"> that have been reviewed and</w:t>
      </w:r>
      <w:r w:rsidR="006148C2">
        <w:t xml:space="preserve"> cleaned </w:t>
      </w:r>
      <w:r w:rsidR="0003335B">
        <w:t>according to well-defined</w:t>
      </w:r>
      <w:r w:rsidR="00700E84">
        <w:t xml:space="preserve"> criteria</w:t>
      </w:r>
      <w:r w:rsidR="008A7FF1">
        <w:t xml:space="preserve"> [</w:t>
      </w:r>
      <w:r w:rsidR="00A62D33">
        <w:t>18</w:t>
      </w:r>
      <w:r w:rsidR="008A7FF1">
        <w:t>]</w:t>
      </w:r>
      <w:r w:rsidR="00C3658C">
        <w:t>.</w:t>
      </w:r>
      <w:r w:rsidR="00916EAB">
        <w:t xml:space="preserve"> Each </w:t>
      </w:r>
      <w:r w:rsidR="00763B98">
        <w:t xml:space="preserve">scan is stored </w:t>
      </w:r>
      <w:r w:rsidR="004153BA">
        <w:t>as a 3D volume</w:t>
      </w:r>
      <w:r w:rsidR="00760F6D">
        <w:t xml:space="preserve">, and the accompanying annotation file includes </w:t>
      </w:r>
      <w:r w:rsidR="00AB4E03">
        <w:t>the coordinates and diameters of the labeled nodules</w:t>
      </w:r>
      <w:r w:rsidR="005E660D">
        <w:t>.</w:t>
      </w:r>
      <w:r w:rsidR="00EC1BC6">
        <w:t xml:space="preserve"> Since the dataset is organized patient-wise, it allows a fair evaluation of segmentation models without the risk of having </w:t>
      </w:r>
      <w:r w:rsidR="003B674F">
        <w:t>slices from the same patient appear in both training and testing</w:t>
      </w:r>
      <w:r w:rsidR="00B163BC">
        <w:t>.</w:t>
      </w:r>
    </w:p>
    <w:p w14:paraId="400CC18B" w14:textId="419810A5" w:rsidR="009C2F25" w:rsidRDefault="009C2F25" w:rsidP="003E65DF">
      <w:pPr>
        <w:pStyle w:val="BodyText"/>
      </w:pPr>
      <w:r w:rsidRPr="009C2F25">
        <w:t>In this project, we used chest CT scans from the LUNA16 dataset, filtered according to the official competition protocol</w:t>
      </w:r>
      <w:r w:rsidR="00E57336">
        <w:t xml:space="preserve"> [18]</w:t>
      </w:r>
      <w:r w:rsidRPr="009C2F25">
        <w:t>. From these volumes, we extracted 1,095 axial slices that intersect at least one annotated pulmonary nodule. In addition, we included a set of non-nodule slices to maintain a realistic ratio between positive and negative samples during training.</w:t>
      </w:r>
    </w:p>
    <w:p w14:paraId="324EFD83" w14:textId="3638E743" w:rsidR="00B545B5" w:rsidRPr="00B06F4A" w:rsidRDefault="00B545B5" w:rsidP="003E65DF">
      <w:pPr>
        <w:pStyle w:val="BodyText"/>
        <w:rPr>
          <w:lang w:val="en-US"/>
        </w:rPr>
      </w:pPr>
      <w:r w:rsidRPr="00B545B5">
        <w:rPr>
          <w:lang w:val="en-US"/>
        </w:rPr>
        <w:t xml:space="preserve">For generating the ground-truth masks, only nodules classified as “true nodules” by the LUNA16 protocol were included. The scans vary in slice thickness, spacing, and </w:t>
      </w:r>
      <w:r w:rsidRPr="00B545B5">
        <w:rPr>
          <w:lang w:val="en-US"/>
        </w:rPr>
        <w:lastRenderedPageBreak/>
        <w:t>imaging parameters across different scanners, so some standardization steps were required before training the models.</w:t>
      </w:r>
    </w:p>
    <w:p w14:paraId="34476C7F" w14:textId="3CCBD91A" w:rsidR="003E65DF" w:rsidRPr="005B520E" w:rsidRDefault="007F278E" w:rsidP="003E65DF">
      <w:pPr>
        <w:pStyle w:val="Heading2"/>
      </w:pPr>
      <w:r>
        <w:t>Preprocessing pipeline</w:t>
      </w:r>
    </w:p>
    <w:p w14:paraId="331A192E" w14:textId="43A68CA9" w:rsidR="003E65DF" w:rsidRDefault="003E65DF" w:rsidP="003E65DF">
      <w:pPr>
        <w:pStyle w:val="BodyText"/>
      </w:pPr>
      <w:r w:rsidRPr="005B520E">
        <w:t xml:space="preserve">The </w:t>
      </w:r>
      <w:r w:rsidR="00EF163A">
        <w:t xml:space="preserve">preprocessing workflow </w:t>
      </w:r>
      <w:r w:rsidR="00E542C0">
        <w:t xml:space="preserve">was designed to create consistent 2D slices suitable for training the U-Net models. First, </w:t>
      </w:r>
      <w:r w:rsidR="004D1FCD">
        <w:t xml:space="preserve">each CT volume </w:t>
      </w:r>
      <w:r w:rsidR="00BB0BFA">
        <w:t>was converted from Ho</w:t>
      </w:r>
      <w:r w:rsidR="008E3237">
        <w:t>unsfield</w:t>
      </w:r>
      <w:r w:rsidR="003330C9">
        <w:t xml:space="preserve"> Units</w:t>
      </w:r>
      <w:r w:rsidR="00C267A5">
        <w:t xml:space="preserve"> (HU) to a normalized floating-point </w:t>
      </w:r>
      <w:r w:rsidR="005B7094">
        <w:t>representation</w:t>
      </w:r>
      <w:r w:rsidR="006C5782">
        <w:t xml:space="preserve">. </w:t>
      </w:r>
      <w:r w:rsidR="00671353">
        <w:t>A common lung window of [-1000, 400]</w:t>
      </w:r>
      <w:r w:rsidR="00074AE2">
        <w:t xml:space="preserve"> HU was applied </w:t>
      </w:r>
      <w:r w:rsidR="00431FE0">
        <w:t xml:space="preserve">to improve </w:t>
      </w:r>
      <w:r w:rsidR="00E138B1">
        <w:t xml:space="preserve">contrast </w:t>
      </w:r>
      <w:r w:rsidR="00391329">
        <w:t xml:space="preserve">between air, </w:t>
      </w:r>
      <w:r w:rsidR="00E52F40">
        <w:t>soft tissue and potential nodules</w:t>
      </w:r>
      <w:r w:rsidR="00970C16">
        <w:t xml:space="preserve"> [19]</w:t>
      </w:r>
      <w:r w:rsidR="00E52F40">
        <w:t xml:space="preserve">. </w:t>
      </w:r>
      <w:r w:rsidR="0093495F">
        <w:t xml:space="preserve">The resulting intensities were then scaled </w:t>
      </w:r>
      <w:r w:rsidR="000068A2">
        <w:t>to the [0, 1]</w:t>
      </w:r>
      <w:r w:rsidR="007F314F">
        <w:t xml:space="preserve"> range.</w:t>
      </w:r>
    </w:p>
    <w:p w14:paraId="1F5B9560" w14:textId="2CD9633D" w:rsidR="002D241B" w:rsidRDefault="00497775" w:rsidP="003E65DF">
      <w:pPr>
        <w:pStyle w:val="BodyText"/>
      </w:pPr>
      <w:r>
        <w:t xml:space="preserve">Nodule coordinates from the annotation file were </w:t>
      </w:r>
      <w:r w:rsidR="00526030">
        <w:t xml:space="preserve">mapped from world coordinates into voxel </w:t>
      </w:r>
      <w:r w:rsidR="00C95AAD">
        <w:t xml:space="preserve">indices </w:t>
      </w:r>
      <w:r w:rsidR="00BA5C95">
        <w:t>based on</w:t>
      </w:r>
      <w:r w:rsidR="00EA1EB3">
        <w:t xml:space="preserve"> </w:t>
      </w:r>
      <w:r w:rsidR="00835403">
        <w:t>the scan’s</w:t>
      </w:r>
      <w:r w:rsidR="001A4464">
        <w:t xml:space="preserve"> origin and spacing. </w:t>
      </w:r>
      <w:r w:rsidR="00A769D9">
        <w:t xml:space="preserve">Masks were then generated by </w:t>
      </w:r>
      <w:r w:rsidR="00D50844">
        <w:t xml:space="preserve">drawing </w:t>
      </w:r>
      <w:r w:rsidR="00350584">
        <w:t xml:space="preserve">spherical </w:t>
      </w:r>
      <w:r w:rsidR="004D14D0">
        <w:t xml:space="preserve">regions </w:t>
      </w:r>
      <w:r w:rsidR="00157AC1">
        <w:t xml:space="preserve">centered </w:t>
      </w:r>
      <w:r w:rsidR="00B218FB">
        <w:t>at each annotated nodule</w:t>
      </w:r>
      <w:r w:rsidR="00B9556C">
        <w:t xml:space="preserve">, following </w:t>
      </w:r>
      <w:r w:rsidR="005778D1">
        <w:t>the LUNA16 protocol [18]</w:t>
      </w:r>
      <w:r w:rsidR="00B218FB">
        <w:t xml:space="preserve">. </w:t>
      </w:r>
      <w:r w:rsidR="00AF45C5">
        <w:t xml:space="preserve">Only slices </w:t>
      </w:r>
      <w:r w:rsidR="00676F00">
        <w:t xml:space="preserve">that contained </w:t>
      </w:r>
      <w:r w:rsidR="00B57EF5">
        <w:t xml:space="preserve">at least part of a nodule </w:t>
      </w:r>
      <w:r w:rsidR="00730D6F">
        <w:t xml:space="preserve">were paired </w:t>
      </w:r>
      <w:r w:rsidR="00BC3BDD">
        <w:t xml:space="preserve">with a mask, </w:t>
      </w:r>
      <w:r w:rsidR="003E25EB">
        <w:t xml:space="preserve">though </w:t>
      </w:r>
      <w:r w:rsidR="00105A6B">
        <w:t xml:space="preserve">non-nodule </w:t>
      </w:r>
      <w:r w:rsidR="005F32DB">
        <w:t xml:space="preserve">slices </w:t>
      </w:r>
      <w:r w:rsidR="003B1E72">
        <w:t xml:space="preserve">were also </w:t>
      </w:r>
      <w:r w:rsidR="00A56912">
        <w:t xml:space="preserve">kept to maintain </w:t>
      </w:r>
      <w:r w:rsidR="00FF6D2F">
        <w:t xml:space="preserve">a realistic </w:t>
      </w:r>
      <w:r w:rsidR="00C733DD">
        <w:t>distribution</w:t>
      </w:r>
      <w:r w:rsidR="002A596C">
        <w:t xml:space="preserve"> of positive </w:t>
      </w:r>
      <w:r w:rsidR="00C61335">
        <w:t xml:space="preserve">and negative </w:t>
      </w:r>
      <w:r w:rsidR="00F5061A">
        <w:t>samples.</w:t>
      </w:r>
    </w:p>
    <w:p w14:paraId="2D72A6E7" w14:textId="6632D347" w:rsidR="00294FC4" w:rsidRDefault="00294FC4" w:rsidP="003E65DF">
      <w:pPr>
        <w:pStyle w:val="BodyText"/>
      </w:pPr>
      <w:r>
        <w:t xml:space="preserve">All slices were resized </w:t>
      </w:r>
      <w:r w:rsidR="00560721">
        <w:t xml:space="preserve">to 256 x 256 </w:t>
      </w:r>
      <w:r w:rsidR="00EE5052">
        <w:t xml:space="preserve">pixels </w:t>
      </w:r>
      <w:r w:rsidR="00E81110">
        <w:t>for comput</w:t>
      </w:r>
      <w:r w:rsidR="00D9676C">
        <w:t>at</w:t>
      </w:r>
      <w:r w:rsidR="00E81110">
        <w:t xml:space="preserve">ional </w:t>
      </w:r>
      <w:r w:rsidR="002F258D">
        <w:t>efficiency</w:t>
      </w:r>
      <w:r w:rsidR="000A01D9">
        <w:t xml:space="preserve">. During training, </w:t>
      </w:r>
      <w:r w:rsidR="00491726">
        <w:t>simple</w:t>
      </w:r>
      <w:r w:rsidR="00B55E85">
        <w:t xml:space="preserve"> augmentation</w:t>
      </w:r>
      <w:r w:rsidR="00421A66">
        <w:t xml:space="preserve">s such as flips and small rotations </w:t>
      </w:r>
      <w:r w:rsidR="001A4BE1">
        <w:t xml:space="preserve">were applied. </w:t>
      </w:r>
      <w:r w:rsidR="00AE2291">
        <w:t xml:space="preserve">These augmentations help the model generalize </w:t>
      </w:r>
      <w:r w:rsidR="00536768">
        <w:t xml:space="preserve">better while </w:t>
      </w:r>
      <w:r w:rsidR="00B82C2C">
        <w:t xml:space="preserve">avoiding unrealistic </w:t>
      </w:r>
      <w:r w:rsidR="00740A13">
        <w:t>distortions of the underlying anatomy</w:t>
      </w:r>
      <w:r w:rsidR="007E4A55">
        <w:t xml:space="preserve"> [20]</w:t>
      </w:r>
      <w:r w:rsidR="00740A13">
        <w:t xml:space="preserve">. </w:t>
      </w:r>
    </w:p>
    <w:p w14:paraId="280DA3C7" w14:textId="7E2DAC3C" w:rsidR="00CE38FF" w:rsidRDefault="00CE38FF" w:rsidP="003E65DF">
      <w:pPr>
        <w:pStyle w:val="BodyText"/>
      </w:pPr>
      <w:r>
        <w:t xml:space="preserve">For the CeNN-based </w:t>
      </w:r>
      <w:r w:rsidR="00EE2D82">
        <w:t>experiments</w:t>
      </w:r>
      <w:r w:rsidR="009F3C58">
        <w:t xml:space="preserve">, the enhancement </w:t>
      </w:r>
      <w:r w:rsidR="00C724C2">
        <w:t xml:space="preserve">described </w:t>
      </w:r>
      <w:r w:rsidR="00F73CAC">
        <w:t>in section II-B</w:t>
      </w:r>
      <w:r w:rsidR="00410825">
        <w:t xml:space="preserve"> was </w:t>
      </w:r>
      <w:r w:rsidR="00D648C8">
        <w:t xml:space="preserve">applied </w:t>
      </w:r>
      <w:r w:rsidR="00BA0F9E">
        <w:t xml:space="preserve">slice-wise after the above </w:t>
      </w:r>
      <w:r w:rsidR="00A64830">
        <w:t>preprocessing</w:t>
      </w:r>
      <w:r w:rsidR="00FB7699">
        <w:t xml:space="preserve"> steps</w:t>
      </w:r>
      <w:r w:rsidR="007622F6">
        <w:t>.</w:t>
      </w:r>
      <w:r w:rsidR="004B1A35">
        <w:t xml:space="preserve"> In the CeNN</w:t>
      </w:r>
      <w:r w:rsidR="00E13CC0">
        <w:t xml:space="preserve"> + U-Net pipeline</w:t>
      </w:r>
      <w:r w:rsidR="00CD7371">
        <w:t xml:space="preserve">, the original </w:t>
      </w:r>
      <w:r w:rsidR="00AE24A0">
        <w:t xml:space="preserve">windowed CT slice </w:t>
      </w:r>
      <w:r w:rsidR="00E46D08">
        <w:t xml:space="preserve">and the two </w:t>
      </w:r>
      <w:r w:rsidR="00AB0937">
        <w:t xml:space="preserve">CeNN outputs </w:t>
      </w:r>
      <w:r w:rsidR="006B4620">
        <w:t>are concatenated</w:t>
      </w:r>
      <w:r w:rsidR="00FA0D3D">
        <w:t xml:space="preserve"> along the channel dimension, </w:t>
      </w:r>
      <w:r w:rsidR="00E10304">
        <w:t>resulting in</w:t>
      </w:r>
      <w:r w:rsidR="00027DB9">
        <w:t xml:space="preserve"> a 3-channel </w:t>
      </w:r>
      <w:r w:rsidR="00584AE2">
        <w:t xml:space="preserve">image. </w:t>
      </w:r>
      <w:r w:rsidR="009A0AE1">
        <w:t>This 3-channel image</w:t>
      </w:r>
      <w:r w:rsidR="00F9540E">
        <w:t xml:space="preserve"> is normalized </w:t>
      </w:r>
      <w:r w:rsidR="00505A55">
        <w:t xml:space="preserve">with </w:t>
      </w:r>
      <w:r w:rsidR="00DD7F5D">
        <w:t>the per-channel mean and standard</w:t>
      </w:r>
      <w:r w:rsidR="00B352E2">
        <w:t xml:space="preserve"> </w:t>
      </w:r>
      <w:r w:rsidR="00CB350D">
        <w:t>deviation</w:t>
      </w:r>
      <w:r w:rsidR="00BF607D">
        <w:t xml:space="preserve"> on the training set and then </w:t>
      </w:r>
      <w:r w:rsidR="00024C21">
        <w:t>fed into the network</w:t>
      </w:r>
      <w:r w:rsidR="00FA3A8A">
        <w:t xml:space="preserve">. In </w:t>
      </w:r>
      <w:r w:rsidR="00AB357B">
        <w:t>contrast</w:t>
      </w:r>
      <w:r w:rsidR="00215A68">
        <w:t xml:space="preserve">, </w:t>
      </w:r>
      <w:r w:rsidR="00873958">
        <w:t>the baseline U-Net</w:t>
      </w:r>
      <w:r w:rsidR="000B7A0D">
        <w:t xml:space="preserve"> receives </w:t>
      </w:r>
      <w:r w:rsidR="0058521D">
        <w:t xml:space="preserve">only the single gray-scale </w:t>
      </w:r>
      <w:r w:rsidR="00E27AEA">
        <w:t xml:space="preserve">CT slice </w:t>
      </w:r>
      <w:r w:rsidR="00F81B44">
        <w:t xml:space="preserve">as a 1-channel </w:t>
      </w:r>
      <w:r w:rsidR="000959D3">
        <w:t>input.</w:t>
      </w:r>
      <w:r w:rsidR="00873958">
        <w:t xml:space="preserve"> </w:t>
      </w:r>
    </w:p>
    <w:p w14:paraId="2E51257C" w14:textId="0CDB1D17" w:rsidR="00320421" w:rsidRPr="005B520E" w:rsidRDefault="009F2524" w:rsidP="00320421">
      <w:pPr>
        <w:pStyle w:val="Heading2"/>
      </w:pPr>
      <w:r>
        <w:t>Evaluation metrics</w:t>
      </w:r>
    </w:p>
    <w:p w14:paraId="7A17D6D1" w14:textId="5B95939D" w:rsidR="00320421" w:rsidRDefault="008E15FD" w:rsidP="00320421">
      <w:pPr>
        <w:pStyle w:val="BodyText"/>
      </w:pPr>
      <w:r>
        <w:t>M</w:t>
      </w:r>
      <w:r w:rsidR="008D77E1">
        <w:t xml:space="preserve">odel </w:t>
      </w:r>
      <w:r w:rsidR="0080781A">
        <w:t>performance</w:t>
      </w:r>
      <w:r w:rsidR="006B7CA1">
        <w:t xml:space="preserve"> was evaluated using several </w:t>
      </w:r>
      <w:r w:rsidR="000A2F6F">
        <w:t xml:space="preserve">commonly used metrics for medical </w:t>
      </w:r>
      <w:r w:rsidR="00F91425">
        <w:t>image segmentatio</w:t>
      </w:r>
      <w:r w:rsidR="0062677E">
        <w:t>n</w:t>
      </w:r>
      <w:r w:rsidR="00320421" w:rsidRPr="005B520E">
        <w:t>.</w:t>
      </w:r>
      <w:r w:rsidR="000453AB">
        <w:t xml:space="preserve"> The primary metric was the Dice coefficient</w:t>
      </w:r>
      <w:r w:rsidR="00DA491E">
        <w:t xml:space="preserve">, which </w:t>
      </w:r>
      <w:r w:rsidR="001F7A5D">
        <w:t>measures the overlap</w:t>
      </w:r>
      <w:r w:rsidR="004C7411">
        <w:t xml:space="preserve"> between</w:t>
      </w:r>
      <w:r w:rsidR="00E0170E">
        <w:t xml:space="preserve"> the predicted </w:t>
      </w:r>
      <w:r w:rsidR="00C41D1F">
        <w:t xml:space="preserve">and ground-truth </w:t>
      </w:r>
      <w:r w:rsidR="00712E52">
        <w:t xml:space="preserve">masks and is well suited for imbalanced </w:t>
      </w:r>
      <w:r w:rsidR="00265415">
        <w:t xml:space="preserve">datasets </w:t>
      </w:r>
      <w:r w:rsidR="00B03335">
        <w:t>where</w:t>
      </w:r>
      <w:r w:rsidR="001C40DA">
        <w:t xml:space="preserve"> the foreground </w:t>
      </w:r>
      <w:r w:rsidR="002555BB">
        <w:t xml:space="preserve">occupies </w:t>
      </w:r>
      <w:r w:rsidR="00A57B9E">
        <w:t xml:space="preserve">only a small </w:t>
      </w:r>
      <w:r w:rsidR="001939CB">
        <w:t>portion of the</w:t>
      </w:r>
      <w:r w:rsidR="00DD3FBA">
        <w:t xml:space="preserve"> image</w:t>
      </w:r>
      <w:r w:rsidR="00A45467">
        <w:t xml:space="preserve"> [21]</w:t>
      </w:r>
      <w:r w:rsidR="00DD3FBA">
        <w:t xml:space="preserve">. </w:t>
      </w:r>
      <w:r w:rsidR="00813170">
        <w:t>Intersection-over-Union (IoU)</w:t>
      </w:r>
      <w:r w:rsidR="00E71DD4">
        <w:t xml:space="preserve"> was also </w:t>
      </w:r>
      <w:r w:rsidR="00910F38">
        <w:t xml:space="preserve">reported </w:t>
      </w:r>
      <w:r w:rsidR="00C96FBA">
        <w:t>for completeness.</w:t>
      </w:r>
    </w:p>
    <w:p w14:paraId="4509A477" w14:textId="57956347" w:rsidR="00D70CC9" w:rsidRDefault="00D70CC9" w:rsidP="00320421">
      <w:pPr>
        <w:pStyle w:val="BodyText"/>
      </w:pPr>
      <w:r>
        <w:t xml:space="preserve">In addition, </w:t>
      </w:r>
      <w:r w:rsidR="00BB58C9">
        <w:t>sensitivity and specificity</w:t>
      </w:r>
      <w:r w:rsidR="00031D72">
        <w:t xml:space="preserve"> were </w:t>
      </w:r>
      <w:r w:rsidR="00AF2C7A">
        <w:t xml:space="preserve">computed </w:t>
      </w:r>
      <w:r w:rsidR="002C619E">
        <w:t xml:space="preserve">to assess </w:t>
      </w:r>
      <w:r w:rsidR="00593043">
        <w:t xml:space="preserve">how the models behave </w:t>
      </w:r>
      <w:r w:rsidR="00DC14E2">
        <w:t xml:space="preserve">in terms of </w:t>
      </w:r>
      <w:r w:rsidR="0052118C">
        <w:t xml:space="preserve">detecting </w:t>
      </w:r>
      <w:r w:rsidR="00AE6C57">
        <w:t xml:space="preserve">nodules </w:t>
      </w:r>
      <w:r w:rsidR="00A434A1">
        <w:t xml:space="preserve">versus </w:t>
      </w:r>
      <w:r w:rsidR="000D0884">
        <w:t xml:space="preserve">avoiding </w:t>
      </w:r>
      <w:r w:rsidR="00AA38DF">
        <w:t>false positives.</w:t>
      </w:r>
      <w:r w:rsidR="001E23F2">
        <w:t xml:space="preserve"> Sensitivity </w:t>
      </w:r>
      <w:r w:rsidR="00D51393">
        <w:t xml:space="preserve">reflects </w:t>
      </w:r>
      <w:r w:rsidR="00BE75DC">
        <w:t xml:space="preserve">how often </w:t>
      </w:r>
      <w:r w:rsidR="00D00B09">
        <w:t xml:space="preserve">true nodules </w:t>
      </w:r>
      <w:r w:rsidR="008A24F4">
        <w:t xml:space="preserve">are correctly </w:t>
      </w:r>
      <w:r w:rsidR="00EB31B6">
        <w:t xml:space="preserve">segmented, </w:t>
      </w:r>
      <w:r w:rsidR="006318B5">
        <w:t>while specifi</w:t>
      </w:r>
      <w:r w:rsidR="00473748">
        <w:t xml:space="preserve">city </w:t>
      </w:r>
      <w:r w:rsidR="00AE4705">
        <w:t xml:space="preserve">captures </w:t>
      </w:r>
      <w:r w:rsidR="008D6529">
        <w:t xml:space="preserve">how well </w:t>
      </w:r>
      <w:r w:rsidR="00FB074D">
        <w:t xml:space="preserve">background </w:t>
      </w:r>
      <w:r w:rsidR="004E4E64">
        <w:t xml:space="preserve">regions </w:t>
      </w:r>
      <w:r w:rsidR="005F21CF">
        <w:t xml:space="preserve">are preserved </w:t>
      </w:r>
      <w:r w:rsidR="007D03F7">
        <w:t xml:space="preserve">without </w:t>
      </w:r>
      <w:r w:rsidR="00317C09">
        <w:t xml:space="preserve">false activation. </w:t>
      </w:r>
    </w:p>
    <w:p w14:paraId="17B61FEE" w14:textId="73788E0D" w:rsidR="006924FE" w:rsidRDefault="000658DE" w:rsidP="00320421">
      <w:pPr>
        <w:pStyle w:val="BodyText"/>
      </w:pPr>
      <w:r w:rsidRPr="000658DE">
        <w:t>For comparing the two pipelines, Dice scores were first computed on each axial slice and then averaged over all slices belonging to the same patient to obtain a per-patient score. A paired Wilcoxon signed-rank test was then applied to these per-patient Dice scores to assess whether the performance difference between the baseline U-Net and the CeNN-enhanced U-Net on the test set was statistically significant [10].</w:t>
      </w:r>
    </w:p>
    <w:p w14:paraId="772F2BE7" w14:textId="7C49909A" w:rsidR="00570525" w:rsidRPr="005B520E" w:rsidRDefault="005E6992" w:rsidP="00570525">
      <w:pPr>
        <w:pStyle w:val="Heading2"/>
      </w:pPr>
      <w:r>
        <w:t>Train</w:t>
      </w:r>
      <w:r w:rsidR="00D7671A">
        <w:t xml:space="preserve"> / Validation / Test </w:t>
      </w:r>
      <w:r w:rsidR="00722671">
        <w:t>split</w:t>
      </w:r>
    </w:p>
    <w:p w14:paraId="13B3FB46" w14:textId="54B47798" w:rsidR="003E65DF" w:rsidRDefault="00914272" w:rsidP="008336DE">
      <w:pPr>
        <w:pStyle w:val="BodyText"/>
      </w:pPr>
      <w:r>
        <w:t>To avoid any form</w:t>
      </w:r>
      <w:r w:rsidR="00FA551A">
        <w:t xml:space="preserve"> of</w:t>
      </w:r>
      <w:r>
        <w:t xml:space="preserve"> data leakage, the </w:t>
      </w:r>
      <w:r w:rsidR="001F2E5A">
        <w:t>dataset</w:t>
      </w:r>
      <w:r>
        <w:t xml:space="preserve"> was </w:t>
      </w:r>
      <w:r w:rsidR="00B42EEB">
        <w:t>divided</w:t>
      </w:r>
      <w:r>
        <w:t xml:space="preserve"> at the patient level. The </w:t>
      </w:r>
      <w:r w:rsidR="0079400D">
        <w:t>split</w:t>
      </w:r>
      <w:r>
        <w:t xml:space="preserve"> wa</w:t>
      </w:r>
      <w:r w:rsidR="00527DF6">
        <w:t>s</w:t>
      </w:r>
      <w:r>
        <w:t xml:space="preserve">: </w:t>
      </w:r>
    </w:p>
    <w:p w14:paraId="405FFD28" w14:textId="67602B0D" w:rsidR="00914272" w:rsidRDefault="00914272" w:rsidP="00914272">
      <w:pPr>
        <w:pStyle w:val="BodyText"/>
        <w:numPr>
          <w:ilvl w:val="0"/>
          <w:numId w:val="26"/>
        </w:numPr>
      </w:pPr>
      <w:r>
        <w:t xml:space="preserve">70% </w:t>
      </w:r>
      <w:r w:rsidR="001C27E9">
        <w:t xml:space="preserve">for </w:t>
      </w:r>
      <w:r>
        <w:t xml:space="preserve">training </w:t>
      </w:r>
    </w:p>
    <w:p w14:paraId="4474721D" w14:textId="7F73CF91" w:rsidR="00914272" w:rsidRDefault="00914272" w:rsidP="00914272">
      <w:pPr>
        <w:pStyle w:val="BodyText"/>
        <w:numPr>
          <w:ilvl w:val="0"/>
          <w:numId w:val="26"/>
        </w:numPr>
      </w:pPr>
      <w:r>
        <w:t xml:space="preserve">15% </w:t>
      </w:r>
      <w:r w:rsidR="00F87D54">
        <w:t xml:space="preserve">for </w:t>
      </w:r>
      <w:r>
        <w:t>validation</w:t>
      </w:r>
    </w:p>
    <w:p w14:paraId="3F2C6121" w14:textId="68CCC92F" w:rsidR="00914272" w:rsidRDefault="00914272" w:rsidP="00914272">
      <w:pPr>
        <w:pStyle w:val="BodyText"/>
        <w:numPr>
          <w:ilvl w:val="0"/>
          <w:numId w:val="26"/>
        </w:numPr>
      </w:pPr>
      <w:r>
        <w:t xml:space="preserve">15% </w:t>
      </w:r>
      <w:r w:rsidR="00B550BB">
        <w:t xml:space="preserve">for </w:t>
      </w:r>
      <w:r>
        <w:t>testing</w:t>
      </w:r>
    </w:p>
    <w:p w14:paraId="406C26B6" w14:textId="6D6BB966" w:rsidR="001D1900" w:rsidRPr="000763C4" w:rsidRDefault="00BE6054" w:rsidP="00A318F0">
      <w:pPr>
        <w:pStyle w:val="BodyText"/>
        <w:rPr>
          <w:lang w:val="en-US"/>
        </w:rPr>
      </w:pPr>
      <w:r w:rsidRPr="00BE6054">
        <w:t>In our implementation, the training set comprises 1095 slices, and the validation and test sets contain a comparable number of slices. The split is performed at the patient level, so that all slices from a given patient appear in only one subset. The validation set was used for monitoring training, tuning hyperparameters, and early stopping, while the test set remained untouched until the final evaluation and the statistical comparison reported in Section IV</w:t>
      </w:r>
      <w:r w:rsidR="00C1461B">
        <w:t>.</w:t>
      </w:r>
    </w:p>
    <w:p w14:paraId="2B5862FF" w14:textId="51DD72F1" w:rsidR="009303D9" w:rsidRDefault="003B7066" w:rsidP="006B6B66">
      <w:pPr>
        <w:pStyle w:val="Heading1"/>
      </w:pPr>
      <w:r>
        <w:t>Results</w:t>
      </w:r>
    </w:p>
    <w:p w14:paraId="1BB3FC55" w14:textId="10F46FDD" w:rsidR="009303D9" w:rsidRDefault="004A1635" w:rsidP="00ED0149">
      <w:pPr>
        <w:pStyle w:val="Heading2"/>
      </w:pPr>
      <w:r>
        <w:t xml:space="preserve">Quantitative </w:t>
      </w:r>
      <w:r w:rsidR="004A63F7">
        <w:t>r</w:t>
      </w:r>
      <w:r>
        <w:t>esults</w:t>
      </w:r>
    </w:p>
    <w:p w14:paraId="62E41B60" w14:textId="7BB726D9" w:rsidR="009303D9" w:rsidRDefault="006946E9" w:rsidP="00E7596C">
      <w:pPr>
        <w:pStyle w:val="BodyText"/>
      </w:pPr>
      <w:r w:rsidRPr="006946E9">
        <w:t xml:space="preserve">Table </w:t>
      </w:r>
      <w:r w:rsidR="001739D4" w:rsidRPr="001739D4">
        <w:t>I</w:t>
      </w:r>
      <w:r w:rsidRPr="006946E9">
        <w:t xml:space="preserve"> summarizes the segmentation performance on the test set. Dice is used as the main metric, and IoU, sensitivity, and specificity are added for context</w:t>
      </w:r>
      <w:r w:rsidR="002A1962">
        <w:t xml:space="preserve">, as commonly </w:t>
      </w:r>
      <w:r w:rsidR="003B30FF">
        <w:t xml:space="preserve">done in medical </w:t>
      </w:r>
      <w:r w:rsidR="00D74098">
        <w:t>image segmentation studies [22]</w:t>
      </w:r>
      <w:r w:rsidRPr="006946E9">
        <w:t xml:space="preserve">. The baseline U-Net reaches a mean Dice of </w:t>
      </w:r>
      <w:r w:rsidR="00B23FE4" w:rsidRPr="00094162">
        <w:t>0.51 ± 0.37</w:t>
      </w:r>
      <w:r w:rsidR="00B23FE4">
        <w:t xml:space="preserve"> </w:t>
      </w:r>
      <w:r w:rsidRPr="006946E9">
        <w:t xml:space="preserve">and an IoU of </w:t>
      </w:r>
      <w:r w:rsidR="002E6BD3" w:rsidRPr="00094162">
        <w:t>0.42 ± 0.33</w:t>
      </w:r>
      <w:r w:rsidRPr="006946E9">
        <w:t xml:space="preserve">, with sensitivity </w:t>
      </w:r>
      <w:r w:rsidR="00B025E9" w:rsidRPr="005F19E2">
        <w:t>0.50</w:t>
      </w:r>
      <w:r w:rsidR="00BF17C0">
        <w:t xml:space="preserve"> </w:t>
      </w:r>
      <w:r w:rsidRPr="006946E9">
        <w:t>and specificity 0.9</w:t>
      </w:r>
      <w:r w:rsidR="005E2C1C">
        <w:t>9</w:t>
      </w:r>
      <w:r w:rsidR="00D72670">
        <w:t>.</w:t>
      </w:r>
      <w:r w:rsidR="001B4740">
        <w:t xml:space="preserve"> </w:t>
      </w:r>
    </w:p>
    <w:p w14:paraId="6503DA6A" w14:textId="040ECACD" w:rsidR="006A417C" w:rsidRDefault="006A417C" w:rsidP="00E7596C">
      <w:pPr>
        <w:pStyle w:val="BodyText"/>
      </w:pPr>
      <w:r w:rsidRPr="006A417C">
        <w:t xml:space="preserve">When the CeNN preprocessing is inserted before the U-Net, the mean Dice </w:t>
      </w:r>
      <w:r w:rsidR="00687178">
        <w:t>becomes</w:t>
      </w:r>
      <w:r w:rsidRPr="006A417C">
        <w:t xml:space="preserve"> </w:t>
      </w:r>
      <w:r w:rsidR="00716568" w:rsidRPr="00877800">
        <w:t>0.47 ± 0.38</w:t>
      </w:r>
      <w:r w:rsidR="00716568">
        <w:t xml:space="preserve"> </w:t>
      </w:r>
      <w:r w:rsidRPr="006A417C">
        <w:t xml:space="preserve">and </w:t>
      </w:r>
      <w:r w:rsidR="00413115">
        <w:t xml:space="preserve">the mean </w:t>
      </w:r>
      <w:r w:rsidRPr="006A417C">
        <w:t xml:space="preserve">IoU </w:t>
      </w:r>
      <w:r w:rsidR="00181496" w:rsidRPr="00877800">
        <w:t>0.40 ± 0.34</w:t>
      </w:r>
      <w:r w:rsidRPr="006A417C">
        <w:t xml:space="preserve">. Sensitivity </w:t>
      </w:r>
      <w:r w:rsidR="00D9091D">
        <w:t>slightly</w:t>
      </w:r>
      <w:r w:rsidR="00781726">
        <w:t xml:space="preserve"> </w:t>
      </w:r>
      <w:r w:rsidR="000D33D3">
        <w:t>decreases</w:t>
      </w:r>
      <w:r w:rsidR="00E17966">
        <w:t xml:space="preserve"> to 0.48</w:t>
      </w:r>
      <w:r w:rsidRPr="006A417C">
        <w:t>, while specificity</w:t>
      </w:r>
      <w:r w:rsidR="008212F9">
        <w:t xml:space="preserve"> remains </w:t>
      </w:r>
      <w:r w:rsidR="00DB21DC">
        <w:t xml:space="preserve">essentially </w:t>
      </w:r>
      <w:r w:rsidR="004830EF">
        <w:t xml:space="preserve">unchanged </w:t>
      </w:r>
      <w:r w:rsidR="00F0178C">
        <w:t>at 0.99</w:t>
      </w:r>
      <w:r w:rsidRPr="006A417C">
        <w:t>.</w:t>
      </w:r>
    </w:p>
    <w:p w14:paraId="3C9A9E4D" w14:textId="7121F086" w:rsidR="00495E7C" w:rsidRPr="005B520E" w:rsidRDefault="006C076E" w:rsidP="00495E7C">
      <w:pPr>
        <w:pStyle w:val="tablehead"/>
      </w:pPr>
      <w:r>
        <w:t xml:space="preserve">Test-set </w:t>
      </w:r>
      <w:r w:rsidR="003971D6">
        <w:t>P</w:t>
      </w:r>
      <w:r>
        <w:t xml:space="preserve">erformance </w:t>
      </w:r>
      <w:r w:rsidR="003971D6">
        <w:t>O</w:t>
      </w:r>
      <w:r>
        <w:t xml:space="preserve">f </w:t>
      </w:r>
      <w:r w:rsidR="003971D6">
        <w:t>T</w:t>
      </w:r>
      <w:r>
        <w:t xml:space="preserve">he </w:t>
      </w:r>
      <w:r w:rsidR="003971D6">
        <w:t>T</w:t>
      </w:r>
      <w:r>
        <w:t xml:space="preserve">wo </w:t>
      </w:r>
      <w:r w:rsidR="003971D6">
        <w:t>P</w:t>
      </w:r>
      <w:r>
        <w:t>ipelines</w:t>
      </w:r>
    </w:p>
    <w:tbl>
      <w:tblPr>
        <w:tblStyle w:val="TableGrid"/>
        <w:tblW w:w="0pt" w:type="dxa"/>
        <w:tblLook w:firstRow="1" w:lastRow="0" w:firstColumn="1" w:lastColumn="0" w:noHBand="0" w:noVBand="1"/>
      </w:tblPr>
      <w:tblGrid>
        <w:gridCol w:w="971"/>
        <w:gridCol w:w="971"/>
        <w:gridCol w:w="971"/>
        <w:gridCol w:w="971"/>
        <w:gridCol w:w="972"/>
      </w:tblGrid>
      <w:tr w:rsidR="0065659C" w14:paraId="4B8BB147" w14:textId="77777777" w:rsidTr="00F06B18">
        <w:trPr>
          <w:trHeight w:val="494"/>
        </w:trPr>
        <w:tc>
          <w:tcPr>
            <w:tcW w:w="48.55pt" w:type="dxa"/>
          </w:tcPr>
          <w:p w14:paraId="253F8154" w14:textId="4C640F8F" w:rsidR="0065659C" w:rsidRPr="007D18B1" w:rsidRDefault="0065659C" w:rsidP="002B0943">
            <w:pPr>
              <w:pStyle w:val="figurecaption"/>
              <w:numPr>
                <w:ilvl w:val="0"/>
                <w:numId w:val="0"/>
              </w:numPr>
              <w:jc w:val="start"/>
              <w:rPr>
                <w:b/>
                <w:bCs/>
              </w:rPr>
            </w:pPr>
            <w:r w:rsidRPr="007D18B1">
              <w:rPr>
                <w:b/>
                <w:bCs/>
              </w:rPr>
              <w:t>Method</w:t>
            </w:r>
          </w:p>
        </w:tc>
        <w:tc>
          <w:tcPr>
            <w:tcW w:w="48.55pt" w:type="dxa"/>
          </w:tcPr>
          <w:p w14:paraId="105149C3" w14:textId="1DE9F190" w:rsidR="0065659C" w:rsidRPr="00F06B18" w:rsidRDefault="00827EAB" w:rsidP="002B0943">
            <w:pPr>
              <w:pStyle w:val="figurecaption"/>
              <w:numPr>
                <w:ilvl w:val="0"/>
                <w:numId w:val="0"/>
              </w:numPr>
              <w:jc w:val="start"/>
              <w:rPr>
                <w:b/>
                <w:bCs/>
                <w:sz w:val="15"/>
                <w:szCs w:val="15"/>
              </w:rPr>
            </w:pPr>
            <w:r w:rsidRPr="00F06B18">
              <w:rPr>
                <w:b/>
                <w:bCs/>
                <w:sz w:val="15"/>
                <w:szCs w:val="15"/>
              </w:rPr>
              <w:t>Dice</w:t>
            </w:r>
            <w:r w:rsidR="008431F7" w:rsidRPr="00F06B18">
              <w:rPr>
                <w:b/>
                <w:bCs/>
                <w:sz w:val="15"/>
                <w:szCs w:val="15"/>
              </w:rPr>
              <w:t xml:space="preserve"> (mean ±</w:t>
            </w:r>
            <w:r w:rsidR="00110E40" w:rsidRPr="00F06B18">
              <w:rPr>
                <w:b/>
                <w:bCs/>
                <w:sz w:val="15"/>
                <w:szCs w:val="15"/>
              </w:rPr>
              <w:t xml:space="preserve"> std)</w:t>
            </w:r>
          </w:p>
        </w:tc>
        <w:tc>
          <w:tcPr>
            <w:tcW w:w="48.55pt" w:type="dxa"/>
          </w:tcPr>
          <w:p w14:paraId="198773F1" w14:textId="5938DB6D" w:rsidR="0065659C" w:rsidRPr="00F06B18" w:rsidRDefault="00FE1B3C" w:rsidP="002B0943">
            <w:pPr>
              <w:pStyle w:val="figurecaption"/>
              <w:numPr>
                <w:ilvl w:val="0"/>
                <w:numId w:val="0"/>
              </w:numPr>
              <w:jc w:val="start"/>
              <w:rPr>
                <w:b/>
                <w:bCs/>
                <w:sz w:val="15"/>
                <w:szCs w:val="15"/>
              </w:rPr>
            </w:pPr>
            <w:r w:rsidRPr="00F06B18">
              <w:rPr>
                <w:b/>
                <w:bCs/>
                <w:sz w:val="15"/>
                <w:szCs w:val="15"/>
              </w:rPr>
              <w:t>IoU</w:t>
            </w:r>
            <w:r w:rsidR="009604F9" w:rsidRPr="00F06B18">
              <w:rPr>
                <w:b/>
                <w:bCs/>
                <w:sz w:val="15"/>
                <w:szCs w:val="15"/>
              </w:rPr>
              <w:t xml:space="preserve"> </w:t>
            </w:r>
            <w:r w:rsidRPr="00F06B18">
              <w:rPr>
                <w:b/>
                <w:bCs/>
                <w:sz w:val="15"/>
                <w:szCs w:val="15"/>
              </w:rPr>
              <w:t>(mean ± std)</w:t>
            </w:r>
          </w:p>
        </w:tc>
        <w:tc>
          <w:tcPr>
            <w:tcW w:w="48.55pt" w:type="dxa"/>
          </w:tcPr>
          <w:p w14:paraId="7C779D91" w14:textId="2E94D5EA" w:rsidR="0065659C" w:rsidRPr="00F06B18" w:rsidRDefault="0040624B" w:rsidP="002B0943">
            <w:pPr>
              <w:pStyle w:val="figurecaption"/>
              <w:numPr>
                <w:ilvl w:val="0"/>
                <w:numId w:val="0"/>
              </w:numPr>
              <w:jc w:val="start"/>
              <w:rPr>
                <w:b/>
                <w:bCs/>
                <w:sz w:val="15"/>
                <w:szCs w:val="15"/>
              </w:rPr>
            </w:pPr>
            <w:r w:rsidRPr="00F06B18">
              <w:rPr>
                <w:b/>
                <w:bCs/>
                <w:sz w:val="15"/>
                <w:szCs w:val="15"/>
              </w:rPr>
              <w:t>Sensitivity</w:t>
            </w:r>
          </w:p>
        </w:tc>
        <w:tc>
          <w:tcPr>
            <w:tcW w:w="48.60pt" w:type="dxa"/>
          </w:tcPr>
          <w:p w14:paraId="13E4CCA6" w14:textId="6943F96C" w:rsidR="0065659C" w:rsidRPr="00F06B18" w:rsidRDefault="0070017D" w:rsidP="002B0943">
            <w:pPr>
              <w:pStyle w:val="figurecaption"/>
              <w:numPr>
                <w:ilvl w:val="0"/>
                <w:numId w:val="0"/>
              </w:numPr>
              <w:jc w:val="start"/>
              <w:rPr>
                <w:b/>
                <w:bCs/>
                <w:sz w:val="15"/>
                <w:szCs w:val="15"/>
              </w:rPr>
            </w:pPr>
            <w:r w:rsidRPr="00F06B18">
              <w:rPr>
                <w:b/>
                <w:bCs/>
                <w:sz w:val="15"/>
                <w:szCs w:val="15"/>
              </w:rPr>
              <w:t>Specificity</w:t>
            </w:r>
          </w:p>
        </w:tc>
      </w:tr>
      <w:tr w:rsidR="0065659C" w14:paraId="5BD395BC" w14:textId="77777777" w:rsidTr="00EF63DD">
        <w:tc>
          <w:tcPr>
            <w:tcW w:w="48.55pt" w:type="dxa"/>
          </w:tcPr>
          <w:p w14:paraId="491CDABE" w14:textId="4A8E809D" w:rsidR="0065659C" w:rsidRDefault="00DC581F" w:rsidP="0065659C">
            <w:pPr>
              <w:pStyle w:val="figurecaption"/>
              <w:numPr>
                <w:ilvl w:val="0"/>
                <w:numId w:val="0"/>
              </w:numPr>
            </w:pPr>
            <w:r>
              <w:t>U-Net baseline</w:t>
            </w:r>
          </w:p>
        </w:tc>
        <w:tc>
          <w:tcPr>
            <w:tcW w:w="48.55pt" w:type="dxa"/>
          </w:tcPr>
          <w:p w14:paraId="73007EB7" w14:textId="1CFF295C" w:rsidR="0065659C" w:rsidRDefault="00094162" w:rsidP="00B61115">
            <w:pPr>
              <w:pStyle w:val="figurecaption"/>
              <w:numPr>
                <w:ilvl w:val="0"/>
                <w:numId w:val="0"/>
              </w:numPr>
              <w:jc w:val="center"/>
            </w:pPr>
            <w:r w:rsidRPr="00094162">
              <w:t>0.51 ± 0.37</w:t>
            </w:r>
            <w:r>
              <w:t xml:space="preserve"> </w:t>
            </w:r>
          </w:p>
        </w:tc>
        <w:tc>
          <w:tcPr>
            <w:tcW w:w="48.55pt" w:type="dxa"/>
          </w:tcPr>
          <w:p w14:paraId="750A2E8F" w14:textId="5F9FB393" w:rsidR="0065659C" w:rsidRDefault="00094162" w:rsidP="00B61115">
            <w:pPr>
              <w:pStyle w:val="figurecaption"/>
              <w:numPr>
                <w:ilvl w:val="0"/>
                <w:numId w:val="0"/>
              </w:numPr>
              <w:jc w:val="center"/>
            </w:pPr>
            <w:r w:rsidRPr="00094162">
              <w:t>0.42 ± 0.33</w:t>
            </w:r>
          </w:p>
        </w:tc>
        <w:tc>
          <w:tcPr>
            <w:tcW w:w="48.55pt" w:type="dxa"/>
          </w:tcPr>
          <w:p w14:paraId="22A91C5C" w14:textId="5AC25953" w:rsidR="0065659C" w:rsidRDefault="005F19E2" w:rsidP="00B61115">
            <w:pPr>
              <w:pStyle w:val="figurecaption"/>
              <w:numPr>
                <w:ilvl w:val="0"/>
                <w:numId w:val="0"/>
              </w:numPr>
              <w:jc w:val="center"/>
            </w:pPr>
            <w:r w:rsidRPr="005F19E2">
              <w:t>0.50</w:t>
            </w:r>
          </w:p>
        </w:tc>
        <w:tc>
          <w:tcPr>
            <w:tcW w:w="48.60pt" w:type="dxa"/>
          </w:tcPr>
          <w:p w14:paraId="4CB1CB5D" w14:textId="77D494D7" w:rsidR="0065659C" w:rsidRDefault="005F19E2" w:rsidP="00B61115">
            <w:pPr>
              <w:pStyle w:val="figurecaption"/>
              <w:numPr>
                <w:ilvl w:val="0"/>
                <w:numId w:val="0"/>
              </w:numPr>
              <w:jc w:val="center"/>
            </w:pPr>
            <w:r w:rsidRPr="005F19E2">
              <w:t>0.99</w:t>
            </w:r>
          </w:p>
        </w:tc>
      </w:tr>
      <w:tr w:rsidR="0065659C" w14:paraId="20CCBAE7" w14:textId="77777777" w:rsidTr="00EF63DD">
        <w:tc>
          <w:tcPr>
            <w:tcW w:w="48.55pt" w:type="dxa"/>
          </w:tcPr>
          <w:p w14:paraId="5F243D2A" w14:textId="32D6D74C" w:rsidR="0065659C" w:rsidRPr="00862859" w:rsidRDefault="00862859" w:rsidP="0065659C">
            <w:pPr>
              <w:pStyle w:val="figurecaption"/>
              <w:numPr>
                <w:ilvl w:val="0"/>
                <w:numId w:val="0"/>
              </w:numPr>
            </w:pPr>
            <w:r>
              <w:t>CeNN</w:t>
            </w:r>
            <w:r w:rsidR="00987B6C">
              <w:t xml:space="preserve"> </w:t>
            </w:r>
            <w:r>
              <w:t>+</w:t>
            </w:r>
            <w:r w:rsidR="00987B6C">
              <w:t xml:space="preserve"> </w:t>
            </w:r>
            <w:r>
              <w:t>U-Net</w:t>
            </w:r>
          </w:p>
        </w:tc>
        <w:tc>
          <w:tcPr>
            <w:tcW w:w="48.55pt" w:type="dxa"/>
          </w:tcPr>
          <w:p w14:paraId="0C4B555E" w14:textId="4C26A13C" w:rsidR="0065659C" w:rsidRDefault="00877800" w:rsidP="00B61115">
            <w:pPr>
              <w:pStyle w:val="figurecaption"/>
              <w:numPr>
                <w:ilvl w:val="0"/>
                <w:numId w:val="0"/>
              </w:numPr>
              <w:jc w:val="center"/>
            </w:pPr>
            <w:r w:rsidRPr="00877800">
              <w:t>0.47 ± 0.38</w:t>
            </w:r>
          </w:p>
        </w:tc>
        <w:tc>
          <w:tcPr>
            <w:tcW w:w="48.55pt" w:type="dxa"/>
          </w:tcPr>
          <w:p w14:paraId="4116BA36" w14:textId="1C466383" w:rsidR="0065659C" w:rsidRDefault="00877800" w:rsidP="00B61115">
            <w:pPr>
              <w:pStyle w:val="figurecaption"/>
              <w:numPr>
                <w:ilvl w:val="0"/>
                <w:numId w:val="0"/>
              </w:numPr>
              <w:jc w:val="center"/>
            </w:pPr>
            <w:r w:rsidRPr="00877800">
              <w:t>0.40 ± 0.34</w:t>
            </w:r>
          </w:p>
        </w:tc>
        <w:tc>
          <w:tcPr>
            <w:tcW w:w="48.55pt" w:type="dxa"/>
          </w:tcPr>
          <w:p w14:paraId="1FF272E6" w14:textId="63EDB118" w:rsidR="0065659C" w:rsidRDefault="00877800" w:rsidP="00B61115">
            <w:pPr>
              <w:pStyle w:val="figurecaption"/>
              <w:numPr>
                <w:ilvl w:val="0"/>
                <w:numId w:val="0"/>
              </w:numPr>
              <w:jc w:val="center"/>
            </w:pPr>
            <w:r w:rsidRPr="00877800">
              <w:t>0.48</w:t>
            </w:r>
          </w:p>
        </w:tc>
        <w:tc>
          <w:tcPr>
            <w:tcW w:w="48.60pt" w:type="dxa"/>
          </w:tcPr>
          <w:p w14:paraId="332EADC2" w14:textId="339BB4B8" w:rsidR="0065659C" w:rsidRDefault="00877800" w:rsidP="00B61115">
            <w:pPr>
              <w:pStyle w:val="figurecaption"/>
              <w:numPr>
                <w:ilvl w:val="0"/>
                <w:numId w:val="0"/>
              </w:numPr>
              <w:jc w:val="center"/>
            </w:pPr>
            <w:r w:rsidRPr="00877800">
              <w:t>0.99</w:t>
            </w:r>
          </w:p>
        </w:tc>
      </w:tr>
    </w:tbl>
    <w:p w14:paraId="125C9556" w14:textId="77777777" w:rsidR="00E01269" w:rsidRDefault="00E01269" w:rsidP="002559CE">
      <w:pPr>
        <w:pStyle w:val="BodyText"/>
        <w:ind w:firstLine="0pt"/>
      </w:pPr>
    </w:p>
    <w:p w14:paraId="3872E4BA" w14:textId="092E6639" w:rsidR="006C1595" w:rsidRDefault="002559CE" w:rsidP="00AD2641">
      <w:pPr>
        <w:pStyle w:val="BodyText"/>
        <w:ind w:firstLine="0pt"/>
      </w:pPr>
      <w:r>
        <w:tab/>
        <w:t>Overall</w:t>
      </w:r>
      <w:r w:rsidR="00B163EE">
        <w:t xml:space="preserve">, </w:t>
      </w:r>
      <w:r w:rsidR="00AD2641" w:rsidRPr="00AD2641">
        <w:t>the</w:t>
      </w:r>
      <w:r w:rsidR="00E544B2">
        <w:t>se numbers</w:t>
      </w:r>
      <w:r w:rsidR="00064CFA">
        <w:t xml:space="preserve"> indicate </w:t>
      </w:r>
      <w:r w:rsidR="005A01B2">
        <w:t xml:space="preserve">that adding the CeNN </w:t>
      </w:r>
      <w:r w:rsidR="00EB5B48">
        <w:t xml:space="preserve">enhancement </w:t>
      </w:r>
      <w:r w:rsidR="003E5C86">
        <w:t xml:space="preserve">step does not improve </w:t>
      </w:r>
      <w:r w:rsidR="00097690">
        <w:t>the test</w:t>
      </w:r>
      <w:r w:rsidR="00446A28">
        <w:t xml:space="preserve">-set </w:t>
      </w:r>
      <w:r w:rsidR="00720D47">
        <w:t>performance</w:t>
      </w:r>
      <w:r w:rsidR="006C2EEF">
        <w:t xml:space="preserve"> of the U-Net </w:t>
      </w:r>
      <w:r w:rsidR="005E58E4">
        <w:t>in this configuration</w:t>
      </w:r>
      <w:r w:rsidR="00AD2641" w:rsidRPr="00AD2641">
        <w:t>.</w:t>
      </w:r>
      <w:r w:rsidR="00C371F3">
        <w:t xml:space="preserve"> The CeNN + U-Net </w:t>
      </w:r>
      <w:r w:rsidR="002A7A95">
        <w:t xml:space="preserve">pipeline </w:t>
      </w:r>
      <w:r w:rsidR="00F416EA">
        <w:t xml:space="preserve">achieves </w:t>
      </w:r>
      <w:r w:rsidR="007B213C">
        <w:t>slightly</w:t>
      </w:r>
      <w:r w:rsidR="00CA7C1E">
        <w:t xml:space="preserve"> lower Dice, IoU, </w:t>
      </w:r>
      <w:r w:rsidR="009B07FA">
        <w:t>and sensitivity</w:t>
      </w:r>
      <w:r w:rsidR="00DD10BD">
        <w:t xml:space="preserve">, while </w:t>
      </w:r>
      <w:r w:rsidR="00616995">
        <w:t xml:space="preserve">specificity stays </w:t>
      </w:r>
      <w:r w:rsidR="004E3742">
        <w:t xml:space="preserve">practically </w:t>
      </w:r>
      <w:r w:rsidR="000A6F77">
        <w:t xml:space="preserve">identical. </w:t>
      </w:r>
      <w:r w:rsidR="007C685A">
        <w:t>This suggests that</w:t>
      </w:r>
      <w:r w:rsidR="00BD0F26">
        <w:t xml:space="preserve">, with the current </w:t>
      </w:r>
      <w:r w:rsidR="00730CF4">
        <w:t>templates</w:t>
      </w:r>
      <w:r w:rsidR="00A73A18">
        <w:t xml:space="preserve"> and training setup, </w:t>
      </w:r>
      <w:r w:rsidR="0037237B">
        <w:t xml:space="preserve">the extra </w:t>
      </w:r>
      <w:r w:rsidR="00F43A9D">
        <w:t>preprocessing</w:t>
      </w:r>
      <w:r w:rsidR="00DF2168">
        <w:t xml:space="preserve"> tends to remove or distort </w:t>
      </w:r>
      <w:r w:rsidR="001F1791">
        <w:t xml:space="preserve">some relevant nodule information </w:t>
      </w:r>
      <w:r w:rsidR="003555BB">
        <w:t>instead of</w:t>
      </w:r>
      <w:r w:rsidR="006B2488">
        <w:t xml:space="preserve"> making it easier</w:t>
      </w:r>
      <w:r w:rsidR="00E75173">
        <w:t xml:space="preserve"> for the network to segment</w:t>
      </w:r>
      <w:r w:rsidR="00B515E1">
        <w:t>.</w:t>
      </w:r>
    </w:p>
    <w:p w14:paraId="63FB0B30" w14:textId="44BE7517" w:rsidR="009303D9" w:rsidRDefault="001C2C06" w:rsidP="006C1595">
      <w:pPr>
        <w:pStyle w:val="Heading2"/>
      </w:pPr>
      <w:r>
        <w:t>Statistical comparison</w:t>
      </w:r>
    </w:p>
    <w:p w14:paraId="5C4D6F48" w14:textId="4AA54C7F" w:rsidR="00065385" w:rsidRDefault="004B027C" w:rsidP="001733B0">
      <w:pPr>
        <w:pStyle w:val="BodyText"/>
        <w:ind w:firstLine="0pt"/>
      </w:pPr>
      <w:r>
        <w:tab/>
      </w:r>
      <w:r w:rsidR="001733B0" w:rsidRPr="001733B0">
        <w:t xml:space="preserve">To check whether the </w:t>
      </w:r>
      <w:r w:rsidR="00330586">
        <w:t>observed</w:t>
      </w:r>
      <w:r w:rsidR="00A334D5">
        <w:t xml:space="preserve"> differences</w:t>
      </w:r>
      <w:r w:rsidR="001733B0" w:rsidRPr="001733B0">
        <w:t xml:space="preserve"> in Dice </w:t>
      </w:r>
      <w:r w:rsidR="008254A4">
        <w:t>are</w:t>
      </w:r>
      <w:r w:rsidR="001733B0" w:rsidRPr="001733B0">
        <w:t xml:space="preserve"> meaningful, a paired Wilcoxon signed-rank test was applied to the per-patient Dice scores of the two pipelines. The test yielded a p-value of p = 0.</w:t>
      </w:r>
      <w:r w:rsidR="009547CD">
        <w:t>176</w:t>
      </w:r>
      <w:r w:rsidR="001733B0" w:rsidRPr="001733B0">
        <w:t xml:space="preserve">, which is </w:t>
      </w:r>
      <w:r w:rsidR="00AC6D4A">
        <w:t>above</w:t>
      </w:r>
      <w:r w:rsidR="001733B0" w:rsidRPr="001733B0">
        <w:t xml:space="preserve"> the common 0.05 </w:t>
      </w:r>
      <w:r w:rsidR="0039120E">
        <w:t>significance</w:t>
      </w:r>
      <w:r w:rsidR="002E14C3">
        <w:t xml:space="preserve"> threshold</w:t>
      </w:r>
      <w:r w:rsidR="001733B0" w:rsidRPr="001733B0">
        <w:t xml:space="preserve">. This </w:t>
      </w:r>
      <w:r w:rsidR="00C67414">
        <w:t xml:space="preserve">means </w:t>
      </w:r>
      <w:r w:rsidR="00532F39">
        <w:t xml:space="preserve">that the performance </w:t>
      </w:r>
      <w:r w:rsidR="004E342E">
        <w:t xml:space="preserve">gap between </w:t>
      </w:r>
      <w:r w:rsidR="00D449BD">
        <w:t xml:space="preserve">the baseline </w:t>
      </w:r>
      <w:r w:rsidR="00AA5DF9">
        <w:t xml:space="preserve">U-Net and the CeNN + U-Net </w:t>
      </w:r>
      <w:r w:rsidR="00133E52">
        <w:t xml:space="preserve">variant cannot be </w:t>
      </w:r>
      <w:r w:rsidR="0083108E">
        <w:t xml:space="preserve">considered </w:t>
      </w:r>
      <w:r w:rsidR="00C65027">
        <w:t>statistically</w:t>
      </w:r>
      <w:r w:rsidR="0087609E">
        <w:t xml:space="preserve"> significant</w:t>
      </w:r>
      <w:r w:rsidR="001733B0" w:rsidRPr="001733B0">
        <w:t>.</w:t>
      </w:r>
      <w:r w:rsidR="00717299">
        <w:t xml:space="preserve"> It is compatible with</w:t>
      </w:r>
      <w:r w:rsidR="001E20F4">
        <w:t xml:space="preserve"> random </w:t>
      </w:r>
      <w:r w:rsidR="00285509">
        <w:t>fluctuations</w:t>
      </w:r>
      <w:r w:rsidR="00CA513E">
        <w:t xml:space="preserve"> due to training variability </w:t>
      </w:r>
      <w:r w:rsidR="00BA22CE">
        <w:t>and the limited test set size.</w:t>
      </w:r>
    </w:p>
    <w:p w14:paraId="409CDA61" w14:textId="77777777" w:rsidR="007D402A" w:rsidRDefault="002F7DD3" w:rsidP="001733B0">
      <w:pPr>
        <w:pStyle w:val="BodyText"/>
        <w:ind w:firstLine="0pt"/>
      </w:pPr>
      <w:r>
        <w:lastRenderedPageBreak/>
        <w:tab/>
      </w:r>
      <w:r w:rsidR="00B60F58">
        <w:t>In addition</w:t>
      </w:r>
      <w:r w:rsidR="00136E59">
        <w:t xml:space="preserve"> to the p-value, </w:t>
      </w:r>
      <w:r w:rsidR="00C5230D">
        <w:t xml:space="preserve">we report </w:t>
      </w:r>
      <w:r w:rsidR="000012FB">
        <w:t xml:space="preserve">the effect </w:t>
      </w:r>
      <w:r w:rsidR="003607F0">
        <w:t>s</w:t>
      </w:r>
      <w:r w:rsidR="00230B37">
        <w:t>i</w:t>
      </w:r>
      <w:r w:rsidR="003607F0">
        <w:t xml:space="preserve">ze for the Wilcoxon signed-rank </w:t>
      </w:r>
      <w:r w:rsidR="00A06229">
        <w:t xml:space="preserve">test using </w:t>
      </w:r>
    </w:p>
    <w:p w14:paraId="311EC556" w14:textId="0F6977EB" w:rsidR="007D402A" w:rsidRDefault="005D3F3B" w:rsidP="007D402A">
      <w:pPr>
        <w:pStyle w:val="BodyText"/>
        <w:ind w:firstLine="0pt"/>
        <w:jc w:val="center"/>
      </w:pPr>
      <w:r w:rsidRPr="00415608">
        <w:rPr>
          <w:rFonts w:ascii="Cambria Math" w:hAnsi="Cambria Math"/>
        </w:rPr>
        <w:t xml:space="preserve">r = </w:t>
      </w:r>
      <m:oMath>
        <m:f>
          <m:fPr>
            <m:ctrlPr>
              <w:rPr>
                <w:rFonts w:ascii="Cambria Math" w:hAnsi="Cambria Math"/>
                <w:i/>
              </w:rPr>
            </m:ctrlPr>
          </m:fPr>
          <m:num>
            <m:r>
              <w:rPr>
                <w:rFonts w:ascii="Cambria Math" w:hAnsi="Cambria Math"/>
              </w:rPr>
              <m:t>Z</m:t>
            </m:r>
          </m:num>
          <m:den>
            <m:rad>
              <m:radPr>
                <m:degHide m:val="1"/>
                <m:ctrlPr>
                  <w:rPr>
                    <w:rFonts w:ascii="Cambria Math" w:hAnsi="Cambria Math"/>
                    <w:i/>
                  </w:rPr>
                </m:ctrlPr>
              </m:radPr>
              <m:deg/>
              <m:e>
                <m:r>
                  <w:rPr>
                    <w:rFonts w:ascii="Cambria Math" w:hAnsi="Cambria Math"/>
                  </w:rPr>
                  <m:t>N</m:t>
                </m:r>
              </m:e>
            </m:rad>
          </m:den>
        </m:f>
      </m:oMath>
      <w:r w:rsidR="00C15D26">
        <w:rPr>
          <w:rFonts w:ascii="Cambria Math" w:hAnsi="Cambria Math"/>
        </w:rPr>
        <w:t xml:space="preserve"> ,</w:t>
      </w:r>
    </w:p>
    <w:p w14:paraId="32A96B65" w14:textId="32D14AB5" w:rsidR="00C5179A" w:rsidRPr="003607F0" w:rsidRDefault="009872B5" w:rsidP="001733B0">
      <w:pPr>
        <w:pStyle w:val="BodyText"/>
        <w:ind w:firstLine="0pt"/>
        <w:rPr>
          <w:lang w:val="en-US"/>
        </w:rPr>
      </w:pPr>
      <w:r>
        <w:t xml:space="preserve">where Z is the </w:t>
      </w:r>
      <w:r w:rsidR="0004234D">
        <w:t>standar</w:t>
      </w:r>
      <w:r w:rsidR="00E568C4">
        <w:t>d</w:t>
      </w:r>
      <w:r w:rsidR="003E09F2">
        <w:t xml:space="preserve">ized </w:t>
      </w:r>
      <w:r w:rsidR="00BD5631">
        <w:t xml:space="preserve">test </w:t>
      </w:r>
      <w:r w:rsidR="00AD5E11">
        <w:t xml:space="preserve">statistic </w:t>
      </w:r>
      <w:r w:rsidR="00B94413">
        <w:t xml:space="preserve">and N is the number of paired </w:t>
      </w:r>
      <w:r w:rsidR="00176377">
        <w:t>samples</w:t>
      </w:r>
      <w:r w:rsidR="00FB7105">
        <w:t xml:space="preserve"> [23]</w:t>
      </w:r>
      <w:r w:rsidR="00176377">
        <w:t xml:space="preserve">. </w:t>
      </w:r>
      <w:r w:rsidR="008546ED">
        <w:t xml:space="preserve">The resulting </w:t>
      </w:r>
      <w:r w:rsidR="00553C37">
        <w:t>effect size indicates</w:t>
      </w:r>
      <w:r w:rsidR="006E3C6F">
        <w:t xml:space="preserve"> a small </w:t>
      </w:r>
      <w:r w:rsidR="005F6E76">
        <w:t xml:space="preserve">effect, </w:t>
      </w:r>
      <w:r w:rsidR="004A2088">
        <w:t>suggesting</w:t>
      </w:r>
      <w:r w:rsidR="00314777">
        <w:t xml:space="preserve"> that the </w:t>
      </w:r>
      <w:r w:rsidR="00332D8E">
        <w:t>performance</w:t>
      </w:r>
      <w:r w:rsidR="00864953">
        <w:t xml:space="preserve"> difference</w:t>
      </w:r>
      <w:r w:rsidR="00662345">
        <w:t xml:space="preserve"> between</w:t>
      </w:r>
      <w:r w:rsidR="005B04B8">
        <w:t xml:space="preserve"> the two pipelines</w:t>
      </w:r>
      <w:r w:rsidR="00E9425B">
        <w:t xml:space="preserve"> </w:t>
      </w:r>
      <w:r w:rsidR="005A47A0">
        <w:t xml:space="preserve">is limited </w:t>
      </w:r>
      <w:r w:rsidR="00221B35">
        <w:t xml:space="preserve">in </w:t>
      </w:r>
      <w:r w:rsidR="002000CE">
        <w:t>magnitude.</w:t>
      </w:r>
      <w:r w:rsidR="00AC1F91">
        <w:t xml:space="preserve"> Taken together</w:t>
      </w:r>
      <w:r w:rsidR="000F4C78">
        <w:t xml:space="preserve">, </w:t>
      </w:r>
      <w:r w:rsidR="00F20766">
        <w:t>both the non-significant</w:t>
      </w:r>
      <w:r w:rsidR="0079635F">
        <w:t xml:space="preserve"> p-value </w:t>
      </w:r>
      <w:r w:rsidR="005202F6">
        <w:t xml:space="preserve">and the small effect size </w:t>
      </w:r>
      <w:r w:rsidR="00071265">
        <w:t xml:space="preserve">support </w:t>
      </w:r>
      <w:r w:rsidR="00126A8A">
        <w:t xml:space="preserve">the conclusion that the CeNN preprocessing </w:t>
      </w:r>
      <w:r w:rsidR="009C5E13">
        <w:t xml:space="preserve">does </w:t>
      </w:r>
      <w:r w:rsidR="00050860">
        <w:t xml:space="preserve">not </w:t>
      </w:r>
      <w:r w:rsidR="00BB6BE0">
        <w:t xml:space="preserve">provide </w:t>
      </w:r>
      <w:r w:rsidR="00B71D71">
        <w:t xml:space="preserve">a consistent improvement </w:t>
      </w:r>
      <w:r w:rsidR="0073055C">
        <w:t>in this experiment</w:t>
      </w:r>
      <w:r w:rsidR="00185107">
        <w:t>al setting.</w:t>
      </w:r>
    </w:p>
    <w:p w14:paraId="63A405ED" w14:textId="0D0A4939" w:rsidR="009303D9" w:rsidRPr="005B520E" w:rsidRDefault="00A60F1D" w:rsidP="00065385">
      <w:pPr>
        <w:pStyle w:val="Heading2"/>
      </w:pPr>
      <w:r>
        <w:t>Qualitative results</w:t>
      </w:r>
    </w:p>
    <w:p w14:paraId="26843229" w14:textId="7D140E70" w:rsidR="009303D9" w:rsidRDefault="00494D88" w:rsidP="00E7596C">
      <w:pPr>
        <w:pStyle w:val="BodyText"/>
      </w:pPr>
      <w:r w:rsidRPr="00494D88">
        <w:t xml:space="preserve">Figure </w:t>
      </w:r>
      <w:r w:rsidR="00F94040">
        <w:t>2</w:t>
      </w:r>
      <w:r w:rsidRPr="00494D88">
        <w:t xml:space="preserve"> shows an example where the CeNN preprocessing clearly helps. The baseline U-Net only segments part of a small nodule near vessels, whereas the CeNN-enhanced model produces a more complete mask that follows the visible nodule in the CT slice. Cases of this type mostly occur when the nodule intensity is very close to that of the surrounding tissue</w:t>
      </w:r>
      <w:r w:rsidR="00343874">
        <w:t xml:space="preserve"> [24]</w:t>
      </w:r>
      <w:r w:rsidR="005959CB">
        <w:t>.</w:t>
      </w:r>
    </w:p>
    <w:p w14:paraId="0753BFAA" w14:textId="30E1C3EB" w:rsidR="006B3583" w:rsidRDefault="00E21833" w:rsidP="00E21833">
      <w:pPr>
        <w:pStyle w:val="BodyText"/>
        <w:jc w:val="center"/>
      </w:pPr>
      <w:r w:rsidRPr="00E21833">
        <w:rPr>
          <w:noProof/>
        </w:rPr>
        <w:drawing>
          <wp:inline distT="0" distB="0" distL="0" distR="0" wp14:anchorId="6025E37D" wp14:editId="256CEE7C">
            <wp:extent cx="2853690" cy="2430780"/>
            <wp:effectExtent l="0" t="0" r="3810" b="7620"/>
            <wp:docPr id="1468260786" name="Picture 1" descr="A close-up of a chest x-ray&#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468260786" name="Picture 1" descr="A close-up of a chest x-ray&#10;&#10;AI-generated content may be incorrect."/>
                    <pic:cNvPicPr/>
                  </pic:nvPicPr>
                  <pic:blipFill>
                    <a:blip r:embed="rId10"/>
                    <a:stretch>
                      <a:fillRect/>
                    </a:stretch>
                  </pic:blipFill>
                  <pic:spPr>
                    <a:xfrm>
                      <a:off x="0" y="0"/>
                      <a:ext cx="2924664" cy="2491236"/>
                    </a:xfrm>
                    <a:prstGeom prst="rect">
                      <a:avLst/>
                    </a:prstGeom>
                  </pic:spPr>
                </pic:pic>
              </a:graphicData>
            </a:graphic>
          </wp:inline>
        </w:drawing>
      </w:r>
    </w:p>
    <w:p w14:paraId="66A1E886" w14:textId="1B468B59" w:rsidR="00D50D13" w:rsidRDefault="00D50D13" w:rsidP="00D50D13">
      <w:pPr>
        <w:pStyle w:val="figurecaption"/>
      </w:pPr>
      <w:r>
        <w:t xml:space="preserve">Example of a </w:t>
      </w:r>
      <w:r w:rsidR="0050459F">
        <w:t>small, low-contrast nodule.</w:t>
      </w:r>
    </w:p>
    <w:p w14:paraId="6827A5FA" w14:textId="6F320E53" w:rsidR="00B6548C" w:rsidRDefault="008315BC" w:rsidP="00456B5D">
      <w:pPr>
        <w:pStyle w:val="BodyText"/>
      </w:pPr>
      <w:r w:rsidRPr="008315BC">
        <w:t xml:space="preserve">Figure </w:t>
      </w:r>
      <w:r w:rsidR="002F3417">
        <w:t>3</w:t>
      </w:r>
      <w:r w:rsidRPr="008315BC">
        <w:t xml:space="preserve"> illustrates a case with a larger, well-contrasted nodule. In this situation both models produce almost identical masks. For such “easy” nodules, the baseline U-Net already performs well and the CeNN step does not change the result in a noticeable way</w:t>
      </w:r>
      <w:r w:rsidR="00FD2599">
        <w:t>.</w:t>
      </w:r>
    </w:p>
    <w:p w14:paraId="5CDF8F30" w14:textId="57365DBC" w:rsidR="006B3583" w:rsidRDefault="00E21833" w:rsidP="00E21833">
      <w:pPr>
        <w:pStyle w:val="BodyText"/>
        <w:jc w:val="center"/>
      </w:pPr>
      <w:r>
        <w:rPr>
          <w:noProof/>
        </w:rPr>
        <w:drawing>
          <wp:inline distT="0" distB="0" distL="0" distR="0" wp14:anchorId="5BB6DDE5" wp14:editId="1FF36851">
            <wp:extent cx="2808009" cy="2703729"/>
            <wp:effectExtent l="0" t="0" r="0" b="1905"/>
            <wp:docPr id="1818388909" name="Picture 1" descr="A circular object with a circular structure&#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818388909" name="Picture 1" descr="A circular object with a circular structure&#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2843078" cy="2737496"/>
                    </a:xfrm>
                    <a:prstGeom prst="rect">
                      <a:avLst/>
                    </a:prstGeom>
                  </pic:spPr>
                </pic:pic>
              </a:graphicData>
            </a:graphic>
          </wp:inline>
        </w:drawing>
      </w:r>
    </w:p>
    <w:p w14:paraId="76733AC6" w14:textId="3EA9B47E" w:rsidR="005F44BA" w:rsidRDefault="005F44BA" w:rsidP="00B30FC2">
      <w:pPr>
        <w:pStyle w:val="figurecaption"/>
      </w:pPr>
      <w:r>
        <w:t xml:space="preserve">Example of a </w:t>
      </w:r>
      <w:r w:rsidR="00F35281">
        <w:t>larger, well-contrasted nodule</w:t>
      </w:r>
      <w:r w:rsidR="00652B6F">
        <w:t>.</w:t>
      </w:r>
    </w:p>
    <w:p w14:paraId="2808DC80" w14:textId="5795A2B1" w:rsidR="00FD2599" w:rsidRDefault="00005E3E" w:rsidP="00534528">
      <w:pPr>
        <w:pStyle w:val="BodyText"/>
      </w:pPr>
      <w:r w:rsidRPr="00005E3E">
        <w:t>These examples confirm that CeNN is most useful in borderline slices with faint or partially obscured nodules, and has little effect when the structures are already clear</w:t>
      </w:r>
      <w:r w:rsidR="00D24A9F">
        <w:t>.</w:t>
      </w:r>
    </w:p>
    <w:p w14:paraId="09BF0E85" w14:textId="00E28ABC" w:rsidR="006E72DA" w:rsidRDefault="006E72DA" w:rsidP="00534528">
      <w:pPr>
        <w:pStyle w:val="BodyText"/>
      </w:pPr>
      <w:r>
        <w:t xml:space="preserve">However, </w:t>
      </w:r>
      <w:r w:rsidR="004F5C83">
        <w:t xml:space="preserve">Fig. </w:t>
      </w:r>
      <w:r w:rsidR="00E200AD">
        <w:t>5</w:t>
      </w:r>
      <w:r w:rsidR="004F5C83">
        <w:t xml:space="preserve"> </w:t>
      </w:r>
      <w:r w:rsidR="0087297C">
        <w:t>illustrates</w:t>
      </w:r>
      <w:r w:rsidR="0030706C">
        <w:t xml:space="preserve"> a complementary</w:t>
      </w:r>
      <w:r w:rsidR="00520775">
        <w:t xml:space="preserve"> scenari</w:t>
      </w:r>
      <w:r w:rsidR="00881EFC">
        <w:t xml:space="preserve">o </w:t>
      </w:r>
      <w:r w:rsidR="00796275">
        <w:t xml:space="preserve">in which </w:t>
      </w:r>
      <w:r w:rsidR="00B1024C">
        <w:t>the CeNN</w:t>
      </w:r>
      <w:r w:rsidR="00B1354D">
        <w:t xml:space="preserve"> preprocessing </w:t>
      </w:r>
      <w:r w:rsidR="00154013">
        <w:t>leads to inferior</w:t>
      </w:r>
      <w:r w:rsidR="008C67B0">
        <w:t xml:space="preserve"> performance</w:t>
      </w:r>
      <w:r w:rsidR="00DD084C">
        <w:t xml:space="preserve"> </w:t>
      </w:r>
      <w:r w:rsidR="00656C88">
        <w:t xml:space="preserve">by </w:t>
      </w:r>
      <w:r w:rsidR="000F7032">
        <w:t>suppressing</w:t>
      </w:r>
      <w:r w:rsidR="004E167C">
        <w:t xml:space="preserve"> parts </w:t>
      </w:r>
      <w:r w:rsidR="004A46D9">
        <w:t>of the true nodule.</w:t>
      </w:r>
    </w:p>
    <w:p w14:paraId="5797B82F" w14:textId="72B165C9" w:rsidR="00FA0D4D" w:rsidRDefault="006535B1" w:rsidP="00534528">
      <w:pPr>
        <w:pStyle w:val="BodyText"/>
      </w:pPr>
      <w:r>
        <w:rPr>
          <w:noProof/>
        </w:rPr>
        <w:drawing>
          <wp:inline distT="0" distB="0" distL="0" distR="0" wp14:anchorId="1A9AB699" wp14:editId="7F271EB8">
            <wp:extent cx="2857733" cy="3215005"/>
            <wp:effectExtent l="0" t="0" r="0" b="4445"/>
            <wp:docPr id="1371460347"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371460347" name="Picture 1371460347"/>
                    <pic:cNvPicPr/>
                  </pic:nvPicPr>
                  <pic:blipFill>
                    <a:blip r:embed="rId12">
                      <a:extLst>
                        <a:ext uri="{28A0092B-C50C-407E-A947-70E740481C1C}">
                          <a14:useLocalDpi xmlns:a14="http://schemas.microsoft.com/office/drawing/2010/main" val="0"/>
                        </a:ext>
                      </a:extLst>
                    </a:blip>
                    <a:stretch>
                      <a:fillRect/>
                    </a:stretch>
                  </pic:blipFill>
                  <pic:spPr>
                    <a:xfrm>
                      <a:off x="0" y="0"/>
                      <a:ext cx="2871077" cy="3230017"/>
                    </a:xfrm>
                    <a:prstGeom prst="rect">
                      <a:avLst/>
                    </a:prstGeom>
                  </pic:spPr>
                </pic:pic>
              </a:graphicData>
            </a:graphic>
          </wp:inline>
        </w:drawing>
      </w:r>
    </w:p>
    <w:p w14:paraId="7335CC4A" w14:textId="400B0432" w:rsidR="00AE294A" w:rsidRDefault="00F27D10" w:rsidP="00F756CD">
      <w:pPr>
        <w:pStyle w:val="figurecaption"/>
      </w:pPr>
      <w:r>
        <w:t xml:space="preserve">Qualitative results </w:t>
      </w:r>
      <w:r w:rsidR="00241014">
        <w:t>of the baseline U-Net on a representative</w:t>
      </w:r>
      <w:r w:rsidR="00E351AB">
        <w:t xml:space="preserve"> test slice </w:t>
      </w:r>
      <w:r w:rsidR="005F77E7">
        <w:t>(Green: TP</w:t>
      </w:r>
      <w:r w:rsidR="00736DC3">
        <w:t>, Red: FP</w:t>
      </w:r>
      <w:r w:rsidR="00E65971">
        <w:t>, Yellow: FN</w:t>
      </w:r>
      <w:r w:rsidR="005F77E7">
        <w:t>)</w:t>
      </w:r>
      <w:r w:rsidR="00030E53">
        <w:t>.</w:t>
      </w:r>
    </w:p>
    <w:p w14:paraId="14DFB11D" w14:textId="10DCB3B0" w:rsidR="006535B1" w:rsidRDefault="006535B1" w:rsidP="00534528">
      <w:pPr>
        <w:pStyle w:val="BodyText"/>
      </w:pPr>
      <w:r>
        <w:rPr>
          <w:noProof/>
        </w:rPr>
        <w:lastRenderedPageBreak/>
        <w:drawing>
          <wp:inline distT="0" distB="0" distL="0" distR="0" wp14:anchorId="7DE61816" wp14:editId="10DFBAA3">
            <wp:extent cx="3089910" cy="3215640"/>
            <wp:effectExtent l="0" t="0" r="0" b="3810"/>
            <wp:docPr id="190171877"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90171877" name="Picture 190171877"/>
                    <pic:cNvPicPr/>
                  </pic:nvPicPr>
                  <pic:blipFill>
                    <a:blip r:embed="rId13">
                      <a:extLst>
                        <a:ext uri="{28A0092B-C50C-407E-A947-70E740481C1C}">
                          <a14:useLocalDpi xmlns:a14="http://schemas.microsoft.com/office/drawing/2010/main" val="0"/>
                        </a:ext>
                      </a:extLst>
                    </a:blip>
                    <a:stretch>
                      <a:fillRect/>
                    </a:stretch>
                  </pic:blipFill>
                  <pic:spPr>
                    <a:xfrm>
                      <a:off x="0" y="0"/>
                      <a:ext cx="3089910" cy="3215640"/>
                    </a:xfrm>
                    <a:prstGeom prst="rect">
                      <a:avLst/>
                    </a:prstGeom>
                  </pic:spPr>
                </pic:pic>
              </a:graphicData>
            </a:graphic>
          </wp:inline>
        </w:drawing>
      </w:r>
    </w:p>
    <w:p w14:paraId="29C9E954" w14:textId="601DA75A" w:rsidR="00FC36E3" w:rsidRDefault="00616FFD" w:rsidP="00FC36E3">
      <w:pPr>
        <w:pStyle w:val="figurecaption"/>
      </w:pPr>
      <w:r>
        <w:t xml:space="preserve">Qualitative results </w:t>
      </w:r>
      <w:r w:rsidR="003D6896">
        <w:t>of the baseline CeNN + U-Net</w:t>
      </w:r>
      <w:r w:rsidR="00231042">
        <w:t xml:space="preserve"> </w:t>
      </w:r>
      <w:r w:rsidR="00914473">
        <w:t>on the same test slice (</w:t>
      </w:r>
      <w:r w:rsidR="00D7234A">
        <w:t>Green: TP</w:t>
      </w:r>
      <w:r w:rsidR="004B0D48">
        <w:t xml:space="preserve">, </w:t>
      </w:r>
      <w:r w:rsidR="00845009">
        <w:t>Red: FP, Yellow: FN</w:t>
      </w:r>
      <w:r w:rsidR="00941843">
        <w:t>)</w:t>
      </w:r>
      <w:r w:rsidR="00675D9B">
        <w:t>.</w:t>
      </w:r>
    </w:p>
    <w:p w14:paraId="3D792182" w14:textId="752630B7" w:rsidR="00486D33" w:rsidRPr="00C53BB3" w:rsidRDefault="003363BE" w:rsidP="0016035E">
      <w:pPr>
        <w:pStyle w:val="BodyText"/>
        <w:rPr>
          <w:lang w:val="en-US"/>
        </w:rPr>
      </w:pPr>
      <w:r>
        <w:rPr>
          <w:lang w:val="en-US"/>
        </w:rPr>
        <w:t xml:space="preserve">In the example </w:t>
      </w:r>
      <w:r w:rsidR="001D5AA7">
        <w:rPr>
          <w:lang w:val="en-US"/>
        </w:rPr>
        <w:t>shown</w:t>
      </w:r>
      <w:r>
        <w:rPr>
          <w:lang w:val="en-US"/>
        </w:rPr>
        <w:t xml:space="preserve"> above</w:t>
      </w:r>
      <w:r w:rsidR="004575E6">
        <w:rPr>
          <w:lang w:val="en-US"/>
        </w:rPr>
        <w:t xml:space="preserve">, </w:t>
      </w:r>
      <w:r w:rsidR="004C38D5">
        <w:rPr>
          <w:lang w:val="en-US"/>
        </w:rPr>
        <w:t>the baseline U-Net</w:t>
      </w:r>
      <w:r w:rsidR="00080200">
        <w:rPr>
          <w:lang w:val="en-US"/>
        </w:rPr>
        <w:t xml:space="preserve"> successfully </w:t>
      </w:r>
      <w:r w:rsidR="00DE1C7F">
        <w:rPr>
          <w:lang w:val="en-US"/>
        </w:rPr>
        <w:t>captures a larger portion</w:t>
      </w:r>
      <w:r w:rsidR="005D13F4">
        <w:rPr>
          <w:lang w:val="en-US"/>
        </w:rPr>
        <w:t xml:space="preserve"> of the target </w:t>
      </w:r>
      <w:r w:rsidR="009604DD">
        <w:rPr>
          <w:lang w:val="en-US"/>
        </w:rPr>
        <w:t>nodule but</w:t>
      </w:r>
      <w:r w:rsidR="00D57243">
        <w:rPr>
          <w:lang w:val="en-US"/>
        </w:rPr>
        <w:t xml:space="preserve"> also </w:t>
      </w:r>
      <w:r w:rsidR="004638DE">
        <w:rPr>
          <w:lang w:val="en-US"/>
        </w:rPr>
        <w:t xml:space="preserve">produces </w:t>
      </w:r>
      <w:r w:rsidR="001319CE">
        <w:rPr>
          <w:lang w:val="en-US"/>
        </w:rPr>
        <w:t xml:space="preserve">several </w:t>
      </w:r>
      <w:r w:rsidR="00EE129F">
        <w:rPr>
          <w:lang w:val="en-US"/>
        </w:rPr>
        <w:t xml:space="preserve">false </w:t>
      </w:r>
      <w:r w:rsidR="002715BE">
        <w:rPr>
          <w:lang w:val="en-US"/>
        </w:rPr>
        <w:t xml:space="preserve">positives </w:t>
      </w:r>
      <w:r w:rsidR="002730E5">
        <w:rPr>
          <w:lang w:val="en-US"/>
        </w:rPr>
        <w:t>in vessel-like structures</w:t>
      </w:r>
      <w:r w:rsidR="00486D33">
        <w:rPr>
          <w:lang w:val="en-US"/>
        </w:rPr>
        <w:t>.</w:t>
      </w:r>
      <w:r w:rsidR="0016035E">
        <w:rPr>
          <w:lang w:val="en-US"/>
        </w:rPr>
        <w:t xml:space="preserve"> </w:t>
      </w:r>
      <w:r w:rsidR="00ED6521">
        <w:rPr>
          <w:lang w:val="en-US"/>
        </w:rPr>
        <w:t>In contrast</w:t>
      </w:r>
      <w:r w:rsidR="0016187D">
        <w:rPr>
          <w:lang w:val="en-US"/>
        </w:rPr>
        <w:t xml:space="preserve">, </w:t>
      </w:r>
      <w:r w:rsidR="004807E5">
        <w:rPr>
          <w:lang w:val="en-US"/>
        </w:rPr>
        <w:t xml:space="preserve">the CeNN + U-Net </w:t>
      </w:r>
      <w:r w:rsidR="00241792">
        <w:rPr>
          <w:lang w:val="en-US"/>
        </w:rPr>
        <w:t xml:space="preserve">pipeline suppresses some of these </w:t>
      </w:r>
      <w:r w:rsidR="000722B6">
        <w:rPr>
          <w:lang w:val="en-US"/>
        </w:rPr>
        <w:t xml:space="preserve">false </w:t>
      </w:r>
      <w:r w:rsidR="0055322E">
        <w:rPr>
          <w:lang w:val="en-US"/>
        </w:rPr>
        <w:t>positives yet</w:t>
      </w:r>
      <w:r w:rsidR="00BE6F2E">
        <w:rPr>
          <w:lang w:val="en-US"/>
        </w:rPr>
        <w:t xml:space="preserve"> introduces </w:t>
      </w:r>
      <w:r w:rsidR="00CC3363">
        <w:rPr>
          <w:lang w:val="en-US"/>
        </w:rPr>
        <w:t xml:space="preserve">a larger </w:t>
      </w:r>
      <w:r w:rsidR="004102A3">
        <w:rPr>
          <w:lang w:val="en-US"/>
        </w:rPr>
        <w:t xml:space="preserve">false-negative around </w:t>
      </w:r>
      <w:r w:rsidR="007C5FF0">
        <w:rPr>
          <w:lang w:val="en-US"/>
        </w:rPr>
        <w:t xml:space="preserve">the main </w:t>
      </w:r>
      <w:r w:rsidR="00E5501E">
        <w:rPr>
          <w:lang w:val="en-US"/>
        </w:rPr>
        <w:t xml:space="preserve">nodule, </w:t>
      </w:r>
      <w:r w:rsidR="00B85481">
        <w:rPr>
          <w:lang w:val="en-US"/>
        </w:rPr>
        <w:t xml:space="preserve">indicating </w:t>
      </w:r>
      <w:r w:rsidR="00CD06DF">
        <w:rPr>
          <w:lang w:val="en-US"/>
        </w:rPr>
        <w:t xml:space="preserve">a loss of </w:t>
      </w:r>
      <w:r w:rsidR="008B2DE5">
        <w:rPr>
          <w:lang w:val="en-US"/>
        </w:rPr>
        <w:t>sensitivity.</w:t>
      </w:r>
      <w:r w:rsidR="0016035E">
        <w:rPr>
          <w:lang w:val="en-US"/>
        </w:rPr>
        <w:t xml:space="preserve"> </w:t>
      </w:r>
      <w:r w:rsidR="00A05F72">
        <w:rPr>
          <w:lang w:val="en-US"/>
        </w:rPr>
        <w:t xml:space="preserve">This </w:t>
      </w:r>
      <w:r w:rsidR="00A76B9B">
        <w:rPr>
          <w:lang w:val="en-US"/>
        </w:rPr>
        <w:t>qualitative</w:t>
      </w:r>
      <w:r w:rsidR="00A05F72">
        <w:rPr>
          <w:lang w:val="en-US"/>
        </w:rPr>
        <w:t xml:space="preserve"> </w:t>
      </w:r>
      <w:r w:rsidR="00B360CF">
        <w:rPr>
          <w:lang w:val="en-US"/>
        </w:rPr>
        <w:t>behavior is consistent with the quantitative</w:t>
      </w:r>
      <w:r w:rsidR="0066534F">
        <w:rPr>
          <w:lang w:val="en-US"/>
        </w:rPr>
        <w:t xml:space="preserve"> results in </w:t>
      </w:r>
      <w:r w:rsidR="00896692">
        <w:rPr>
          <w:lang w:val="en-US"/>
        </w:rPr>
        <w:t>Table</w:t>
      </w:r>
      <w:r w:rsidR="0066534F">
        <w:rPr>
          <w:lang w:val="en-US"/>
        </w:rPr>
        <w:t xml:space="preserve"> </w:t>
      </w:r>
      <w:r w:rsidR="001E627E">
        <w:rPr>
          <w:lang w:val="en-US"/>
        </w:rPr>
        <w:t>I</w:t>
      </w:r>
      <w:r w:rsidR="00A05AFE">
        <w:rPr>
          <w:lang w:val="en-US"/>
        </w:rPr>
        <w:t>,</w:t>
      </w:r>
      <w:r w:rsidR="0066534F">
        <w:rPr>
          <w:lang w:val="en-US"/>
        </w:rPr>
        <w:t xml:space="preserve"> where </w:t>
      </w:r>
      <w:r w:rsidR="003115AF">
        <w:rPr>
          <w:lang w:val="en-US"/>
        </w:rPr>
        <w:t xml:space="preserve">the CeNN-enhanced </w:t>
      </w:r>
      <w:r w:rsidR="00252877">
        <w:rPr>
          <w:lang w:val="en-US"/>
        </w:rPr>
        <w:t xml:space="preserve">model achieves a slightly </w:t>
      </w:r>
      <w:r w:rsidR="00903E8E">
        <w:rPr>
          <w:lang w:val="en-US"/>
        </w:rPr>
        <w:t xml:space="preserve">lower Dice score and </w:t>
      </w:r>
      <w:r w:rsidR="00381B84">
        <w:rPr>
          <w:lang w:val="en-US"/>
        </w:rPr>
        <w:t>sensitivity</w:t>
      </w:r>
      <w:r w:rsidR="00EE326A">
        <w:rPr>
          <w:lang w:val="en-US"/>
        </w:rPr>
        <w:t xml:space="preserve"> compared to</w:t>
      </w:r>
      <w:r w:rsidR="00BC535C">
        <w:rPr>
          <w:lang w:val="en-US"/>
        </w:rPr>
        <w:t xml:space="preserve"> the baseline</w:t>
      </w:r>
      <w:r w:rsidR="004F3722">
        <w:rPr>
          <w:lang w:val="en-US"/>
        </w:rPr>
        <w:t xml:space="preserve"> [25]</w:t>
      </w:r>
      <w:r w:rsidR="00BC535C">
        <w:rPr>
          <w:lang w:val="en-US"/>
        </w:rPr>
        <w:t>.</w:t>
      </w:r>
    </w:p>
    <w:p w14:paraId="4D361F7D" w14:textId="7DABA989" w:rsidR="00732BBF" w:rsidRPr="005B520E" w:rsidRDefault="0075608E" w:rsidP="00732BBF">
      <w:pPr>
        <w:pStyle w:val="Heading2"/>
      </w:pPr>
      <w:r>
        <w:t>Summary of findings</w:t>
      </w:r>
    </w:p>
    <w:p w14:paraId="76166322" w14:textId="076BB449" w:rsidR="004249F0" w:rsidRPr="00B33C0D" w:rsidRDefault="00593B88" w:rsidP="00B33C0D">
      <w:pPr>
        <w:pStyle w:val="BodyText"/>
        <w:rPr>
          <w:lang w:val="en-US"/>
        </w:rPr>
      </w:pPr>
      <w:r>
        <w:rPr>
          <w:lang w:val="en-US"/>
        </w:rPr>
        <w:t xml:space="preserve">On the test set, </w:t>
      </w:r>
      <w:r w:rsidR="00786E2A">
        <w:rPr>
          <w:lang w:val="en-US"/>
        </w:rPr>
        <w:t xml:space="preserve">the baseline U-Net </w:t>
      </w:r>
      <w:r w:rsidR="002364A7">
        <w:rPr>
          <w:lang w:val="en-US"/>
        </w:rPr>
        <w:t xml:space="preserve">achieves </w:t>
      </w:r>
      <w:r w:rsidR="00503979">
        <w:rPr>
          <w:lang w:val="en-US"/>
        </w:rPr>
        <w:t xml:space="preserve">higher mean Dice (0.51 vs. </w:t>
      </w:r>
      <w:r w:rsidR="007448FE">
        <w:rPr>
          <w:lang w:val="en-US"/>
        </w:rPr>
        <w:t>0.47</w:t>
      </w:r>
      <w:r w:rsidR="007D5537">
        <w:rPr>
          <w:lang w:val="en-US"/>
        </w:rPr>
        <w:t>)</w:t>
      </w:r>
      <w:r w:rsidR="00196E78">
        <w:rPr>
          <w:lang w:val="en-US"/>
        </w:rPr>
        <w:t xml:space="preserve"> and IoU (0.42 vs. 0.40)</w:t>
      </w:r>
      <w:r w:rsidR="003D4A7A">
        <w:rPr>
          <w:lang w:val="en-US"/>
        </w:rPr>
        <w:t xml:space="preserve"> </w:t>
      </w:r>
      <w:r w:rsidR="00DD7B77">
        <w:rPr>
          <w:lang w:val="en-US"/>
        </w:rPr>
        <w:t>than the CeNN + U-Net pipeline</w:t>
      </w:r>
      <w:r w:rsidR="00DD3770">
        <w:rPr>
          <w:lang w:val="en-US"/>
        </w:rPr>
        <w:t xml:space="preserve">. </w:t>
      </w:r>
      <w:r w:rsidR="00DD7B77">
        <w:rPr>
          <w:lang w:val="en-US"/>
        </w:rPr>
        <w:t>Sensitivity is also slightly</w:t>
      </w:r>
      <w:r w:rsidR="002453DB">
        <w:rPr>
          <w:lang w:val="en-US"/>
        </w:rPr>
        <w:t xml:space="preserve"> better for the baseline (0.50 vs. 0.48)</w:t>
      </w:r>
      <w:r w:rsidR="007D642E">
        <w:rPr>
          <w:lang w:val="en-US"/>
        </w:rPr>
        <w:t xml:space="preserve">, while specificity </w:t>
      </w:r>
      <w:r w:rsidR="009E59BB">
        <w:rPr>
          <w:lang w:val="en-US"/>
        </w:rPr>
        <w:t xml:space="preserve">stays </w:t>
      </w:r>
      <w:r w:rsidR="00E6458D">
        <w:rPr>
          <w:lang w:val="en-US"/>
        </w:rPr>
        <w:t>extremely</w:t>
      </w:r>
      <w:r w:rsidR="006F15F3">
        <w:rPr>
          <w:lang w:val="en-US"/>
        </w:rPr>
        <w:t xml:space="preserve"> high and identical at </w:t>
      </w:r>
      <w:r w:rsidR="0090533F">
        <w:rPr>
          <w:lang w:val="en-US"/>
        </w:rPr>
        <w:t>0.99 for both models</w:t>
      </w:r>
      <w:r w:rsidR="00B5225C">
        <w:rPr>
          <w:lang w:val="en-US"/>
        </w:rPr>
        <w:t>.</w:t>
      </w:r>
      <w:r w:rsidR="003700CE">
        <w:rPr>
          <w:lang w:val="en-US"/>
        </w:rPr>
        <w:t xml:space="preserve"> </w:t>
      </w:r>
      <w:r w:rsidR="00BF116E">
        <w:rPr>
          <w:lang w:val="en-US"/>
        </w:rPr>
        <w:t xml:space="preserve">A paired </w:t>
      </w:r>
      <w:r w:rsidR="003773F7">
        <w:rPr>
          <w:lang w:val="en-US"/>
        </w:rPr>
        <w:t>Wilcoxon sign</w:t>
      </w:r>
      <w:r w:rsidR="00BB38C2">
        <w:rPr>
          <w:lang w:val="en-US"/>
        </w:rPr>
        <w:t xml:space="preserve">ed-rank test on per-patient </w:t>
      </w:r>
      <w:r w:rsidR="000D7695">
        <w:rPr>
          <w:lang w:val="en-US"/>
        </w:rPr>
        <w:t xml:space="preserve">Dice scores </w:t>
      </w:r>
      <w:r w:rsidR="009C6297">
        <w:rPr>
          <w:lang w:val="en-US"/>
        </w:rPr>
        <w:t>gives p = 0.176</w:t>
      </w:r>
      <w:r w:rsidR="00435EED">
        <w:rPr>
          <w:lang w:val="en-US"/>
        </w:rPr>
        <w:t>, so the difference</w:t>
      </w:r>
      <w:r w:rsidR="00F65058">
        <w:rPr>
          <w:lang w:val="en-US"/>
        </w:rPr>
        <w:t xml:space="preserve"> between </w:t>
      </w:r>
      <w:r w:rsidR="00C06D9B">
        <w:rPr>
          <w:lang w:val="en-US"/>
        </w:rPr>
        <w:t xml:space="preserve">the two </w:t>
      </w:r>
      <w:r w:rsidR="008C6725">
        <w:rPr>
          <w:lang w:val="en-US"/>
        </w:rPr>
        <w:t>pipelines is</w:t>
      </w:r>
      <w:r w:rsidR="00FE44CB">
        <w:rPr>
          <w:lang w:val="en-US"/>
        </w:rPr>
        <w:t xml:space="preserve"> not statistically significant</w:t>
      </w:r>
      <w:r w:rsidR="00B04899">
        <w:rPr>
          <w:lang w:val="en-US"/>
        </w:rPr>
        <w:t xml:space="preserve"> at the 5% level.</w:t>
      </w:r>
      <w:r w:rsidR="00B33C0D">
        <w:rPr>
          <w:lang w:val="en-US"/>
        </w:rPr>
        <w:t xml:space="preserve"> </w:t>
      </w:r>
      <w:r w:rsidR="003E7E00" w:rsidRPr="003E7E00">
        <w:rPr>
          <w:lang w:val="en-US"/>
        </w:rPr>
        <w:t>Visual</w:t>
      </w:r>
      <w:r w:rsidR="00612870">
        <w:rPr>
          <w:lang w:val="en-US"/>
        </w:rPr>
        <w:t xml:space="preserve"> inspection </w:t>
      </w:r>
      <w:r w:rsidR="00934A06">
        <w:rPr>
          <w:lang w:val="en-US"/>
        </w:rPr>
        <w:t>suggests</w:t>
      </w:r>
      <w:r w:rsidR="002865C2">
        <w:rPr>
          <w:lang w:val="en-US"/>
        </w:rPr>
        <w:t xml:space="preserve"> that the CeNN step may help </w:t>
      </w:r>
      <w:r w:rsidR="00C40B56">
        <w:rPr>
          <w:lang w:val="en-US"/>
        </w:rPr>
        <w:t xml:space="preserve">in a few slices with very </w:t>
      </w:r>
      <w:r w:rsidR="00D4293A">
        <w:rPr>
          <w:lang w:val="en-US"/>
        </w:rPr>
        <w:t>faint nodules</w:t>
      </w:r>
      <w:r w:rsidR="00715511">
        <w:rPr>
          <w:lang w:val="en-US"/>
        </w:rPr>
        <w:t xml:space="preserve">, but it also </w:t>
      </w:r>
      <w:r w:rsidR="0011593A">
        <w:rPr>
          <w:lang w:val="en-US"/>
        </w:rPr>
        <w:t xml:space="preserve">introduces </w:t>
      </w:r>
      <w:r w:rsidR="00486C74">
        <w:rPr>
          <w:lang w:val="en-US"/>
        </w:rPr>
        <w:t xml:space="preserve">extra artefacts </w:t>
      </w:r>
      <w:r w:rsidR="00405377">
        <w:rPr>
          <w:lang w:val="en-US"/>
        </w:rPr>
        <w:t>in other cases</w:t>
      </w:r>
      <w:r w:rsidR="00507F43">
        <w:rPr>
          <w:lang w:val="en-US"/>
        </w:rPr>
        <w:t xml:space="preserve">, </w:t>
      </w:r>
      <w:r w:rsidR="000D2B51">
        <w:rPr>
          <w:lang w:val="en-US"/>
        </w:rPr>
        <w:t xml:space="preserve">leading to a small </w:t>
      </w:r>
      <w:r w:rsidR="00C90F57">
        <w:rPr>
          <w:lang w:val="en-US"/>
        </w:rPr>
        <w:t xml:space="preserve">net degradation </w:t>
      </w:r>
      <w:r w:rsidR="000906A0">
        <w:rPr>
          <w:lang w:val="en-US"/>
        </w:rPr>
        <w:t xml:space="preserve">rather than </w:t>
      </w:r>
      <w:r w:rsidR="00783D29">
        <w:rPr>
          <w:lang w:val="en-US"/>
        </w:rPr>
        <w:t xml:space="preserve">a </w:t>
      </w:r>
      <w:r w:rsidR="00E9204D">
        <w:rPr>
          <w:lang w:val="en-US"/>
        </w:rPr>
        <w:t>consistent</w:t>
      </w:r>
      <w:r w:rsidR="00783D29">
        <w:rPr>
          <w:lang w:val="en-US"/>
        </w:rPr>
        <w:t xml:space="preserve"> gain</w:t>
      </w:r>
      <w:r w:rsidR="009B2CE6">
        <w:t>.</w:t>
      </w:r>
    </w:p>
    <w:p w14:paraId="6D7A4215" w14:textId="6F53B474" w:rsidR="00FB7952" w:rsidRDefault="00FB7952" w:rsidP="00FB7952">
      <w:pPr>
        <w:pStyle w:val="Heading1"/>
      </w:pPr>
      <w:r>
        <w:t>Discussion</w:t>
      </w:r>
    </w:p>
    <w:p w14:paraId="1A7AA0DF" w14:textId="4F127FBE" w:rsidR="00FB7952" w:rsidRDefault="007770DA" w:rsidP="002E169D">
      <w:pPr>
        <w:ind w:firstLine="14.40pt"/>
        <w:jc w:val="both"/>
      </w:pPr>
      <w:r>
        <w:t xml:space="preserve">The baseline U-Net </w:t>
      </w:r>
      <w:r w:rsidR="00222748">
        <w:t xml:space="preserve">achieved </w:t>
      </w:r>
      <w:r w:rsidR="008E09A8">
        <w:t xml:space="preserve">a mean Dice of </w:t>
      </w:r>
      <w:r w:rsidR="008E09A8" w:rsidRPr="00094162">
        <w:t>0.51 ± 0.3</w:t>
      </w:r>
      <w:r w:rsidR="00867F25">
        <w:t xml:space="preserve">7 </w:t>
      </w:r>
      <w:r w:rsidR="00366CFD">
        <w:t>on the test set</w:t>
      </w:r>
      <w:r w:rsidR="003E5609">
        <w:t xml:space="preserve">, whereas </w:t>
      </w:r>
      <w:r w:rsidR="002C6021">
        <w:t xml:space="preserve">the CeNN + U-Net </w:t>
      </w:r>
      <w:r w:rsidR="005C6C4C">
        <w:t xml:space="preserve">variant </w:t>
      </w:r>
      <w:r w:rsidR="005418DF">
        <w:t xml:space="preserve">achieved </w:t>
      </w:r>
      <w:r w:rsidR="00FF290C" w:rsidRPr="00877800">
        <w:t>0.47 ± 0.38</w:t>
      </w:r>
      <w:r w:rsidR="006D21A6">
        <w:t xml:space="preserve">, with </w:t>
      </w:r>
      <w:r w:rsidR="00622664">
        <w:t>sensitivity</w:t>
      </w:r>
      <w:r w:rsidR="00664609">
        <w:t xml:space="preserve"> decreasing</w:t>
      </w:r>
      <w:r w:rsidR="004F22A6">
        <w:t xml:space="preserve"> from 0.50 to </w:t>
      </w:r>
      <w:r w:rsidR="00E6097E">
        <w:t xml:space="preserve">0.48 </w:t>
      </w:r>
      <w:r w:rsidR="000A213A">
        <w:t xml:space="preserve">while </w:t>
      </w:r>
      <w:r w:rsidR="00F3389C">
        <w:t xml:space="preserve">specificity </w:t>
      </w:r>
      <w:r w:rsidR="0019571F">
        <w:t>remained at 0.99</w:t>
      </w:r>
      <w:r w:rsidR="00A01AEB">
        <w:t xml:space="preserve">. </w:t>
      </w:r>
      <w:r w:rsidR="00583883">
        <w:t xml:space="preserve">The paired </w:t>
      </w:r>
      <w:r w:rsidR="002E35CF">
        <w:t xml:space="preserve">Wilcoxon </w:t>
      </w:r>
      <w:r w:rsidR="007B443C">
        <w:t xml:space="preserve">test on per-patient </w:t>
      </w:r>
      <w:r w:rsidR="006E4C41">
        <w:t xml:space="preserve">Dice </w:t>
      </w:r>
      <w:r w:rsidR="005E4A29">
        <w:t>produced p = 0.176</w:t>
      </w:r>
      <w:r w:rsidR="008071B0">
        <w:t>, so the difference</w:t>
      </w:r>
      <w:r w:rsidR="00F62344">
        <w:t xml:space="preserve"> is not statistically significant. In other words</w:t>
      </w:r>
      <w:r w:rsidR="0038589A">
        <w:t xml:space="preserve">, the CeNN step did not provide </w:t>
      </w:r>
      <w:r w:rsidR="00AD0507">
        <w:t xml:space="preserve">a consistent </w:t>
      </w:r>
      <w:r w:rsidR="00EA4DA6">
        <w:t xml:space="preserve">gain under </w:t>
      </w:r>
      <w:r w:rsidR="00542B4D">
        <w:t xml:space="preserve">the current setup (fixed templates, 3-channel input, </w:t>
      </w:r>
      <w:r w:rsidR="003C7CD7">
        <w:t>256x256 resolution)</w:t>
      </w:r>
      <w:r w:rsidR="00BB2168">
        <w:t>.</w:t>
      </w:r>
    </w:p>
    <w:p w14:paraId="01EC6AA9" w14:textId="01FB4CB4" w:rsidR="00FA251A" w:rsidRDefault="00FA251A" w:rsidP="000D2229">
      <w:pPr>
        <w:jc w:val="both"/>
      </w:pPr>
      <w:r>
        <w:t xml:space="preserve">Qualitatively, </w:t>
      </w:r>
      <w:r w:rsidR="007A04D3">
        <w:t>the behavi</w:t>
      </w:r>
      <w:r w:rsidR="00001F50">
        <w:t>or</w:t>
      </w:r>
      <w:r w:rsidR="00382766">
        <w:t xml:space="preserve"> is easier to interpret in Fig. 4 the baseline U-Net</w:t>
      </w:r>
      <w:r w:rsidR="00CF1BC9">
        <w:t xml:space="preserve"> </w:t>
      </w:r>
      <w:r w:rsidR="005F6068">
        <w:t xml:space="preserve">captures </w:t>
      </w:r>
      <w:r w:rsidR="000E6498">
        <w:t xml:space="preserve">a larger </w:t>
      </w:r>
      <w:r w:rsidR="0066440A">
        <w:t xml:space="preserve">portion of the nodule </w:t>
      </w:r>
      <w:r w:rsidR="00DF0645">
        <w:t xml:space="preserve">but shows </w:t>
      </w:r>
      <w:r w:rsidR="008A73AC">
        <w:t xml:space="preserve">small vessel-like </w:t>
      </w:r>
      <w:r w:rsidR="00A76B9B">
        <w:t>false</w:t>
      </w:r>
      <w:r w:rsidR="00D45718">
        <w:t xml:space="preserve"> positi</w:t>
      </w:r>
      <w:r w:rsidR="005D6B7F">
        <w:t xml:space="preserve">ves, </w:t>
      </w:r>
      <w:r w:rsidR="009B68B8">
        <w:t xml:space="preserve">while </w:t>
      </w:r>
      <w:r w:rsidR="00295520">
        <w:t>Fig.</w:t>
      </w:r>
      <w:r w:rsidR="002759F5">
        <w:t xml:space="preserve"> </w:t>
      </w:r>
      <w:r w:rsidR="00295520">
        <w:t xml:space="preserve">5 </w:t>
      </w:r>
      <w:r w:rsidR="00D8593E">
        <w:t xml:space="preserve">shows that CeNN </w:t>
      </w:r>
      <w:r w:rsidR="00425E00">
        <w:t xml:space="preserve">reduces </w:t>
      </w:r>
      <w:r w:rsidR="005D2B59">
        <w:t xml:space="preserve">some of these false positives </w:t>
      </w:r>
      <w:r w:rsidR="003E58E9">
        <w:t xml:space="preserve">yet increases </w:t>
      </w:r>
      <w:r w:rsidR="007B657A">
        <w:t xml:space="preserve">the false-negative </w:t>
      </w:r>
      <w:r w:rsidR="00746E09">
        <w:t xml:space="preserve">area around </w:t>
      </w:r>
      <w:r w:rsidR="002165EB">
        <w:t xml:space="preserve">the true nodule. </w:t>
      </w:r>
      <w:r w:rsidR="00506AC8">
        <w:t xml:space="preserve">This FP-FN </w:t>
      </w:r>
      <w:r w:rsidR="00506AC8">
        <w:t xml:space="preserve">trade-off </w:t>
      </w:r>
      <w:r w:rsidR="00E46484">
        <w:t xml:space="preserve">matches </w:t>
      </w:r>
      <w:r w:rsidR="009D1739">
        <w:t xml:space="preserve">the small drop </w:t>
      </w:r>
      <w:r w:rsidR="00401825">
        <w:t xml:space="preserve">in Dice and sensitivity </w:t>
      </w:r>
      <w:r w:rsidR="00D267FB">
        <w:t>observed</w:t>
      </w:r>
      <w:r w:rsidR="00A41A54">
        <w:t xml:space="preserve"> in Table I.</w:t>
      </w:r>
      <w:r w:rsidR="001C6259">
        <w:t xml:space="preserve"> A plausible </w:t>
      </w:r>
      <w:r w:rsidR="00435683">
        <w:t xml:space="preserve">reason </w:t>
      </w:r>
      <w:r w:rsidR="00CD708A">
        <w:t xml:space="preserve">is that the Laplacian-like control template </w:t>
      </w:r>
      <w:r w:rsidR="00342A69">
        <w:t>amplifies</w:t>
      </w:r>
      <w:r w:rsidR="00A0674D">
        <w:t xml:space="preserve"> thin structures </w:t>
      </w:r>
      <w:r w:rsidR="00734972">
        <w:t xml:space="preserve">and noise </w:t>
      </w:r>
      <w:r w:rsidR="009739E5">
        <w:t xml:space="preserve">together </w:t>
      </w:r>
      <w:r w:rsidR="006B0DA4">
        <w:t xml:space="preserve">with faint </w:t>
      </w:r>
      <w:r w:rsidR="00586786">
        <w:t xml:space="preserve">nodules, </w:t>
      </w:r>
      <w:r w:rsidR="00BF7DAE">
        <w:t xml:space="preserve">and the subsequent </w:t>
      </w:r>
      <w:r w:rsidR="001A1208">
        <w:t xml:space="preserve">network </w:t>
      </w:r>
      <w:r w:rsidR="002154E6">
        <w:t xml:space="preserve">may </w:t>
      </w:r>
      <w:r w:rsidR="0004197A">
        <w:t>become</w:t>
      </w:r>
      <w:r w:rsidR="002154E6">
        <w:t xml:space="preserve"> </w:t>
      </w:r>
      <w:r w:rsidR="00BC2230">
        <w:t>less sensitive</w:t>
      </w:r>
      <w:r w:rsidR="00587DDE">
        <w:t xml:space="preserve"> to the nodule boundary </w:t>
      </w:r>
      <w:r w:rsidR="00E65700">
        <w:t xml:space="preserve">when its </w:t>
      </w:r>
      <w:r w:rsidR="002A7E02">
        <w:t xml:space="preserve">contrast </w:t>
      </w:r>
      <w:r w:rsidR="00B82688">
        <w:t xml:space="preserve">is altered </w:t>
      </w:r>
      <w:r w:rsidR="005D2672">
        <w:t xml:space="preserve">by the fixed </w:t>
      </w:r>
      <w:r w:rsidR="00A03DE5">
        <w:t>preprocessing.</w:t>
      </w:r>
    </w:p>
    <w:p w14:paraId="58AD91CB" w14:textId="705226CB" w:rsidR="00022694" w:rsidRDefault="00BD0516" w:rsidP="00732BBF">
      <w:pPr>
        <w:pStyle w:val="BodyText"/>
      </w:pPr>
      <w:r>
        <w:t xml:space="preserve">This outcome </w:t>
      </w:r>
      <w:r w:rsidR="00531429">
        <w:t>is still informative</w:t>
      </w:r>
      <w:r w:rsidR="008865C4">
        <w:t>.</w:t>
      </w:r>
      <w:r w:rsidR="009D5ACF">
        <w:t xml:space="preserve"> It suggests that</w:t>
      </w:r>
      <w:r w:rsidR="00C04DBC">
        <w:t xml:space="preserve"> simply </w:t>
      </w:r>
      <w:r w:rsidR="00187748">
        <w:t>adding a fixed CeNN layer with hand-</w:t>
      </w:r>
      <w:r w:rsidR="000E128B">
        <w:t xml:space="preserve">designed </w:t>
      </w:r>
      <w:r w:rsidR="00DE7AF8">
        <w:t xml:space="preserve">templates </w:t>
      </w:r>
      <w:r w:rsidR="00C5542B">
        <w:t xml:space="preserve">is not enough to </w:t>
      </w:r>
      <w:r w:rsidR="0048099E">
        <w:t>guarantee</w:t>
      </w:r>
      <w:r w:rsidR="00DC5C9B">
        <w:t xml:space="preserve"> better </w:t>
      </w:r>
      <w:r w:rsidR="00222373">
        <w:t xml:space="preserve">segmentation </w:t>
      </w:r>
      <w:r w:rsidR="00CB5337">
        <w:t xml:space="preserve">quality. </w:t>
      </w:r>
      <w:r w:rsidR="000618F9">
        <w:t xml:space="preserve">Qualitative </w:t>
      </w:r>
      <w:r w:rsidR="00E81B93">
        <w:t xml:space="preserve">examples </w:t>
      </w:r>
      <w:r w:rsidR="00982958">
        <w:t>indicate that</w:t>
      </w:r>
      <w:r w:rsidR="006D7A6E">
        <w:t xml:space="preserve"> the enhancement </w:t>
      </w:r>
      <w:r w:rsidR="006E0000">
        <w:t xml:space="preserve">can sharpen </w:t>
      </w:r>
      <w:r w:rsidR="00C4672E">
        <w:t xml:space="preserve">some faint </w:t>
      </w:r>
      <w:r w:rsidR="00560F6D">
        <w:t xml:space="preserve">nodules, </w:t>
      </w:r>
      <w:r w:rsidR="00AB4014">
        <w:t xml:space="preserve">but it may also amplify </w:t>
      </w:r>
      <w:r w:rsidR="003A1D89">
        <w:t xml:space="preserve">noise and vessel-like </w:t>
      </w:r>
      <w:r w:rsidR="00162907">
        <w:t>structures</w:t>
      </w:r>
      <w:r w:rsidR="00A47341">
        <w:t xml:space="preserve">, making it </w:t>
      </w:r>
      <w:r w:rsidR="00434E07">
        <w:t xml:space="preserve">harder </w:t>
      </w:r>
      <w:r w:rsidR="002C3C0D">
        <w:t xml:space="preserve">for the network </w:t>
      </w:r>
      <w:r w:rsidR="005818A7">
        <w:t xml:space="preserve">to distinguish </w:t>
      </w:r>
      <w:r w:rsidR="00821216">
        <w:t>nodules from surrounding</w:t>
      </w:r>
      <w:r w:rsidR="006239DE">
        <w:t xml:space="preserve"> anatomy. </w:t>
      </w:r>
      <w:r w:rsidR="00074CCD">
        <w:t xml:space="preserve">Since </w:t>
      </w:r>
      <w:r w:rsidR="005C6647">
        <w:t xml:space="preserve">the ground-truth </w:t>
      </w:r>
      <w:r w:rsidR="00DF4B68">
        <w:t>masks are spherical</w:t>
      </w:r>
      <w:r w:rsidR="007E43C0">
        <w:t xml:space="preserve"> approximations</w:t>
      </w:r>
      <w:r w:rsidR="00E145AE">
        <w:t xml:space="preserve"> derived from</w:t>
      </w:r>
      <w:r w:rsidR="0089618F">
        <w:t xml:space="preserve"> nodule</w:t>
      </w:r>
      <w:r w:rsidR="00995BF6">
        <w:t xml:space="preserve"> coordinates</w:t>
      </w:r>
      <w:r w:rsidR="004F2210">
        <w:t xml:space="preserve">, any </w:t>
      </w:r>
      <w:r w:rsidR="003C5342">
        <w:t>mismatch between the</w:t>
      </w:r>
      <w:r w:rsidR="00315F96">
        <w:t xml:space="preserve"> CeNN-emphasized </w:t>
      </w:r>
      <w:r w:rsidR="00260A4F">
        <w:t>patterns</w:t>
      </w:r>
      <w:r w:rsidR="00724421">
        <w:t xml:space="preserve"> and these idealized </w:t>
      </w:r>
      <w:r w:rsidR="005F56D2">
        <w:t xml:space="preserve">shapes can further </w:t>
      </w:r>
      <w:r w:rsidR="000268C6">
        <w:t xml:space="preserve">reduce the apparent </w:t>
      </w:r>
      <w:r w:rsidR="00DF40E5">
        <w:t>performance.</w:t>
      </w:r>
    </w:p>
    <w:p w14:paraId="688640F0" w14:textId="2A65B768" w:rsidR="00006F41" w:rsidRDefault="007764D4" w:rsidP="00732BBF">
      <w:pPr>
        <w:pStyle w:val="BodyText"/>
      </w:pPr>
      <w:r>
        <w:t>Several</w:t>
      </w:r>
      <w:r w:rsidR="00610F6F">
        <w:t xml:space="preserve"> aspects </w:t>
      </w:r>
      <w:r w:rsidR="003937AB">
        <w:t xml:space="preserve">of the design </w:t>
      </w:r>
      <w:r w:rsidR="00770AC2">
        <w:t xml:space="preserve">may contribute </w:t>
      </w:r>
      <w:r w:rsidR="00906EEF">
        <w:t xml:space="preserve">to the limited </w:t>
      </w:r>
      <w:r w:rsidR="007D7937">
        <w:t>benefit</w:t>
      </w:r>
      <w:r w:rsidR="00960C58">
        <w:t>.</w:t>
      </w:r>
      <w:r w:rsidR="005822C9">
        <w:t xml:space="preserve"> First</w:t>
      </w:r>
      <w:r w:rsidR="00492D3C">
        <w:t>ly</w:t>
      </w:r>
      <w:r w:rsidR="005822C9">
        <w:t xml:space="preserve">, both pipelines </w:t>
      </w:r>
      <w:r w:rsidR="007A3E24">
        <w:t xml:space="preserve">are strictly </w:t>
      </w:r>
      <w:r w:rsidR="00A645B6">
        <w:t xml:space="preserve">2D and ignore 3D context </w:t>
      </w:r>
      <w:r w:rsidR="008603AE">
        <w:t xml:space="preserve">such as nodule </w:t>
      </w:r>
      <w:r w:rsidR="00B52F55">
        <w:t xml:space="preserve">continuity across </w:t>
      </w:r>
      <w:r w:rsidR="00B34D9E">
        <w:t>slices and their relationship</w:t>
      </w:r>
      <w:r w:rsidR="00E404B0">
        <w:t xml:space="preserve"> to vessels and pleura.</w:t>
      </w:r>
      <w:r w:rsidR="00EC3D31">
        <w:t xml:space="preserve"> </w:t>
      </w:r>
      <w:r w:rsidR="001C4F9A">
        <w:t>More advanced</w:t>
      </w:r>
      <w:r w:rsidR="008C6FF1">
        <w:t xml:space="preserve"> 3D CNNs or nnU-Net</w:t>
      </w:r>
      <w:r w:rsidR="00084CDE">
        <w:t>-style</w:t>
      </w:r>
      <w:r w:rsidR="00155995">
        <w:t xml:space="preserve"> frameworks are likely to</w:t>
      </w:r>
      <w:r w:rsidR="00226018">
        <w:t xml:space="preserve"> reach higher </w:t>
      </w:r>
      <w:r w:rsidR="00486763">
        <w:t xml:space="preserve">absolute </w:t>
      </w:r>
      <w:r w:rsidR="00742898">
        <w:t xml:space="preserve">accuracy </w:t>
      </w:r>
      <w:r w:rsidR="00D50F38">
        <w:t xml:space="preserve">and might </w:t>
      </w:r>
      <w:r w:rsidR="0014345D">
        <w:t>interact differently</w:t>
      </w:r>
      <w:r w:rsidR="008817C9">
        <w:t xml:space="preserve"> with CeNN</w:t>
      </w:r>
      <w:r w:rsidR="009E76AB">
        <w:t>-type preprocessing</w:t>
      </w:r>
      <w:r w:rsidR="001F7447">
        <w:t xml:space="preserve"> </w:t>
      </w:r>
      <w:r w:rsidR="00940B11">
        <w:t>[26]</w:t>
      </w:r>
      <w:r w:rsidR="001C1D83">
        <w:t xml:space="preserve">. </w:t>
      </w:r>
      <w:r w:rsidR="00FE44A4">
        <w:t>Second</w:t>
      </w:r>
      <w:r w:rsidR="008978F6">
        <w:t>ly</w:t>
      </w:r>
      <w:r w:rsidR="00130DC5">
        <w:t xml:space="preserve">, </w:t>
      </w:r>
      <w:r w:rsidR="00166E53">
        <w:t>the CeNN</w:t>
      </w:r>
      <w:r w:rsidR="00360146">
        <w:t xml:space="preserve"> parameters</w:t>
      </w:r>
      <w:r w:rsidR="00F1162C">
        <w:t xml:space="preserve"> (templates</w:t>
      </w:r>
      <w:r w:rsidR="00C939FE">
        <w:t xml:space="preserve">, bias, number of </w:t>
      </w:r>
      <w:r w:rsidR="00494F63">
        <w:t>iterations)</w:t>
      </w:r>
      <w:r w:rsidR="008B0648">
        <w:t xml:space="preserve"> are fixed </w:t>
      </w:r>
      <w:r w:rsidR="009457B0">
        <w:t>and tu</w:t>
      </w:r>
      <w:r w:rsidR="00026F76">
        <w:t xml:space="preserve">ned </w:t>
      </w:r>
      <w:r w:rsidR="004C5135">
        <w:t xml:space="preserve">only </w:t>
      </w:r>
      <w:r w:rsidR="00536A7C">
        <w:t>qualitatively</w:t>
      </w:r>
      <w:r w:rsidR="001F1866">
        <w:t xml:space="preserve">. The study does not </w:t>
      </w:r>
      <w:r w:rsidR="001875E5">
        <w:t xml:space="preserve">explore </w:t>
      </w:r>
      <w:r w:rsidR="00797BB2">
        <w:t>whether</w:t>
      </w:r>
      <w:r w:rsidR="009250C7">
        <w:t xml:space="preserve"> a different</w:t>
      </w:r>
      <w:r w:rsidR="00D21888">
        <w:t xml:space="preserve"> configuration</w:t>
      </w:r>
      <w:r w:rsidR="00333BC9">
        <w:t xml:space="preserve"> could be more suitable, nor does it compare CeNN </w:t>
      </w:r>
      <w:r w:rsidR="00CA297C">
        <w:t>directly</w:t>
      </w:r>
      <w:r w:rsidR="0015759C">
        <w:t xml:space="preserve"> with simpler </w:t>
      </w:r>
      <w:r w:rsidR="0075681B">
        <w:t>contrast-enhancement</w:t>
      </w:r>
      <w:r w:rsidR="00214CF1">
        <w:t xml:space="preserve"> baselines </w:t>
      </w:r>
      <w:r w:rsidR="00590EC8">
        <w:t>such as CLAHE</w:t>
      </w:r>
      <w:r w:rsidR="00766A64">
        <w:t xml:space="preserve">, </w:t>
      </w:r>
      <w:r w:rsidR="00977C4B">
        <w:t>unsharp</w:t>
      </w:r>
      <w:r w:rsidR="00922082">
        <w:t xml:space="preserve"> masking</w:t>
      </w:r>
      <w:r w:rsidR="004A2D0B">
        <w:t xml:space="preserve">, </w:t>
      </w:r>
      <w:r w:rsidR="00350F1A">
        <w:t>or Laplacian-of-Gaussian filters</w:t>
      </w:r>
      <w:r w:rsidR="000C471E">
        <w:t xml:space="preserve"> [27]</w:t>
      </w:r>
      <w:r w:rsidR="00350F1A">
        <w:t>.</w:t>
      </w:r>
    </w:p>
    <w:p w14:paraId="216E5D4A" w14:textId="69031960" w:rsidR="00B30C52" w:rsidRDefault="00F07E6C" w:rsidP="00D15FB3">
      <w:pPr>
        <w:pStyle w:val="BodyText"/>
      </w:pPr>
      <w:r>
        <w:t>Despite these limitations</w:t>
      </w:r>
      <w:r w:rsidR="00E8623F">
        <w:t xml:space="preserve">, </w:t>
      </w:r>
      <w:r w:rsidR="00CE4635">
        <w:t>the</w:t>
      </w:r>
      <w:r w:rsidR="0029113B">
        <w:t xml:space="preserve"> results </w:t>
      </w:r>
      <w:r w:rsidR="005868D4">
        <w:t xml:space="preserve">underline </w:t>
      </w:r>
      <w:r w:rsidR="00321BEB">
        <w:t xml:space="preserve">an important </w:t>
      </w:r>
      <w:r w:rsidR="00746C03">
        <w:t xml:space="preserve">point for practical </w:t>
      </w:r>
      <w:r w:rsidR="00A80BE9">
        <w:t>system</w:t>
      </w:r>
      <w:r w:rsidR="00CB4940">
        <w:t>s</w:t>
      </w:r>
      <w:r w:rsidR="00D34128">
        <w:t xml:space="preserve">: inserting </w:t>
      </w:r>
      <w:r w:rsidR="003E5464">
        <w:t xml:space="preserve">a hand-crafted preprocessing step into a deep-learning </w:t>
      </w:r>
      <w:r w:rsidR="008853F6">
        <w:t xml:space="preserve">pipeline </w:t>
      </w:r>
      <w:r w:rsidR="00673C2A">
        <w:t xml:space="preserve">should be justified </w:t>
      </w:r>
      <w:r w:rsidR="002D5C3C">
        <w:t>empirically</w:t>
      </w:r>
      <w:r w:rsidR="006F7A6D">
        <w:t>.</w:t>
      </w:r>
      <w:r w:rsidR="009264A4">
        <w:t xml:space="preserve"> </w:t>
      </w:r>
      <w:r w:rsidR="00C95D81">
        <w:t xml:space="preserve">In the present setup, </w:t>
      </w:r>
      <w:r w:rsidR="003C71E2">
        <w:t xml:space="preserve">the standard </w:t>
      </w:r>
      <w:r w:rsidR="008D0469">
        <w:t xml:space="preserve">U-Net </w:t>
      </w:r>
      <w:r w:rsidR="00137809">
        <w:t xml:space="preserve">already </w:t>
      </w:r>
      <w:r w:rsidR="00507095">
        <w:t>performs reasonably well</w:t>
      </w:r>
      <w:r w:rsidR="00C63C7F">
        <w:t xml:space="preserve">, and the deterministic CeNN </w:t>
      </w:r>
      <w:r w:rsidR="00623483">
        <w:t xml:space="preserve">layer does not provide </w:t>
      </w:r>
      <w:r w:rsidR="001C5A96">
        <w:t>additional</w:t>
      </w:r>
      <w:r w:rsidR="00CC542F">
        <w:t xml:space="preserve"> gains. </w:t>
      </w:r>
      <w:r w:rsidR="001A1FCC">
        <w:t xml:space="preserve">Future work </w:t>
      </w:r>
      <w:r w:rsidR="00E650A7">
        <w:t>should therefore</w:t>
      </w:r>
      <w:r w:rsidR="00BD5496">
        <w:t xml:space="preserve"> focus on better integrati</w:t>
      </w:r>
      <w:r w:rsidR="005F6064">
        <w:t xml:space="preserve">ng </w:t>
      </w:r>
      <w:r w:rsidR="00E638C3">
        <w:t xml:space="preserve">such as biologically </w:t>
      </w:r>
      <w:r w:rsidR="000056A6">
        <w:t xml:space="preserve">inspired </w:t>
      </w:r>
      <w:r w:rsidR="008B736F">
        <w:t xml:space="preserve">operators </w:t>
      </w:r>
      <w:r w:rsidR="006E0349">
        <w:t xml:space="preserve">with modern </w:t>
      </w:r>
      <w:r w:rsidR="00351A69">
        <w:t>training strategies</w:t>
      </w:r>
      <w:r w:rsidR="00A82536">
        <w:t xml:space="preserve">, or on making </w:t>
      </w:r>
      <w:r w:rsidR="00B05E53">
        <w:t>the CeNN</w:t>
      </w:r>
      <w:r w:rsidR="00E94733">
        <w:t xml:space="preserve"> templates </w:t>
      </w:r>
      <w:r w:rsidR="00FC048E">
        <w:t xml:space="preserve">learnable so that </w:t>
      </w:r>
      <w:r w:rsidR="00914388">
        <w:t xml:space="preserve">the model </w:t>
      </w:r>
      <w:r w:rsidR="002D0386">
        <w:t>can decide how much enhancement</w:t>
      </w:r>
      <w:r w:rsidR="000F08D6">
        <w:t xml:space="preserve"> is actually </w:t>
      </w:r>
      <w:r w:rsidR="00596705">
        <w:t>useful.</w:t>
      </w:r>
    </w:p>
    <w:p w14:paraId="34688105" w14:textId="32271BBA" w:rsidR="009303D9" w:rsidRDefault="006826E0" w:rsidP="006B6B66">
      <w:pPr>
        <w:pStyle w:val="Heading1"/>
      </w:pPr>
      <w:r>
        <w:t>C</w:t>
      </w:r>
      <w:r w:rsidR="00C117C2">
        <w:t>onclusion</w:t>
      </w:r>
    </w:p>
    <w:p w14:paraId="282A6712" w14:textId="1E26E296" w:rsidR="009303D9" w:rsidRDefault="00632B91" w:rsidP="00E7596C">
      <w:pPr>
        <w:pStyle w:val="BodyText"/>
      </w:pPr>
      <w:r w:rsidRPr="00632B91">
        <w:t xml:space="preserve">This project investigated whether a Cellular Neural Network–based contrast enhancement step can help a 2D U-Net segment lung nodules more accurately on the LUNA16 dataset. </w:t>
      </w:r>
      <w:r w:rsidR="006A4A47">
        <w:t xml:space="preserve">Using fixed CeNN </w:t>
      </w:r>
      <w:r w:rsidR="00E30C3C">
        <w:t xml:space="preserve">templates </w:t>
      </w:r>
      <w:r w:rsidR="00CE2952">
        <w:t>and a three-channel</w:t>
      </w:r>
      <w:r w:rsidR="005802C0">
        <w:t xml:space="preserve"> input </w:t>
      </w:r>
      <w:r w:rsidR="0004221E">
        <w:t xml:space="preserve">(original </w:t>
      </w:r>
      <w:r w:rsidR="00781565">
        <w:t xml:space="preserve">slice plus </w:t>
      </w:r>
      <w:r w:rsidR="00E505CF">
        <w:t>two enhanced</w:t>
      </w:r>
      <w:r w:rsidR="00C85F5F">
        <w:t xml:space="preserve"> versions</w:t>
      </w:r>
      <w:r w:rsidR="006F1F22">
        <w:t xml:space="preserve">), we compared </w:t>
      </w:r>
      <w:r w:rsidR="003B26D5">
        <w:t xml:space="preserve">a baseline U-Net </w:t>
      </w:r>
      <w:r w:rsidR="006647A7">
        <w:t>with a CeNN + U-Net</w:t>
      </w:r>
      <w:r w:rsidR="00ED7FCE">
        <w:t xml:space="preserve"> variant </w:t>
      </w:r>
      <w:r w:rsidR="006E7C00">
        <w:t xml:space="preserve">under identical training and evaluation </w:t>
      </w:r>
      <w:r w:rsidR="00586447">
        <w:t>protocols.</w:t>
      </w:r>
      <w:r w:rsidR="003917E4">
        <w:t xml:space="preserve"> On the test set, </w:t>
      </w:r>
      <w:r w:rsidR="005525F9">
        <w:t xml:space="preserve">the baseline </w:t>
      </w:r>
      <w:r w:rsidR="009B2217">
        <w:t xml:space="preserve">model achieved </w:t>
      </w:r>
      <w:r w:rsidR="002F2A60">
        <w:t>slightly</w:t>
      </w:r>
      <w:r w:rsidR="008B0040">
        <w:t xml:space="preserve"> higher Dice, IoU</w:t>
      </w:r>
      <w:r w:rsidR="00CD34FC">
        <w:t>, and sensitivity</w:t>
      </w:r>
      <w:r w:rsidR="00213C7D">
        <w:t>, and the difference in Dice (p = 0.176</w:t>
      </w:r>
      <w:r w:rsidR="00C531FC">
        <w:t>)</w:t>
      </w:r>
      <w:r w:rsidR="00256A1D">
        <w:t xml:space="preserve"> was not </w:t>
      </w:r>
      <w:r w:rsidR="00943955">
        <w:t xml:space="preserve">statistically </w:t>
      </w:r>
      <w:r w:rsidR="00592620">
        <w:t>significant</w:t>
      </w:r>
      <w:r w:rsidR="00BD7875">
        <w:t>. In other words,</w:t>
      </w:r>
      <w:r w:rsidR="009530BE">
        <w:t xml:space="preserve"> the specific </w:t>
      </w:r>
      <w:r w:rsidR="00B12D2E">
        <w:t xml:space="preserve">CeNN </w:t>
      </w:r>
      <w:r w:rsidR="00426030">
        <w:t>configuration</w:t>
      </w:r>
      <w:r w:rsidR="004C38CF">
        <w:t xml:space="preserve"> used here did not improve </w:t>
      </w:r>
      <w:r w:rsidR="002E3C00">
        <w:t xml:space="preserve">segmentation </w:t>
      </w:r>
      <w:r w:rsidR="0021343D">
        <w:t>performance</w:t>
      </w:r>
      <w:r w:rsidR="009C5ADD">
        <w:t xml:space="preserve"> over the standard </w:t>
      </w:r>
      <w:r w:rsidR="009B31C8">
        <w:t>U-Net</w:t>
      </w:r>
      <w:r w:rsidR="005C46EC">
        <w:t>.</w:t>
      </w:r>
    </w:p>
    <w:p w14:paraId="5924FD4E" w14:textId="7756AFBB" w:rsidR="00632B91" w:rsidRDefault="00AA0527" w:rsidP="00E7596C">
      <w:pPr>
        <w:pStyle w:val="BodyText"/>
      </w:pPr>
      <w:r>
        <w:t xml:space="preserve">There are </w:t>
      </w:r>
      <w:r w:rsidR="00600819">
        <w:t xml:space="preserve">several important </w:t>
      </w:r>
      <w:r w:rsidR="00FA2125">
        <w:t xml:space="preserve">limitations </w:t>
      </w:r>
      <w:r w:rsidR="00703A9B">
        <w:t>to this study</w:t>
      </w:r>
      <w:r w:rsidR="009C61E0" w:rsidRPr="009C61E0">
        <w:t>.</w:t>
      </w:r>
      <w:r w:rsidR="00DE7476">
        <w:t xml:space="preserve"> The models operate </w:t>
      </w:r>
      <w:r w:rsidR="00682B1E">
        <w:t xml:space="preserve">on 2D slices and therefore </w:t>
      </w:r>
      <w:r w:rsidR="00E967BC">
        <w:t xml:space="preserve">cannot </w:t>
      </w:r>
      <w:r w:rsidR="0068030E">
        <w:t xml:space="preserve">exploit </w:t>
      </w:r>
      <w:r w:rsidR="007407E3">
        <w:t xml:space="preserve">the full 3D </w:t>
      </w:r>
      <w:r w:rsidR="009F0973">
        <w:t>context of pulmonary nodules.</w:t>
      </w:r>
      <w:r w:rsidR="006B2F92">
        <w:t xml:space="preserve"> More advanced</w:t>
      </w:r>
      <w:r w:rsidR="00A22836">
        <w:t xml:space="preserve"> 3D CNN</w:t>
      </w:r>
      <w:r w:rsidR="00A027E0">
        <w:t xml:space="preserve"> architecture and</w:t>
      </w:r>
      <w:r w:rsidR="006C0FC6">
        <w:t xml:space="preserve"> </w:t>
      </w:r>
      <w:r w:rsidR="00E7564E">
        <w:t>self-configuring frameworks</w:t>
      </w:r>
      <w:r w:rsidR="003C781A">
        <w:t xml:space="preserve"> such as 3D U-Net</w:t>
      </w:r>
      <w:r w:rsidR="00971810">
        <w:t xml:space="preserve"> and nnU-Net are known </w:t>
      </w:r>
      <w:r w:rsidR="00354EE1">
        <w:t xml:space="preserve">to achieve </w:t>
      </w:r>
      <w:r w:rsidR="008930BB">
        <w:t xml:space="preserve">higher </w:t>
      </w:r>
      <w:r w:rsidR="00091108">
        <w:t xml:space="preserve">absolute </w:t>
      </w:r>
      <w:r w:rsidR="007C243B">
        <w:t xml:space="preserve">accuracy </w:t>
      </w:r>
      <w:r w:rsidR="0057662D">
        <w:t xml:space="preserve">by leveraging </w:t>
      </w:r>
      <w:r w:rsidR="0006589B">
        <w:t xml:space="preserve">volumetric </w:t>
      </w:r>
      <w:r w:rsidR="00C1031F">
        <w:t>information</w:t>
      </w:r>
      <w:r w:rsidR="008344C2">
        <w:t xml:space="preserve"> [2</w:t>
      </w:r>
      <w:r w:rsidR="00F37E47">
        <w:t>6</w:t>
      </w:r>
      <w:r w:rsidR="008344C2">
        <w:t>]</w:t>
      </w:r>
      <w:r w:rsidR="00D85209">
        <w:t xml:space="preserve">. </w:t>
      </w:r>
      <w:r w:rsidR="009B6569">
        <w:t xml:space="preserve">In addition, </w:t>
      </w:r>
      <w:r w:rsidR="00CC462A">
        <w:t>the ground-truth mask</w:t>
      </w:r>
      <w:r w:rsidR="0018015F">
        <w:t>s</w:t>
      </w:r>
      <w:r w:rsidR="00CC462A">
        <w:t xml:space="preserve"> </w:t>
      </w:r>
      <w:r w:rsidR="00E41981">
        <w:t>are spherical</w:t>
      </w:r>
      <w:r w:rsidR="00860B53">
        <w:t xml:space="preserve"> masks derived from</w:t>
      </w:r>
      <w:r w:rsidR="005F07A6">
        <w:t xml:space="preserve"> LUNA16</w:t>
      </w:r>
      <w:r w:rsidR="003E6CD4">
        <w:t xml:space="preserve"> nodule </w:t>
      </w:r>
      <w:r w:rsidR="005A5AAF">
        <w:t>coordinates</w:t>
      </w:r>
      <w:r w:rsidR="004E755F">
        <w:t xml:space="preserve"> and diameters</w:t>
      </w:r>
      <w:r w:rsidR="00FE2198">
        <w:t xml:space="preserve">, which follow </w:t>
      </w:r>
      <w:r w:rsidR="00D022DF">
        <w:t>the challenge</w:t>
      </w:r>
      <w:r w:rsidR="008D378D">
        <w:t xml:space="preserve"> protocol</w:t>
      </w:r>
      <w:r w:rsidR="00CD4BED">
        <w:t xml:space="preserve"> but bias </w:t>
      </w:r>
      <w:r w:rsidR="00FD3813">
        <w:t xml:space="preserve">the task toward </w:t>
      </w:r>
      <w:r w:rsidR="00A76B9B">
        <w:t>blood</w:t>
      </w:r>
      <w:r w:rsidR="003D2E06">
        <w:t>-</w:t>
      </w:r>
      <w:r w:rsidR="003D2E06">
        <w:lastRenderedPageBreak/>
        <w:t xml:space="preserve">like </w:t>
      </w:r>
      <w:r w:rsidR="0085536E">
        <w:t xml:space="preserve">shapes and do not perfectly </w:t>
      </w:r>
      <w:r w:rsidR="00264D6B">
        <w:t>reflect</w:t>
      </w:r>
      <w:r w:rsidR="00CE65EB">
        <w:t xml:space="preserve"> the true </w:t>
      </w:r>
      <w:r w:rsidR="00F8459B">
        <w:t>anatomical boundaries</w:t>
      </w:r>
      <w:r w:rsidR="004E5BED">
        <w:t xml:space="preserve">. </w:t>
      </w:r>
      <w:r w:rsidR="00976A8D">
        <w:t>Finally</w:t>
      </w:r>
      <w:r w:rsidR="005D0715">
        <w:t xml:space="preserve">, </w:t>
      </w:r>
      <w:r w:rsidR="0048138F">
        <w:t>the evaluation</w:t>
      </w:r>
      <w:r w:rsidR="00CF2AEB">
        <w:t xml:space="preserve"> does not include comparisons </w:t>
      </w:r>
      <w:r w:rsidR="00AA1A03">
        <w:t xml:space="preserve">with strong yet simple </w:t>
      </w:r>
      <w:r w:rsidR="00A74469">
        <w:t xml:space="preserve">preprocessing </w:t>
      </w:r>
      <w:r w:rsidR="00A0193C">
        <w:t xml:space="preserve">baselines </w:t>
      </w:r>
      <w:r w:rsidR="008C3A4D">
        <w:t>such as CLAHE</w:t>
      </w:r>
      <w:r w:rsidR="0010494F">
        <w:t xml:space="preserve">, </w:t>
      </w:r>
      <w:r w:rsidR="004B766D">
        <w:t>unsharp</w:t>
      </w:r>
      <w:r w:rsidR="003F73AD">
        <w:t xml:space="preserve"> masking</w:t>
      </w:r>
      <w:r w:rsidR="00326525">
        <w:t>, Laplacian</w:t>
      </w:r>
      <w:r w:rsidR="00C11585">
        <w:t xml:space="preserve">-of-Gaussian </w:t>
      </w:r>
      <w:r w:rsidR="00DC5FDA">
        <w:t>filters, or vesselness filters</w:t>
      </w:r>
      <w:r w:rsidR="002E57A7">
        <w:t xml:space="preserve"> [2</w:t>
      </w:r>
      <w:r w:rsidR="00D71253">
        <w:t>7</w:t>
      </w:r>
      <w:r w:rsidR="002E57A7">
        <w:t>]</w:t>
      </w:r>
      <w:r w:rsidR="00AD74DE">
        <w:t xml:space="preserve">, and it does not </w:t>
      </w:r>
      <w:r w:rsidR="000E2BAA">
        <w:t xml:space="preserve">explore a full </w:t>
      </w:r>
      <w:r w:rsidR="0024750F">
        <w:t xml:space="preserve">ablation of CeNN </w:t>
      </w:r>
      <w:r w:rsidR="00457AEC">
        <w:t>parameters</w:t>
      </w:r>
      <w:r w:rsidR="007B54D8">
        <w:t xml:space="preserve"> and input configurations.</w:t>
      </w:r>
    </w:p>
    <w:p w14:paraId="686CB862" w14:textId="2F714CF5" w:rsidR="0086185A" w:rsidRDefault="00BE1927" w:rsidP="004078AC">
      <w:pPr>
        <w:pStyle w:val="BodyText"/>
        <w:rPr>
          <w:lang w:val="en-US"/>
        </w:rPr>
      </w:pPr>
      <w:r w:rsidRPr="00BE1927">
        <w:rPr>
          <w:lang w:val="en-US"/>
        </w:rPr>
        <w:t>Future work should address these points. A natural next step is to integrate CeNN into a 3D U-Net</w:t>
      </w:r>
      <w:r w:rsidR="00262250">
        <w:rPr>
          <w:lang w:val="en-US"/>
        </w:rPr>
        <w:t xml:space="preserve"> </w:t>
      </w:r>
      <w:r w:rsidRPr="00BE1927">
        <w:rPr>
          <w:lang w:val="en-US"/>
        </w:rPr>
        <w:t>or nnU-Net</w:t>
      </w:r>
      <w:r w:rsidR="00E07D7A">
        <w:rPr>
          <w:lang w:val="en-US"/>
        </w:rPr>
        <w:t xml:space="preserve"> </w:t>
      </w:r>
      <w:r w:rsidRPr="00BE1927">
        <w:rPr>
          <w:lang w:val="en-US"/>
        </w:rPr>
        <w:t xml:space="preserve">framework and to </w:t>
      </w:r>
      <w:r w:rsidR="00EE2D82" w:rsidRPr="00BE1927">
        <w:rPr>
          <w:lang w:val="en-US"/>
        </w:rPr>
        <w:t>evaluate</w:t>
      </w:r>
      <w:r w:rsidRPr="00BE1927">
        <w:rPr>
          <w:lang w:val="en-US"/>
        </w:rPr>
        <w:t xml:space="preserve"> it against expert-drawn segmentations</w:t>
      </w:r>
      <w:r w:rsidR="00D07D11">
        <w:rPr>
          <w:lang w:val="en-US"/>
        </w:rPr>
        <w:t xml:space="preserve"> [</w:t>
      </w:r>
      <w:r w:rsidR="00556927">
        <w:rPr>
          <w:lang w:val="en-US"/>
        </w:rPr>
        <w:t>2</w:t>
      </w:r>
      <w:r w:rsidR="002F7E3C">
        <w:rPr>
          <w:lang w:val="en-US"/>
        </w:rPr>
        <w:t>6</w:t>
      </w:r>
      <w:r w:rsidR="00D07D11">
        <w:rPr>
          <w:lang w:val="en-US"/>
        </w:rPr>
        <w:t>]</w:t>
      </w:r>
      <w:r w:rsidRPr="00BE1927">
        <w:rPr>
          <w:lang w:val="en-US"/>
        </w:rPr>
        <w:t>. Comparing CeNN directly with standard contrast enhancement techniques under the same training and testing protocol would clarify whether its added complexity is justified. Another promising direction is to make the CeNN templates learnable and train the entire pipeline end-to-end, allowing the enhancement layer to adapt automatically to different scanners</w:t>
      </w:r>
      <w:r w:rsidR="000C7834">
        <w:rPr>
          <w:lang w:val="en-US"/>
        </w:rPr>
        <w:t>, reconstruction settings, and nodule types</w:t>
      </w:r>
      <w:r w:rsidR="00D21C52">
        <w:rPr>
          <w:lang w:val="en-US"/>
        </w:rPr>
        <w:t>.</w:t>
      </w:r>
    </w:p>
    <w:p w14:paraId="4B424EEC" w14:textId="4F7AB21B" w:rsidR="006A65E2" w:rsidRDefault="009C0351" w:rsidP="006A65E2">
      <w:pPr>
        <w:pStyle w:val="Heading1"/>
      </w:pPr>
      <w:r>
        <w:t xml:space="preserve">Ethics and </w:t>
      </w:r>
      <w:r w:rsidR="008B0C19">
        <w:t>data use</w:t>
      </w:r>
    </w:p>
    <w:p w14:paraId="4463FF34" w14:textId="76A8D5AA" w:rsidR="006A65E2" w:rsidRPr="005B520E" w:rsidRDefault="007177CE" w:rsidP="00E7596C">
      <w:pPr>
        <w:pStyle w:val="BodyText"/>
      </w:pPr>
      <w:r>
        <w:t xml:space="preserve">This study </w:t>
      </w:r>
      <w:r w:rsidR="00657DE2">
        <w:t xml:space="preserve">uses </w:t>
      </w:r>
      <w:r w:rsidR="00B65375">
        <w:t>the publicly available</w:t>
      </w:r>
      <w:r w:rsidR="00CF1EF2">
        <w:t xml:space="preserve"> LUNA16 dataset, which is derived from</w:t>
      </w:r>
      <w:r w:rsidR="00747C47">
        <w:t xml:space="preserve"> the anonymized </w:t>
      </w:r>
      <w:r w:rsidR="00BA454F">
        <w:t xml:space="preserve">LIDC-IDRI collection. </w:t>
      </w:r>
      <w:r w:rsidR="00337643">
        <w:t>All scans and annotations</w:t>
      </w:r>
      <w:r w:rsidR="00EC6A76">
        <w:t xml:space="preserve"> are de-identified</w:t>
      </w:r>
      <w:r w:rsidR="00181DA0">
        <w:t xml:space="preserve">, and no attempt </w:t>
      </w:r>
      <w:r w:rsidR="005A57FC">
        <w:t>was made to re-identify</w:t>
      </w:r>
      <w:r w:rsidR="00587F3C">
        <w:t xml:space="preserve"> any subject. </w:t>
      </w:r>
      <w:r w:rsidR="00FE16E5">
        <w:t xml:space="preserve">The data </w:t>
      </w:r>
      <w:r w:rsidR="00A954E4">
        <w:t>were used strictly under the terms of LUNA16 challenge</w:t>
      </w:r>
      <w:r w:rsidR="00C003B1">
        <w:t xml:space="preserve">. </w:t>
      </w:r>
      <w:r w:rsidR="009F6B79">
        <w:t>No additional</w:t>
      </w:r>
      <w:r w:rsidR="00AD2D3D">
        <w:t xml:space="preserve"> patient data </w:t>
      </w:r>
      <w:r w:rsidR="00052E4F">
        <w:t xml:space="preserve">were collected, </w:t>
      </w:r>
      <w:r w:rsidR="008A4B14">
        <w:t xml:space="preserve">and all experiments </w:t>
      </w:r>
      <w:r w:rsidR="00206E3B">
        <w:t xml:space="preserve">were conducted </w:t>
      </w:r>
      <w:r w:rsidR="00911166">
        <w:t xml:space="preserve">offline without </w:t>
      </w:r>
      <w:r w:rsidR="003372C6">
        <w:t xml:space="preserve">any clinical </w:t>
      </w:r>
      <w:r w:rsidR="00CE6A8C">
        <w:t xml:space="preserve">decision support. </w:t>
      </w:r>
      <w:r w:rsidR="00257679">
        <w:t xml:space="preserve">Only aggregated </w:t>
      </w:r>
      <w:r w:rsidR="009F5B1C">
        <w:t xml:space="preserve">metrics are reported </w:t>
      </w:r>
      <w:r w:rsidR="007633DB">
        <w:t>in this paper.</w:t>
      </w:r>
    </w:p>
    <w:p w14:paraId="5B24AEEB" w14:textId="3A0D7909" w:rsidR="009303D9" w:rsidRPr="005B520E" w:rsidRDefault="009303D9" w:rsidP="008703FB">
      <w:pPr>
        <w:pStyle w:val="Heading5"/>
      </w:pPr>
      <w:r w:rsidRPr="005B520E">
        <w:t>References</w:t>
      </w:r>
    </w:p>
    <w:p w14:paraId="1881042F" w14:textId="2B160CFF" w:rsidR="009303D9" w:rsidRDefault="00586B74" w:rsidP="0004781E">
      <w:pPr>
        <w:pStyle w:val="references"/>
        <w:ind w:start="17.70pt" w:hanging="17.70pt"/>
      </w:pPr>
      <w:r w:rsidRPr="00586B74">
        <w:t>R. L. Siegel et al., “Cancer statistics,” CA: A Cancer Journal for Clinicians, 2020.</w:t>
      </w:r>
    </w:p>
    <w:p w14:paraId="288A339A" w14:textId="7664C0CE" w:rsidR="009303D9" w:rsidRDefault="00F40F06" w:rsidP="0004781E">
      <w:pPr>
        <w:pStyle w:val="references"/>
        <w:ind w:start="17.70pt" w:hanging="17.70pt"/>
      </w:pPr>
      <w:r w:rsidRPr="00F40F06">
        <w:t>A. P. Reeves and A. C. Jirapatnakul, “Automated lung nodule detection: challenges and future directions,” Radiology, 2018.</w:t>
      </w:r>
    </w:p>
    <w:p w14:paraId="5ED9777C" w14:textId="5F90AFFF" w:rsidR="00D23D8C" w:rsidRDefault="00D23D8C" w:rsidP="0004781E">
      <w:pPr>
        <w:pStyle w:val="references"/>
        <w:ind w:start="17.70pt" w:hanging="17.70pt"/>
      </w:pPr>
      <w:r w:rsidRPr="00D23D8C">
        <w:t>G. Litjens et al., “A survey on deep learning in medical image analysis,” Medical Image Analysis, vol. 42, pp. 60–88, 2017</w:t>
      </w:r>
      <w:r w:rsidR="000E3BC9">
        <w:t>.</w:t>
      </w:r>
    </w:p>
    <w:p w14:paraId="6793A8FC" w14:textId="6D944EE1" w:rsidR="007B095B" w:rsidRDefault="00B32F96" w:rsidP="0004781E">
      <w:pPr>
        <w:pStyle w:val="references"/>
        <w:ind w:start="17.70pt" w:hanging="17.70pt"/>
      </w:pPr>
      <w:r w:rsidRPr="00B32F96">
        <w:t>O. Ronneberger et al., “U-Net: Convolutional Networks for Biomedical Image Segmentation,” MICCAI, 2015</w:t>
      </w:r>
      <w:r w:rsidR="0002415B">
        <w:t>.</w:t>
      </w:r>
    </w:p>
    <w:p w14:paraId="45D8B922" w14:textId="3814C0CF" w:rsidR="00944431" w:rsidRDefault="00944431" w:rsidP="0004781E">
      <w:pPr>
        <w:pStyle w:val="references"/>
        <w:ind w:start="17.70pt" w:hanging="17.70pt"/>
      </w:pPr>
      <w:r w:rsidRPr="00944431">
        <w:t>A. A. A. Setio et al., “Pulmonary nodule detection in CT images: False positives and challenges,” IEEE Transactions on Medical Imaging, vol. 36, no. 5, pp. 1119–1130, 2017</w:t>
      </w:r>
      <w:r w:rsidR="00F00886">
        <w:t>.</w:t>
      </w:r>
    </w:p>
    <w:p w14:paraId="1628FF8F" w14:textId="05AEE0B1" w:rsidR="00F00886" w:rsidRDefault="009434A6" w:rsidP="0004781E">
      <w:pPr>
        <w:pStyle w:val="references"/>
        <w:ind w:start="17.70pt" w:hanging="17.70pt"/>
      </w:pPr>
      <w:r w:rsidRPr="009434A6">
        <w:t>P. A. Pizer et al., “Adaptive histogram equalization and its variations,” Computer Vision, Graphics, and Image Processing, vol. 39, no. 3, pp. 355–368, 1987.</w:t>
      </w:r>
    </w:p>
    <w:p w14:paraId="18AFF059" w14:textId="31ACEE9A" w:rsidR="00D63685" w:rsidRDefault="0016167B" w:rsidP="0004781E">
      <w:pPr>
        <w:pStyle w:val="references"/>
        <w:ind w:start="17.70pt" w:hanging="17.70pt"/>
      </w:pPr>
      <w:r w:rsidRPr="0016167B">
        <w:t>L. O. Chua and L. Yang, “Cellular neural networks: Theory,” IEEE Transactions on Circuits and Systems, vol. 35, no. 10, pp. 1257–1272, 1988.</w:t>
      </w:r>
    </w:p>
    <w:p w14:paraId="5DF7CA8C" w14:textId="2E7E3BBC" w:rsidR="00663740" w:rsidRDefault="00663740" w:rsidP="0004781E">
      <w:pPr>
        <w:pStyle w:val="references"/>
        <w:ind w:start="17.70pt" w:hanging="17.70pt"/>
      </w:pPr>
      <w:r w:rsidRPr="00663740">
        <w:t>K. R. Crounse and L. O. Chua, “Methods for image processing and pattern formation in cellular neural networks: A tutorial,” IEEE Transactions on Circuits and Systems I, vol. 42, no. 10, pp. 583–601, 1995.</w:t>
      </w:r>
    </w:p>
    <w:p w14:paraId="1E3B79F2" w14:textId="699C7BF2" w:rsidR="00B477B2" w:rsidRDefault="00B477B2" w:rsidP="0004781E">
      <w:pPr>
        <w:pStyle w:val="references"/>
        <w:ind w:start="17.70pt" w:hanging="17.70pt"/>
      </w:pPr>
      <w:r w:rsidRPr="00B477B2">
        <w:t>L. O. Chua and T. Roska, Cellular Neural Networks and Visual Computing: Foundations and Applications. Cambridge University Press, 2002.</w:t>
      </w:r>
    </w:p>
    <w:p w14:paraId="6AEDFDA7" w14:textId="702B7A34" w:rsidR="00AA7916" w:rsidRDefault="008F2EC1" w:rsidP="0004781E">
      <w:pPr>
        <w:pStyle w:val="references"/>
        <w:ind w:start="17.70pt" w:hanging="17.70pt"/>
      </w:pPr>
      <w:r w:rsidRPr="008F2EC1">
        <w:t>A. A. A. Setio et al., “Validation, comparison, and combination of algorithms for automatic detection of pulmonary nodules in computed tomography images: The LUNA16 challenge,” Medical Image Analysis, vol. 42, pp. 1–13, 2017.</w:t>
      </w:r>
    </w:p>
    <w:p w14:paraId="12B504F9" w14:textId="2B649A9F" w:rsidR="00C71E5A" w:rsidRDefault="005F26E1" w:rsidP="0004781E">
      <w:pPr>
        <w:pStyle w:val="references"/>
        <w:ind w:start="17.70pt" w:hanging="17.70pt"/>
      </w:pPr>
      <w:r w:rsidRPr="005F26E1">
        <w:t>O. Oktay et al., “Attention U-Net: Learning where to look for the pancreas,” Medical Image Analysis, vol. 53, pp. 92–104, 2018.</w:t>
      </w:r>
    </w:p>
    <w:p w14:paraId="207F0A24" w14:textId="724AD055" w:rsidR="00E940F7" w:rsidRDefault="00E940F7" w:rsidP="0004781E">
      <w:pPr>
        <w:pStyle w:val="references"/>
        <w:ind w:start="17.70pt" w:hanging="17.70pt"/>
      </w:pPr>
      <w:r w:rsidRPr="00E940F7">
        <w:t>Z. Zhang et al., “Road extraction by deep residual U-Net,” IEEE Geoscience and Remote Sensing Letters, vol. 15, no. 5, pp. 749–753, 2018.</w:t>
      </w:r>
    </w:p>
    <w:p w14:paraId="672F5536" w14:textId="6641955F" w:rsidR="009F07FD" w:rsidRDefault="004401BE" w:rsidP="0004781E">
      <w:pPr>
        <w:pStyle w:val="references"/>
        <w:ind w:start="17.70pt" w:hanging="17.70pt"/>
      </w:pPr>
      <w:r w:rsidRPr="004401BE">
        <w:t>P. Arena et al., “Cellular neural networks for image processing,” IEEE Transactions on Circuits and Systems I, vol. 42, no. 10, pp. 677–685, 1995.</w:t>
      </w:r>
    </w:p>
    <w:p w14:paraId="14018CF6" w14:textId="11AB2BF9" w:rsidR="00D77D15" w:rsidRDefault="00511865" w:rsidP="0004781E">
      <w:pPr>
        <w:pStyle w:val="references"/>
        <w:ind w:start="17.70pt" w:hanging="17.70pt"/>
      </w:pPr>
      <w:r w:rsidRPr="00511865">
        <w:t>G. Paoletti et al., “Cellular neural networks in biomedical image processing,” IEEE Transactions on Circuits and Systems I, vol. 58, no. 8, pp. 1829–1842, 2011.</w:t>
      </w:r>
    </w:p>
    <w:p w14:paraId="45375CF3" w14:textId="42A0949C" w:rsidR="002A7956" w:rsidRDefault="00F426E2" w:rsidP="0004781E">
      <w:pPr>
        <w:pStyle w:val="references"/>
        <w:ind w:start="17.70pt" w:hanging="17.70pt"/>
      </w:pPr>
      <w:r w:rsidRPr="00F426E2">
        <w:t>C. Shorten and T. M. Khoshgoftaar, “A survey on image data augmentation for deep learning,” Journal of Big Data, vol. 6, no. 1, pp. 1–48, 2019.</w:t>
      </w:r>
    </w:p>
    <w:p w14:paraId="24651664" w14:textId="73E4FDBE" w:rsidR="002E66B7" w:rsidRDefault="00EB30DE" w:rsidP="0004781E">
      <w:pPr>
        <w:pStyle w:val="references"/>
        <w:ind w:start="17.70pt" w:hanging="17.70pt"/>
      </w:pPr>
      <w:r w:rsidRPr="00EB30DE">
        <w:t>D. P. Kingma and J. Ba, “Adam: A method for stochastic optimization,” in Proc. International Conference on Learning Representations (ICLR), 2015.</w:t>
      </w:r>
    </w:p>
    <w:p w14:paraId="66415BB9" w14:textId="3F25325E" w:rsidR="00643B09" w:rsidRDefault="00504945" w:rsidP="0004781E">
      <w:pPr>
        <w:pStyle w:val="references"/>
        <w:ind w:start="17.70pt" w:hanging="17.70pt"/>
      </w:pPr>
      <w:r w:rsidRPr="00504945">
        <w:t>S. G. Armato III et al., “The Lung Image Database Consortium (LIDC) and Image Database Resource Initiative (IDRI): A completed reference database of lung nodules on CT scans,” Medical Physics, vol. 38, no. 2, pp. 915–931, 2011.</w:t>
      </w:r>
    </w:p>
    <w:p w14:paraId="48F8EE96" w14:textId="43175371" w:rsidR="00504945" w:rsidRDefault="00504945" w:rsidP="0004781E">
      <w:pPr>
        <w:pStyle w:val="references"/>
        <w:ind w:start="17.70pt" w:hanging="17.70pt"/>
      </w:pPr>
      <w:r w:rsidRPr="00504945">
        <w:t>A. A. A. Setio et al., “Validation, comparison, and combination of algorithms for automatic detection of pulmonary nodules in computed tomography images: The LUNA16 challenge,” Medical Image Analysis, vol. 42, pp. 1–13, 2017.</w:t>
      </w:r>
    </w:p>
    <w:p w14:paraId="637D4244" w14:textId="582D36C4" w:rsidR="00EA3EAA" w:rsidRDefault="00202FE0" w:rsidP="0004781E">
      <w:pPr>
        <w:pStyle w:val="references"/>
        <w:ind w:start="17.70pt" w:hanging="17.70pt"/>
      </w:pPr>
      <w:r w:rsidRPr="00202FE0">
        <w:t>H. MacMahon et al., “Guidelines for management of incidental pulmonary nodules detected on CT images,” Radiology, vol. 284, no. 1, pp. 228–243, 2017.</w:t>
      </w:r>
    </w:p>
    <w:p w14:paraId="241EB3D5" w14:textId="558CED98" w:rsidR="00202FE0" w:rsidRDefault="00B622F2" w:rsidP="0004781E">
      <w:pPr>
        <w:pStyle w:val="references"/>
        <w:ind w:start="17.70pt" w:hanging="17.70pt"/>
      </w:pPr>
      <w:r w:rsidRPr="00B622F2">
        <w:t>C. Shorten and T. M. Khoshgoftaar, “A survey on image data augmentation for deep learning,” Journal of Big Data, vol. 6, no. 1, pp. 1–48, 2019.</w:t>
      </w:r>
    </w:p>
    <w:p w14:paraId="4C7F8C5C" w14:textId="6175B8B4" w:rsidR="00B622F2" w:rsidRDefault="00A903E4" w:rsidP="0004781E">
      <w:pPr>
        <w:pStyle w:val="references"/>
        <w:ind w:start="17.70pt" w:hanging="17.70pt"/>
      </w:pPr>
      <w:r w:rsidRPr="00A903E4">
        <w:t>D. S. Dice, “Measures of the amount of ecologic association between species,” Ecology, vol. 26, no. 3, pp. 297–302, 1945.</w:t>
      </w:r>
    </w:p>
    <w:p w14:paraId="6B413C07" w14:textId="4827FB7A" w:rsidR="001900A1" w:rsidRDefault="00681C8C" w:rsidP="0004781E">
      <w:pPr>
        <w:pStyle w:val="references"/>
        <w:ind w:start="17.70pt" w:hanging="17.70pt"/>
      </w:pPr>
      <w:r w:rsidRPr="00681C8C">
        <w:t xml:space="preserve">N. Tajbakhsh et al., “Convolutional neural networks for medical image analysis: Full training or fine tuning?” IEEE Transactions on Medical Imaging, vol. 35, no. 5, pp. 1299–1312, 2016. </w:t>
      </w:r>
    </w:p>
    <w:p w14:paraId="03529864" w14:textId="2A6C56FC" w:rsidR="00AA6F65" w:rsidRDefault="004B08B8" w:rsidP="0004781E">
      <w:pPr>
        <w:pStyle w:val="references"/>
        <w:ind w:start="17.70pt" w:hanging="17.70pt"/>
      </w:pPr>
      <w:r w:rsidRPr="004B08B8">
        <w:t>J. Cohen, Statistical Power Analysis for the Behavioral Sciences, 2nd ed. Hillsdale, NJ, USA: Lawrence Erlbaum Associates, 1988.</w:t>
      </w:r>
    </w:p>
    <w:p w14:paraId="66AD0707" w14:textId="6D357F44" w:rsidR="00C92470" w:rsidRDefault="0033554F" w:rsidP="0004781E">
      <w:pPr>
        <w:pStyle w:val="references"/>
        <w:ind w:start="17.70pt" w:hanging="17.70pt"/>
      </w:pPr>
      <w:r w:rsidRPr="0033554F">
        <w:t>M. Firmino et al., “Computer-aided detection system for lung cancer in computed tomography scans,” Biomedical Engineering Online, vol. 13, no. 1, pp. 1–15, 2014.</w:t>
      </w:r>
    </w:p>
    <w:p w14:paraId="7571B2A9" w14:textId="4D2E8A8D" w:rsidR="00E17BD9" w:rsidRDefault="00AC3B8B" w:rsidP="0004781E">
      <w:pPr>
        <w:pStyle w:val="references"/>
        <w:ind w:start="17.70pt" w:hanging="17.70pt"/>
      </w:pPr>
      <w:r w:rsidRPr="00AC3B8B">
        <w:t>A. Esteva et al., “A guide to deep learning in healthcare,” Nature Medicine, vol. 25, pp. 24–29, 2019.</w:t>
      </w:r>
    </w:p>
    <w:p w14:paraId="37615797" w14:textId="2CDF50B1" w:rsidR="00F85CF3" w:rsidRDefault="001F7447" w:rsidP="0004781E">
      <w:pPr>
        <w:pStyle w:val="references"/>
        <w:ind w:start="17.70pt" w:hanging="17.70pt"/>
      </w:pPr>
      <w:r w:rsidRPr="001F7447">
        <w:t>F. Isensee et al., “nnU-Net: A self-configuring method for deep learning-based biomedical image segmentation,” Nature Methods, vol. 18, pp. 203–211, 2021.</w:t>
      </w:r>
    </w:p>
    <w:p w14:paraId="44C80A2E" w14:textId="4B9D6913" w:rsidR="00526181" w:rsidRPr="00FF6B0F" w:rsidRDefault="000B3C37" w:rsidP="00224526">
      <w:pPr>
        <w:pStyle w:val="references"/>
        <w:ind w:start="17.70pt" w:hanging="17.70pt"/>
        <w:sectPr w:rsidR="00526181" w:rsidRPr="00FF6B0F" w:rsidSect="003B4E04">
          <w:type w:val="continuous"/>
          <w:pgSz w:w="595.30pt" w:h="841.90pt" w:code="9"/>
          <w:pgMar w:top="54pt" w:right="45.35pt" w:bottom="72pt" w:left="45.35pt" w:header="36pt" w:footer="36pt" w:gutter="0pt"/>
          <w:cols w:num="2" w:space="18pt"/>
          <w:docGrid w:linePitch="360"/>
        </w:sectPr>
      </w:pPr>
      <w:r w:rsidRPr="000B3C37">
        <w:t>P. A. Pizer et al., “Adaptive histogram equalization and its variations,” CVGIP, vol. 39, no. 3, pp. 355–368, 1987</w:t>
      </w:r>
      <w:r>
        <w:t>.</w:t>
      </w:r>
      <w:bookmarkStart w:id="0" w:name="_Hlk215237247"/>
    </w:p>
    <w:bookmarkEnd w:id="0"/>
    <w:p w14:paraId="493B5665" w14:textId="1EA0C29A" w:rsidR="009303D9" w:rsidRDefault="009303D9" w:rsidP="00A925A7">
      <w:pPr>
        <w:jc w:val="both"/>
      </w:pPr>
    </w:p>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4527DE4A" w14:textId="77777777" w:rsidR="00111311" w:rsidRDefault="00111311" w:rsidP="001A3B3D">
      <w:r>
        <w:separator/>
      </w:r>
    </w:p>
  </w:endnote>
  <w:endnote w:type="continuationSeparator" w:id="0">
    <w:p w14:paraId="5E718015" w14:textId="77777777" w:rsidR="00111311" w:rsidRDefault="00111311"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mbria Math">
    <w:panose1 w:val="02040503050406030204"/>
    <w:charset w:characterSet="iso-8859-1"/>
    <w:family w:val="roman"/>
    <w:pitch w:val="variable"/>
    <w:sig w:usb0="E00006FF" w:usb1="420024FF" w:usb2="02000000" w:usb3="00000000" w:csb0="000001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3ED0475D"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1555A319" w14:textId="77777777" w:rsidR="00111311" w:rsidRDefault="00111311" w:rsidP="001A3B3D">
      <w:r>
        <w:separator/>
      </w:r>
    </w:p>
  </w:footnote>
  <w:footnote w:type="continuationSeparator" w:id="0">
    <w:p w14:paraId="7833FDC4" w14:textId="77777777" w:rsidR="00111311" w:rsidRDefault="00111311"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71C7D7A"/>
    <w:multiLevelType w:val="hybridMultilevel"/>
    <w:tmpl w:val="F1FAB980"/>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12"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3"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5"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6"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7" w15:restartNumberingAfterBreak="0">
    <w:nsid w:val="3E353FD2"/>
    <w:multiLevelType w:val="hybridMultilevel"/>
    <w:tmpl w:val="1E7844AC"/>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18"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9"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0"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1"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2"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841549573">
    <w:abstractNumId w:val="15"/>
  </w:num>
  <w:num w:numId="2" w16cid:durableId="658458486">
    <w:abstractNumId w:val="21"/>
  </w:num>
  <w:num w:numId="3" w16cid:durableId="821579688">
    <w:abstractNumId w:val="14"/>
  </w:num>
  <w:num w:numId="4" w16cid:durableId="1080448720">
    <w:abstractNumId w:val="18"/>
  </w:num>
  <w:num w:numId="5" w16cid:durableId="132329001">
    <w:abstractNumId w:val="18"/>
  </w:num>
  <w:num w:numId="6" w16cid:durableId="1674406454">
    <w:abstractNumId w:val="18"/>
  </w:num>
  <w:num w:numId="7" w16cid:durableId="976908745">
    <w:abstractNumId w:val="18"/>
  </w:num>
  <w:num w:numId="8" w16cid:durableId="1385325236">
    <w:abstractNumId w:val="20"/>
  </w:num>
  <w:num w:numId="9" w16cid:durableId="1677536102">
    <w:abstractNumId w:val="22"/>
  </w:num>
  <w:num w:numId="10" w16cid:durableId="1178500637">
    <w:abstractNumId w:val="16"/>
  </w:num>
  <w:num w:numId="11" w16cid:durableId="1619608462">
    <w:abstractNumId w:val="13"/>
  </w:num>
  <w:num w:numId="12" w16cid:durableId="1579754111">
    <w:abstractNumId w:val="12"/>
  </w:num>
  <w:num w:numId="13" w16cid:durableId="1971743425">
    <w:abstractNumId w:val="0"/>
  </w:num>
  <w:num w:numId="14" w16cid:durableId="53437409">
    <w:abstractNumId w:val="10"/>
  </w:num>
  <w:num w:numId="15" w16cid:durableId="1885869364">
    <w:abstractNumId w:val="8"/>
  </w:num>
  <w:num w:numId="16" w16cid:durableId="614748020">
    <w:abstractNumId w:val="7"/>
  </w:num>
  <w:num w:numId="17" w16cid:durableId="522982414">
    <w:abstractNumId w:val="6"/>
  </w:num>
  <w:num w:numId="18" w16cid:durableId="923077209">
    <w:abstractNumId w:val="5"/>
  </w:num>
  <w:num w:numId="19" w16cid:durableId="588395796">
    <w:abstractNumId w:val="9"/>
  </w:num>
  <w:num w:numId="20" w16cid:durableId="959069368">
    <w:abstractNumId w:val="4"/>
  </w:num>
  <w:num w:numId="21" w16cid:durableId="1600721301">
    <w:abstractNumId w:val="3"/>
  </w:num>
  <w:num w:numId="22" w16cid:durableId="1281297679">
    <w:abstractNumId w:val="2"/>
  </w:num>
  <w:num w:numId="23" w16cid:durableId="1753503209">
    <w:abstractNumId w:val="1"/>
  </w:num>
  <w:num w:numId="24" w16cid:durableId="460273528">
    <w:abstractNumId w:val="19"/>
  </w:num>
  <w:num w:numId="25" w16cid:durableId="1409813802">
    <w:abstractNumId w:val="17"/>
  </w:num>
  <w:num w:numId="26" w16cid:durableId="2046712494">
    <w:abstractNumId w:val="11"/>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12FB"/>
    <w:rsid w:val="0000143F"/>
    <w:rsid w:val="00001F50"/>
    <w:rsid w:val="000037E8"/>
    <w:rsid w:val="000040F0"/>
    <w:rsid w:val="00004B70"/>
    <w:rsid w:val="00004BE6"/>
    <w:rsid w:val="000056A6"/>
    <w:rsid w:val="00005E3E"/>
    <w:rsid w:val="000068A2"/>
    <w:rsid w:val="00006F41"/>
    <w:rsid w:val="00013A0D"/>
    <w:rsid w:val="00013F95"/>
    <w:rsid w:val="00014008"/>
    <w:rsid w:val="0001506E"/>
    <w:rsid w:val="000159B5"/>
    <w:rsid w:val="000167BF"/>
    <w:rsid w:val="00020465"/>
    <w:rsid w:val="0002054B"/>
    <w:rsid w:val="000221F0"/>
    <w:rsid w:val="00022694"/>
    <w:rsid w:val="000226CD"/>
    <w:rsid w:val="000232FE"/>
    <w:rsid w:val="0002415B"/>
    <w:rsid w:val="00024C21"/>
    <w:rsid w:val="000268C6"/>
    <w:rsid w:val="00026F76"/>
    <w:rsid w:val="000275A8"/>
    <w:rsid w:val="00027A81"/>
    <w:rsid w:val="00027D04"/>
    <w:rsid w:val="00027DB9"/>
    <w:rsid w:val="00030B0C"/>
    <w:rsid w:val="00030E53"/>
    <w:rsid w:val="00031D72"/>
    <w:rsid w:val="000320EF"/>
    <w:rsid w:val="00032BCB"/>
    <w:rsid w:val="00032DF4"/>
    <w:rsid w:val="0003335B"/>
    <w:rsid w:val="000334B8"/>
    <w:rsid w:val="00034642"/>
    <w:rsid w:val="00035834"/>
    <w:rsid w:val="00035F21"/>
    <w:rsid w:val="00036978"/>
    <w:rsid w:val="00040A40"/>
    <w:rsid w:val="00040FAF"/>
    <w:rsid w:val="00041537"/>
    <w:rsid w:val="0004197A"/>
    <w:rsid w:val="0004221E"/>
    <w:rsid w:val="0004234D"/>
    <w:rsid w:val="00044D52"/>
    <w:rsid w:val="000453AB"/>
    <w:rsid w:val="0004556D"/>
    <w:rsid w:val="000461BA"/>
    <w:rsid w:val="00046C76"/>
    <w:rsid w:val="0004781E"/>
    <w:rsid w:val="00047BB7"/>
    <w:rsid w:val="00050144"/>
    <w:rsid w:val="00050848"/>
    <w:rsid w:val="00050860"/>
    <w:rsid w:val="000508AD"/>
    <w:rsid w:val="00051856"/>
    <w:rsid w:val="00052331"/>
    <w:rsid w:val="00052E4F"/>
    <w:rsid w:val="0005467F"/>
    <w:rsid w:val="000555CC"/>
    <w:rsid w:val="00055A06"/>
    <w:rsid w:val="00055C81"/>
    <w:rsid w:val="00056589"/>
    <w:rsid w:val="00060466"/>
    <w:rsid w:val="000618F9"/>
    <w:rsid w:val="00061B3A"/>
    <w:rsid w:val="00061D66"/>
    <w:rsid w:val="00062C66"/>
    <w:rsid w:val="00063B45"/>
    <w:rsid w:val="000641C4"/>
    <w:rsid w:val="00064733"/>
    <w:rsid w:val="0006492E"/>
    <w:rsid w:val="00064CFA"/>
    <w:rsid w:val="00064D7F"/>
    <w:rsid w:val="00065385"/>
    <w:rsid w:val="0006589B"/>
    <w:rsid w:val="000658DE"/>
    <w:rsid w:val="0006644B"/>
    <w:rsid w:val="00067822"/>
    <w:rsid w:val="00067EC2"/>
    <w:rsid w:val="0007050F"/>
    <w:rsid w:val="00071265"/>
    <w:rsid w:val="000722B6"/>
    <w:rsid w:val="00072699"/>
    <w:rsid w:val="00072886"/>
    <w:rsid w:val="000729E4"/>
    <w:rsid w:val="00074AE2"/>
    <w:rsid w:val="00074CCD"/>
    <w:rsid w:val="000763C4"/>
    <w:rsid w:val="00076F98"/>
    <w:rsid w:val="00080200"/>
    <w:rsid w:val="00080F33"/>
    <w:rsid w:val="00082D58"/>
    <w:rsid w:val="00084C09"/>
    <w:rsid w:val="00084CDE"/>
    <w:rsid w:val="0008545D"/>
    <w:rsid w:val="00085CD4"/>
    <w:rsid w:val="00086911"/>
    <w:rsid w:val="0008758A"/>
    <w:rsid w:val="00087AA3"/>
    <w:rsid w:val="00087BEF"/>
    <w:rsid w:val="00087E62"/>
    <w:rsid w:val="000906A0"/>
    <w:rsid w:val="00090728"/>
    <w:rsid w:val="00090848"/>
    <w:rsid w:val="00091108"/>
    <w:rsid w:val="000923B5"/>
    <w:rsid w:val="000931AB"/>
    <w:rsid w:val="00093B9C"/>
    <w:rsid w:val="00094162"/>
    <w:rsid w:val="00095211"/>
    <w:rsid w:val="000959D3"/>
    <w:rsid w:val="00097690"/>
    <w:rsid w:val="00097B32"/>
    <w:rsid w:val="000A01D9"/>
    <w:rsid w:val="000A0D2D"/>
    <w:rsid w:val="000A0FAE"/>
    <w:rsid w:val="000A11EA"/>
    <w:rsid w:val="000A126C"/>
    <w:rsid w:val="000A213A"/>
    <w:rsid w:val="000A2F6F"/>
    <w:rsid w:val="000A3561"/>
    <w:rsid w:val="000A3748"/>
    <w:rsid w:val="000A38BC"/>
    <w:rsid w:val="000A44A4"/>
    <w:rsid w:val="000A44B3"/>
    <w:rsid w:val="000A4F38"/>
    <w:rsid w:val="000A547D"/>
    <w:rsid w:val="000A606F"/>
    <w:rsid w:val="000A6F77"/>
    <w:rsid w:val="000B1952"/>
    <w:rsid w:val="000B3C37"/>
    <w:rsid w:val="000B4089"/>
    <w:rsid w:val="000B5E87"/>
    <w:rsid w:val="000B5F72"/>
    <w:rsid w:val="000B7A0D"/>
    <w:rsid w:val="000C1E68"/>
    <w:rsid w:val="000C45A3"/>
    <w:rsid w:val="000C471E"/>
    <w:rsid w:val="000C56D4"/>
    <w:rsid w:val="000C7834"/>
    <w:rsid w:val="000C7F0D"/>
    <w:rsid w:val="000D03C3"/>
    <w:rsid w:val="000D0884"/>
    <w:rsid w:val="000D1E8D"/>
    <w:rsid w:val="000D2229"/>
    <w:rsid w:val="000D2B51"/>
    <w:rsid w:val="000D33D3"/>
    <w:rsid w:val="000D4442"/>
    <w:rsid w:val="000D4C1C"/>
    <w:rsid w:val="000D619E"/>
    <w:rsid w:val="000D61B8"/>
    <w:rsid w:val="000D6398"/>
    <w:rsid w:val="000D7695"/>
    <w:rsid w:val="000D7F38"/>
    <w:rsid w:val="000E05C3"/>
    <w:rsid w:val="000E128B"/>
    <w:rsid w:val="000E17A5"/>
    <w:rsid w:val="000E1D8F"/>
    <w:rsid w:val="000E219A"/>
    <w:rsid w:val="000E2BAA"/>
    <w:rsid w:val="000E2CBB"/>
    <w:rsid w:val="000E2D90"/>
    <w:rsid w:val="000E3BC9"/>
    <w:rsid w:val="000E4461"/>
    <w:rsid w:val="000E5A74"/>
    <w:rsid w:val="000E6498"/>
    <w:rsid w:val="000E6BBD"/>
    <w:rsid w:val="000E7146"/>
    <w:rsid w:val="000F08D6"/>
    <w:rsid w:val="000F3D27"/>
    <w:rsid w:val="000F43E5"/>
    <w:rsid w:val="000F4C78"/>
    <w:rsid w:val="000F7032"/>
    <w:rsid w:val="000F71C7"/>
    <w:rsid w:val="00100A2B"/>
    <w:rsid w:val="00100C6B"/>
    <w:rsid w:val="00101DFB"/>
    <w:rsid w:val="00103FC7"/>
    <w:rsid w:val="0010494F"/>
    <w:rsid w:val="00105A6B"/>
    <w:rsid w:val="00110355"/>
    <w:rsid w:val="001108E4"/>
    <w:rsid w:val="00110E40"/>
    <w:rsid w:val="00110F4E"/>
    <w:rsid w:val="00111311"/>
    <w:rsid w:val="00111F05"/>
    <w:rsid w:val="00111F86"/>
    <w:rsid w:val="0011291A"/>
    <w:rsid w:val="00112D0D"/>
    <w:rsid w:val="00112D57"/>
    <w:rsid w:val="001130AF"/>
    <w:rsid w:val="001132E0"/>
    <w:rsid w:val="00113517"/>
    <w:rsid w:val="00113BAE"/>
    <w:rsid w:val="0011593A"/>
    <w:rsid w:val="00116C7E"/>
    <w:rsid w:val="00116DC1"/>
    <w:rsid w:val="001222AF"/>
    <w:rsid w:val="00122C5A"/>
    <w:rsid w:val="00123822"/>
    <w:rsid w:val="0012415C"/>
    <w:rsid w:val="00125505"/>
    <w:rsid w:val="001267F3"/>
    <w:rsid w:val="00126A8A"/>
    <w:rsid w:val="00127041"/>
    <w:rsid w:val="001271AD"/>
    <w:rsid w:val="00130A3F"/>
    <w:rsid w:val="00130D26"/>
    <w:rsid w:val="00130DC5"/>
    <w:rsid w:val="001319CE"/>
    <w:rsid w:val="001329CE"/>
    <w:rsid w:val="00132ECB"/>
    <w:rsid w:val="00133E52"/>
    <w:rsid w:val="00136E59"/>
    <w:rsid w:val="00137483"/>
    <w:rsid w:val="00137545"/>
    <w:rsid w:val="00137740"/>
    <w:rsid w:val="00137809"/>
    <w:rsid w:val="00137AED"/>
    <w:rsid w:val="00137AF4"/>
    <w:rsid w:val="0014281D"/>
    <w:rsid w:val="0014345D"/>
    <w:rsid w:val="00144717"/>
    <w:rsid w:val="001449B6"/>
    <w:rsid w:val="00147382"/>
    <w:rsid w:val="00147568"/>
    <w:rsid w:val="00147F01"/>
    <w:rsid w:val="0015032E"/>
    <w:rsid w:val="001511E9"/>
    <w:rsid w:val="00151FF6"/>
    <w:rsid w:val="0015213A"/>
    <w:rsid w:val="00154013"/>
    <w:rsid w:val="001557EE"/>
    <w:rsid w:val="00155995"/>
    <w:rsid w:val="0015613D"/>
    <w:rsid w:val="0015759C"/>
    <w:rsid w:val="001576E7"/>
    <w:rsid w:val="00157AC1"/>
    <w:rsid w:val="0016035E"/>
    <w:rsid w:val="00160A70"/>
    <w:rsid w:val="00160C1A"/>
    <w:rsid w:val="0016167B"/>
    <w:rsid w:val="0016187D"/>
    <w:rsid w:val="001621F2"/>
    <w:rsid w:val="00162907"/>
    <w:rsid w:val="00164440"/>
    <w:rsid w:val="00164D87"/>
    <w:rsid w:val="00166E53"/>
    <w:rsid w:val="00170285"/>
    <w:rsid w:val="00170904"/>
    <w:rsid w:val="00172B4B"/>
    <w:rsid w:val="00172FBE"/>
    <w:rsid w:val="001733B0"/>
    <w:rsid w:val="00173455"/>
    <w:rsid w:val="001739D4"/>
    <w:rsid w:val="0017476F"/>
    <w:rsid w:val="00175996"/>
    <w:rsid w:val="00176377"/>
    <w:rsid w:val="00177480"/>
    <w:rsid w:val="001775DA"/>
    <w:rsid w:val="00177940"/>
    <w:rsid w:val="0018015F"/>
    <w:rsid w:val="00180539"/>
    <w:rsid w:val="0018054F"/>
    <w:rsid w:val="0018056B"/>
    <w:rsid w:val="00180989"/>
    <w:rsid w:val="00180A62"/>
    <w:rsid w:val="00180CFD"/>
    <w:rsid w:val="00181496"/>
    <w:rsid w:val="00181ABE"/>
    <w:rsid w:val="00181DA0"/>
    <w:rsid w:val="00184463"/>
    <w:rsid w:val="00185107"/>
    <w:rsid w:val="001864CF"/>
    <w:rsid w:val="001866B9"/>
    <w:rsid w:val="001875E5"/>
    <w:rsid w:val="00187748"/>
    <w:rsid w:val="00187BF6"/>
    <w:rsid w:val="001900A1"/>
    <w:rsid w:val="0019016B"/>
    <w:rsid w:val="001907E6"/>
    <w:rsid w:val="0019192A"/>
    <w:rsid w:val="00191CC6"/>
    <w:rsid w:val="001939CB"/>
    <w:rsid w:val="00194616"/>
    <w:rsid w:val="0019571F"/>
    <w:rsid w:val="00196E78"/>
    <w:rsid w:val="00197264"/>
    <w:rsid w:val="0019740F"/>
    <w:rsid w:val="001A1208"/>
    <w:rsid w:val="001A1D6F"/>
    <w:rsid w:val="001A1FCC"/>
    <w:rsid w:val="001A268D"/>
    <w:rsid w:val="001A2B93"/>
    <w:rsid w:val="001A2EFD"/>
    <w:rsid w:val="001A3B3D"/>
    <w:rsid w:val="001A4464"/>
    <w:rsid w:val="001A4BE1"/>
    <w:rsid w:val="001A4DE6"/>
    <w:rsid w:val="001A5D79"/>
    <w:rsid w:val="001B0115"/>
    <w:rsid w:val="001B25D5"/>
    <w:rsid w:val="001B3815"/>
    <w:rsid w:val="001B38C2"/>
    <w:rsid w:val="001B3C64"/>
    <w:rsid w:val="001B4740"/>
    <w:rsid w:val="001B67DC"/>
    <w:rsid w:val="001C04B4"/>
    <w:rsid w:val="001C1D83"/>
    <w:rsid w:val="001C27E9"/>
    <w:rsid w:val="001C2C06"/>
    <w:rsid w:val="001C329D"/>
    <w:rsid w:val="001C40DA"/>
    <w:rsid w:val="001C4F9A"/>
    <w:rsid w:val="001C576A"/>
    <w:rsid w:val="001C5A96"/>
    <w:rsid w:val="001C6259"/>
    <w:rsid w:val="001C76F3"/>
    <w:rsid w:val="001D14C4"/>
    <w:rsid w:val="001D1900"/>
    <w:rsid w:val="001D223A"/>
    <w:rsid w:val="001D2D49"/>
    <w:rsid w:val="001D53DF"/>
    <w:rsid w:val="001D5AA7"/>
    <w:rsid w:val="001D5CF4"/>
    <w:rsid w:val="001D62A2"/>
    <w:rsid w:val="001E17F5"/>
    <w:rsid w:val="001E1E2A"/>
    <w:rsid w:val="001E20F4"/>
    <w:rsid w:val="001E23F2"/>
    <w:rsid w:val="001E2CE1"/>
    <w:rsid w:val="001E45DB"/>
    <w:rsid w:val="001E5B1E"/>
    <w:rsid w:val="001E627E"/>
    <w:rsid w:val="001E7375"/>
    <w:rsid w:val="001E7FA1"/>
    <w:rsid w:val="001F0C6D"/>
    <w:rsid w:val="001F144C"/>
    <w:rsid w:val="001F1657"/>
    <w:rsid w:val="001F1791"/>
    <w:rsid w:val="001F1866"/>
    <w:rsid w:val="001F18C9"/>
    <w:rsid w:val="001F216B"/>
    <w:rsid w:val="001F23EA"/>
    <w:rsid w:val="001F2AC1"/>
    <w:rsid w:val="001F2E5A"/>
    <w:rsid w:val="001F579F"/>
    <w:rsid w:val="001F595E"/>
    <w:rsid w:val="001F6137"/>
    <w:rsid w:val="001F7130"/>
    <w:rsid w:val="001F7447"/>
    <w:rsid w:val="001F7A5D"/>
    <w:rsid w:val="002000CE"/>
    <w:rsid w:val="00201660"/>
    <w:rsid w:val="00201FDD"/>
    <w:rsid w:val="002026C5"/>
    <w:rsid w:val="00202BC9"/>
    <w:rsid w:val="00202FE0"/>
    <w:rsid w:val="002036B4"/>
    <w:rsid w:val="00204176"/>
    <w:rsid w:val="00204714"/>
    <w:rsid w:val="00205F84"/>
    <w:rsid w:val="00206E3B"/>
    <w:rsid w:val="002074F7"/>
    <w:rsid w:val="002102E3"/>
    <w:rsid w:val="002104E4"/>
    <w:rsid w:val="00212495"/>
    <w:rsid w:val="0021343D"/>
    <w:rsid w:val="00213C7D"/>
    <w:rsid w:val="00214CF1"/>
    <w:rsid w:val="002154E6"/>
    <w:rsid w:val="00215712"/>
    <w:rsid w:val="00215A68"/>
    <w:rsid w:val="00215E63"/>
    <w:rsid w:val="002165EB"/>
    <w:rsid w:val="00217AC2"/>
    <w:rsid w:val="00221B35"/>
    <w:rsid w:val="00222373"/>
    <w:rsid w:val="00222748"/>
    <w:rsid w:val="002238F3"/>
    <w:rsid w:val="00223E44"/>
    <w:rsid w:val="00224307"/>
    <w:rsid w:val="00224526"/>
    <w:rsid w:val="002254A9"/>
    <w:rsid w:val="00226018"/>
    <w:rsid w:val="0023034C"/>
    <w:rsid w:val="00230B37"/>
    <w:rsid w:val="00231042"/>
    <w:rsid w:val="00232416"/>
    <w:rsid w:val="0023312D"/>
    <w:rsid w:val="00233D97"/>
    <w:rsid w:val="002347A2"/>
    <w:rsid w:val="002364A7"/>
    <w:rsid w:val="00237756"/>
    <w:rsid w:val="00237805"/>
    <w:rsid w:val="002400C5"/>
    <w:rsid w:val="00240BF4"/>
    <w:rsid w:val="00241014"/>
    <w:rsid w:val="00241792"/>
    <w:rsid w:val="00241D2A"/>
    <w:rsid w:val="00242526"/>
    <w:rsid w:val="00243385"/>
    <w:rsid w:val="002453DB"/>
    <w:rsid w:val="0024646B"/>
    <w:rsid w:val="0024675C"/>
    <w:rsid w:val="0024750F"/>
    <w:rsid w:val="00247AA5"/>
    <w:rsid w:val="00247EAC"/>
    <w:rsid w:val="00252877"/>
    <w:rsid w:val="00254C11"/>
    <w:rsid w:val="002550B2"/>
    <w:rsid w:val="002555A8"/>
    <w:rsid w:val="002555BB"/>
    <w:rsid w:val="002559CE"/>
    <w:rsid w:val="00255E7E"/>
    <w:rsid w:val="0025694A"/>
    <w:rsid w:val="00256A1D"/>
    <w:rsid w:val="00257679"/>
    <w:rsid w:val="00257774"/>
    <w:rsid w:val="002607A4"/>
    <w:rsid w:val="00260A4F"/>
    <w:rsid w:val="002615D6"/>
    <w:rsid w:val="00262250"/>
    <w:rsid w:val="002636F3"/>
    <w:rsid w:val="00264D6B"/>
    <w:rsid w:val="00265415"/>
    <w:rsid w:val="002715BE"/>
    <w:rsid w:val="00272690"/>
    <w:rsid w:val="002730E5"/>
    <w:rsid w:val="00274406"/>
    <w:rsid w:val="00275368"/>
    <w:rsid w:val="002759F5"/>
    <w:rsid w:val="002765E2"/>
    <w:rsid w:val="00277712"/>
    <w:rsid w:val="00277866"/>
    <w:rsid w:val="002806F0"/>
    <w:rsid w:val="00280C95"/>
    <w:rsid w:val="002813AD"/>
    <w:rsid w:val="00283C64"/>
    <w:rsid w:val="002850E3"/>
    <w:rsid w:val="00285509"/>
    <w:rsid w:val="00285D48"/>
    <w:rsid w:val="002865C2"/>
    <w:rsid w:val="0029058A"/>
    <w:rsid w:val="0029113B"/>
    <w:rsid w:val="00291DC9"/>
    <w:rsid w:val="002920E7"/>
    <w:rsid w:val="00292FAF"/>
    <w:rsid w:val="00294FC4"/>
    <w:rsid w:val="00295520"/>
    <w:rsid w:val="002A01A4"/>
    <w:rsid w:val="002A0D65"/>
    <w:rsid w:val="002A0E48"/>
    <w:rsid w:val="002A1962"/>
    <w:rsid w:val="002A1ADB"/>
    <w:rsid w:val="002A2CCF"/>
    <w:rsid w:val="002A3062"/>
    <w:rsid w:val="002A3155"/>
    <w:rsid w:val="002A3E5F"/>
    <w:rsid w:val="002A4943"/>
    <w:rsid w:val="002A542B"/>
    <w:rsid w:val="002A5602"/>
    <w:rsid w:val="002A596C"/>
    <w:rsid w:val="002A7956"/>
    <w:rsid w:val="002A7A95"/>
    <w:rsid w:val="002A7E02"/>
    <w:rsid w:val="002B088C"/>
    <w:rsid w:val="002B0943"/>
    <w:rsid w:val="002B09E6"/>
    <w:rsid w:val="002B16C3"/>
    <w:rsid w:val="002B18A6"/>
    <w:rsid w:val="002B75C1"/>
    <w:rsid w:val="002C03F4"/>
    <w:rsid w:val="002C16A2"/>
    <w:rsid w:val="002C33CE"/>
    <w:rsid w:val="002C3686"/>
    <w:rsid w:val="002C3C0D"/>
    <w:rsid w:val="002C3F14"/>
    <w:rsid w:val="002C3FDD"/>
    <w:rsid w:val="002C584A"/>
    <w:rsid w:val="002C6021"/>
    <w:rsid w:val="002C619E"/>
    <w:rsid w:val="002D0386"/>
    <w:rsid w:val="002D0EE9"/>
    <w:rsid w:val="002D1515"/>
    <w:rsid w:val="002D241B"/>
    <w:rsid w:val="002D45AD"/>
    <w:rsid w:val="002D5C3C"/>
    <w:rsid w:val="002E14C3"/>
    <w:rsid w:val="002E1656"/>
    <w:rsid w:val="002E169D"/>
    <w:rsid w:val="002E35CF"/>
    <w:rsid w:val="002E3AD9"/>
    <w:rsid w:val="002E3C00"/>
    <w:rsid w:val="002E4EEE"/>
    <w:rsid w:val="002E55BB"/>
    <w:rsid w:val="002E57A7"/>
    <w:rsid w:val="002E66B7"/>
    <w:rsid w:val="002E6BD3"/>
    <w:rsid w:val="002F1284"/>
    <w:rsid w:val="002F258D"/>
    <w:rsid w:val="002F2A60"/>
    <w:rsid w:val="002F2A6C"/>
    <w:rsid w:val="002F3417"/>
    <w:rsid w:val="002F3CB9"/>
    <w:rsid w:val="002F6B3E"/>
    <w:rsid w:val="002F6BD0"/>
    <w:rsid w:val="002F7DD3"/>
    <w:rsid w:val="002F7E3C"/>
    <w:rsid w:val="002F7E51"/>
    <w:rsid w:val="00300E8D"/>
    <w:rsid w:val="00301D19"/>
    <w:rsid w:val="00301DD3"/>
    <w:rsid w:val="0030311B"/>
    <w:rsid w:val="003062E6"/>
    <w:rsid w:val="0030637B"/>
    <w:rsid w:val="00306463"/>
    <w:rsid w:val="003065AA"/>
    <w:rsid w:val="00306849"/>
    <w:rsid w:val="0030706C"/>
    <w:rsid w:val="003070D2"/>
    <w:rsid w:val="00310653"/>
    <w:rsid w:val="00310C7F"/>
    <w:rsid w:val="003115AF"/>
    <w:rsid w:val="00312436"/>
    <w:rsid w:val="00312624"/>
    <w:rsid w:val="00312739"/>
    <w:rsid w:val="00312DD6"/>
    <w:rsid w:val="0031370B"/>
    <w:rsid w:val="00314777"/>
    <w:rsid w:val="003148F3"/>
    <w:rsid w:val="00315F96"/>
    <w:rsid w:val="00317C09"/>
    <w:rsid w:val="00320421"/>
    <w:rsid w:val="003205C4"/>
    <w:rsid w:val="003211C5"/>
    <w:rsid w:val="00321BEB"/>
    <w:rsid w:val="0032284A"/>
    <w:rsid w:val="00325ABD"/>
    <w:rsid w:val="00325EE0"/>
    <w:rsid w:val="00326525"/>
    <w:rsid w:val="00326CF2"/>
    <w:rsid w:val="0032782E"/>
    <w:rsid w:val="00327CDC"/>
    <w:rsid w:val="0033054B"/>
    <w:rsid w:val="00330586"/>
    <w:rsid w:val="0033124D"/>
    <w:rsid w:val="003322B3"/>
    <w:rsid w:val="00332D8E"/>
    <w:rsid w:val="003330C9"/>
    <w:rsid w:val="00333242"/>
    <w:rsid w:val="00333BC9"/>
    <w:rsid w:val="00334098"/>
    <w:rsid w:val="00334868"/>
    <w:rsid w:val="00334C49"/>
    <w:rsid w:val="0033519C"/>
    <w:rsid w:val="0033554F"/>
    <w:rsid w:val="00335D68"/>
    <w:rsid w:val="003363BE"/>
    <w:rsid w:val="00336891"/>
    <w:rsid w:val="003372C6"/>
    <w:rsid w:val="00337643"/>
    <w:rsid w:val="003407FF"/>
    <w:rsid w:val="00340AAF"/>
    <w:rsid w:val="003418C8"/>
    <w:rsid w:val="003420BC"/>
    <w:rsid w:val="00342A69"/>
    <w:rsid w:val="00343197"/>
    <w:rsid w:val="00343874"/>
    <w:rsid w:val="003458F0"/>
    <w:rsid w:val="003459F9"/>
    <w:rsid w:val="00346340"/>
    <w:rsid w:val="00346513"/>
    <w:rsid w:val="00347572"/>
    <w:rsid w:val="003503BE"/>
    <w:rsid w:val="00350584"/>
    <w:rsid w:val="00350684"/>
    <w:rsid w:val="00350795"/>
    <w:rsid w:val="00350F1A"/>
    <w:rsid w:val="003513B1"/>
    <w:rsid w:val="00351A69"/>
    <w:rsid w:val="00352447"/>
    <w:rsid w:val="0035270F"/>
    <w:rsid w:val="003527D9"/>
    <w:rsid w:val="00352C50"/>
    <w:rsid w:val="00354ABC"/>
    <w:rsid w:val="00354EE1"/>
    <w:rsid w:val="00354FCF"/>
    <w:rsid w:val="003555BB"/>
    <w:rsid w:val="00355662"/>
    <w:rsid w:val="00355A44"/>
    <w:rsid w:val="00356B96"/>
    <w:rsid w:val="00356F40"/>
    <w:rsid w:val="00360146"/>
    <w:rsid w:val="003607F0"/>
    <w:rsid w:val="00362480"/>
    <w:rsid w:val="00363C49"/>
    <w:rsid w:val="00363DE9"/>
    <w:rsid w:val="00364257"/>
    <w:rsid w:val="0036666F"/>
    <w:rsid w:val="00366CFD"/>
    <w:rsid w:val="003700CE"/>
    <w:rsid w:val="0037026B"/>
    <w:rsid w:val="00370499"/>
    <w:rsid w:val="0037237B"/>
    <w:rsid w:val="00374127"/>
    <w:rsid w:val="00375F33"/>
    <w:rsid w:val="00376BD1"/>
    <w:rsid w:val="003773F7"/>
    <w:rsid w:val="00380064"/>
    <w:rsid w:val="00381B84"/>
    <w:rsid w:val="0038239C"/>
    <w:rsid w:val="00382766"/>
    <w:rsid w:val="0038307B"/>
    <w:rsid w:val="003832DC"/>
    <w:rsid w:val="00384434"/>
    <w:rsid w:val="0038589A"/>
    <w:rsid w:val="00385944"/>
    <w:rsid w:val="0039102B"/>
    <w:rsid w:val="0039120E"/>
    <w:rsid w:val="00391329"/>
    <w:rsid w:val="0039139B"/>
    <w:rsid w:val="003917E4"/>
    <w:rsid w:val="003937AB"/>
    <w:rsid w:val="00396703"/>
    <w:rsid w:val="003971D6"/>
    <w:rsid w:val="00397ACC"/>
    <w:rsid w:val="00397F6C"/>
    <w:rsid w:val="003A015C"/>
    <w:rsid w:val="003A1209"/>
    <w:rsid w:val="003A14A5"/>
    <w:rsid w:val="003A1755"/>
    <w:rsid w:val="003A19E2"/>
    <w:rsid w:val="003A1D89"/>
    <w:rsid w:val="003A34D0"/>
    <w:rsid w:val="003A3E7D"/>
    <w:rsid w:val="003A69F3"/>
    <w:rsid w:val="003A6C61"/>
    <w:rsid w:val="003A7368"/>
    <w:rsid w:val="003A7903"/>
    <w:rsid w:val="003A7A0A"/>
    <w:rsid w:val="003B0B5F"/>
    <w:rsid w:val="003B1E72"/>
    <w:rsid w:val="003B26D5"/>
    <w:rsid w:val="003B2B40"/>
    <w:rsid w:val="003B30FF"/>
    <w:rsid w:val="003B3198"/>
    <w:rsid w:val="003B3370"/>
    <w:rsid w:val="003B4E04"/>
    <w:rsid w:val="003B674F"/>
    <w:rsid w:val="003B7066"/>
    <w:rsid w:val="003C0734"/>
    <w:rsid w:val="003C0C66"/>
    <w:rsid w:val="003C10D1"/>
    <w:rsid w:val="003C32B9"/>
    <w:rsid w:val="003C3838"/>
    <w:rsid w:val="003C4ED4"/>
    <w:rsid w:val="003C5342"/>
    <w:rsid w:val="003C6E64"/>
    <w:rsid w:val="003C71E2"/>
    <w:rsid w:val="003C781A"/>
    <w:rsid w:val="003C7CD7"/>
    <w:rsid w:val="003D0AE3"/>
    <w:rsid w:val="003D191F"/>
    <w:rsid w:val="003D2656"/>
    <w:rsid w:val="003D2E06"/>
    <w:rsid w:val="003D49E5"/>
    <w:rsid w:val="003D4A7A"/>
    <w:rsid w:val="003D4D76"/>
    <w:rsid w:val="003D6896"/>
    <w:rsid w:val="003E09F2"/>
    <w:rsid w:val="003E25EB"/>
    <w:rsid w:val="003E26A6"/>
    <w:rsid w:val="003E38E7"/>
    <w:rsid w:val="003E46C2"/>
    <w:rsid w:val="003E4B6A"/>
    <w:rsid w:val="003E5464"/>
    <w:rsid w:val="003E5609"/>
    <w:rsid w:val="003E58E9"/>
    <w:rsid w:val="003E5C86"/>
    <w:rsid w:val="003E65DF"/>
    <w:rsid w:val="003E6CD4"/>
    <w:rsid w:val="003E7DB4"/>
    <w:rsid w:val="003E7E00"/>
    <w:rsid w:val="003F0105"/>
    <w:rsid w:val="003F1A7D"/>
    <w:rsid w:val="003F21A6"/>
    <w:rsid w:val="003F2426"/>
    <w:rsid w:val="003F270F"/>
    <w:rsid w:val="003F41B6"/>
    <w:rsid w:val="003F445B"/>
    <w:rsid w:val="003F515F"/>
    <w:rsid w:val="003F53E8"/>
    <w:rsid w:val="003F580C"/>
    <w:rsid w:val="003F5A08"/>
    <w:rsid w:val="003F6866"/>
    <w:rsid w:val="003F73AD"/>
    <w:rsid w:val="00401825"/>
    <w:rsid w:val="0040185F"/>
    <w:rsid w:val="0040490B"/>
    <w:rsid w:val="00405377"/>
    <w:rsid w:val="00405E4F"/>
    <w:rsid w:val="0040624B"/>
    <w:rsid w:val="00406284"/>
    <w:rsid w:val="004065D1"/>
    <w:rsid w:val="00406ABC"/>
    <w:rsid w:val="004078AC"/>
    <w:rsid w:val="004102A3"/>
    <w:rsid w:val="00410825"/>
    <w:rsid w:val="00412A0A"/>
    <w:rsid w:val="00413115"/>
    <w:rsid w:val="00413881"/>
    <w:rsid w:val="00414B2E"/>
    <w:rsid w:val="004153BA"/>
    <w:rsid w:val="00415608"/>
    <w:rsid w:val="00415738"/>
    <w:rsid w:val="0041623A"/>
    <w:rsid w:val="00420716"/>
    <w:rsid w:val="004210A7"/>
    <w:rsid w:val="0042120D"/>
    <w:rsid w:val="00421A66"/>
    <w:rsid w:val="0042215E"/>
    <w:rsid w:val="0042262D"/>
    <w:rsid w:val="004249F0"/>
    <w:rsid w:val="00424EE6"/>
    <w:rsid w:val="0042591F"/>
    <w:rsid w:val="00425E00"/>
    <w:rsid w:val="00426030"/>
    <w:rsid w:val="00430C78"/>
    <w:rsid w:val="00431FE0"/>
    <w:rsid w:val="004325FB"/>
    <w:rsid w:val="00432886"/>
    <w:rsid w:val="00432C5C"/>
    <w:rsid w:val="004333ED"/>
    <w:rsid w:val="00434E07"/>
    <w:rsid w:val="00435683"/>
    <w:rsid w:val="0043573C"/>
    <w:rsid w:val="00435935"/>
    <w:rsid w:val="00435EED"/>
    <w:rsid w:val="00436755"/>
    <w:rsid w:val="00437797"/>
    <w:rsid w:val="00437FD8"/>
    <w:rsid w:val="00440116"/>
    <w:rsid w:val="004401BE"/>
    <w:rsid w:val="0044140B"/>
    <w:rsid w:val="00441639"/>
    <w:rsid w:val="004424A7"/>
    <w:rsid w:val="004432BA"/>
    <w:rsid w:val="00443CD1"/>
    <w:rsid w:val="00443EEC"/>
    <w:rsid w:val="0044407E"/>
    <w:rsid w:val="00446A28"/>
    <w:rsid w:val="00446DFA"/>
    <w:rsid w:val="004475B5"/>
    <w:rsid w:val="00447BB9"/>
    <w:rsid w:val="00447E1D"/>
    <w:rsid w:val="00447F67"/>
    <w:rsid w:val="00450342"/>
    <w:rsid w:val="004508FA"/>
    <w:rsid w:val="00455A7A"/>
    <w:rsid w:val="0045646D"/>
    <w:rsid w:val="00456A88"/>
    <w:rsid w:val="00456B5D"/>
    <w:rsid w:val="00457495"/>
    <w:rsid w:val="004575E6"/>
    <w:rsid w:val="00457AEC"/>
    <w:rsid w:val="0046031D"/>
    <w:rsid w:val="00462797"/>
    <w:rsid w:val="004638DE"/>
    <w:rsid w:val="00465632"/>
    <w:rsid w:val="00465998"/>
    <w:rsid w:val="00466DCE"/>
    <w:rsid w:val="0047035E"/>
    <w:rsid w:val="004709DE"/>
    <w:rsid w:val="00473748"/>
    <w:rsid w:val="00473AC9"/>
    <w:rsid w:val="00475433"/>
    <w:rsid w:val="0047603B"/>
    <w:rsid w:val="00476487"/>
    <w:rsid w:val="0047792E"/>
    <w:rsid w:val="00480579"/>
    <w:rsid w:val="00480712"/>
    <w:rsid w:val="004807E5"/>
    <w:rsid w:val="0048087A"/>
    <w:rsid w:val="0048099E"/>
    <w:rsid w:val="0048138F"/>
    <w:rsid w:val="00482298"/>
    <w:rsid w:val="004830EF"/>
    <w:rsid w:val="00483725"/>
    <w:rsid w:val="00484786"/>
    <w:rsid w:val="00486763"/>
    <w:rsid w:val="00486C74"/>
    <w:rsid w:val="00486D33"/>
    <w:rsid w:val="004873CB"/>
    <w:rsid w:val="004876F4"/>
    <w:rsid w:val="00487A84"/>
    <w:rsid w:val="00487D7F"/>
    <w:rsid w:val="004910F0"/>
    <w:rsid w:val="00491509"/>
    <w:rsid w:val="00491726"/>
    <w:rsid w:val="00491B27"/>
    <w:rsid w:val="00492211"/>
    <w:rsid w:val="00492D3C"/>
    <w:rsid w:val="00493304"/>
    <w:rsid w:val="004947D8"/>
    <w:rsid w:val="00494CE3"/>
    <w:rsid w:val="00494D88"/>
    <w:rsid w:val="00494F63"/>
    <w:rsid w:val="00495B43"/>
    <w:rsid w:val="00495E7C"/>
    <w:rsid w:val="00497775"/>
    <w:rsid w:val="004A1635"/>
    <w:rsid w:val="004A1B92"/>
    <w:rsid w:val="004A2088"/>
    <w:rsid w:val="004A2D0B"/>
    <w:rsid w:val="004A46D9"/>
    <w:rsid w:val="004A48FE"/>
    <w:rsid w:val="004A493F"/>
    <w:rsid w:val="004A57F0"/>
    <w:rsid w:val="004A63F7"/>
    <w:rsid w:val="004A7033"/>
    <w:rsid w:val="004A7218"/>
    <w:rsid w:val="004A78EB"/>
    <w:rsid w:val="004B027C"/>
    <w:rsid w:val="004B08B8"/>
    <w:rsid w:val="004B0D48"/>
    <w:rsid w:val="004B0EB9"/>
    <w:rsid w:val="004B1A35"/>
    <w:rsid w:val="004B226C"/>
    <w:rsid w:val="004B26AE"/>
    <w:rsid w:val="004B2904"/>
    <w:rsid w:val="004B4BE4"/>
    <w:rsid w:val="004B6DA0"/>
    <w:rsid w:val="004B6EC7"/>
    <w:rsid w:val="004B6FB7"/>
    <w:rsid w:val="004B766D"/>
    <w:rsid w:val="004C06C5"/>
    <w:rsid w:val="004C321C"/>
    <w:rsid w:val="004C38CF"/>
    <w:rsid w:val="004C38D5"/>
    <w:rsid w:val="004C50F6"/>
    <w:rsid w:val="004C5135"/>
    <w:rsid w:val="004C59EC"/>
    <w:rsid w:val="004C7411"/>
    <w:rsid w:val="004C76A9"/>
    <w:rsid w:val="004C7DD2"/>
    <w:rsid w:val="004D14D0"/>
    <w:rsid w:val="004D1FCD"/>
    <w:rsid w:val="004D290B"/>
    <w:rsid w:val="004D2911"/>
    <w:rsid w:val="004D47CA"/>
    <w:rsid w:val="004D6688"/>
    <w:rsid w:val="004D72B5"/>
    <w:rsid w:val="004D7A78"/>
    <w:rsid w:val="004D7D9E"/>
    <w:rsid w:val="004E0280"/>
    <w:rsid w:val="004E07F0"/>
    <w:rsid w:val="004E11CF"/>
    <w:rsid w:val="004E167C"/>
    <w:rsid w:val="004E2488"/>
    <w:rsid w:val="004E2CD7"/>
    <w:rsid w:val="004E32F2"/>
    <w:rsid w:val="004E342E"/>
    <w:rsid w:val="004E3742"/>
    <w:rsid w:val="004E4E64"/>
    <w:rsid w:val="004E53EC"/>
    <w:rsid w:val="004E5702"/>
    <w:rsid w:val="004E5BED"/>
    <w:rsid w:val="004E755F"/>
    <w:rsid w:val="004F0418"/>
    <w:rsid w:val="004F16A6"/>
    <w:rsid w:val="004F2210"/>
    <w:rsid w:val="004F2220"/>
    <w:rsid w:val="004F22A6"/>
    <w:rsid w:val="004F2868"/>
    <w:rsid w:val="004F3722"/>
    <w:rsid w:val="004F5C83"/>
    <w:rsid w:val="004F6904"/>
    <w:rsid w:val="004F6A55"/>
    <w:rsid w:val="004F6DB1"/>
    <w:rsid w:val="004F7793"/>
    <w:rsid w:val="00500192"/>
    <w:rsid w:val="00503979"/>
    <w:rsid w:val="005043DA"/>
    <w:rsid w:val="0050459F"/>
    <w:rsid w:val="00504945"/>
    <w:rsid w:val="0050550C"/>
    <w:rsid w:val="0050568E"/>
    <w:rsid w:val="00505A55"/>
    <w:rsid w:val="00506804"/>
    <w:rsid w:val="00506AC8"/>
    <w:rsid w:val="00506ACE"/>
    <w:rsid w:val="00507095"/>
    <w:rsid w:val="0050771F"/>
    <w:rsid w:val="00507F43"/>
    <w:rsid w:val="0051179B"/>
    <w:rsid w:val="00511865"/>
    <w:rsid w:val="00512440"/>
    <w:rsid w:val="00512775"/>
    <w:rsid w:val="00512B9D"/>
    <w:rsid w:val="00512F9A"/>
    <w:rsid w:val="00514A22"/>
    <w:rsid w:val="00515DAB"/>
    <w:rsid w:val="00516026"/>
    <w:rsid w:val="005202F6"/>
    <w:rsid w:val="00520775"/>
    <w:rsid w:val="005210D4"/>
    <w:rsid w:val="0052118C"/>
    <w:rsid w:val="005218B9"/>
    <w:rsid w:val="0052229C"/>
    <w:rsid w:val="005231F7"/>
    <w:rsid w:val="005233A2"/>
    <w:rsid w:val="00526030"/>
    <w:rsid w:val="00526181"/>
    <w:rsid w:val="0052655C"/>
    <w:rsid w:val="00527DF6"/>
    <w:rsid w:val="00527E6B"/>
    <w:rsid w:val="005307F5"/>
    <w:rsid w:val="005308BC"/>
    <w:rsid w:val="0053097B"/>
    <w:rsid w:val="00531429"/>
    <w:rsid w:val="005317CB"/>
    <w:rsid w:val="005320EF"/>
    <w:rsid w:val="00532C98"/>
    <w:rsid w:val="00532F39"/>
    <w:rsid w:val="00533055"/>
    <w:rsid w:val="0053336D"/>
    <w:rsid w:val="00533AC8"/>
    <w:rsid w:val="00534528"/>
    <w:rsid w:val="00534B46"/>
    <w:rsid w:val="00536768"/>
    <w:rsid w:val="00536A7C"/>
    <w:rsid w:val="00540A77"/>
    <w:rsid w:val="005412D3"/>
    <w:rsid w:val="005414AA"/>
    <w:rsid w:val="005418DF"/>
    <w:rsid w:val="00541D39"/>
    <w:rsid w:val="00542768"/>
    <w:rsid w:val="00542B4D"/>
    <w:rsid w:val="00543382"/>
    <w:rsid w:val="00543944"/>
    <w:rsid w:val="005458D4"/>
    <w:rsid w:val="0054653D"/>
    <w:rsid w:val="00551B5F"/>
    <w:rsid w:val="00551B7F"/>
    <w:rsid w:val="005523B1"/>
    <w:rsid w:val="005525F9"/>
    <w:rsid w:val="0055322E"/>
    <w:rsid w:val="00553C37"/>
    <w:rsid w:val="0055427B"/>
    <w:rsid w:val="00556073"/>
    <w:rsid w:val="00556927"/>
    <w:rsid w:val="005572B2"/>
    <w:rsid w:val="005600C6"/>
    <w:rsid w:val="00560721"/>
    <w:rsid w:val="005608E5"/>
    <w:rsid w:val="00560F6D"/>
    <w:rsid w:val="00563281"/>
    <w:rsid w:val="005641D8"/>
    <w:rsid w:val="0056610F"/>
    <w:rsid w:val="00570525"/>
    <w:rsid w:val="005714B1"/>
    <w:rsid w:val="00573323"/>
    <w:rsid w:val="00573E6C"/>
    <w:rsid w:val="00574A7F"/>
    <w:rsid w:val="00574ECC"/>
    <w:rsid w:val="0057594A"/>
    <w:rsid w:val="00575BCA"/>
    <w:rsid w:val="0057662D"/>
    <w:rsid w:val="005778D1"/>
    <w:rsid w:val="005802C0"/>
    <w:rsid w:val="005818A7"/>
    <w:rsid w:val="005822C9"/>
    <w:rsid w:val="00583883"/>
    <w:rsid w:val="00583D8A"/>
    <w:rsid w:val="005849BD"/>
    <w:rsid w:val="00584AE2"/>
    <w:rsid w:val="00584B60"/>
    <w:rsid w:val="0058521D"/>
    <w:rsid w:val="00585605"/>
    <w:rsid w:val="00586447"/>
    <w:rsid w:val="00586786"/>
    <w:rsid w:val="005868D4"/>
    <w:rsid w:val="00586B74"/>
    <w:rsid w:val="00586D1C"/>
    <w:rsid w:val="00586FF4"/>
    <w:rsid w:val="00587377"/>
    <w:rsid w:val="00587800"/>
    <w:rsid w:val="00587B87"/>
    <w:rsid w:val="00587DDE"/>
    <w:rsid w:val="00587E82"/>
    <w:rsid w:val="00587F3C"/>
    <w:rsid w:val="00590148"/>
    <w:rsid w:val="005901D2"/>
    <w:rsid w:val="0059035C"/>
    <w:rsid w:val="00590E07"/>
    <w:rsid w:val="00590EC8"/>
    <w:rsid w:val="00591F81"/>
    <w:rsid w:val="00592620"/>
    <w:rsid w:val="00592AD5"/>
    <w:rsid w:val="00593043"/>
    <w:rsid w:val="00593B88"/>
    <w:rsid w:val="005945ED"/>
    <w:rsid w:val="005959CB"/>
    <w:rsid w:val="00595AA0"/>
    <w:rsid w:val="00595E55"/>
    <w:rsid w:val="005963C1"/>
    <w:rsid w:val="00596705"/>
    <w:rsid w:val="005979F5"/>
    <w:rsid w:val="005A010C"/>
    <w:rsid w:val="005A01B2"/>
    <w:rsid w:val="005A104C"/>
    <w:rsid w:val="005A1AE7"/>
    <w:rsid w:val="005A3434"/>
    <w:rsid w:val="005A3573"/>
    <w:rsid w:val="005A424F"/>
    <w:rsid w:val="005A47A0"/>
    <w:rsid w:val="005A57FC"/>
    <w:rsid w:val="005A5AAF"/>
    <w:rsid w:val="005A69FE"/>
    <w:rsid w:val="005B0344"/>
    <w:rsid w:val="005B04B8"/>
    <w:rsid w:val="005B06F4"/>
    <w:rsid w:val="005B2B24"/>
    <w:rsid w:val="005B3291"/>
    <w:rsid w:val="005B3F08"/>
    <w:rsid w:val="005B45C0"/>
    <w:rsid w:val="005B469B"/>
    <w:rsid w:val="005B4C55"/>
    <w:rsid w:val="005B520E"/>
    <w:rsid w:val="005B6505"/>
    <w:rsid w:val="005B6A95"/>
    <w:rsid w:val="005B7094"/>
    <w:rsid w:val="005B736F"/>
    <w:rsid w:val="005B7904"/>
    <w:rsid w:val="005C0BE6"/>
    <w:rsid w:val="005C16CB"/>
    <w:rsid w:val="005C2196"/>
    <w:rsid w:val="005C324E"/>
    <w:rsid w:val="005C383B"/>
    <w:rsid w:val="005C46EC"/>
    <w:rsid w:val="005C4971"/>
    <w:rsid w:val="005C4A29"/>
    <w:rsid w:val="005C4E1B"/>
    <w:rsid w:val="005C6647"/>
    <w:rsid w:val="005C6C4C"/>
    <w:rsid w:val="005C7078"/>
    <w:rsid w:val="005C794C"/>
    <w:rsid w:val="005D0715"/>
    <w:rsid w:val="005D0E54"/>
    <w:rsid w:val="005D13F4"/>
    <w:rsid w:val="005D2672"/>
    <w:rsid w:val="005D29D8"/>
    <w:rsid w:val="005D2B59"/>
    <w:rsid w:val="005D3F3B"/>
    <w:rsid w:val="005D48D3"/>
    <w:rsid w:val="005D5150"/>
    <w:rsid w:val="005D51BE"/>
    <w:rsid w:val="005D59E6"/>
    <w:rsid w:val="005D6B7F"/>
    <w:rsid w:val="005D7AD9"/>
    <w:rsid w:val="005D7D87"/>
    <w:rsid w:val="005E096A"/>
    <w:rsid w:val="005E2800"/>
    <w:rsid w:val="005E2AA1"/>
    <w:rsid w:val="005E2C1C"/>
    <w:rsid w:val="005E3B90"/>
    <w:rsid w:val="005E4A29"/>
    <w:rsid w:val="005E4BB2"/>
    <w:rsid w:val="005E58E4"/>
    <w:rsid w:val="005E605A"/>
    <w:rsid w:val="005E660D"/>
    <w:rsid w:val="005E6992"/>
    <w:rsid w:val="005E7C83"/>
    <w:rsid w:val="005F05C6"/>
    <w:rsid w:val="005F07A6"/>
    <w:rsid w:val="005F19E2"/>
    <w:rsid w:val="005F21CF"/>
    <w:rsid w:val="005F26E1"/>
    <w:rsid w:val="005F2759"/>
    <w:rsid w:val="005F32DB"/>
    <w:rsid w:val="005F44BA"/>
    <w:rsid w:val="005F45A2"/>
    <w:rsid w:val="005F5193"/>
    <w:rsid w:val="005F52C8"/>
    <w:rsid w:val="005F5422"/>
    <w:rsid w:val="005F56D2"/>
    <w:rsid w:val="005F6064"/>
    <w:rsid w:val="005F6068"/>
    <w:rsid w:val="005F679F"/>
    <w:rsid w:val="005F6E76"/>
    <w:rsid w:val="005F77E7"/>
    <w:rsid w:val="00600819"/>
    <w:rsid w:val="00601A29"/>
    <w:rsid w:val="00602EC2"/>
    <w:rsid w:val="00602EEE"/>
    <w:rsid w:val="00604923"/>
    <w:rsid w:val="00605825"/>
    <w:rsid w:val="00610F6F"/>
    <w:rsid w:val="00612870"/>
    <w:rsid w:val="006148C2"/>
    <w:rsid w:val="00616995"/>
    <w:rsid w:val="00616D28"/>
    <w:rsid w:val="00616FFD"/>
    <w:rsid w:val="00621A8F"/>
    <w:rsid w:val="00621F92"/>
    <w:rsid w:val="00622664"/>
    <w:rsid w:val="00623483"/>
    <w:rsid w:val="006239DE"/>
    <w:rsid w:val="0062677E"/>
    <w:rsid w:val="00626F01"/>
    <w:rsid w:val="006275A6"/>
    <w:rsid w:val="006301F6"/>
    <w:rsid w:val="006310D6"/>
    <w:rsid w:val="006318B5"/>
    <w:rsid w:val="0063262F"/>
    <w:rsid w:val="00632B91"/>
    <w:rsid w:val="006330E5"/>
    <w:rsid w:val="00634536"/>
    <w:rsid w:val="006347F0"/>
    <w:rsid w:val="00636F61"/>
    <w:rsid w:val="00640F9E"/>
    <w:rsid w:val="00641D4A"/>
    <w:rsid w:val="00643151"/>
    <w:rsid w:val="00643B09"/>
    <w:rsid w:val="0064411E"/>
    <w:rsid w:val="006455ED"/>
    <w:rsid w:val="00645D22"/>
    <w:rsid w:val="00647337"/>
    <w:rsid w:val="00650C60"/>
    <w:rsid w:val="00651A08"/>
    <w:rsid w:val="00652B6F"/>
    <w:rsid w:val="00653480"/>
    <w:rsid w:val="006535B1"/>
    <w:rsid w:val="006541FB"/>
    <w:rsid w:val="00654204"/>
    <w:rsid w:val="006544BC"/>
    <w:rsid w:val="00654A33"/>
    <w:rsid w:val="00655E77"/>
    <w:rsid w:val="0065659C"/>
    <w:rsid w:val="00656C88"/>
    <w:rsid w:val="00656D22"/>
    <w:rsid w:val="00657DE2"/>
    <w:rsid w:val="00661167"/>
    <w:rsid w:val="00661E1E"/>
    <w:rsid w:val="00662345"/>
    <w:rsid w:val="006623E5"/>
    <w:rsid w:val="00663740"/>
    <w:rsid w:val="00663BF9"/>
    <w:rsid w:val="0066440A"/>
    <w:rsid w:val="00664609"/>
    <w:rsid w:val="0066477F"/>
    <w:rsid w:val="006647A7"/>
    <w:rsid w:val="0066534F"/>
    <w:rsid w:val="00665ABD"/>
    <w:rsid w:val="00665D55"/>
    <w:rsid w:val="006664A3"/>
    <w:rsid w:val="00667112"/>
    <w:rsid w:val="00667AD8"/>
    <w:rsid w:val="00670434"/>
    <w:rsid w:val="00671353"/>
    <w:rsid w:val="00671849"/>
    <w:rsid w:val="00673C2A"/>
    <w:rsid w:val="00674880"/>
    <w:rsid w:val="00675D9B"/>
    <w:rsid w:val="006762F4"/>
    <w:rsid w:val="00676F00"/>
    <w:rsid w:val="00677C90"/>
    <w:rsid w:val="0068030E"/>
    <w:rsid w:val="00680792"/>
    <w:rsid w:val="00681071"/>
    <w:rsid w:val="0068161E"/>
    <w:rsid w:val="00681C8C"/>
    <w:rsid w:val="006826E0"/>
    <w:rsid w:val="00682B1E"/>
    <w:rsid w:val="00683D55"/>
    <w:rsid w:val="0068473D"/>
    <w:rsid w:val="00684998"/>
    <w:rsid w:val="00686351"/>
    <w:rsid w:val="0068692C"/>
    <w:rsid w:val="00687178"/>
    <w:rsid w:val="00690DE8"/>
    <w:rsid w:val="00691873"/>
    <w:rsid w:val="006920D6"/>
    <w:rsid w:val="0069227C"/>
    <w:rsid w:val="006924FE"/>
    <w:rsid w:val="00693A26"/>
    <w:rsid w:val="006946E9"/>
    <w:rsid w:val="00695FAE"/>
    <w:rsid w:val="00696CB3"/>
    <w:rsid w:val="006972B5"/>
    <w:rsid w:val="00697715"/>
    <w:rsid w:val="006978A2"/>
    <w:rsid w:val="00697DE4"/>
    <w:rsid w:val="00697FE6"/>
    <w:rsid w:val="006A04C8"/>
    <w:rsid w:val="006A06F9"/>
    <w:rsid w:val="006A0744"/>
    <w:rsid w:val="006A417C"/>
    <w:rsid w:val="006A4832"/>
    <w:rsid w:val="006A4A47"/>
    <w:rsid w:val="006A65E2"/>
    <w:rsid w:val="006A7238"/>
    <w:rsid w:val="006A7869"/>
    <w:rsid w:val="006B0DA4"/>
    <w:rsid w:val="006B173B"/>
    <w:rsid w:val="006B2488"/>
    <w:rsid w:val="006B2D3B"/>
    <w:rsid w:val="006B2F92"/>
    <w:rsid w:val="006B3539"/>
    <w:rsid w:val="006B3583"/>
    <w:rsid w:val="006B4620"/>
    <w:rsid w:val="006B54D2"/>
    <w:rsid w:val="006B5DF0"/>
    <w:rsid w:val="006B5E4D"/>
    <w:rsid w:val="006B616D"/>
    <w:rsid w:val="006B6763"/>
    <w:rsid w:val="006B6B66"/>
    <w:rsid w:val="006B77EC"/>
    <w:rsid w:val="006B7CA1"/>
    <w:rsid w:val="006C076E"/>
    <w:rsid w:val="006C0C82"/>
    <w:rsid w:val="006C0FC6"/>
    <w:rsid w:val="006C1595"/>
    <w:rsid w:val="006C19A9"/>
    <w:rsid w:val="006C1E1B"/>
    <w:rsid w:val="006C2EEF"/>
    <w:rsid w:val="006C5458"/>
    <w:rsid w:val="006C5782"/>
    <w:rsid w:val="006C5FAD"/>
    <w:rsid w:val="006D07E3"/>
    <w:rsid w:val="006D0819"/>
    <w:rsid w:val="006D21A6"/>
    <w:rsid w:val="006D26C9"/>
    <w:rsid w:val="006D310A"/>
    <w:rsid w:val="006D34D6"/>
    <w:rsid w:val="006D4343"/>
    <w:rsid w:val="006D51DF"/>
    <w:rsid w:val="006D5760"/>
    <w:rsid w:val="006D59C0"/>
    <w:rsid w:val="006D7A6E"/>
    <w:rsid w:val="006D7E5F"/>
    <w:rsid w:val="006E0000"/>
    <w:rsid w:val="006E01C8"/>
    <w:rsid w:val="006E0349"/>
    <w:rsid w:val="006E1639"/>
    <w:rsid w:val="006E164C"/>
    <w:rsid w:val="006E2229"/>
    <w:rsid w:val="006E314A"/>
    <w:rsid w:val="006E3C6F"/>
    <w:rsid w:val="006E4C41"/>
    <w:rsid w:val="006E71D9"/>
    <w:rsid w:val="006E72DA"/>
    <w:rsid w:val="006E7C00"/>
    <w:rsid w:val="006F0C33"/>
    <w:rsid w:val="006F11AE"/>
    <w:rsid w:val="006F15F3"/>
    <w:rsid w:val="006F1CA7"/>
    <w:rsid w:val="006F1F22"/>
    <w:rsid w:val="006F2807"/>
    <w:rsid w:val="006F3EF0"/>
    <w:rsid w:val="006F4CC3"/>
    <w:rsid w:val="006F5A79"/>
    <w:rsid w:val="006F5F79"/>
    <w:rsid w:val="006F6D3D"/>
    <w:rsid w:val="006F7A6D"/>
    <w:rsid w:val="0070017D"/>
    <w:rsid w:val="00700E84"/>
    <w:rsid w:val="00702121"/>
    <w:rsid w:val="00703A9B"/>
    <w:rsid w:val="007069DE"/>
    <w:rsid w:val="00706FAE"/>
    <w:rsid w:val="007079B9"/>
    <w:rsid w:val="00712C37"/>
    <w:rsid w:val="00712E52"/>
    <w:rsid w:val="00715511"/>
    <w:rsid w:val="00715BEA"/>
    <w:rsid w:val="00715D5C"/>
    <w:rsid w:val="00716568"/>
    <w:rsid w:val="00717085"/>
    <w:rsid w:val="00717299"/>
    <w:rsid w:val="0071730F"/>
    <w:rsid w:val="007177CE"/>
    <w:rsid w:val="00720D47"/>
    <w:rsid w:val="00721012"/>
    <w:rsid w:val="007211C1"/>
    <w:rsid w:val="00721D2B"/>
    <w:rsid w:val="00722671"/>
    <w:rsid w:val="007240A7"/>
    <w:rsid w:val="00724421"/>
    <w:rsid w:val="00724B3D"/>
    <w:rsid w:val="00725547"/>
    <w:rsid w:val="007265AE"/>
    <w:rsid w:val="00727D0C"/>
    <w:rsid w:val="0073055C"/>
    <w:rsid w:val="00730CF4"/>
    <w:rsid w:val="00730D6F"/>
    <w:rsid w:val="00731B3D"/>
    <w:rsid w:val="00732897"/>
    <w:rsid w:val="00732BBF"/>
    <w:rsid w:val="007335D1"/>
    <w:rsid w:val="00734569"/>
    <w:rsid w:val="00734972"/>
    <w:rsid w:val="00736CF5"/>
    <w:rsid w:val="00736DC3"/>
    <w:rsid w:val="0073700D"/>
    <w:rsid w:val="00737E1B"/>
    <w:rsid w:val="00737FC0"/>
    <w:rsid w:val="007407E3"/>
    <w:rsid w:val="00740A13"/>
    <w:rsid w:val="00740EEA"/>
    <w:rsid w:val="0074229B"/>
    <w:rsid w:val="00742898"/>
    <w:rsid w:val="00742A7F"/>
    <w:rsid w:val="00744436"/>
    <w:rsid w:val="007448FE"/>
    <w:rsid w:val="00744FD9"/>
    <w:rsid w:val="00745716"/>
    <w:rsid w:val="007459DE"/>
    <w:rsid w:val="00746C03"/>
    <w:rsid w:val="00746CC2"/>
    <w:rsid w:val="00746E09"/>
    <w:rsid w:val="00747C47"/>
    <w:rsid w:val="007517F9"/>
    <w:rsid w:val="0075608E"/>
    <w:rsid w:val="0075681B"/>
    <w:rsid w:val="007574A7"/>
    <w:rsid w:val="00760F6D"/>
    <w:rsid w:val="0076127C"/>
    <w:rsid w:val="00761BDE"/>
    <w:rsid w:val="007622F6"/>
    <w:rsid w:val="007633DB"/>
    <w:rsid w:val="00763B98"/>
    <w:rsid w:val="00766A64"/>
    <w:rsid w:val="00770112"/>
    <w:rsid w:val="00770226"/>
    <w:rsid w:val="007703FC"/>
    <w:rsid w:val="00770566"/>
    <w:rsid w:val="00770987"/>
    <w:rsid w:val="00770AC2"/>
    <w:rsid w:val="0077108A"/>
    <w:rsid w:val="007714C1"/>
    <w:rsid w:val="00773196"/>
    <w:rsid w:val="00775677"/>
    <w:rsid w:val="00776048"/>
    <w:rsid w:val="007764D4"/>
    <w:rsid w:val="007770DA"/>
    <w:rsid w:val="0077771C"/>
    <w:rsid w:val="0077777C"/>
    <w:rsid w:val="007777F3"/>
    <w:rsid w:val="007807B4"/>
    <w:rsid w:val="00780A20"/>
    <w:rsid w:val="00781565"/>
    <w:rsid w:val="00781726"/>
    <w:rsid w:val="00781856"/>
    <w:rsid w:val="0078265B"/>
    <w:rsid w:val="00783D29"/>
    <w:rsid w:val="0078454E"/>
    <w:rsid w:val="00786E2A"/>
    <w:rsid w:val="00790B35"/>
    <w:rsid w:val="0079400D"/>
    <w:rsid w:val="0079419E"/>
    <w:rsid w:val="00794804"/>
    <w:rsid w:val="00795411"/>
    <w:rsid w:val="007957BA"/>
    <w:rsid w:val="00796275"/>
    <w:rsid w:val="0079635F"/>
    <w:rsid w:val="007965D0"/>
    <w:rsid w:val="00796E4A"/>
    <w:rsid w:val="0079742E"/>
    <w:rsid w:val="00797BB2"/>
    <w:rsid w:val="007A04D3"/>
    <w:rsid w:val="007A2B43"/>
    <w:rsid w:val="007A3295"/>
    <w:rsid w:val="007A3E24"/>
    <w:rsid w:val="007A537E"/>
    <w:rsid w:val="007A789F"/>
    <w:rsid w:val="007A7908"/>
    <w:rsid w:val="007B095B"/>
    <w:rsid w:val="007B1486"/>
    <w:rsid w:val="007B213C"/>
    <w:rsid w:val="007B33F1"/>
    <w:rsid w:val="007B443C"/>
    <w:rsid w:val="007B518C"/>
    <w:rsid w:val="007B5462"/>
    <w:rsid w:val="007B54D8"/>
    <w:rsid w:val="007B56EC"/>
    <w:rsid w:val="007B657A"/>
    <w:rsid w:val="007B6CDF"/>
    <w:rsid w:val="007B6CF5"/>
    <w:rsid w:val="007B6DDA"/>
    <w:rsid w:val="007B7118"/>
    <w:rsid w:val="007B72E5"/>
    <w:rsid w:val="007C0308"/>
    <w:rsid w:val="007C2206"/>
    <w:rsid w:val="007C243B"/>
    <w:rsid w:val="007C2DD3"/>
    <w:rsid w:val="007C2FF2"/>
    <w:rsid w:val="007C3399"/>
    <w:rsid w:val="007C3579"/>
    <w:rsid w:val="007C3703"/>
    <w:rsid w:val="007C3894"/>
    <w:rsid w:val="007C4CD2"/>
    <w:rsid w:val="007C5259"/>
    <w:rsid w:val="007C5FF0"/>
    <w:rsid w:val="007C685A"/>
    <w:rsid w:val="007D03F7"/>
    <w:rsid w:val="007D041C"/>
    <w:rsid w:val="007D1393"/>
    <w:rsid w:val="007D18B1"/>
    <w:rsid w:val="007D1CB7"/>
    <w:rsid w:val="007D2163"/>
    <w:rsid w:val="007D402A"/>
    <w:rsid w:val="007D552C"/>
    <w:rsid w:val="007D5537"/>
    <w:rsid w:val="007D5EAA"/>
    <w:rsid w:val="007D6232"/>
    <w:rsid w:val="007D62E9"/>
    <w:rsid w:val="007D642E"/>
    <w:rsid w:val="007D6E44"/>
    <w:rsid w:val="007D777F"/>
    <w:rsid w:val="007D781F"/>
    <w:rsid w:val="007D7937"/>
    <w:rsid w:val="007E28E1"/>
    <w:rsid w:val="007E43C0"/>
    <w:rsid w:val="007E4A4D"/>
    <w:rsid w:val="007E4A55"/>
    <w:rsid w:val="007E5221"/>
    <w:rsid w:val="007E52E2"/>
    <w:rsid w:val="007F0A31"/>
    <w:rsid w:val="007F0C5F"/>
    <w:rsid w:val="007F1B35"/>
    <w:rsid w:val="007F1F99"/>
    <w:rsid w:val="007F226A"/>
    <w:rsid w:val="007F255F"/>
    <w:rsid w:val="007F278E"/>
    <w:rsid w:val="007F314F"/>
    <w:rsid w:val="007F768F"/>
    <w:rsid w:val="008052CB"/>
    <w:rsid w:val="008057E7"/>
    <w:rsid w:val="0080692A"/>
    <w:rsid w:val="0080695B"/>
    <w:rsid w:val="00806DC2"/>
    <w:rsid w:val="00806FF1"/>
    <w:rsid w:val="008071B0"/>
    <w:rsid w:val="00807284"/>
    <w:rsid w:val="008072E0"/>
    <w:rsid w:val="0080781A"/>
    <w:rsid w:val="0080791D"/>
    <w:rsid w:val="00810212"/>
    <w:rsid w:val="0081276E"/>
    <w:rsid w:val="00812D68"/>
    <w:rsid w:val="00813170"/>
    <w:rsid w:val="00814906"/>
    <w:rsid w:val="008151B7"/>
    <w:rsid w:val="008207A5"/>
    <w:rsid w:val="00821216"/>
    <w:rsid w:val="008212F9"/>
    <w:rsid w:val="00824C1A"/>
    <w:rsid w:val="00825180"/>
    <w:rsid w:val="008254A4"/>
    <w:rsid w:val="00826102"/>
    <w:rsid w:val="00826DB2"/>
    <w:rsid w:val="00827EAB"/>
    <w:rsid w:val="00827F10"/>
    <w:rsid w:val="008309AA"/>
    <w:rsid w:val="0083108E"/>
    <w:rsid w:val="008315BC"/>
    <w:rsid w:val="008336DE"/>
    <w:rsid w:val="008344C2"/>
    <w:rsid w:val="00835403"/>
    <w:rsid w:val="00836367"/>
    <w:rsid w:val="008400C9"/>
    <w:rsid w:val="00841139"/>
    <w:rsid w:val="00841733"/>
    <w:rsid w:val="008431F7"/>
    <w:rsid w:val="00844534"/>
    <w:rsid w:val="00845009"/>
    <w:rsid w:val="00845651"/>
    <w:rsid w:val="008457A2"/>
    <w:rsid w:val="00846C88"/>
    <w:rsid w:val="0084720A"/>
    <w:rsid w:val="008477E0"/>
    <w:rsid w:val="0085237C"/>
    <w:rsid w:val="008546ED"/>
    <w:rsid w:val="0085536E"/>
    <w:rsid w:val="0085634E"/>
    <w:rsid w:val="008603AE"/>
    <w:rsid w:val="00860B53"/>
    <w:rsid w:val="0086115F"/>
    <w:rsid w:val="008612A7"/>
    <w:rsid w:val="0086185A"/>
    <w:rsid w:val="00862859"/>
    <w:rsid w:val="00862A4A"/>
    <w:rsid w:val="0086392F"/>
    <w:rsid w:val="00863F6B"/>
    <w:rsid w:val="00864902"/>
    <w:rsid w:val="00864953"/>
    <w:rsid w:val="00865EF7"/>
    <w:rsid w:val="008669A2"/>
    <w:rsid w:val="00866DF2"/>
    <w:rsid w:val="00867879"/>
    <w:rsid w:val="00867F25"/>
    <w:rsid w:val="00867F81"/>
    <w:rsid w:val="008703FB"/>
    <w:rsid w:val="0087297C"/>
    <w:rsid w:val="00872D04"/>
    <w:rsid w:val="00873603"/>
    <w:rsid w:val="00873958"/>
    <w:rsid w:val="008740E5"/>
    <w:rsid w:val="0087609E"/>
    <w:rsid w:val="00876592"/>
    <w:rsid w:val="00877800"/>
    <w:rsid w:val="00880D5E"/>
    <w:rsid w:val="008817C9"/>
    <w:rsid w:val="00881EFC"/>
    <w:rsid w:val="00882358"/>
    <w:rsid w:val="008851FC"/>
    <w:rsid w:val="008853F6"/>
    <w:rsid w:val="008865C4"/>
    <w:rsid w:val="0088683F"/>
    <w:rsid w:val="0088753A"/>
    <w:rsid w:val="00887F9E"/>
    <w:rsid w:val="00890BDF"/>
    <w:rsid w:val="008925CF"/>
    <w:rsid w:val="008930BB"/>
    <w:rsid w:val="00893286"/>
    <w:rsid w:val="00893760"/>
    <w:rsid w:val="0089618F"/>
    <w:rsid w:val="00896692"/>
    <w:rsid w:val="00896A28"/>
    <w:rsid w:val="008974EA"/>
    <w:rsid w:val="00897513"/>
    <w:rsid w:val="0089766E"/>
    <w:rsid w:val="008978F6"/>
    <w:rsid w:val="008A02B2"/>
    <w:rsid w:val="008A049E"/>
    <w:rsid w:val="008A07E2"/>
    <w:rsid w:val="008A0F67"/>
    <w:rsid w:val="008A24F4"/>
    <w:rsid w:val="008A285E"/>
    <w:rsid w:val="008A2970"/>
    <w:rsid w:val="008A2C7D"/>
    <w:rsid w:val="008A2F93"/>
    <w:rsid w:val="008A3AD1"/>
    <w:rsid w:val="008A4950"/>
    <w:rsid w:val="008A4B14"/>
    <w:rsid w:val="008A5F07"/>
    <w:rsid w:val="008A73AC"/>
    <w:rsid w:val="008A7FF1"/>
    <w:rsid w:val="008B0040"/>
    <w:rsid w:val="008B0648"/>
    <w:rsid w:val="008B0C19"/>
    <w:rsid w:val="008B2DE5"/>
    <w:rsid w:val="008B401E"/>
    <w:rsid w:val="008B5213"/>
    <w:rsid w:val="008B5F01"/>
    <w:rsid w:val="008B6524"/>
    <w:rsid w:val="008B6861"/>
    <w:rsid w:val="008B6C32"/>
    <w:rsid w:val="008B736F"/>
    <w:rsid w:val="008B74BB"/>
    <w:rsid w:val="008B78F5"/>
    <w:rsid w:val="008C18C6"/>
    <w:rsid w:val="008C34BD"/>
    <w:rsid w:val="008C3A4D"/>
    <w:rsid w:val="008C4B23"/>
    <w:rsid w:val="008C4CA8"/>
    <w:rsid w:val="008C6725"/>
    <w:rsid w:val="008C67B0"/>
    <w:rsid w:val="008C6BF4"/>
    <w:rsid w:val="008C6FF1"/>
    <w:rsid w:val="008D0030"/>
    <w:rsid w:val="008D0469"/>
    <w:rsid w:val="008D0579"/>
    <w:rsid w:val="008D318B"/>
    <w:rsid w:val="008D329B"/>
    <w:rsid w:val="008D3307"/>
    <w:rsid w:val="008D378D"/>
    <w:rsid w:val="008D3FD7"/>
    <w:rsid w:val="008D491A"/>
    <w:rsid w:val="008D4A2A"/>
    <w:rsid w:val="008D4E61"/>
    <w:rsid w:val="008D52A0"/>
    <w:rsid w:val="008D6529"/>
    <w:rsid w:val="008D6B96"/>
    <w:rsid w:val="008D700A"/>
    <w:rsid w:val="008D7162"/>
    <w:rsid w:val="008D77E1"/>
    <w:rsid w:val="008E017D"/>
    <w:rsid w:val="008E09A8"/>
    <w:rsid w:val="008E132B"/>
    <w:rsid w:val="008E15FD"/>
    <w:rsid w:val="008E2173"/>
    <w:rsid w:val="008E3237"/>
    <w:rsid w:val="008E368B"/>
    <w:rsid w:val="008E4345"/>
    <w:rsid w:val="008E4CD9"/>
    <w:rsid w:val="008E4EF0"/>
    <w:rsid w:val="008E5F3B"/>
    <w:rsid w:val="008E6898"/>
    <w:rsid w:val="008E72B0"/>
    <w:rsid w:val="008E7993"/>
    <w:rsid w:val="008F2EC1"/>
    <w:rsid w:val="008F4EE6"/>
    <w:rsid w:val="008F6E2C"/>
    <w:rsid w:val="008F7F2E"/>
    <w:rsid w:val="009001DA"/>
    <w:rsid w:val="0090060D"/>
    <w:rsid w:val="009017DE"/>
    <w:rsid w:val="00902DD0"/>
    <w:rsid w:val="00903E8E"/>
    <w:rsid w:val="0090533F"/>
    <w:rsid w:val="00906EEF"/>
    <w:rsid w:val="00907668"/>
    <w:rsid w:val="00907856"/>
    <w:rsid w:val="00910F38"/>
    <w:rsid w:val="00911166"/>
    <w:rsid w:val="0091137F"/>
    <w:rsid w:val="00911806"/>
    <w:rsid w:val="00913F7F"/>
    <w:rsid w:val="00914272"/>
    <w:rsid w:val="00914388"/>
    <w:rsid w:val="00914473"/>
    <w:rsid w:val="00915A1B"/>
    <w:rsid w:val="00916EAB"/>
    <w:rsid w:val="00920321"/>
    <w:rsid w:val="00921A0E"/>
    <w:rsid w:val="00922082"/>
    <w:rsid w:val="0092351F"/>
    <w:rsid w:val="00923AEB"/>
    <w:rsid w:val="009247FD"/>
    <w:rsid w:val="009250C7"/>
    <w:rsid w:val="009252C6"/>
    <w:rsid w:val="009253FC"/>
    <w:rsid w:val="009258F5"/>
    <w:rsid w:val="0092592C"/>
    <w:rsid w:val="00925C22"/>
    <w:rsid w:val="00926368"/>
    <w:rsid w:val="009264A4"/>
    <w:rsid w:val="009274FF"/>
    <w:rsid w:val="009303D9"/>
    <w:rsid w:val="00930425"/>
    <w:rsid w:val="00930969"/>
    <w:rsid w:val="00931179"/>
    <w:rsid w:val="00931312"/>
    <w:rsid w:val="00933492"/>
    <w:rsid w:val="009335CE"/>
    <w:rsid w:val="00933682"/>
    <w:rsid w:val="00933C64"/>
    <w:rsid w:val="0093495F"/>
    <w:rsid w:val="00934A06"/>
    <w:rsid w:val="00934F22"/>
    <w:rsid w:val="00935367"/>
    <w:rsid w:val="00936DDB"/>
    <w:rsid w:val="00936E98"/>
    <w:rsid w:val="00937E85"/>
    <w:rsid w:val="00940B11"/>
    <w:rsid w:val="0094107E"/>
    <w:rsid w:val="00941843"/>
    <w:rsid w:val="009419A4"/>
    <w:rsid w:val="009434A6"/>
    <w:rsid w:val="00943955"/>
    <w:rsid w:val="00944431"/>
    <w:rsid w:val="009446B9"/>
    <w:rsid w:val="009457B0"/>
    <w:rsid w:val="00945995"/>
    <w:rsid w:val="009476A8"/>
    <w:rsid w:val="009505CA"/>
    <w:rsid w:val="009510B1"/>
    <w:rsid w:val="0095143E"/>
    <w:rsid w:val="00952A68"/>
    <w:rsid w:val="009530BE"/>
    <w:rsid w:val="00954261"/>
    <w:rsid w:val="009545D5"/>
    <w:rsid w:val="009547CD"/>
    <w:rsid w:val="00956304"/>
    <w:rsid w:val="00956943"/>
    <w:rsid w:val="00956BD6"/>
    <w:rsid w:val="00956D49"/>
    <w:rsid w:val="009604DD"/>
    <w:rsid w:val="009604F9"/>
    <w:rsid w:val="00960C58"/>
    <w:rsid w:val="00960C5E"/>
    <w:rsid w:val="009612E9"/>
    <w:rsid w:val="009623E2"/>
    <w:rsid w:val="009646ED"/>
    <w:rsid w:val="00966A6A"/>
    <w:rsid w:val="00966F39"/>
    <w:rsid w:val="00970689"/>
    <w:rsid w:val="00970C16"/>
    <w:rsid w:val="00971810"/>
    <w:rsid w:val="00972203"/>
    <w:rsid w:val="009739E5"/>
    <w:rsid w:val="009743A3"/>
    <w:rsid w:val="00975C21"/>
    <w:rsid w:val="00976A8D"/>
    <w:rsid w:val="009771D2"/>
    <w:rsid w:val="00977C4B"/>
    <w:rsid w:val="0098182B"/>
    <w:rsid w:val="00982958"/>
    <w:rsid w:val="009832B9"/>
    <w:rsid w:val="00983823"/>
    <w:rsid w:val="0098414E"/>
    <w:rsid w:val="009847D7"/>
    <w:rsid w:val="00985068"/>
    <w:rsid w:val="009854FF"/>
    <w:rsid w:val="00985690"/>
    <w:rsid w:val="0098596F"/>
    <w:rsid w:val="00985A25"/>
    <w:rsid w:val="009872B5"/>
    <w:rsid w:val="00987B6C"/>
    <w:rsid w:val="00992703"/>
    <w:rsid w:val="00993669"/>
    <w:rsid w:val="00993BF6"/>
    <w:rsid w:val="0099556E"/>
    <w:rsid w:val="00995BF6"/>
    <w:rsid w:val="0099752B"/>
    <w:rsid w:val="00997B2F"/>
    <w:rsid w:val="00997B80"/>
    <w:rsid w:val="009A0AE1"/>
    <w:rsid w:val="009A12CA"/>
    <w:rsid w:val="009A204C"/>
    <w:rsid w:val="009A2E2C"/>
    <w:rsid w:val="009A721C"/>
    <w:rsid w:val="009A7814"/>
    <w:rsid w:val="009B07FA"/>
    <w:rsid w:val="009B1F92"/>
    <w:rsid w:val="009B2217"/>
    <w:rsid w:val="009B2CE6"/>
    <w:rsid w:val="009B31C8"/>
    <w:rsid w:val="009B4462"/>
    <w:rsid w:val="009B51DC"/>
    <w:rsid w:val="009B582F"/>
    <w:rsid w:val="009B5CD1"/>
    <w:rsid w:val="009B6569"/>
    <w:rsid w:val="009B68B8"/>
    <w:rsid w:val="009B68FC"/>
    <w:rsid w:val="009C0351"/>
    <w:rsid w:val="009C0B4C"/>
    <w:rsid w:val="009C0C68"/>
    <w:rsid w:val="009C1972"/>
    <w:rsid w:val="009C2AD8"/>
    <w:rsid w:val="009C2F25"/>
    <w:rsid w:val="009C3E9B"/>
    <w:rsid w:val="009C4AC2"/>
    <w:rsid w:val="009C5ADD"/>
    <w:rsid w:val="009C5E13"/>
    <w:rsid w:val="009C61E0"/>
    <w:rsid w:val="009C6297"/>
    <w:rsid w:val="009C691A"/>
    <w:rsid w:val="009C76B5"/>
    <w:rsid w:val="009D1739"/>
    <w:rsid w:val="009D1C0B"/>
    <w:rsid w:val="009D26F9"/>
    <w:rsid w:val="009D346F"/>
    <w:rsid w:val="009D38C5"/>
    <w:rsid w:val="009D5ACF"/>
    <w:rsid w:val="009D6DF0"/>
    <w:rsid w:val="009D79E0"/>
    <w:rsid w:val="009E1A78"/>
    <w:rsid w:val="009E32BD"/>
    <w:rsid w:val="009E59BB"/>
    <w:rsid w:val="009E76AB"/>
    <w:rsid w:val="009F07FD"/>
    <w:rsid w:val="009F0973"/>
    <w:rsid w:val="009F0DC5"/>
    <w:rsid w:val="009F0FED"/>
    <w:rsid w:val="009F1D79"/>
    <w:rsid w:val="009F2524"/>
    <w:rsid w:val="009F2C6E"/>
    <w:rsid w:val="009F2F70"/>
    <w:rsid w:val="009F3C58"/>
    <w:rsid w:val="009F3EAF"/>
    <w:rsid w:val="009F49FF"/>
    <w:rsid w:val="009F5217"/>
    <w:rsid w:val="009F5767"/>
    <w:rsid w:val="009F5B1C"/>
    <w:rsid w:val="009F62C2"/>
    <w:rsid w:val="009F65B8"/>
    <w:rsid w:val="009F6A8D"/>
    <w:rsid w:val="009F6B79"/>
    <w:rsid w:val="00A0037E"/>
    <w:rsid w:val="00A00509"/>
    <w:rsid w:val="00A00521"/>
    <w:rsid w:val="00A0193C"/>
    <w:rsid w:val="00A01AEB"/>
    <w:rsid w:val="00A021CB"/>
    <w:rsid w:val="00A02587"/>
    <w:rsid w:val="00A027E0"/>
    <w:rsid w:val="00A03DE5"/>
    <w:rsid w:val="00A05310"/>
    <w:rsid w:val="00A059B3"/>
    <w:rsid w:val="00A05AFE"/>
    <w:rsid w:val="00A05F72"/>
    <w:rsid w:val="00A05F8E"/>
    <w:rsid w:val="00A06229"/>
    <w:rsid w:val="00A0674D"/>
    <w:rsid w:val="00A071C7"/>
    <w:rsid w:val="00A07206"/>
    <w:rsid w:val="00A11CFE"/>
    <w:rsid w:val="00A11F6D"/>
    <w:rsid w:val="00A12A63"/>
    <w:rsid w:val="00A1351A"/>
    <w:rsid w:val="00A15FFC"/>
    <w:rsid w:val="00A203AB"/>
    <w:rsid w:val="00A22836"/>
    <w:rsid w:val="00A26284"/>
    <w:rsid w:val="00A26845"/>
    <w:rsid w:val="00A31302"/>
    <w:rsid w:val="00A318F0"/>
    <w:rsid w:val="00A32EF1"/>
    <w:rsid w:val="00A334D5"/>
    <w:rsid w:val="00A337B0"/>
    <w:rsid w:val="00A33F03"/>
    <w:rsid w:val="00A3578F"/>
    <w:rsid w:val="00A374B3"/>
    <w:rsid w:val="00A4050C"/>
    <w:rsid w:val="00A41020"/>
    <w:rsid w:val="00A41240"/>
    <w:rsid w:val="00A41A54"/>
    <w:rsid w:val="00A434A1"/>
    <w:rsid w:val="00A43DBA"/>
    <w:rsid w:val="00A44DEF"/>
    <w:rsid w:val="00A44E8F"/>
    <w:rsid w:val="00A45467"/>
    <w:rsid w:val="00A45D03"/>
    <w:rsid w:val="00A47341"/>
    <w:rsid w:val="00A5013F"/>
    <w:rsid w:val="00A5197F"/>
    <w:rsid w:val="00A55BD8"/>
    <w:rsid w:val="00A56912"/>
    <w:rsid w:val="00A57B9E"/>
    <w:rsid w:val="00A6038A"/>
    <w:rsid w:val="00A604FD"/>
    <w:rsid w:val="00A606D3"/>
    <w:rsid w:val="00A60818"/>
    <w:rsid w:val="00A60F1D"/>
    <w:rsid w:val="00A6171C"/>
    <w:rsid w:val="00A61F69"/>
    <w:rsid w:val="00A623E3"/>
    <w:rsid w:val="00A6288C"/>
    <w:rsid w:val="00A62BBE"/>
    <w:rsid w:val="00A62D33"/>
    <w:rsid w:val="00A639F9"/>
    <w:rsid w:val="00A645B6"/>
    <w:rsid w:val="00A64830"/>
    <w:rsid w:val="00A65DEB"/>
    <w:rsid w:val="00A668BF"/>
    <w:rsid w:val="00A66BBE"/>
    <w:rsid w:val="00A7265E"/>
    <w:rsid w:val="00A73A18"/>
    <w:rsid w:val="00A74469"/>
    <w:rsid w:val="00A75FD7"/>
    <w:rsid w:val="00A763E7"/>
    <w:rsid w:val="00A769D9"/>
    <w:rsid w:val="00A76B21"/>
    <w:rsid w:val="00A76B9B"/>
    <w:rsid w:val="00A77625"/>
    <w:rsid w:val="00A77E06"/>
    <w:rsid w:val="00A80BE9"/>
    <w:rsid w:val="00A81E91"/>
    <w:rsid w:val="00A82536"/>
    <w:rsid w:val="00A82C47"/>
    <w:rsid w:val="00A858EE"/>
    <w:rsid w:val="00A85B7A"/>
    <w:rsid w:val="00A860A0"/>
    <w:rsid w:val="00A8785C"/>
    <w:rsid w:val="00A87BFF"/>
    <w:rsid w:val="00A90214"/>
    <w:rsid w:val="00A903E4"/>
    <w:rsid w:val="00A9050D"/>
    <w:rsid w:val="00A9138D"/>
    <w:rsid w:val="00A92452"/>
    <w:rsid w:val="00A925A7"/>
    <w:rsid w:val="00A93682"/>
    <w:rsid w:val="00A93AE8"/>
    <w:rsid w:val="00A95205"/>
    <w:rsid w:val="00A954E4"/>
    <w:rsid w:val="00A962BD"/>
    <w:rsid w:val="00A96584"/>
    <w:rsid w:val="00A97DB7"/>
    <w:rsid w:val="00AA0527"/>
    <w:rsid w:val="00AA1A03"/>
    <w:rsid w:val="00AA29EA"/>
    <w:rsid w:val="00AA38DF"/>
    <w:rsid w:val="00AA3D48"/>
    <w:rsid w:val="00AA5DF9"/>
    <w:rsid w:val="00AA674F"/>
    <w:rsid w:val="00AA6F65"/>
    <w:rsid w:val="00AA7916"/>
    <w:rsid w:val="00AA7E66"/>
    <w:rsid w:val="00AB0937"/>
    <w:rsid w:val="00AB1F8E"/>
    <w:rsid w:val="00AB357B"/>
    <w:rsid w:val="00AB3598"/>
    <w:rsid w:val="00AB3E53"/>
    <w:rsid w:val="00AB3EBE"/>
    <w:rsid w:val="00AB4014"/>
    <w:rsid w:val="00AB4E03"/>
    <w:rsid w:val="00AB4FC7"/>
    <w:rsid w:val="00AB510C"/>
    <w:rsid w:val="00AB534E"/>
    <w:rsid w:val="00AB5C76"/>
    <w:rsid w:val="00AB7761"/>
    <w:rsid w:val="00AC0FFB"/>
    <w:rsid w:val="00AC104E"/>
    <w:rsid w:val="00AC1F91"/>
    <w:rsid w:val="00AC2DEF"/>
    <w:rsid w:val="00AC3B8B"/>
    <w:rsid w:val="00AC6171"/>
    <w:rsid w:val="00AC6D4A"/>
    <w:rsid w:val="00AC6E1C"/>
    <w:rsid w:val="00AD0507"/>
    <w:rsid w:val="00AD187B"/>
    <w:rsid w:val="00AD213C"/>
    <w:rsid w:val="00AD2641"/>
    <w:rsid w:val="00AD2C1A"/>
    <w:rsid w:val="00AD2D3D"/>
    <w:rsid w:val="00AD4578"/>
    <w:rsid w:val="00AD4C41"/>
    <w:rsid w:val="00AD4F77"/>
    <w:rsid w:val="00AD5238"/>
    <w:rsid w:val="00AD5E11"/>
    <w:rsid w:val="00AD5E7F"/>
    <w:rsid w:val="00AD6F43"/>
    <w:rsid w:val="00AD74DE"/>
    <w:rsid w:val="00AD75C3"/>
    <w:rsid w:val="00AE0307"/>
    <w:rsid w:val="00AE0953"/>
    <w:rsid w:val="00AE2291"/>
    <w:rsid w:val="00AE24A0"/>
    <w:rsid w:val="00AE25BF"/>
    <w:rsid w:val="00AE294A"/>
    <w:rsid w:val="00AE3409"/>
    <w:rsid w:val="00AE4705"/>
    <w:rsid w:val="00AE4CB3"/>
    <w:rsid w:val="00AE4DCF"/>
    <w:rsid w:val="00AE6C57"/>
    <w:rsid w:val="00AE7664"/>
    <w:rsid w:val="00AE7F86"/>
    <w:rsid w:val="00AF00CD"/>
    <w:rsid w:val="00AF0C2B"/>
    <w:rsid w:val="00AF1377"/>
    <w:rsid w:val="00AF1E9A"/>
    <w:rsid w:val="00AF2C7A"/>
    <w:rsid w:val="00AF3D48"/>
    <w:rsid w:val="00AF40D5"/>
    <w:rsid w:val="00AF45C5"/>
    <w:rsid w:val="00AF6092"/>
    <w:rsid w:val="00AF65D5"/>
    <w:rsid w:val="00AF6896"/>
    <w:rsid w:val="00AF6E32"/>
    <w:rsid w:val="00AF73CE"/>
    <w:rsid w:val="00B023DD"/>
    <w:rsid w:val="00B025E9"/>
    <w:rsid w:val="00B026E4"/>
    <w:rsid w:val="00B03335"/>
    <w:rsid w:val="00B04899"/>
    <w:rsid w:val="00B05E53"/>
    <w:rsid w:val="00B06F4A"/>
    <w:rsid w:val="00B1024C"/>
    <w:rsid w:val="00B10A34"/>
    <w:rsid w:val="00B11A60"/>
    <w:rsid w:val="00B12D2E"/>
    <w:rsid w:val="00B1354D"/>
    <w:rsid w:val="00B14A15"/>
    <w:rsid w:val="00B14D7A"/>
    <w:rsid w:val="00B163BC"/>
    <w:rsid w:val="00B163EE"/>
    <w:rsid w:val="00B20A14"/>
    <w:rsid w:val="00B218FB"/>
    <w:rsid w:val="00B22613"/>
    <w:rsid w:val="00B22B79"/>
    <w:rsid w:val="00B23FE4"/>
    <w:rsid w:val="00B246B1"/>
    <w:rsid w:val="00B2510B"/>
    <w:rsid w:val="00B25335"/>
    <w:rsid w:val="00B2712F"/>
    <w:rsid w:val="00B27474"/>
    <w:rsid w:val="00B307D7"/>
    <w:rsid w:val="00B30C52"/>
    <w:rsid w:val="00B30FC2"/>
    <w:rsid w:val="00B32869"/>
    <w:rsid w:val="00B32F96"/>
    <w:rsid w:val="00B33C0D"/>
    <w:rsid w:val="00B34198"/>
    <w:rsid w:val="00B34D9E"/>
    <w:rsid w:val="00B352E2"/>
    <w:rsid w:val="00B35452"/>
    <w:rsid w:val="00B35C96"/>
    <w:rsid w:val="00B360CF"/>
    <w:rsid w:val="00B415D3"/>
    <w:rsid w:val="00B424D2"/>
    <w:rsid w:val="00B42EEB"/>
    <w:rsid w:val="00B44A76"/>
    <w:rsid w:val="00B477B2"/>
    <w:rsid w:val="00B50B6D"/>
    <w:rsid w:val="00B515E1"/>
    <w:rsid w:val="00B51891"/>
    <w:rsid w:val="00B5225C"/>
    <w:rsid w:val="00B5269E"/>
    <w:rsid w:val="00B52F55"/>
    <w:rsid w:val="00B5351E"/>
    <w:rsid w:val="00B545B5"/>
    <w:rsid w:val="00B550BB"/>
    <w:rsid w:val="00B55E85"/>
    <w:rsid w:val="00B55EE8"/>
    <w:rsid w:val="00B5608A"/>
    <w:rsid w:val="00B56C70"/>
    <w:rsid w:val="00B57EF5"/>
    <w:rsid w:val="00B60F58"/>
    <w:rsid w:val="00B61115"/>
    <w:rsid w:val="00B62049"/>
    <w:rsid w:val="00B622F2"/>
    <w:rsid w:val="00B62755"/>
    <w:rsid w:val="00B63A00"/>
    <w:rsid w:val="00B64D61"/>
    <w:rsid w:val="00B64F9A"/>
    <w:rsid w:val="00B64FCF"/>
    <w:rsid w:val="00B65375"/>
    <w:rsid w:val="00B6548C"/>
    <w:rsid w:val="00B66089"/>
    <w:rsid w:val="00B6653C"/>
    <w:rsid w:val="00B67D9C"/>
    <w:rsid w:val="00B71306"/>
    <w:rsid w:val="00B716F0"/>
    <w:rsid w:val="00B71D71"/>
    <w:rsid w:val="00B73F5E"/>
    <w:rsid w:val="00B7530C"/>
    <w:rsid w:val="00B768D1"/>
    <w:rsid w:val="00B77636"/>
    <w:rsid w:val="00B801B0"/>
    <w:rsid w:val="00B82688"/>
    <w:rsid w:val="00B82C2C"/>
    <w:rsid w:val="00B82FEC"/>
    <w:rsid w:val="00B84842"/>
    <w:rsid w:val="00B8505A"/>
    <w:rsid w:val="00B85481"/>
    <w:rsid w:val="00B856B7"/>
    <w:rsid w:val="00B87640"/>
    <w:rsid w:val="00B903F1"/>
    <w:rsid w:val="00B90F5B"/>
    <w:rsid w:val="00B93140"/>
    <w:rsid w:val="00B9371C"/>
    <w:rsid w:val="00B93A7F"/>
    <w:rsid w:val="00B94413"/>
    <w:rsid w:val="00B95137"/>
    <w:rsid w:val="00B9556C"/>
    <w:rsid w:val="00B9709D"/>
    <w:rsid w:val="00B97DE4"/>
    <w:rsid w:val="00BA0922"/>
    <w:rsid w:val="00BA0F9E"/>
    <w:rsid w:val="00BA1025"/>
    <w:rsid w:val="00BA19E4"/>
    <w:rsid w:val="00BA22CE"/>
    <w:rsid w:val="00BA2EBD"/>
    <w:rsid w:val="00BA454F"/>
    <w:rsid w:val="00BA5C95"/>
    <w:rsid w:val="00BA69A2"/>
    <w:rsid w:val="00BA7E00"/>
    <w:rsid w:val="00BB0BFA"/>
    <w:rsid w:val="00BB2168"/>
    <w:rsid w:val="00BB3074"/>
    <w:rsid w:val="00BB34C5"/>
    <w:rsid w:val="00BB34FA"/>
    <w:rsid w:val="00BB3819"/>
    <w:rsid w:val="00BB38C2"/>
    <w:rsid w:val="00BB392C"/>
    <w:rsid w:val="00BB42BB"/>
    <w:rsid w:val="00BB58C9"/>
    <w:rsid w:val="00BB5AF2"/>
    <w:rsid w:val="00BB6002"/>
    <w:rsid w:val="00BB6BE0"/>
    <w:rsid w:val="00BB6E0F"/>
    <w:rsid w:val="00BB7249"/>
    <w:rsid w:val="00BB7D81"/>
    <w:rsid w:val="00BC0AD7"/>
    <w:rsid w:val="00BC2230"/>
    <w:rsid w:val="00BC30D6"/>
    <w:rsid w:val="00BC32B2"/>
    <w:rsid w:val="00BC3420"/>
    <w:rsid w:val="00BC38BE"/>
    <w:rsid w:val="00BC3BDD"/>
    <w:rsid w:val="00BC535C"/>
    <w:rsid w:val="00BC563F"/>
    <w:rsid w:val="00BC6818"/>
    <w:rsid w:val="00BC73E3"/>
    <w:rsid w:val="00BC7ACD"/>
    <w:rsid w:val="00BD0516"/>
    <w:rsid w:val="00BD0888"/>
    <w:rsid w:val="00BD0F26"/>
    <w:rsid w:val="00BD1E18"/>
    <w:rsid w:val="00BD262B"/>
    <w:rsid w:val="00BD3C1A"/>
    <w:rsid w:val="00BD4CEE"/>
    <w:rsid w:val="00BD5496"/>
    <w:rsid w:val="00BD5631"/>
    <w:rsid w:val="00BD568A"/>
    <w:rsid w:val="00BD670B"/>
    <w:rsid w:val="00BD7232"/>
    <w:rsid w:val="00BD7875"/>
    <w:rsid w:val="00BE0A04"/>
    <w:rsid w:val="00BE1669"/>
    <w:rsid w:val="00BE1927"/>
    <w:rsid w:val="00BE4309"/>
    <w:rsid w:val="00BE4901"/>
    <w:rsid w:val="00BE5B3F"/>
    <w:rsid w:val="00BE5F56"/>
    <w:rsid w:val="00BE6054"/>
    <w:rsid w:val="00BE6F2E"/>
    <w:rsid w:val="00BE7558"/>
    <w:rsid w:val="00BE75DC"/>
    <w:rsid w:val="00BE7D3C"/>
    <w:rsid w:val="00BE7E3C"/>
    <w:rsid w:val="00BF068D"/>
    <w:rsid w:val="00BF0E75"/>
    <w:rsid w:val="00BF116E"/>
    <w:rsid w:val="00BF17C0"/>
    <w:rsid w:val="00BF1AFB"/>
    <w:rsid w:val="00BF1B2A"/>
    <w:rsid w:val="00BF5325"/>
    <w:rsid w:val="00BF53D8"/>
    <w:rsid w:val="00BF5FF6"/>
    <w:rsid w:val="00BF607D"/>
    <w:rsid w:val="00BF6F61"/>
    <w:rsid w:val="00BF6FA7"/>
    <w:rsid w:val="00BF7916"/>
    <w:rsid w:val="00BF7DAE"/>
    <w:rsid w:val="00C003B1"/>
    <w:rsid w:val="00C005AF"/>
    <w:rsid w:val="00C00610"/>
    <w:rsid w:val="00C00FBA"/>
    <w:rsid w:val="00C0207F"/>
    <w:rsid w:val="00C02908"/>
    <w:rsid w:val="00C029A2"/>
    <w:rsid w:val="00C04DBC"/>
    <w:rsid w:val="00C05675"/>
    <w:rsid w:val="00C059CB"/>
    <w:rsid w:val="00C06D9B"/>
    <w:rsid w:val="00C07E75"/>
    <w:rsid w:val="00C1031F"/>
    <w:rsid w:val="00C10479"/>
    <w:rsid w:val="00C10559"/>
    <w:rsid w:val="00C1143A"/>
    <w:rsid w:val="00C11585"/>
    <w:rsid w:val="00C117C2"/>
    <w:rsid w:val="00C11E53"/>
    <w:rsid w:val="00C12421"/>
    <w:rsid w:val="00C1461B"/>
    <w:rsid w:val="00C148D2"/>
    <w:rsid w:val="00C15513"/>
    <w:rsid w:val="00C15D26"/>
    <w:rsid w:val="00C16117"/>
    <w:rsid w:val="00C20C05"/>
    <w:rsid w:val="00C20F02"/>
    <w:rsid w:val="00C2376E"/>
    <w:rsid w:val="00C24BE9"/>
    <w:rsid w:val="00C25594"/>
    <w:rsid w:val="00C267A5"/>
    <w:rsid w:val="00C3075A"/>
    <w:rsid w:val="00C30F06"/>
    <w:rsid w:val="00C3133A"/>
    <w:rsid w:val="00C31B53"/>
    <w:rsid w:val="00C31B85"/>
    <w:rsid w:val="00C321B4"/>
    <w:rsid w:val="00C32AC0"/>
    <w:rsid w:val="00C33D78"/>
    <w:rsid w:val="00C34A79"/>
    <w:rsid w:val="00C35284"/>
    <w:rsid w:val="00C35373"/>
    <w:rsid w:val="00C3658C"/>
    <w:rsid w:val="00C36688"/>
    <w:rsid w:val="00C36CC5"/>
    <w:rsid w:val="00C371F3"/>
    <w:rsid w:val="00C40B56"/>
    <w:rsid w:val="00C41D1F"/>
    <w:rsid w:val="00C4337D"/>
    <w:rsid w:val="00C438BB"/>
    <w:rsid w:val="00C43FC7"/>
    <w:rsid w:val="00C45862"/>
    <w:rsid w:val="00C459D9"/>
    <w:rsid w:val="00C46557"/>
    <w:rsid w:val="00C4672E"/>
    <w:rsid w:val="00C4703D"/>
    <w:rsid w:val="00C47713"/>
    <w:rsid w:val="00C5179A"/>
    <w:rsid w:val="00C5230D"/>
    <w:rsid w:val="00C531FC"/>
    <w:rsid w:val="00C53BB3"/>
    <w:rsid w:val="00C53D35"/>
    <w:rsid w:val="00C54E36"/>
    <w:rsid w:val="00C5542B"/>
    <w:rsid w:val="00C5630F"/>
    <w:rsid w:val="00C565B6"/>
    <w:rsid w:val="00C573DB"/>
    <w:rsid w:val="00C57560"/>
    <w:rsid w:val="00C61335"/>
    <w:rsid w:val="00C61F9C"/>
    <w:rsid w:val="00C62F50"/>
    <w:rsid w:val="00C62FD1"/>
    <w:rsid w:val="00C63677"/>
    <w:rsid w:val="00C63C7F"/>
    <w:rsid w:val="00C65027"/>
    <w:rsid w:val="00C6607A"/>
    <w:rsid w:val="00C671FB"/>
    <w:rsid w:val="00C67414"/>
    <w:rsid w:val="00C70924"/>
    <w:rsid w:val="00C71E5A"/>
    <w:rsid w:val="00C71FF5"/>
    <w:rsid w:val="00C724C2"/>
    <w:rsid w:val="00C733DD"/>
    <w:rsid w:val="00C735CE"/>
    <w:rsid w:val="00C74361"/>
    <w:rsid w:val="00C755BC"/>
    <w:rsid w:val="00C7580B"/>
    <w:rsid w:val="00C75A8B"/>
    <w:rsid w:val="00C765AC"/>
    <w:rsid w:val="00C76A4D"/>
    <w:rsid w:val="00C778C9"/>
    <w:rsid w:val="00C81166"/>
    <w:rsid w:val="00C828FC"/>
    <w:rsid w:val="00C85F5F"/>
    <w:rsid w:val="00C86DFE"/>
    <w:rsid w:val="00C87767"/>
    <w:rsid w:val="00C90F57"/>
    <w:rsid w:val="00C91900"/>
    <w:rsid w:val="00C919A4"/>
    <w:rsid w:val="00C92470"/>
    <w:rsid w:val="00C9264D"/>
    <w:rsid w:val="00C939FE"/>
    <w:rsid w:val="00C946D3"/>
    <w:rsid w:val="00C95AAD"/>
    <w:rsid w:val="00C95D81"/>
    <w:rsid w:val="00C9647F"/>
    <w:rsid w:val="00C96FBA"/>
    <w:rsid w:val="00C97773"/>
    <w:rsid w:val="00CA05C5"/>
    <w:rsid w:val="00CA08BC"/>
    <w:rsid w:val="00CA297C"/>
    <w:rsid w:val="00CA3AA9"/>
    <w:rsid w:val="00CA4392"/>
    <w:rsid w:val="00CA45FB"/>
    <w:rsid w:val="00CA513E"/>
    <w:rsid w:val="00CA5235"/>
    <w:rsid w:val="00CA6D58"/>
    <w:rsid w:val="00CA74CC"/>
    <w:rsid w:val="00CA7C1E"/>
    <w:rsid w:val="00CB1216"/>
    <w:rsid w:val="00CB16B4"/>
    <w:rsid w:val="00CB1A20"/>
    <w:rsid w:val="00CB22EA"/>
    <w:rsid w:val="00CB242B"/>
    <w:rsid w:val="00CB2BC9"/>
    <w:rsid w:val="00CB350D"/>
    <w:rsid w:val="00CB43F1"/>
    <w:rsid w:val="00CB4940"/>
    <w:rsid w:val="00CB5337"/>
    <w:rsid w:val="00CB71EF"/>
    <w:rsid w:val="00CC05D3"/>
    <w:rsid w:val="00CC1353"/>
    <w:rsid w:val="00CC1B15"/>
    <w:rsid w:val="00CC212B"/>
    <w:rsid w:val="00CC22F6"/>
    <w:rsid w:val="00CC334F"/>
    <w:rsid w:val="00CC3363"/>
    <w:rsid w:val="00CC393F"/>
    <w:rsid w:val="00CC462A"/>
    <w:rsid w:val="00CC542F"/>
    <w:rsid w:val="00CC6B11"/>
    <w:rsid w:val="00CC6F7C"/>
    <w:rsid w:val="00CC724C"/>
    <w:rsid w:val="00CC76DB"/>
    <w:rsid w:val="00CD06DF"/>
    <w:rsid w:val="00CD0704"/>
    <w:rsid w:val="00CD34FC"/>
    <w:rsid w:val="00CD3740"/>
    <w:rsid w:val="00CD381B"/>
    <w:rsid w:val="00CD3CA4"/>
    <w:rsid w:val="00CD4BED"/>
    <w:rsid w:val="00CD5877"/>
    <w:rsid w:val="00CD708A"/>
    <w:rsid w:val="00CD70A1"/>
    <w:rsid w:val="00CD7371"/>
    <w:rsid w:val="00CE0C18"/>
    <w:rsid w:val="00CE2952"/>
    <w:rsid w:val="00CE2D0F"/>
    <w:rsid w:val="00CE38FF"/>
    <w:rsid w:val="00CE3F16"/>
    <w:rsid w:val="00CE4635"/>
    <w:rsid w:val="00CE63CA"/>
    <w:rsid w:val="00CE658D"/>
    <w:rsid w:val="00CE65EB"/>
    <w:rsid w:val="00CE6A8C"/>
    <w:rsid w:val="00CE6BED"/>
    <w:rsid w:val="00CE7EA6"/>
    <w:rsid w:val="00CF03BA"/>
    <w:rsid w:val="00CF054F"/>
    <w:rsid w:val="00CF0979"/>
    <w:rsid w:val="00CF1B05"/>
    <w:rsid w:val="00CF1BC9"/>
    <w:rsid w:val="00CF1EF2"/>
    <w:rsid w:val="00CF2AEB"/>
    <w:rsid w:val="00CF2F23"/>
    <w:rsid w:val="00CF3481"/>
    <w:rsid w:val="00CF3D55"/>
    <w:rsid w:val="00CF6642"/>
    <w:rsid w:val="00CF70CA"/>
    <w:rsid w:val="00D00B09"/>
    <w:rsid w:val="00D00C1D"/>
    <w:rsid w:val="00D01286"/>
    <w:rsid w:val="00D0203E"/>
    <w:rsid w:val="00D0219C"/>
    <w:rsid w:val="00D022DF"/>
    <w:rsid w:val="00D0326A"/>
    <w:rsid w:val="00D063AB"/>
    <w:rsid w:val="00D07A2A"/>
    <w:rsid w:val="00D07D11"/>
    <w:rsid w:val="00D10F3D"/>
    <w:rsid w:val="00D11E92"/>
    <w:rsid w:val="00D126F7"/>
    <w:rsid w:val="00D128EC"/>
    <w:rsid w:val="00D12EAE"/>
    <w:rsid w:val="00D12FA1"/>
    <w:rsid w:val="00D13B22"/>
    <w:rsid w:val="00D14114"/>
    <w:rsid w:val="00D14AE5"/>
    <w:rsid w:val="00D15FB3"/>
    <w:rsid w:val="00D16C35"/>
    <w:rsid w:val="00D2176E"/>
    <w:rsid w:val="00D21888"/>
    <w:rsid w:val="00D21C52"/>
    <w:rsid w:val="00D23D8C"/>
    <w:rsid w:val="00D24A9F"/>
    <w:rsid w:val="00D257CB"/>
    <w:rsid w:val="00D2652D"/>
    <w:rsid w:val="00D267FB"/>
    <w:rsid w:val="00D3081A"/>
    <w:rsid w:val="00D30901"/>
    <w:rsid w:val="00D30C67"/>
    <w:rsid w:val="00D320C9"/>
    <w:rsid w:val="00D33C8F"/>
    <w:rsid w:val="00D34128"/>
    <w:rsid w:val="00D34255"/>
    <w:rsid w:val="00D36DF5"/>
    <w:rsid w:val="00D40295"/>
    <w:rsid w:val="00D403C3"/>
    <w:rsid w:val="00D40ECE"/>
    <w:rsid w:val="00D410B5"/>
    <w:rsid w:val="00D41465"/>
    <w:rsid w:val="00D4249A"/>
    <w:rsid w:val="00D4293A"/>
    <w:rsid w:val="00D42EC6"/>
    <w:rsid w:val="00D449BD"/>
    <w:rsid w:val="00D45718"/>
    <w:rsid w:val="00D45796"/>
    <w:rsid w:val="00D4579D"/>
    <w:rsid w:val="00D46C45"/>
    <w:rsid w:val="00D50844"/>
    <w:rsid w:val="00D50D13"/>
    <w:rsid w:val="00D50F38"/>
    <w:rsid w:val="00D512B7"/>
    <w:rsid w:val="00D51393"/>
    <w:rsid w:val="00D515C8"/>
    <w:rsid w:val="00D53A45"/>
    <w:rsid w:val="00D53B51"/>
    <w:rsid w:val="00D56CCE"/>
    <w:rsid w:val="00D5715A"/>
    <w:rsid w:val="00D57243"/>
    <w:rsid w:val="00D6091B"/>
    <w:rsid w:val="00D632BE"/>
    <w:rsid w:val="00D63685"/>
    <w:rsid w:val="00D6488C"/>
    <w:rsid w:val="00D648C8"/>
    <w:rsid w:val="00D64F06"/>
    <w:rsid w:val="00D64F9E"/>
    <w:rsid w:val="00D65166"/>
    <w:rsid w:val="00D654DB"/>
    <w:rsid w:val="00D6674F"/>
    <w:rsid w:val="00D67E65"/>
    <w:rsid w:val="00D7020C"/>
    <w:rsid w:val="00D70BBA"/>
    <w:rsid w:val="00D70CC9"/>
    <w:rsid w:val="00D71253"/>
    <w:rsid w:val="00D7234A"/>
    <w:rsid w:val="00D72353"/>
    <w:rsid w:val="00D72670"/>
    <w:rsid w:val="00D72D06"/>
    <w:rsid w:val="00D73231"/>
    <w:rsid w:val="00D74098"/>
    <w:rsid w:val="00D74E02"/>
    <w:rsid w:val="00D75119"/>
    <w:rsid w:val="00D7522C"/>
    <w:rsid w:val="00D7536F"/>
    <w:rsid w:val="00D75842"/>
    <w:rsid w:val="00D76668"/>
    <w:rsid w:val="00D7671A"/>
    <w:rsid w:val="00D775F4"/>
    <w:rsid w:val="00D776F7"/>
    <w:rsid w:val="00D77D15"/>
    <w:rsid w:val="00D82564"/>
    <w:rsid w:val="00D83D91"/>
    <w:rsid w:val="00D844E9"/>
    <w:rsid w:val="00D847B5"/>
    <w:rsid w:val="00D85209"/>
    <w:rsid w:val="00D8593E"/>
    <w:rsid w:val="00D85D1E"/>
    <w:rsid w:val="00D85EE4"/>
    <w:rsid w:val="00D86010"/>
    <w:rsid w:val="00D869C3"/>
    <w:rsid w:val="00D87006"/>
    <w:rsid w:val="00D87AFF"/>
    <w:rsid w:val="00D9091D"/>
    <w:rsid w:val="00D9121F"/>
    <w:rsid w:val="00D91857"/>
    <w:rsid w:val="00D944CB"/>
    <w:rsid w:val="00D96000"/>
    <w:rsid w:val="00D965D5"/>
    <w:rsid w:val="00D9676C"/>
    <w:rsid w:val="00D96AA1"/>
    <w:rsid w:val="00D96D9B"/>
    <w:rsid w:val="00DA013F"/>
    <w:rsid w:val="00DA0750"/>
    <w:rsid w:val="00DA0EEF"/>
    <w:rsid w:val="00DA1A8C"/>
    <w:rsid w:val="00DA1AB4"/>
    <w:rsid w:val="00DA25AE"/>
    <w:rsid w:val="00DA2FE8"/>
    <w:rsid w:val="00DA3CD5"/>
    <w:rsid w:val="00DA43BB"/>
    <w:rsid w:val="00DA491E"/>
    <w:rsid w:val="00DA6DE5"/>
    <w:rsid w:val="00DA7B6D"/>
    <w:rsid w:val="00DB05AF"/>
    <w:rsid w:val="00DB09A4"/>
    <w:rsid w:val="00DB0A1B"/>
    <w:rsid w:val="00DB21DC"/>
    <w:rsid w:val="00DB5C14"/>
    <w:rsid w:val="00DB5E7E"/>
    <w:rsid w:val="00DB5EED"/>
    <w:rsid w:val="00DC0AC2"/>
    <w:rsid w:val="00DC14E2"/>
    <w:rsid w:val="00DC1FE7"/>
    <w:rsid w:val="00DC26F5"/>
    <w:rsid w:val="00DC3DDD"/>
    <w:rsid w:val="00DC4C7C"/>
    <w:rsid w:val="00DC581F"/>
    <w:rsid w:val="00DC5C9B"/>
    <w:rsid w:val="00DC5FDA"/>
    <w:rsid w:val="00DC652A"/>
    <w:rsid w:val="00DD041B"/>
    <w:rsid w:val="00DD084C"/>
    <w:rsid w:val="00DD10BD"/>
    <w:rsid w:val="00DD22C1"/>
    <w:rsid w:val="00DD250B"/>
    <w:rsid w:val="00DD3770"/>
    <w:rsid w:val="00DD39C5"/>
    <w:rsid w:val="00DD3F4A"/>
    <w:rsid w:val="00DD3FBA"/>
    <w:rsid w:val="00DD4415"/>
    <w:rsid w:val="00DD477E"/>
    <w:rsid w:val="00DD54A8"/>
    <w:rsid w:val="00DD5AF6"/>
    <w:rsid w:val="00DD7B77"/>
    <w:rsid w:val="00DD7F5D"/>
    <w:rsid w:val="00DD7FE6"/>
    <w:rsid w:val="00DE0191"/>
    <w:rsid w:val="00DE0446"/>
    <w:rsid w:val="00DE1B9F"/>
    <w:rsid w:val="00DE1C7F"/>
    <w:rsid w:val="00DE1D09"/>
    <w:rsid w:val="00DE1FC1"/>
    <w:rsid w:val="00DE3B9D"/>
    <w:rsid w:val="00DE4B8B"/>
    <w:rsid w:val="00DE4C63"/>
    <w:rsid w:val="00DE7476"/>
    <w:rsid w:val="00DE7AF8"/>
    <w:rsid w:val="00DE7B61"/>
    <w:rsid w:val="00DE7FC0"/>
    <w:rsid w:val="00DF0645"/>
    <w:rsid w:val="00DF13E0"/>
    <w:rsid w:val="00DF17C6"/>
    <w:rsid w:val="00DF2168"/>
    <w:rsid w:val="00DF2F68"/>
    <w:rsid w:val="00DF381F"/>
    <w:rsid w:val="00DF40E5"/>
    <w:rsid w:val="00DF4B68"/>
    <w:rsid w:val="00DF5C7E"/>
    <w:rsid w:val="00DF6F43"/>
    <w:rsid w:val="00E0003E"/>
    <w:rsid w:val="00E01269"/>
    <w:rsid w:val="00E013C6"/>
    <w:rsid w:val="00E0170E"/>
    <w:rsid w:val="00E0334B"/>
    <w:rsid w:val="00E0412C"/>
    <w:rsid w:val="00E05240"/>
    <w:rsid w:val="00E058AD"/>
    <w:rsid w:val="00E06E07"/>
    <w:rsid w:val="00E06FB0"/>
    <w:rsid w:val="00E07383"/>
    <w:rsid w:val="00E07D7A"/>
    <w:rsid w:val="00E10304"/>
    <w:rsid w:val="00E11ADA"/>
    <w:rsid w:val="00E11B30"/>
    <w:rsid w:val="00E1289E"/>
    <w:rsid w:val="00E138B1"/>
    <w:rsid w:val="00E13CC0"/>
    <w:rsid w:val="00E13F53"/>
    <w:rsid w:val="00E141C0"/>
    <w:rsid w:val="00E145AE"/>
    <w:rsid w:val="00E14DAA"/>
    <w:rsid w:val="00E14FE2"/>
    <w:rsid w:val="00E15AF0"/>
    <w:rsid w:val="00E165BC"/>
    <w:rsid w:val="00E16FE6"/>
    <w:rsid w:val="00E17966"/>
    <w:rsid w:val="00E17BD9"/>
    <w:rsid w:val="00E200AD"/>
    <w:rsid w:val="00E20C87"/>
    <w:rsid w:val="00E21833"/>
    <w:rsid w:val="00E23518"/>
    <w:rsid w:val="00E245FA"/>
    <w:rsid w:val="00E251E6"/>
    <w:rsid w:val="00E27AEA"/>
    <w:rsid w:val="00E27FDC"/>
    <w:rsid w:val="00E30C3C"/>
    <w:rsid w:val="00E31167"/>
    <w:rsid w:val="00E31AC3"/>
    <w:rsid w:val="00E32F80"/>
    <w:rsid w:val="00E34E45"/>
    <w:rsid w:val="00E351AB"/>
    <w:rsid w:val="00E35D3E"/>
    <w:rsid w:val="00E36296"/>
    <w:rsid w:val="00E40322"/>
    <w:rsid w:val="00E404B0"/>
    <w:rsid w:val="00E40CA5"/>
    <w:rsid w:val="00E41981"/>
    <w:rsid w:val="00E41DC9"/>
    <w:rsid w:val="00E424F4"/>
    <w:rsid w:val="00E46484"/>
    <w:rsid w:val="00E46D08"/>
    <w:rsid w:val="00E47A2D"/>
    <w:rsid w:val="00E505CF"/>
    <w:rsid w:val="00E52AF5"/>
    <w:rsid w:val="00E52F40"/>
    <w:rsid w:val="00E542C0"/>
    <w:rsid w:val="00E544B2"/>
    <w:rsid w:val="00E54C5A"/>
    <w:rsid w:val="00E5501E"/>
    <w:rsid w:val="00E550E1"/>
    <w:rsid w:val="00E56005"/>
    <w:rsid w:val="00E568C4"/>
    <w:rsid w:val="00E56AF9"/>
    <w:rsid w:val="00E570A6"/>
    <w:rsid w:val="00E5716B"/>
    <w:rsid w:val="00E571A0"/>
    <w:rsid w:val="00E57336"/>
    <w:rsid w:val="00E6097E"/>
    <w:rsid w:val="00E60B8A"/>
    <w:rsid w:val="00E60F7F"/>
    <w:rsid w:val="00E6104F"/>
    <w:rsid w:val="00E61E12"/>
    <w:rsid w:val="00E62483"/>
    <w:rsid w:val="00E638C3"/>
    <w:rsid w:val="00E63D39"/>
    <w:rsid w:val="00E64041"/>
    <w:rsid w:val="00E6458D"/>
    <w:rsid w:val="00E650A7"/>
    <w:rsid w:val="00E65700"/>
    <w:rsid w:val="00E65971"/>
    <w:rsid w:val="00E65C84"/>
    <w:rsid w:val="00E660A2"/>
    <w:rsid w:val="00E663C2"/>
    <w:rsid w:val="00E71DD4"/>
    <w:rsid w:val="00E75173"/>
    <w:rsid w:val="00E75220"/>
    <w:rsid w:val="00E7564E"/>
    <w:rsid w:val="00E7578F"/>
    <w:rsid w:val="00E7596C"/>
    <w:rsid w:val="00E75D76"/>
    <w:rsid w:val="00E77304"/>
    <w:rsid w:val="00E81110"/>
    <w:rsid w:val="00E81563"/>
    <w:rsid w:val="00E81B93"/>
    <w:rsid w:val="00E81CA8"/>
    <w:rsid w:val="00E81FF5"/>
    <w:rsid w:val="00E820A8"/>
    <w:rsid w:val="00E8376C"/>
    <w:rsid w:val="00E8623F"/>
    <w:rsid w:val="00E8633C"/>
    <w:rsid w:val="00E86626"/>
    <w:rsid w:val="00E878F2"/>
    <w:rsid w:val="00E905BF"/>
    <w:rsid w:val="00E91FFC"/>
    <w:rsid w:val="00E9204D"/>
    <w:rsid w:val="00E92DDF"/>
    <w:rsid w:val="00E93E2D"/>
    <w:rsid w:val="00E940F7"/>
    <w:rsid w:val="00E9425B"/>
    <w:rsid w:val="00E944A9"/>
    <w:rsid w:val="00E94733"/>
    <w:rsid w:val="00E94928"/>
    <w:rsid w:val="00E967BC"/>
    <w:rsid w:val="00E97212"/>
    <w:rsid w:val="00E97770"/>
    <w:rsid w:val="00EA04CE"/>
    <w:rsid w:val="00EA180D"/>
    <w:rsid w:val="00EA1873"/>
    <w:rsid w:val="00EA1D43"/>
    <w:rsid w:val="00EA1EB3"/>
    <w:rsid w:val="00EA22FC"/>
    <w:rsid w:val="00EA328B"/>
    <w:rsid w:val="00EA3EAA"/>
    <w:rsid w:val="00EA43AD"/>
    <w:rsid w:val="00EA43B6"/>
    <w:rsid w:val="00EA4DA6"/>
    <w:rsid w:val="00EA73C4"/>
    <w:rsid w:val="00EA762A"/>
    <w:rsid w:val="00EB07A7"/>
    <w:rsid w:val="00EB108A"/>
    <w:rsid w:val="00EB1364"/>
    <w:rsid w:val="00EB1401"/>
    <w:rsid w:val="00EB30DE"/>
    <w:rsid w:val="00EB31B6"/>
    <w:rsid w:val="00EB5B48"/>
    <w:rsid w:val="00EB5B92"/>
    <w:rsid w:val="00EB7D9E"/>
    <w:rsid w:val="00EC103A"/>
    <w:rsid w:val="00EC1BC6"/>
    <w:rsid w:val="00EC222D"/>
    <w:rsid w:val="00EC3D31"/>
    <w:rsid w:val="00EC3DE7"/>
    <w:rsid w:val="00EC46B2"/>
    <w:rsid w:val="00EC479D"/>
    <w:rsid w:val="00EC4DC2"/>
    <w:rsid w:val="00EC5D22"/>
    <w:rsid w:val="00EC6A46"/>
    <w:rsid w:val="00EC6A76"/>
    <w:rsid w:val="00EC7C53"/>
    <w:rsid w:val="00ED0149"/>
    <w:rsid w:val="00ED026C"/>
    <w:rsid w:val="00ED0339"/>
    <w:rsid w:val="00ED0560"/>
    <w:rsid w:val="00ED07A3"/>
    <w:rsid w:val="00ED21CA"/>
    <w:rsid w:val="00ED30CD"/>
    <w:rsid w:val="00ED651D"/>
    <w:rsid w:val="00ED6521"/>
    <w:rsid w:val="00ED7FCE"/>
    <w:rsid w:val="00EE0193"/>
    <w:rsid w:val="00EE02F2"/>
    <w:rsid w:val="00EE0B1F"/>
    <w:rsid w:val="00EE129F"/>
    <w:rsid w:val="00EE131C"/>
    <w:rsid w:val="00EE237D"/>
    <w:rsid w:val="00EE2D82"/>
    <w:rsid w:val="00EE326A"/>
    <w:rsid w:val="00EE38E2"/>
    <w:rsid w:val="00EE4362"/>
    <w:rsid w:val="00EE4AB5"/>
    <w:rsid w:val="00EE4C7E"/>
    <w:rsid w:val="00EE5052"/>
    <w:rsid w:val="00EE748A"/>
    <w:rsid w:val="00EF05C6"/>
    <w:rsid w:val="00EF163A"/>
    <w:rsid w:val="00EF1757"/>
    <w:rsid w:val="00EF1D5C"/>
    <w:rsid w:val="00EF27F0"/>
    <w:rsid w:val="00EF4188"/>
    <w:rsid w:val="00EF63DD"/>
    <w:rsid w:val="00EF7B3E"/>
    <w:rsid w:val="00EF7DE3"/>
    <w:rsid w:val="00F00709"/>
    <w:rsid w:val="00F00886"/>
    <w:rsid w:val="00F0178C"/>
    <w:rsid w:val="00F01818"/>
    <w:rsid w:val="00F03103"/>
    <w:rsid w:val="00F03705"/>
    <w:rsid w:val="00F03883"/>
    <w:rsid w:val="00F0635F"/>
    <w:rsid w:val="00F06B18"/>
    <w:rsid w:val="00F0767C"/>
    <w:rsid w:val="00F07698"/>
    <w:rsid w:val="00F07E6C"/>
    <w:rsid w:val="00F1162C"/>
    <w:rsid w:val="00F12E78"/>
    <w:rsid w:val="00F13FEE"/>
    <w:rsid w:val="00F164DA"/>
    <w:rsid w:val="00F1789A"/>
    <w:rsid w:val="00F20766"/>
    <w:rsid w:val="00F20C85"/>
    <w:rsid w:val="00F24314"/>
    <w:rsid w:val="00F244A1"/>
    <w:rsid w:val="00F24A7E"/>
    <w:rsid w:val="00F26C11"/>
    <w:rsid w:val="00F27006"/>
    <w:rsid w:val="00F271DE"/>
    <w:rsid w:val="00F27378"/>
    <w:rsid w:val="00F273C4"/>
    <w:rsid w:val="00F27B19"/>
    <w:rsid w:val="00F27D10"/>
    <w:rsid w:val="00F30859"/>
    <w:rsid w:val="00F3389C"/>
    <w:rsid w:val="00F341D0"/>
    <w:rsid w:val="00F35281"/>
    <w:rsid w:val="00F35C2F"/>
    <w:rsid w:val="00F37020"/>
    <w:rsid w:val="00F37CD2"/>
    <w:rsid w:val="00F37E47"/>
    <w:rsid w:val="00F407A2"/>
    <w:rsid w:val="00F40A3A"/>
    <w:rsid w:val="00F40E87"/>
    <w:rsid w:val="00F40F06"/>
    <w:rsid w:val="00F416EA"/>
    <w:rsid w:val="00F426E2"/>
    <w:rsid w:val="00F433E8"/>
    <w:rsid w:val="00F43A9D"/>
    <w:rsid w:val="00F451F4"/>
    <w:rsid w:val="00F45E29"/>
    <w:rsid w:val="00F4695A"/>
    <w:rsid w:val="00F5061A"/>
    <w:rsid w:val="00F50B3F"/>
    <w:rsid w:val="00F51382"/>
    <w:rsid w:val="00F52240"/>
    <w:rsid w:val="00F5308C"/>
    <w:rsid w:val="00F55619"/>
    <w:rsid w:val="00F56490"/>
    <w:rsid w:val="00F60A6F"/>
    <w:rsid w:val="00F611E5"/>
    <w:rsid w:val="00F62344"/>
    <w:rsid w:val="00F623C0"/>
    <w:rsid w:val="00F627DA"/>
    <w:rsid w:val="00F64530"/>
    <w:rsid w:val="00F65058"/>
    <w:rsid w:val="00F66095"/>
    <w:rsid w:val="00F66BC8"/>
    <w:rsid w:val="00F66F65"/>
    <w:rsid w:val="00F67B2E"/>
    <w:rsid w:val="00F70257"/>
    <w:rsid w:val="00F7096E"/>
    <w:rsid w:val="00F711BB"/>
    <w:rsid w:val="00F7145B"/>
    <w:rsid w:val="00F7288F"/>
    <w:rsid w:val="00F72BA4"/>
    <w:rsid w:val="00F73CAC"/>
    <w:rsid w:val="00F740DB"/>
    <w:rsid w:val="00F74669"/>
    <w:rsid w:val="00F756CD"/>
    <w:rsid w:val="00F75BBE"/>
    <w:rsid w:val="00F76A43"/>
    <w:rsid w:val="00F7702A"/>
    <w:rsid w:val="00F77F39"/>
    <w:rsid w:val="00F81B44"/>
    <w:rsid w:val="00F82192"/>
    <w:rsid w:val="00F84089"/>
    <w:rsid w:val="00F8459B"/>
    <w:rsid w:val="00F847A6"/>
    <w:rsid w:val="00F85CF3"/>
    <w:rsid w:val="00F87D54"/>
    <w:rsid w:val="00F91425"/>
    <w:rsid w:val="00F92CDF"/>
    <w:rsid w:val="00F93FCA"/>
    <w:rsid w:val="00F94040"/>
    <w:rsid w:val="00F941F1"/>
    <w:rsid w:val="00F9441B"/>
    <w:rsid w:val="00F9540E"/>
    <w:rsid w:val="00F9630E"/>
    <w:rsid w:val="00F97474"/>
    <w:rsid w:val="00F978BA"/>
    <w:rsid w:val="00FA0761"/>
    <w:rsid w:val="00FA09A9"/>
    <w:rsid w:val="00FA0D3D"/>
    <w:rsid w:val="00FA0D4D"/>
    <w:rsid w:val="00FA0D66"/>
    <w:rsid w:val="00FA1C8E"/>
    <w:rsid w:val="00FA2125"/>
    <w:rsid w:val="00FA251A"/>
    <w:rsid w:val="00FA25D7"/>
    <w:rsid w:val="00FA31BA"/>
    <w:rsid w:val="00FA3414"/>
    <w:rsid w:val="00FA3A8A"/>
    <w:rsid w:val="00FA486D"/>
    <w:rsid w:val="00FA4C32"/>
    <w:rsid w:val="00FA4F97"/>
    <w:rsid w:val="00FA551A"/>
    <w:rsid w:val="00FA695D"/>
    <w:rsid w:val="00FB0589"/>
    <w:rsid w:val="00FB071D"/>
    <w:rsid w:val="00FB074D"/>
    <w:rsid w:val="00FB1D93"/>
    <w:rsid w:val="00FB1F52"/>
    <w:rsid w:val="00FB3D27"/>
    <w:rsid w:val="00FB53FE"/>
    <w:rsid w:val="00FB5C40"/>
    <w:rsid w:val="00FB682E"/>
    <w:rsid w:val="00FB7105"/>
    <w:rsid w:val="00FB7699"/>
    <w:rsid w:val="00FB7952"/>
    <w:rsid w:val="00FB7E12"/>
    <w:rsid w:val="00FC048E"/>
    <w:rsid w:val="00FC053F"/>
    <w:rsid w:val="00FC0595"/>
    <w:rsid w:val="00FC06C4"/>
    <w:rsid w:val="00FC0E09"/>
    <w:rsid w:val="00FC13E2"/>
    <w:rsid w:val="00FC1408"/>
    <w:rsid w:val="00FC16E0"/>
    <w:rsid w:val="00FC173B"/>
    <w:rsid w:val="00FC24F0"/>
    <w:rsid w:val="00FC2A27"/>
    <w:rsid w:val="00FC307C"/>
    <w:rsid w:val="00FC36E3"/>
    <w:rsid w:val="00FC5674"/>
    <w:rsid w:val="00FC6115"/>
    <w:rsid w:val="00FC6B89"/>
    <w:rsid w:val="00FC6EC8"/>
    <w:rsid w:val="00FC7075"/>
    <w:rsid w:val="00FD01F3"/>
    <w:rsid w:val="00FD155A"/>
    <w:rsid w:val="00FD1939"/>
    <w:rsid w:val="00FD2599"/>
    <w:rsid w:val="00FD2C3E"/>
    <w:rsid w:val="00FD33AA"/>
    <w:rsid w:val="00FD3813"/>
    <w:rsid w:val="00FD4CB2"/>
    <w:rsid w:val="00FD600B"/>
    <w:rsid w:val="00FD628A"/>
    <w:rsid w:val="00FD7F28"/>
    <w:rsid w:val="00FE0809"/>
    <w:rsid w:val="00FE16E5"/>
    <w:rsid w:val="00FE1B31"/>
    <w:rsid w:val="00FE1B3C"/>
    <w:rsid w:val="00FE2198"/>
    <w:rsid w:val="00FE2A87"/>
    <w:rsid w:val="00FE2B1F"/>
    <w:rsid w:val="00FE2B97"/>
    <w:rsid w:val="00FE2E55"/>
    <w:rsid w:val="00FE2FA0"/>
    <w:rsid w:val="00FE3801"/>
    <w:rsid w:val="00FE3A47"/>
    <w:rsid w:val="00FE43DC"/>
    <w:rsid w:val="00FE44A4"/>
    <w:rsid w:val="00FE44CB"/>
    <w:rsid w:val="00FE486A"/>
    <w:rsid w:val="00FE7114"/>
    <w:rsid w:val="00FF1E2D"/>
    <w:rsid w:val="00FF290C"/>
    <w:rsid w:val="00FF39D4"/>
    <w:rsid w:val="00FF5E69"/>
    <w:rsid w:val="00FF62E9"/>
    <w:rsid w:val="00FF6B0F"/>
    <w:rsid w:val="00FF6D2F"/>
    <w:rsid w:val="00FF72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7520192"/>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table" w:styleId="TableGrid">
    <w:name w:val="Table Grid"/>
    <w:basedOn w:val="TableNormal"/>
    <w:rsid w:val="0065659C"/>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character" w:styleId="Hyperlink">
    <w:name w:val="Hyperlink"/>
    <w:basedOn w:val="DefaultParagraphFont"/>
    <w:rsid w:val="009C2AD8"/>
    <w:rPr>
      <w:color w:val="0563C1" w:themeColor="hyperlink"/>
      <w:u w:val="single"/>
    </w:rPr>
  </w:style>
  <w:style w:type="character" w:styleId="UnresolvedMention">
    <w:name w:val="Unresolved Mention"/>
    <w:basedOn w:val="DefaultParagraphFont"/>
    <w:uiPriority w:val="99"/>
    <w:semiHidden/>
    <w:unhideWhenUsed/>
    <w:rsid w:val="009C2AD8"/>
    <w:rPr>
      <w:color w:val="605E5C"/>
      <w:shd w:val="clear" w:color="auto" w:fill="E1DFDD"/>
    </w:rPr>
  </w:style>
  <w:style w:type="character" w:styleId="PlaceholderText">
    <w:name w:val="Placeholder Text"/>
    <w:basedOn w:val="DefaultParagraphFont"/>
    <w:uiPriority w:val="99"/>
    <w:semiHidden/>
    <w:rsid w:val="007079B9"/>
    <w:rPr>
      <w:color w:val="666666"/>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5.png"/><Relationship Id="rId3" Type="http://purl.oclc.org/ooxml/officeDocument/relationships/styles" Target="styles.xml"/><Relationship Id="rId7" Type="http://purl.oclc.org/ooxml/officeDocument/relationships/endnotes" Target="endnotes.xml"/><Relationship Id="rId12" Type="http://purl.oclc.org/ooxml/officeDocument/relationships/image" Target="media/image4.png"/><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png"/><Relationship Id="rId5" Type="http://purl.oclc.org/ooxml/officeDocument/relationships/webSettings" Target="webSettings.xml"/><Relationship Id="rId15" Type="http://purl.oclc.org/ooxml/officeDocument/relationships/theme" Target="theme/theme1.xml"/><Relationship Id="rId10" Type="http://purl.oclc.org/ooxml/officeDocument/relationships/image" Target="media/image2.png"/><Relationship Id="rId4" Type="http://purl.oclc.org/ooxml/officeDocument/relationships/settings" Target="settings.xml"/><Relationship Id="rId9" Type="http://purl.oclc.org/ooxml/officeDocument/relationships/image" Target="media/image1.png"/><Relationship Id="rId14" Type="http://purl.oclc.org/ooxml/officeDocument/relationships/fontTable" Target="fontTable.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2022</TotalTime>
  <Pages>6</Pages>
  <Words>4328</Words>
  <Characters>24670</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28941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Minh Le</cp:lastModifiedBy>
  <cp:revision>3152</cp:revision>
  <cp:lastPrinted>2026-01-08T07:42:00Z</cp:lastPrinted>
  <dcterms:created xsi:type="dcterms:W3CDTF">2025-11-20T07:16:00Z</dcterms:created>
  <dcterms:modified xsi:type="dcterms:W3CDTF">2026-01-08T07:54:00Z</dcterms:modified>
</cp:coreProperties>
</file>