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9024B" w14:textId="30D13B13" w:rsidR="00970AC0" w:rsidRPr="004C6BDD" w:rsidRDefault="00DC232F" w:rsidP="004C6BDD">
      <w:pPr>
        <w:pStyle w:val="Heading1"/>
        <w:jc w:val="both"/>
        <w:rPr>
          <w:rFonts w:ascii="Times New Roman" w:hAnsi="Times New Roman" w:cs="Times New Roman"/>
          <w:b/>
          <w:bCs/>
          <w:color w:val="1F3864" w:themeColor="accent1" w:themeShade="80"/>
          <w:lang w:val="vi-VN"/>
        </w:rPr>
      </w:pPr>
      <w:r w:rsidRPr="00DC232F">
        <w:rPr>
          <w:rFonts w:ascii="Times New Roman" w:hAnsi="Times New Roman" w:cs="Times New Roman"/>
          <w:b/>
          <w:bCs/>
          <w:color w:val="1F3864" w:themeColor="accent1" w:themeShade="80"/>
        </w:rPr>
        <w:t xml:space="preserve">1. </w:t>
      </w:r>
      <w:r w:rsidR="0089750E">
        <w:rPr>
          <w:rFonts w:ascii="Times New Roman" w:hAnsi="Times New Roman" w:cs="Times New Roman"/>
          <w:b/>
          <w:bCs/>
          <w:color w:val="1F3864" w:themeColor="accent1" w:themeShade="80"/>
          <w:lang w:val="vi-VN"/>
        </w:rPr>
        <w:t>Data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69"/>
        <w:gridCol w:w="5681"/>
      </w:tblGrid>
      <w:tr w:rsidR="00970AC0" w:rsidRPr="009D3CD0" w14:paraId="775F7444" w14:textId="77777777" w:rsidTr="009F5F64">
        <w:tc>
          <w:tcPr>
            <w:tcW w:w="3145" w:type="dxa"/>
            <w:shd w:val="clear" w:color="auto" w:fill="B4C6E7" w:themeFill="accent1" w:themeFillTint="66"/>
          </w:tcPr>
          <w:p w14:paraId="39F38FB8" w14:textId="1CFFB107" w:rsidR="00970AC0" w:rsidRPr="003E1536" w:rsidRDefault="00970AC0" w:rsidP="009F5F64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lang w:val="vi-VN"/>
              </w:rPr>
              <w:t>Table</w:t>
            </w:r>
          </w:p>
        </w:tc>
        <w:tc>
          <w:tcPr>
            <w:tcW w:w="5871" w:type="dxa"/>
            <w:shd w:val="clear" w:color="auto" w:fill="B4C6E7" w:themeFill="accent1" w:themeFillTint="66"/>
          </w:tcPr>
          <w:p w14:paraId="4FDD49A7" w14:textId="32AF78C4" w:rsidR="00970AC0" w:rsidRPr="003E1536" w:rsidRDefault="00970AC0" w:rsidP="009F5F64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lang w:val="vi-VN"/>
              </w:rPr>
              <w:t>Description</w:t>
            </w:r>
          </w:p>
        </w:tc>
      </w:tr>
      <w:tr w:rsidR="00970AC0" w14:paraId="7E3A5EF4" w14:textId="77777777" w:rsidTr="009F5F64">
        <w:tc>
          <w:tcPr>
            <w:tcW w:w="3145" w:type="dxa"/>
          </w:tcPr>
          <w:p w14:paraId="23FC446C" w14:textId="5C98C0EF" w:rsidR="00970AC0" w:rsidRPr="003E1536" w:rsidRDefault="00970AC0" w:rsidP="009F5F64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970AC0">
              <w:rPr>
                <w:rFonts w:ascii="Times New Roman" w:hAnsi="Times New Roman" w:cs="Times New Roman"/>
                <w:lang w:val="vi-VN"/>
              </w:rPr>
              <w:t>olist_customers_dataset</w:t>
            </w:r>
          </w:p>
        </w:tc>
        <w:tc>
          <w:tcPr>
            <w:tcW w:w="5871" w:type="dxa"/>
          </w:tcPr>
          <w:p w14:paraId="1FD9B67B" w14:textId="2164ADC9" w:rsidR="00970AC0" w:rsidRPr="003E1536" w:rsidRDefault="00970AC0" w:rsidP="009F5F64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970AC0">
              <w:rPr>
                <w:rFonts w:ascii="Times New Roman" w:hAnsi="Times New Roman" w:cs="Times New Roman"/>
                <w:lang w:val="vi-VN"/>
              </w:rPr>
              <w:t>Stores customer details and location info (zip code, city, state).</w:t>
            </w:r>
          </w:p>
        </w:tc>
      </w:tr>
      <w:tr w:rsidR="00970AC0" w14:paraId="68C3279B" w14:textId="77777777" w:rsidTr="009F5F64">
        <w:tc>
          <w:tcPr>
            <w:tcW w:w="3145" w:type="dxa"/>
          </w:tcPr>
          <w:p w14:paraId="2059A16A" w14:textId="27EE0677" w:rsidR="00970AC0" w:rsidRPr="003E1536" w:rsidRDefault="00970AC0" w:rsidP="009F5F64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970AC0">
              <w:rPr>
                <w:rFonts w:ascii="Times New Roman" w:hAnsi="Times New Roman" w:cs="Times New Roman"/>
                <w:lang w:val="vi-VN"/>
              </w:rPr>
              <w:t>olist_orders_dataset</w:t>
            </w:r>
          </w:p>
        </w:tc>
        <w:tc>
          <w:tcPr>
            <w:tcW w:w="5871" w:type="dxa"/>
          </w:tcPr>
          <w:p w14:paraId="29923334" w14:textId="240E7870" w:rsidR="00970AC0" w:rsidRPr="003E1536" w:rsidRDefault="00970AC0" w:rsidP="009F5F64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970AC0">
              <w:rPr>
                <w:rFonts w:ascii="Times New Roman" w:hAnsi="Times New Roman" w:cs="Times New Roman"/>
                <w:lang w:val="vi-VN"/>
              </w:rPr>
              <w:t>Stores core order flow, status, purchase and delivery timestamps.</w:t>
            </w:r>
          </w:p>
        </w:tc>
      </w:tr>
      <w:tr w:rsidR="00970AC0" w14:paraId="75E2F319" w14:textId="77777777" w:rsidTr="009F5F64">
        <w:tc>
          <w:tcPr>
            <w:tcW w:w="3145" w:type="dxa"/>
          </w:tcPr>
          <w:p w14:paraId="21D35DB8" w14:textId="65FF16E4" w:rsidR="00970AC0" w:rsidRPr="003E1536" w:rsidRDefault="00970AC0" w:rsidP="009F5F64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970AC0">
              <w:rPr>
                <w:rFonts w:ascii="Times New Roman" w:hAnsi="Times New Roman" w:cs="Times New Roman"/>
                <w:lang w:val="vi-VN"/>
              </w:rPr>
              <w:t>olist_order_items_dataset</w:t>
            </w:r>
          </w:p>
        </w:tc>
        <w:tc>
          <w:tcPr>
            <w:tcW w:w="5871" w:type="dxa"/>
          </w:tcPr>
          <w:p w14:paraId="44BF31B6" w14:textId="729830A1" w:rsidR="00970AC0" w:rsidRPr="003E1536" w:rsidRDefault="00970AC0" w:rsidP="009F5F64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970AC0">
              <w:rPr>
                <w:rFonts w:ascii="Times New Roman" w:hAnsi="Times New Roman" w:cs="Times New Roman"/>
                <w:lang w:val="vi-VN"/>
              </w:rPr>
              <w:t>Stores items purchased within each order, seller ID, price, and freight.</w:t>
            </w:r>
          </w:p>
        </w:tc>
      </w:tr>
      <w:tr w:rsidR="00970AC0" w14:paraId="451BF503" w14:textId="77777777" w:rsidTr="009F5F64">
        <w:tc>
          <w:tcPr>
            <w:tcW w:w="3145" w:type="dxa"/>
          </w:tcPr>
          <w:p w14:paraId="1E94FA13" w14:textId="7393B2B2" w:rsidR="00970AC0" w:rsidRPr="003E1536" w:rsidRDefault="00970AC0" w:rsidP="009F5F64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970AC0">
              <w:rPr>
                <w:rFonts w:ascii="Times New Roman" w:hAnsi="Times New Roman" w:cs="Times New Roman"/>
                <w:lang w:val="vi-VN"/>
              </w:rPr>
              <w:t>olist_order_payments_dataset</w:t>
            </w:r>
          </w:p>
        </w:tc>
        <w:tc>
          <w:tcPr>
            <w:tcW w:w="5871" w:type="dxa"/>
          </w:tcPr>
          <w:p w14:paraId="544A6545" w14:textId="1C7BD30A" w:rsidR="00970AC0" w:rsidRPr="003E1536" w:rsidRDefault="00970AC0" w:rsidP="009F5F64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970AC0">
              <w:rPr>
                <w:rFonts w:ascii="Times New Roman" w:hAnsi="Times New Roman" w:cs="Times New Roman"/>
                <w:lang w:val="vi-VN"/>
              </w:rPr>
              <w:t>Stores order payment details (payment type, installments, payment value).</w:t>
            </w:r>
          </w:p>
        </w:tc>
      </w:tr>
      <w:tr w:rsidR="00970AC0" w14:paraId="5371C8D6" w14:textId="77777777" w:rsidTr="009F5F64">
        <w:tc>
          <w:tcPr>
            <w:tcW w:w="3145" w:type="dxa"/>
          </w:tcPr>
          <w:p w14:paraId="5C9351F9" w14:textId="3FF0BFBD" w:rsidR="00970AC0" w:rsidRDefault="00970AC0" w:rsidP="009F5F64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970AC0">
              <w:rPr>
                <w:rFonts w:ascii="Times New Roman" w:hAnsi="Times New Roman" w:cs="Times New Roman"/>
                <w:lang w:val="vi-VN"/>
              </w:rPr>
              <w:t>olist_order_reviews_dataset</w:t>
            </w:r>
          </w:p>
        </w:tc>
        <w:tc>
          <w:tcPr>
            <w:tcW w:w="5871" w:type="dxa"/>
          </w:tcPr>
          <w:p w14:paraId="1ABCAE27" w14:textId="3F93C882" w:rsidR="00970AC0" w:rsidRPr="003E1536" w:rsidRDefault="009860F3" w:rsidP="009F5F64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9860F3">
              <w:rPr>
                <w:rFonts w:ascii="Times New Roman" w:hAnsi="Times New Roman" w:cs="Times New Roman"/>
                <w:lang w:val="vi-VN"/>
              </w:rPr>
              <w:t>Stores customer review ratings and review comments for completed orders.</w:t>
            </w:r>
          </w:p>
        </w:tc>
      </w:tr>
      <w:tr w:rsidR="00970AC0" w14:paraId="6A4BFF49" w14:textId="77777777" w:rsidTr="009F5F64">
        <w:tc>
          <w:tcPr>
            <w:tcW w:w="3145" w:type="dxa"/>
          </w:tcPr>
          <w:p w14:paraId="4F329C33" w14:textId="43C90231" w:rsidR="00970AC0" w:rsidRDefault="00970AC0" w:rsidP="009F5F64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970AC0">
              <w:rPr>
                <w:rFonts w:ascii="Times New Roman" w:hAnsi="Times New Roman" w:cs="Times New Roman"/>
                <w:lang w:val="vi-VN"/>
              </w:rPr>
              <w:t>olist_products_dataset</w:t>
            </w:r>
          </w:p>
        </w:tc>
        <w:tc>
          <w:tcPr>
            <w:tcW w:w="5871" w:type="dxa"/>
          </w:tcPr>
          <w:p w14:paraId="639F1DED" w14:textId="4D514D15" w:rsidR="00970AC0" w:rsidRPr="003E1536" w:rsidRDefault="00970AC0" w:rsidP="009F5F64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970AC0">
              <w:rPr>
                <w:rFonts w:ascii="Times New Roman" w:hAnsi="Times New Roman" w:cs="Times New Roman"/>
                <w:lang w:val="vi-VN"/>
              </w:rPr>
              <w:t>Stores product attributes (category name, dimensions, weight, photo counts).</w:t>
            </w:r>
          </w:p>
        </w:tc>
      </w:tr>
      <w:tr w:rsidR="00970AC0" w14:paraId="0A06C668" w14:textId="77777777" w:rsidTr="009F5F64">
        <w:tc>
          <w:tcPr>
            <w:tcW w:w="3145" w:type="dxa"/>
          </w:tcPr>
          <w:p w14:paraId="375E6BD1" w14:textId="2D404F6B" w:rsidR="00970AC0" w:rsidRDefault="00970AC0" w:rsidP="009F5F64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970AC0">
              <w:rPr>
                <w:rFonts w:ascii="Times New Roman" w:hAnsi="Times New Roman" w:cs="Times New Roman"/>
                <w:lang w:val="vi-VN"/>
              </w:rPr>
              <w:t>olist_sellers_dataset</w:t>
            </w:r>
          </w:p>
        </w:tc>
        <w:tc>
          <w:tcPr>
            <w:tcW w:w="5871" w:type="dxa"/>
          </w:tcPr>
          <w:p w14:paraId="3C5AFF74" w14:textId="5F755FDA" w:rsidR="00970AC0" w:rsidRDefault="00970AC0" w:rsidP="009F5F64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970AC0">
              <w:rPr>
                <w:rFonts w:ascii="Times New Roman" w:hAnsi="Times New Roman" w:cs="Times New Roman"/>
                <w:lang w:val="vi-VN"/>
              </w:rPr>
              <w:t>Stores seller details and seller location info (zip code, city, state).</w:t>
            </w:r>
          </w:p>
        </w:tc>
      </w:tr>
      <w:tr w:rsidR="00970AC0" w14:paraId="380CFE10" w14:textId="77777777" w:rsidTr="009F5F64">
        <w:tc>
          <w:tcPr>
            <w:tcW w:w="3145" w:type="dxa"/>
          </w:tcPr>
          <w:p w14:paraId="399DEBFF" w14:textId="298D2C21" w:rsidR="00970AC0" w:rsidRDefault="00970AC0" w:rsidP="009F5F64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970AC0">
              <w:rPr>
                <w:rFonts w:ascii="Times New Roman" w:hAnsi="Times New Roman" w:cs="Times New Roman"/>
                <w:lang w:val="vi-VN"/>
              </w:rPr>
              <w:t>olist_geolocation_dataset</w:t>
            </w:r>
          </w:p>
        </w:tc>
        <w:tc>
          <w:tcPr>
            <w:tcW w:w="5871" w:type="dxa"/>
          </w:tcPr>
          <w:p w14:paraId="7A736595" w14:textId="5D6030BF" w:rsidR="00970AC0" w:rsidRDefault="00970AC0" w:rsidP="009F5F64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970AC0">
              <w:rPr>
                <w:rFonts w:ascii="Times New Roman" w:hAnsi="Times New Roman" w:cs="Times New Roman"/>
                <w:lang w:val="vi-VN"/>
              </w:rPr>
              <w:t>Stores Brazilian geographic coordinates (zip code prefix, latitude, longitude).</w:t>
            </w:r>
          </w:p>
        </w:tc>
      </w:tr>
      <w:tr w:rsidR="00970AC0" w14:paraId="249CA583" w14:textId="77777777" w:rsidTr="009F5F64">
        <w:tc>
          <w:tcPr>
            <w:tcW w:w="3145" w:type="dxa"/>
          </w:tcPr>
          <w:p w14:paraId="184A2E60" w14:textId="7D33959F" w:rsidR="00970AC0" w:rsidRDefault="00970AC0" w:rsidP="009F5F64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970AC0">
              <w:rPr>
                <w:rFonts w:ascii="Times New Roman" w:hAnsi="Times New Roman" w:cs="Times New Roman"/>
                <w:lang w:val="vi-VN"/>
              </w:rPr>
              <w:t>product_category_name_translation</w:t>
            </w:r>
          </w:p>
        </w:tc>
        <w:tc>
          <w:tcPr>
            <w:tcW w:w="5871" w:type="dxa"/>
          </w:tcPr>
          <w:p w14:paraId="70E1E1B4" w14:textId="02E302ED" w:rsidR="00970AC0" w:rsidRDefault="00970AC0" w:rsidP="009F5F64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970AC0">
              <w:rPr>
                <w:rFonts w:ascii="Times New Roman" w:hAnsi="Times New Roman" w:cs="Times New Roman"/>
                <w:lang w:val="vi-VN"/>
              </w:rPr>
              <w:t>Translates product category names from Portuguese to English.</w:t>
            </w:r>
          </w:p>
        </w:tc>
      </w:tr>
    </w:tbl>
    <w:p w14:paraId="76E8D469" w14:textId="77777777" w:rsidR="00970AC0" w:rsidRDefault="00970AC0" w:rsidP="00D954E9">
      <w:pPr>
        <w:jc w:val="both"/>
        <w:rPr>
          <w:rFonts w:ascii="Times New Roman" w:hAnsi="Times New Roman" w:cs="Times New Roman"/>
          <w:lang w:val="vi-VN"/>
        </w:rPr>
      </w:pPr>
    </w:p>
    <w:p w14:paraId="1DCD0A12" w14:textId="65D40D95" w:rsidR="00970AC0" w:rsidRPr="004C6BDD" w:rsidRDefault="00970AC0" w:rsidP="00D954E9">
      <w:pPr>
        <w:jc w:val="both"/>
        <w:rPr>
          <w:rFonts w:ascii="Times New Roman" w:hAnsi="Times New Roman" w:cs="Times New Roman"/>
          <w:lang w:val="vi-VN"/>
        </w:rPr>
      </w:pPr>
      <w:r w:rsidRPr="00970AC0">
        <w:rPr>
          <w:rFonts w:ascii="Times New Roman" w:hAnsi="Times New Roman" w:cs="Times New Roman"/>
          <w:lang w:val="vi-VN"/>
        </w:rPr>
        <w:drawing>
          <wp:inline distT="0" distB="0" distL="0" distR="0" wp14:anchorId="5FC72F2E" wp14:editId="01F936EA">
            <wp:extent cx="5943600" cy="3244850"/>
            <wp:effectExtent l="0" t="0" r="0" b="0"/>
            <wp:docPr id="146417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17135" name=""/>
                    <pic:cNvPicPr/>
                  </pic:nvPicPr>
                  <pic:blipFill rotWithShape="1"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2122DE" w14:textId="090AC891" w:rsidR="00DC232F" w:rsidRPr="0089750E" w:rsidRDefault="00DC232F" w:rsidP="00D954E9">
      <w:pPr>
        <w:pStyle w:val="Heading1"/>
        <w:jc w:val="both"/>
        <w:rPr>
          <w:rFonts w:ascii="Times New Roman" w:hAnsi="Times New Roman" w:cs="Times New Roman"/>
          <w:b/>
          <w:bCs/>
          <w:color w:val="1F3864" w:themeColor="accent1" w:themeShade="80"/>
          <w:lang w:val="vi-VN"/>
        </w:rPr>
      </w:pPr>
      <w:r w:rsidRPr="00DC232F">
        <w:rPr>
          <w:rFonts w:ascii="Times New Roman" w:hAnsi="Times New Roman" w:cs="Times New Roman"/>
          <w:b/>
          <w:bCs/>
          <w:color w:val="1F3864" w:themeColor="accent1" w:themeShade="80"/>
        </w:rPr>
        <w:lastRenderedPageBreak/>
        <w:t xml:space="preserve">2. </w:t>
      </w:r>
      <w:r w:rsidR="0089750E">
        <w:rPr>
          <w:rFonts w:ascii="Times New Roman" w:hAnsi="Times New Roman" w:cs="Times New Roman"/>
          <w:b/>
          <w:bCs/>
          <w:color w:val="1F3864" w:themeColor="accent1" w:themeShade="80"/>
          <w:lang w:val="vi-VN"/>
        </w:rPr>
        <w:t>Metrics Definition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3420"/>
        <w:gridCol w:w="3505"/>
      </w:tblGrid>
      <w:tr w:rsidR="0047185C" w:rsidRPr="009D3CD0" w14:paraId="7EC3DE35" w14:textId="77777777" w:rsidTr="00C70289">
        <w:tc>
          <w:tcPr>
            <w:tcW w:w="2425" w:type="dxa"/>
            <w:shd w:val="clear" w:color="auto" w:fill="B4C6E7" w:themeFill="accent1" w:themeFillTint="66"/>
          </w:tcPr>
          <w:p w14:paraId="7BB8C67F" w14:textId="74A03857" w:rsidR="0047185C" w:rsidRPr="003E1536" w:rsidRDefault="0047185C" w:rsidP="009F5F64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lang w:val="vi-VN"/>
              </w:rPr>
              <w:t>Metrics</w:t>
            </w:r>
          </w:p>
        </w:tc>
        <w:tc>
          <w:tcPr>
            <w:tcW w:w="3420" w:type="dxa"/>
            <w:shd w:val="clear" w:color="auto" w:fill="B4C6E7" w:themeFill="accent1" w:themeFillTint="66"/>
          </w:tcPr>
          <w:p w14:paraId="58D3D525" w14:textId="45049485" w:rsidR="0047185C" w:rsidRDefault="0047185C" w:rsidP="009F5F64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lang w:val="vi-VN"/>
              </w:rPr>
              <w:t>Formula</w:t>
            </w:r>
          </w:p>
        </w:tc>
        <w:tc>
          <w:tcPr>
            <w:tcW w:w="3505" w:type="dxa"/>
            <w:shd w:val="clear" w:color="auto" w:fill="B4C6E7" w:themeFill="accent1" w:themeFillTint="66"/>
          </w:tcPr>
          <w:p w14:paraId="7AA3F390" w14:textId="3B0C1023" w:rsidR="0047185C" w:rsidRPr="003E1536" w:rsidRDefault="0047185C" w:rsidP="009F5F64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lang w:val="vi-VN"/>
              </w:rPr>
              <w:t>Business Purpose</w:t>
            </w:r>
          </w:p>
        </w:tc>
      </w:tr>
      <w:tr w:rsidR="0047185C" w14:paraId="5650363D" w14:textId="77777777" w:rsidTr="00C70289">
        <w:tc>
          <w:tcPr>
            <w:tcW w:w="2425" w:type="dxa"/>
            <w:vAlign w:val="center"/>
          </w:tcPr>
          <w:p w14:paraId="3B30A40B" w14:textId="6A07B69F" w:rsidR="0047185C" w:rsidRPr="003E1536" w:rsidRDefault="0047185C" w:rsidP="00C70289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Revenue</w:t>
            </w:r>
          </w:p>
        </w:tc>
        <w:tc>
          <w:tcPr>
            <w:tcW w:w="3420" w:type="dxa"/>
            <w:vAlign w:val="center"/>
          </w:tcPr>
          <w:p w14:paraId="3D9BD8AF" w14:textId="1261E96D" w:rsidR="0047185C" w:rsidRPr="0047185C" w:rsidRDefault="0047185C" w:rsidP="00C70289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SUM(</w:t>
            </w:r>
            <w:proofErr w:type="spellStart"/>
            <w:r w:rsidRPr="0047185C">
              <w:rPr>
                <w:rFonts w:ascii="Times New Roman" w:hAnsi="Times New Roman" w:cs="Times New Roman"/>
              </w:rPr>
              <w:t>payment_value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>)</w:t>
            </w:r>
          </w:p>
        </w:tc>
        <w:tc>
          <w:tcPr>
            <w:tcW w:w="3505" w:type="dxa"/>
            <w:vAlign w:val="center"/>
          </w:tcPr>
          <w:p w14:paraId="54121F86" w14:textId="12F81560" w:rsidR="0047185C" w:rsidRPr="003E1536" w:rsidRDefault="00880833" w:rsidP="00C70289">
            <w:pPr>
              <w:rPr>
                <w:rFonts w:ascii="Times New Roman" w:hAnsi="Times New Roman" w:cs="Times New Roman"/>
                <w:lang w:val="vi-VN"/>
              </w:rPr>
            </w:pPr>
            <w:r w:rsidRPr="00880833">
              <w:rPr>
                <w:rFonts w:ascii="Times New Roman" w:hAnsi="Times New Roman" w:cs="Times New Roman"/>
                <w:lang w:val="vi-VN"/>
              </w:rPr>
              <w:t>Measure total sales</w:t>
            </w:r>
            <w:r w:rsidR="0098206C">
              <w:rPr>
                <w:rFonts w:ascii="Times New Roman" w:hAnsi="Times New Roman" w:cs="Times New Roman"/>
                <w:lang w:val="vi-VN"/>
              </w:rPr>
              <w:t xml:space="preserve"> revenue</w:t>
            </w:r>
          </w:p>
        </w:tc>
      </w:tr>
      <w:tr w:rsidR="0047185C" w14:paraId="08D4D7FA" w14:textId="77777777" w:rsidTr="00C70289">
        <w:tc>
          <w:tcPr>
            <w:tcW w:w="2425" w:type="dxa"/>
            <w:vAlign w:val="center"/>
          </w:tcPr>
          <w:p w14:paraId="5E3DA4D7" w14:textId="44F5DD6F" w:rsidR="0047185C" w:rsidRPr="003E1536" w:rsidRDefault="0047185C" w:rsidP="00C70289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Orders</w:t>
            </w:r>
          </w:p>
        </w:tc>
        <w:tc>
          <w:tcPr>
            <w:tcW w:w="3420" w:type="dxa"/>
            <w:vAlign w:val="center"/>
          </w:tcPr>
          <w:p w14:paraId="5BEC680E" w14:textId="561A2947" w:rsidR="0047185C" w:rsidRPr="0047185C" w:rsidRDefault="0047185C" w:rsidP="00C70289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COUNT(</w:t>
            </w:r>
            <w:proofErr w:type="spellStart"/>
            <w:r w:rsidRPr="0047185C">
              <w:rPr>
                <w:rFonts w:ascii="Times New Roman" w:hAnsi="Times New Roman" w:cs="Times New Roman"/>
              </w:rPr>
              <w:t>order_item_id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>)</w:t>
            </w:r>
          </w:p>
        </w:tc>
        <w:tc>
          <w:tcPr>
            <w:tcW w:w="3505" w:type="dxa"/>
            <w:vAlign w:val="center"/>
          </w:tcPr>
          <w:p w14:paraId="7DE9AE68" w14:textId="43AD01B4" w:rsidR="0047185C" w:rsidRPr="003E1536" w:rsidRDefault="00880833" w:rsidP="00C70289">
            <w:pPr>
              <w:rPr>
                <w:rFonts w:ascii="Times New Roman" w:hAnsi="Times New Roman" w:cs="Times New Roman"/>
                <w:lang w:val="vi-VN"/>
              </w:rPr>
            </w:pPr>
            <w:r w:rsidRPr="00880833">
              <w:rPr>
                <w:rFonts w:ascii="Times New Roman" w:hAnsi="Times New Roman" w:cs="Times New Roman"/>
                <w:lang w:val="vi-VN"/>
              </w:rPr>
              <w:t>Measure transaction volume</w:t>
            </w:r>
          </w:p>
        </w:tc>
      </w:tr>
      <w:tr w:rsidR="0047185C" w14:paraId="305EA1DB" w14:textId="77777777" w:rsidTr="00C70289">
        <w:tc>
          <w:tcPr>
            <w:tcW w:w="2425" w:type="dxa"/>
            <w:vAlign w:val="center"/>
          </w:tcPr>
          <w:p w14:paraId="686E3F99" w14:textId="273CC5D7" w:rsidR="0047185C" w:rsidRPr="003E1536" w:rsidRDefault="0047185C" w:rsidP="00C70289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Average Order Value</w:t>
            </w:r>
          </w:p>
        </w:tc>
        <w:tc>
          <w:tcPr>
            <w:tcW w:w="3420" w:type="dxa"/>
            <w:vAlign w:val="center"/>
          </w:tcPr>
          <w:p w14:paraId="793FB61B" w14:textId="2DD79F46" w:rsidR="0047185C" w:rsidRPr="00C63428" w:rsidRDefault="0047185C" w:rsidP="00C70289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Revenue</w:t>
            </w:r>
            <w:r>
              <w:rPr>
                <w:rFonts w:ascii="Times New Roman" w:hAnsi="Times New Roman" w:cs="Times New Roman"/>
                <w:lang w:val="vi-VN"/>
              </w:rPr>
              <w:t xml:space="preserve"> / Orders</w:t>
            </w:r>
          </w:p>
        </w:tc>
        <w:tc>
          <w:tcPr>
            <w:tcW w:w="3505" w:type="dxa"/>
            <w:vAlign w:val="center"/>
          </w:tcPr>
          <w:p w14:paraId="688AD01C" w14:textId="45EA0FE0" w:rsidR="0047185C" w:rsidRPr="003E1536" w:rsidRDefault="00880833" w:rsidP="00C70289">
            <w:pPr>
              <w:rPr>
                <w:rFonts w:ascii="Times New Roman" w:hAnsi="Times New Roman" w:cs="Times New Roman"/>
                <w:lang w:val="vi-VN"/>
              </w:rPr>
            </w:pPr>
            <w:r w:rsidRPr="00880833">
              <w:rPr>
                <w:rFonts w:ascii="Times New Roman" w:hAnsi="Times New Roman" w:cs="Times New Roman"/>
                <w:lang w:val="vi-VN"/>
              </w:rPr>
              <w:t xml:space="preserve">Measure </w:t>
            </w:r>
            <w:r w:rsidR="0098206C">
              <w:rPr>
                <w:rFonts w:ascii="Times New Roman" w:hAnsi="Times New Roman" w:cs="Times New Roman"/>
                <w:lang w:val="vi-VN"/>
              </w:rPr>
              <w:t xml:space="preserve">customer </w:t>
            </w:r>
            <w:r w:rsidRPr="00880833">
              <w:rPr>
                <w:rFonts w:ascii="Times New Roman" w:hAnsi="Times New Roman" w:cs="Times New Roman"/>
                <w:lang w:val="vi-VN"/>
              </w:rPr>
              <w:t>purchasing behavior</w:t>
            </w:r>
          </w:p>
        </w:tc>
      </w:tr>
      <w:tr w:rsidR="0047185C" w14:paraId="6DA20F79" w14:textId="77777777" w:rsidTr="00C70289">
        <w:tc>
          <w:tcPr>
            <w:tcW w:w="2425" w:type="dxa"/>
            <w:vAlign w:val="center"/>
          </w:tcPr>
          <w:p w14:paraId="397426AD" w14:textId="617E8CC4" w:rsidR="0047185C" w:rsidRPr="003E1536" w:rsidRDefault="0047185C" w:rsidP="00C70289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Top Products</w:t>
            </w:r>
          </w:p>
        </w:tc>
        <w:tc>
          <w:tcPr>
            <w:tcW w:w="3420" w:type="dxa"/>
            <w:vAlign w:val="center"/>
          </w:tcPr>
          <w:p w14:paraId="7CE9582A" w14:textId="200BD7A9" w:rsidR="0047185C" w:rsidRPr="0047185C" w:rsidRDefault="00DA5818" w:rsidP="00C70289">
            <w:pPr>
              <w:rPr>
                <w:rFonts w:ascii="Times New Roman" w:hAnsi="Times New Roman" w:cs="Times New Roman"/>
                <w:lang w:val="vi-VN"/>
              </w:rPr>
            </w:pPr>
            <w:r w:rsidRPr="00DA5818">
              <w:rPr>
                <w:rFonts w:ascii="Times New Roman" w:hAnsi="Times New Roman" w:cs="Times New Roman"/>
                <w:lang w:val="vi-VN"/>
              </w:rPr>
              <w:t>Total Sales by Product</w:t>
            </w:r>
          </w:p>
        </w:tc>
        <w:tc>
          <w:tcPr>
            <w:tcW w:w="3505" w:type="dxa"/>
            <w:vAlign w:val="center"/>
          </w:tcPr>
          <w:p w14:paraId="37FC85B4" w14:textId="3D5C3F0B" w:rsidR="0047185C" w:rsidRPr="003E1536" w:rsidRDefault="00880833" w:rsidP="00C70289">
            <w:pPr>
              <w:rPr>
                <w:rFonts w:ascii="Times New Roman" w:hAnsi="Times New Roman" w:cs="Times New Roman"/>
                <w:lang w:val="vi-VN"/>
              </w:rPr>
            </w:pPr>
            <w:r w:rsidRPr="00880833">
              <w:rPr>
                <w:rFonts w:ascii="Times New Roman" w:hAnsi="Times New Roman" w:cs="Times New Roman"/>
                <w:lang w:val="vi-VN"/>
              </w:rPr>
              <w:t>Identify best-selling products</w:t>
            </w:r>
          </w:p>
        </w:tc>
      </w:tr>
      <w:tr w:rsidR="0047185C" w14:paraId="35B72088" w14:textId="77777777" w:rsidTr="00C70289">
        <w:tc>
          <w:tcPr>
            <w:tcW w:w="2425" w:type="dxa"/>
            <w:vAlign w:val="center"/>
          </w:tcPr>
          <w:p w14:paraId="7D3880ED" w14:textId="4EEB15DE" w:rsidR="0047185C" w:rsidRDefault="0047185C" w:rsidP="00C70289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Monthly Revenue</w:t>
            </w:r>
          </w:p>
        </w:tc>
        <w:tc>
          <w:tcPr>
            <w:tcW w:w="3420" w:type="dxa"/>
            <w:vAlign w:val="center"/>
          </w:tcPr>
          <w:p w14:paraId="4CEFD461" w14:textId="7B6DC5D6" w:rsidR="0047185C" w:rsidRPr="0047185C" w:rsidRDefault="00DA5818" w:rsidP="00C70289">
            <w:pPr>
              <w:rPr>
                <w:rFonts w:ascii="Times New Roman" w:hAnsi="Times New Roman" w:cs="Times New Roman"/>
                <w:lang w:val="vi-VN"/>
              </w:rPr>
            </w:pPr>
            <w:r w:rsidRPr="00DA5818">
              <w:rPr>
                <w:rFonts w:ascii="Times New Roman" w:hAnsi="Times New Roman" w:cs="Times New Roman"/>
                <w:lang w:val="vi-VN"/>
              </w:rPr>
              <w:t>Revenue grouped by Month</w:t>
            </w:r>
          </w:p>
        </w:tc>
        <w:tc>
          <w:tcPr>
            <w:tcW w:w="3505" w:type="dxa"/>
            <w:vAlign w:val="center"/>
          </w:tcPr>
          <w:p w14:paraId="7BB6FA8E" w14:textId="7D737AED" w:rsidR="0047185C" w:rsidRPr="003E1536" w:rsidRDefault="00880833" w:rsidP="00C70289">
            <w:pPr>
              <w:rPr>
                <w:rFonts w:ascii="Times New Roman" w:hAnsi="Times New Roman" w:cs="Times New Roman"/>
                <w:lang w:val="vi-VN"/>
              </w:rPr>
            </w:pPr>
            <w:r w:rsidRPr="00880833">
              <w:rPr>
                <w:rFonts w:ascii="Times New Roman" w:hAnsi="Times New Roman" w:cs="Times New Roman"/>
                <w:lang w:val="vi-VN"/>
              </w:rPr>
              <w:t>Monitor business growth</w:t>
            </w:r>
            <w:r w:rsidR="0098206C">
              <w:rPr>
                <w:rFonts w:ascii="Times New Roman" w:hAnsi="Times New Roman" w:cs="Times New Roman"/>
                <w:lang w:val="vi-VN"/>
              </w:rPr>
              <w:t xml:space="preserve"> over time</w:t>
            </w:r>
          </w:p>
        </w:tc>
      </w:tr>
      <w:tr w:rsidR="0047185C" w14:paraId="3F7F28AF" w14:textId="77777777" w:rsidTr="00C70289">
        <w:tc>
          <w:tcPr>
            <w:tcW w:w="2425" w:type="dxa"/>
            <w:vAlign w:val="center"/>
          </w:tcPr>
          <w:p w14:paraId="4D67E07D" w14:textId="2BB2B73F" w:rsidR="0047185C" w:rsidRDefault="0047185C" w:rsidP="00C70289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Sales by Category</w:t>
            </w:r>
          </w:p>
        </w:tc>
        <w:tc>
          <w:tcPr>
            <w:tcW w:w="3420" w:type="dxa"/>
            <w:vAlign w:val="center"/>
          </w:tcPr>
          <w:p w14:paraId="2832DFB1" w14:textId="6119EAE2" w:rsidR="0047185C" w:rsidRDefault="00DA5818" w:rsidP="00C70289">
            <w:pPr>
              <w:rPr>
                <w:rFonts w:ascii="Times New Roman" w:hAnsi="Times New Roman" w:cs="Times New Roman"/>
                <w:lang w:val="vi-VN"/>
              </w:rPr>
            </w:pPr>
            <w:r w:rsidRPr="00DA5818">
              <w:rPr>
                <w:rFonts w:ascii="Times New Roman" w:hAnsi="Times New Roman" w:cs="Times New Roman"/>
                <w:lang w:val="vi-VN"/>
              </w:rPr>
              <w:t>Revenue grouped by Product Category</w:t>
            </w:r>
          </w:p>
        </w:tc>
        <w:tc>
          <w:tcPr>
            <w:tcW w:w="3505" w:type="dxa"/>
            <w:vAlign w:val="center"/>
          </w:tcPr>
          <w:p w14:paraId="251C0882" w14:textId="20343404" w:rsidR="0047185C" w:rsidRPr="003E1536" w:rsidRDefault="00DA5818" w:rsidP="00C70289">
            <w:pPr>
              <w:rPr>
                <w:rFonts w:ascii="Times New Roman" w:hAnsi="Times New Roman" w:cs="Times New Roman"/>
                <w:lang w:val="vi-VN"/>
              </w:rPr>
            </w:pPr>
            <w:r w:rsidRPr="00DA5818">
              <w:rPr>
                <w:rFonts w:ascii="Times New Roman" w:hAnsi="Times New Roman" w:cs="Times New Roman"/>
                <w:lang w:val="vi-VN"/>
              </w:rPr>
              <w:t>Compare sales performance across product categories</w:t>
            </w:r>
          </w:p>
        </w:tc>
      </w:tr>
    </w:tbl>
    <w:p w14:paraId="7139ACBA" w14:textId="1C016837" w:rsidR="00DC232F" w:rsidRPr="0089750E" w:rsidRDefault="00DC232F" w:rsidP="00D954E9">
      <w:pPr>
        <w:pStyle w:val="Heading1"/>
        <w:jc w:val="both"/>
        <w:rPr>
          <w:rFonts w:ascii="Times New Roman" w:hAnsi="Times New Roman" w:cs="Times New Roman"/>
          <w:b/>
          <w:bCs/>
          <w:color w:val="1F3864" w:themeColor="accent1" w:themeShade="80"/>
          <w:lang w:val="vi-VN"/>
        </w:rPr>
      </w:pPr>
      <w:r w:rsidRPr="00DC232F">
        <w:rPr>
          <w:rFonts w:ascii="Times New Roman" w:hAnsi="Times New Roman" w:cs="Times New Roman"/>
          <w:b/>
          <w:bCs/>
          <w:color w:val="1F3864" w:themeColor="accent1" w:themeShade="80"/>
        </w:rPr>
        <w:t xml:space="preserve">3. </w:t>
      </w:r>
      <w:r w:rsidR="0089750E">
        <w:rPr>
          <w:rFonts w:ascii="Times New Roman" w:hAnsi="Times New Roman" w:cs="Times New Roman"/>
          <w:b/>
          <w:bCs/>
          <w:color w:val="1F3864" w:themeColor="accent1" w:themeShade="80"/>
          <w:lang w:val="vi-VN"/>
        </w:rPr>
        <w:t>SQL Analysis</w:t>
      </w:r>
    </w:p>
    <w:p w14:paraId="5FF339EE" w14:textId="600CEB83" w:rsidR="005F1E4A" w:rsidRPr="00CA4A0E" w:rsidRDefault="00CA4A0E" w:rsidP="00CA4A0E">
      <w:pPr>
        <w:pStyle w:val="Heading2"/>
        <w:jc w:val="both"/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>Revenue</w:t>
      </w:r>
    </w:p>
    <w:p w14:paraId="77864FE6" w14:textId="43194ACC" w:rsidR="00CA4A0E" w:rsidRDefault="00CA4A0E" w:rsidP="005F1E4A">
      <w:pPr>
        <w:jc w:val="both"/>
        <w:rPr>
          <w:rFonts w:ascii="Times New Roman" w:hAnsi="Times New Roman" w:cs="Times New Roman"/>
          <w:lang w:val="vi-VN"/>
        </w:rPr>
      </w:pPr>
      <w:r w:rsidRPr="00CA4A0E">
        <w:rPr>
          <w:rFonts w:ascii="Times New Roman" w:hAnsi="Times New Roman" w:cs="Times New Roman"/>
          <w:b/>
          <w:bCs/>
          <w:i/>
          <w:iCs/>
          <w:lang w:val="vi-VN"/>
        </w:rPr>
        <w:t>Purpose:</w:t>
      </w:r>
      <w:r>
        <w:rPr>
          <w:rFonts w:ascii="Times New Roman" w:hAnsi="Times New Roman" w:cs="Times New Roman"/>
          <w:lang w:val="vi-VN"/>
        </w:rPr>
        <w:t xml:space="preserve"> </w:t>
      </w:r>
      <w:r w:rsidR="00D4363B" w:rsidRPr="00D4363B">
        <w:rPr>
          <w:rFonts w:ascii="Times New Roman" w:hAnsi="Times New Roman" w:cs="Times New Roman"/>
          <w:lang w:val="vi-VN"/>
        </w:rPr>
        <w:t>Calculate the total revenue generated from all completed customer payments.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11"/>
        <w:gridCol w:w="3239"/>
      </w:tblGrid>
      <w:tr w:rsidR="00840DBB" w14:paraId="6CE17394" w14:textId="77777777" w:rsidTr="00840DBB">
        <w:trPr>
          <w:trHeight w:val="1358"/>
        </w:trPr>
        <w:tc>
          <w:tcPr>
            <w:tcW w:w="4675" w:type="dxa"/>
          </w:tcPr>
          <w:p w14:paraId="391CE20F" w14:textId="77777777" w:rsidR="00840DBB" w:rsidRPr="00CA4A0E" w:rsidRDefault="00840DBB" w:rsidP="00840DBB">
            <w:pPr>
              <w:jc w:val="both"/>
              <w:rPr>
                <w:rFonts w:ascii="Times New Roman" w:hAnsi="Times New Roman" w:cs="Times New Roman"/>
                <w:b/>
                <w:bCs/>
                <w:i/>
                <w:iCs/>
                <w:lang w:val="vi-VN"/>
              </w:rPr>
            </w:pPr>
            <w:r w:rsidRPr="00CA4A0E">
              <w:rPr>
                <w:rFonts w:ascii="Times New Roman" w:hAnsi="Times New Roman" w:cs="Times New Roman"/>
                <w:b/>
                <w:bCs/>
                <w:i/>
                <w:iCs/>
                <w:lang w:val="vi-VN"/>
              </w:rPr>
              <w:t>SQL:</w:t>
            </w:r>
          </w:p>
          <w:p w14:paraId="750278DD" w14:textId="77777777" w:rsidR="00840DBB" w:rsidRDefault="00840DBB" w:rsidP="005F1E4A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  <w:p w14:paraId="168D3095" w14:textId="022D4104" w:rsidR="00840DBB" w:rsidRDefault="00840DBB" w:rsidP="005F1E4A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>
              <w:rPr>
                <w:noProof/>
              </w:rPr>
              <w:drawing>
                <wp:inline distT="0" distB="0" distL="0" distR="0" wp14:anchorId="1D23D972" wp14:editId="4E4B37CA">
                  <wp:extent cx="3743864" cy="400387"/>
                  <wp:effectExtent l="0" t="0" r="0" b="0"/>
                  <wp:docPr id="17780660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61876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7382" cy="4146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382AEFC3" w14:textId="77777777" w:rsidR="00840DBB" w:rsidRDefault="00840DBB" w:rsidP="00840DBB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CA4A0E">
              <w:rPr>
                <w:rFonts w:ascii="Times New Roman" w:hAnsi="Times New Roman" w:cs="Times New Roman"/>
                <w:b/>
                <w:bCs/>
                <w:i/>
                <w:iCs/>
                <w:lang w:val="vi-VN"/>
              </w:rPr>
              <w:t>Result:</w:t>
            </w:r>
            <w:r>
              <w:rPr>
                <w:rFonts w:ascii="Times New Roman" w:hAnsi="Times New Roman" w:cs="Times New Roman"/>
                <w:lang w:val="vi-VN"/>
              </w:rPr>
              <w:t xml:space="preserve"> </w:t>
            </w:r>
          </w:p>
          <w:p w14:paraId="525B9761" w14:textId="77777777" w:rsidR="00840DBB" w:rsidRDefault="00840DBB" w:rsidP="00840DBB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  <w:p w14:paraId="359A8942" w14:textId="623CD245" w:rsidR="00840DBB" w:rsidRDefault="00840DBB" w:rsidP="00840DBB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840DBB">
              <w:rPr>
                <w:rFonts w:ascii="Times New Roman" w:hAnsi="Times New Roman" w:cs="Times New Roman"/>
                <w:lang w:val="vi-VN"/>
              </w:rPr>
              <w:t>$48,026,616.36</w:t>
            </w:r>
          </w:p>
          <w:p w14:paraId="418D82D8" w14:textId="77777777" w:rsidR="00840DBB" w:rsidRDefault="00840DBB" w:rsidP="005F1E4A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</w:tr>
    </w:tbl>
    <w:p w14:paraId="79969235" w14:textId="7AF6DAF6" w:rsidR="00DC40EE" w:rsidRPr="00887DD7" w:rsidRDefault="00CA4A0E" w:rsidP="00887DD7">
      <w:pPr>
        <w:spacing w:before="240"/>
        <w:jc w:val="both"/>
        <w:rPr>
          <w:rFonts w:ascii="Times New Roman" w:hAnsi="Times New Roman" w:cs="Times New Roman"/>
          <w:lang w:val="vi-VN"/>
        </w:rPr>
      </w:pPr>
      <w:r w:rsidRPr="00840DBB">
        <w:rPr>
          <w:rFonts w:ascii="Times New Roman" w:hAnsi="Times New Roman" w:cs="Times New Roman"/>
          <w:b/>
          <w:bCs/>
          <w:i/>
          <w:iCs/>
          <w:lang w:val="vi-VN"/>
        </w:rPr>
        <w:t>Business Interpretation</w:t>
      </w:r>
      <w:r w:rsidRPr="00840DBB">
        <w:rPr>
          <w:rFonts w:ascii="Times New Roman" w:hAnsi="Times New Roman" w:cs="Times New Roman"/>
          <w:b/>
          <w:bCs/>
          <w:i/>
          <w:iCs/>
          <w:lang w:val="vi-VN"/>
        </w:rPr>
        <w:t>:</w:t>
      </w:r>
      <w:r>
        <w:rPr>
          <w:rFonts w:ascii="Times New Roman" w:hAnsi="Times New Roman" w:cs="Times New Roman"/>
          <w:lang w:val="vi-VN"/>
        </w:rPr>
        <w:t xml:space="preserve"> </w:t>
      </w:r>
      <w:r w:rsidR="00D4363B" w:rsidRPr="00D4363B">
        <w:rPr>
          <w:rFonts w:ascii="Times New Roman" w:hAnsi="Times New Roman" w:cs="Times New Roman"/>
          <w:lang w:val="vi-VN"/>
        </w:rPr>
        <w:t>Total revenue represents the overall sales performance and serves as the primary indicator of business growth.</w:t>
      </w:r>
    </w:p>
    <w:p w14:paraId="11023B40" w14:textId="64A719D3" w:rsidR="005F1E4A" w:rsidRPr="00CA4A0E" w:rsidRDefault="00CA4A0E" w:rsidP="005F1E4A">
      <w:pPr>
        <w:pStyle w:val="Heading2"/>
        <w:jc w:val="both"/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>Orders</w:t>
      </w:r>
    </w:p>
    <w:p w14:paraId="649C920A" w14:textId="18AF6969" w:rsidR="00840DBB" w:rsidRDefault="00840DBB" w:rsidP="00840DBB">
      <w:pPr>
        <w:jc w:val="both"/>
        <w:rPr>
          <w:rFonts w:ascii="Times New Roman" w:hAnsi="Times New Roman" w:cs="Times New Roman"/>
          <w:lang w:val="vi-VN"/>
        </w:rPr>
      </w:pPr>
      <w:r w:rsidRPr="00CA4A0E">
        <w:rPr>
          <w:rFonts w:ascii="Times New Roman" w:hAnsi="Times New Roman" w:cs="Times New Roman"/>
          <w:b/>
          <w:bCs/>
          <w:i/>
          <w:iCs/>
          <w:lang w:val="vi-VN"/>
        </w:rPr>
        <w:t>Purpose:</w:t>
      </w:r>
      <w:r>
        <w:rPr>
          <w:rFonts w:ascii="Times New Roman" w:hAnsi="Times New Roman" w:cs="Times New Roman"/>
          <w:lang w:val="vi-VN"/>
        </w:rPr>
        <w:t xml:space="preserve"> </w:t>
      </w:r>
      <w:r w:rsidR="00D4363B" w:rsidRPr="00D4363B">
        <w:rPr>
          <w:rFonts w:ascii="Times New Roman" w:hAnsi="Times New Roman" w:cs="Times New Roman"/>
          <w:lang w:val="vi-VN"/>
        </w:rPr>
        <w:t>Calculate the total number of completed orders.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15"/>
        <w:gridCol w:w="3235"/>
      </w:tblGrid>
      <w:tr w:rsidR="0090137A" w14:paraId="65E75CB8" w14:textId="77777777" w:rsidTr="0090137A">
        <w:trPr>
          <w:trHeight w:val="1358"/>
        </w:trPr>
        <w:tc>
          <w:tcPr>
            <w:tcW w:w="6115" w:type="dxa"/>
          </w:tcPr>
          <w:p w14:paraId="659B74A1" w14:textId="77777777" w:rsidR="00840DBB" w:rsidRPr="00CA4A0E" w:rsidRDefault="00840DBB" w:rsidP="009F5F64">
            <w:pPr>
              <w:jc w:val="both"/>
              <w:rPr>
                <w:rFonts w:ascii="Times New Roman" w:hAnsi="Times New Roman" w:cs="Times New Roman"/>
                <w:b/>
                <w:bCs/>
                <w:i/>
                <w:iCs/>
                <w:lang w:val="vi-VN"/>
              </w:rPr>
            </w:pPr>
            <w:r w:rsidRPr="00CA4A0E">
              <w:rPr>
                <w:rFonts w:ascii="Times New Roman" w:hAnsi="Times New Roman" w:cs="Times New Roman"/>
                <w:b/>
                <w:bCs/>
                <w:i/>
                <w:iCs/>
                <w:lang w:val="vi-VN"/>
              </w:rPr>
              <w:t>SQL:</w:t>
            </w:r>
          </w:p>
          <w:p w14:paraId="17D62D04" w14:textId="77777777" w:rsidR="00840DBB" w:rsidRDefault="00840DBB" w:rsidP="009F5F64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  <w:p w14:paraId="0E89B4D8" w14:textId="3161037C" w:rsidR="00840DBB" w:rsidRDefault="0090137A" w:rsidP="009F5F64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>
              <w:rPr>
                <w:noProof/>
              </w:rPr>
              <w:drawing>
                <wp:inline distT="0" distB="0" distL="0" distR="0" wp14:anchorId="71CF8AD4" wp14:editId="54E83C72">
                  <wp:extent cx="3606493" cy="412666"/>
                  <wp:effectExtent l="0" t="0" r="0" b="6985"/>
                  <wp:docPr id="19378833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788335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6493" cy="4126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35" w:type="dxa"/>
          </w:tcPr>
          <w:p w14:paraId="53EB7365" w14:textId="77777777" w:rsidR="00840DBB" w:rsidRDefault="00840DBB" w:rsidP="009F5F64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CA4A0E">
              <w:rPr>
                <w:rFonts w:ascii="Times New Roman" w:hAnsi="Times New Roman" w:cs="Times New Roman"/>
                <w:b/>
                <w:bCs/>
                <w:i/>
                <w:iCs/>
                <w:lang w:val="vi-VN"/>
              </w:rPr>
              <w:t>Result:</w:t>
            </w:r>
            <w:r>
              <w:rPr>
                <w:rFonts w:ascii="Times New Roman" w:hAnsi="Times New Roman" w:cs="Times New Roman"/>
                <w:lang w:val="vi-VN"/>
              </w:rPr>
              <w:t xml:space="preserve"> </w:t>
            </w:r>
          </w:p>
          <w:p w14:paraId="0AB6DAFD" w14:textId="77777777" w:rsidR="00840DBB" w:rsidRDefault="00840DBB" w:rsidP="009F5F64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  <w:p w14:paraId="0C3EF270" w14:textId="6236D1A9" w:rsidR="00840DBB" w:rsidRDefault="0090137A" w:rsidP="009F5F64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90137A">
              <w:rPr>
                <w:rFonts w:ascii="Times New Roman" w:hAnsi="Times New Roman" w:cs="Times New Roman"/>
                <w:lang w:val="vi-VN"/>
              </w:rPr>
              <w:t>337</w:t>
            </w:r>
            <w:r>
              <w:rPr>
                <w:rFonts w:ascii="Times New Roman" w:hAnsi="Times New Roman" w:cs="Times New Roman"/>
                <w:lang w:val="vi-VN"/>
              </w:rPr>
              <w:t>,</w:t>
            </w:r>
            <w:r w:rsidRPr="0090137A">
              <w:rPr>
                <w:rFonts w:ascii="Times New Roman" w:hAnsi="Times New Roman" w:cs="Times New Roman"/>
                <w:lang w:val="vi-VN"/>
              </w:rPr>
              <w:t>950</w:t>
            </w:r>
          </w:p>
        </w:tc>
      </w:tr>
    </w:tbl>
    <w:p w14:paraId="45C6EEB4" w14:textId="6B3B1590" w:rsidR="00DC40EE" w:rsidRDefault="00840DBB" w:rsidP="00887DD7">
      <w:pPr>
        <w:spacing w:before="240"/>
        <w:jc w:val="both"/>
        <w:rPr>
          <w:rFonts w:ascii="Times New Roman" w:hAnsi="Times New Roman" w:cs="Times New Roman"/>
          <w:lang w:val="vi-VN"/>
        </w:rPr>
      </w:pPr>
      <w:r w:rsidRPr="00840DBB">
        <w:rPr>
          <w:rFonts w:ascii="Times New Roman" w:hAnsi="Times New Roman" w:cs="Times New Roman"/>
          <w:b/>
          <w:bCs/>
          <w:i/>
          <w:iCs/>
          <w:lang w:val="vi-VN"/>
        </w:rPr>
        <w:t>Business Interpretation:</w:t>
      </w:r>
      <w:r>
        <w:rPr>
          <w:rFonts w:ascii="Times New Roman" w:hAnsi="Times New Roman" w:cs="Times New Roman"/>
          <w:lang w:val="vi-VN"/>
        </w:rPr>
        <w:t xml:space="preserve"> </w:t>
      </w:r>
      <w:r w:rsidR="00D4363B" w:rsidRPr="00D4363B">
        <w:rPr>
          <w:rFonts w:ascii="Times New Roman" w:hAnsi="Times New Roman" w:cs="Times New Roman"/>
          <w:lang w:val="vi-VN"/>
        </w:rPr>
        <w:t>The total number of completed orders reflects overall transaction volume and customer purchasing activity.</w:t>
      </w:r>
    </w:p>
    <w:p w14:paraId="0FA487B5" w14:textId="77777777" w:rsidR="00887DD7" w:rsidRPr="00887DD7" w:rsidRDefault="00887DD7" w:rsidP="00887DD7">
      <w:pPr>
        <w:spacing w:before="240"/>
        <w:jc w:val="both"/>
        <w:rPr>
          <w:rFonts w:ascii="Times New Roman" w:hAnsi="Times New Roman" w:cs="Times New Roman"/>
          <w:lang w:val="vi-VN"/>
        </w:rPr>
      </w:pPr>
    </w:p>
    <w:p w14:paraId="497B247D" w14:textId="2B4D0BB5" w:rsidR="005F1E4A" w:rsidRPr="00CA4A0E" w:rsidRDefault="00CA4A0E" w:rsidP="005F1E4A">
      <w:pPr>
        <w:pStyle w:val="Heading2"/>
        <w:jc w:val="both"/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>Average Order Value</w:t>
      </w:r>
    </w:p>
    <w:p w14:paraId="42ED1CF6" w14:textId="5BA59C47" w:rsidR="00A5046B" w:rsidRDefault="00A5046B" w:rsidP="00A5046B">
      <w:pPr>
        <w:jc w:val="both"/>
        <w:rPr>
          <w:rFonts w:ascii="Times New Roman" w:hAnsi="Times New Roman" w:cs="Times New Roman"/>
          <w:lang w:val="vi-VN"/>
        </w:rPr>
      </w:pPr>
      <w:r w:rsidRPr="00CA4A0E">
        <w:rPr>
          <w:rFonts w:ascii="Times New Roman" w:hAnsi="Times New Roman" w:cs="Times New Roman"/>
          <w:b/>
          <w:bCs/>
          <w:i/>
          <w:iCs/>
          <w:lang w:val="vi-VN"/>
        </w:rPr>
        <w:t>Purpose:</w:t>
      </w:r>
      <w:r>
        <w:rPr>
          <w:rFonts w:ascii="Times New Roman" w:hAnsi="Times New Roman" w:cs="Times New Roman"/>
          <w:lang w:val="vi-VN"/>
        </w:rPr>
        <w:t xml:space="preserve"> </w:t>
      </w:r>
      <w:r w:rsidR="0018630E" w:rsidRPr="0018630E">
        <w:rPr>
          <w:rFonts w:ascii="Times New Roman" w:hAnsi="Times New Roman" w:cs="Times New Roman"/>
          <w:lang w:val="vi-VN"/>
        </w:rPr>
        <w:t>Calculate the average revenue generated per completed order.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05"/>
        <w:gridCol w:w="2845"/>
      </w:tblGrid>
      <w:tr w:rsidR="00AD4F88" w14:paraId="3829BCFE" w14:textId="77777777" w:rsidTr="00AD4F88">
        <w:trPr>
          <w:trHeight w:val="1700"/>
        </w:trPr>
        <w:tc>
          <w:tcPr>
            <w:tcW w:w="6115" w:type="dxa"/>
          </w:tcPr>
          <w:p w14:paraId="1D7CDDAA" w14:textId="77777777" w:rsidR="00A5046B" w:rsidRPr="00CA4A0E" w:rsidRDefault="00A5046B" w:rsidP="009F5F64">
            <w:pPr>
              <w:jc w:val="both"/>
              <w:rPr>
                <w:rFonts w:ascii="Times New Roman" w:hAnsi="Times New Roman" w:cs="Times New Roman"/>
                <w:b/>
                <w:bCs/>
                <w:i/>
                <w:iCs/>
                <w:lang w:val="vi-VN"/>
              </w:rPr>
            </w:pPr>
            <w:r w:rsidRPr="00CA4A0E">
              <w:rPr>
                <w:rFonts w:ascii="Times New Roman" w:hAnsi="Times New Roman" w:cs="Times New Roman"/>
                <w:b/>
                <w:bCs/>
                <w:i/>
                <w:iCs/>
                <w:lang w:val="vi-VN"/>
              </w:rPr>
              <w:lastRenderedPageBreak/>
              <w:t>SQL:</w:t>
            </w:r>
          </w:p>
          <w:p w14:paraId="5A50837F" w14:textId="77777777" w:rsidR="00A5046B" w:rsidRDefault="00A5046B" w:rsidP="009F5F64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  <w:p w14:paraId="5DD17694" w14:textId="63856091" w:rsidR="00A5046B" w:rsidRDefault="00AD4F88" w:rsidP="009F5F64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>
              <w:rPr>
                <w:noProof/>
              </w:rPr>
              <w:drawing>
                <wp:inline distT="0" distB="0" distL="0" distR="0" wp14:anchorId="0ED676EA" wp14:editId="025D7206">
                  <wp:extent cx="3994031" cy="653297"/>
                  <wp:effectExtent l="0" t="0" r="0" b="0"/>
                  <wp:docPr id="17932864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328642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6026" cy="661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35" w:type="dxa"/>
          </w:tcPr>
          <w:p w14:paraId="47BEE4A1" w14:textId="77777777" w:rsidR="00A5046B" w:rsidRDefault="00A5046B" w:rsidP="009F5F64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CA4A0E">
              <w:rPr>
                <w:rFonts w:ascii="Times New Roman" w:hAnsi="Times New Roman" w:cs="Times New Roman"/>
                <w:b/>
                <w:bCs/>
                <w:i/>
                <w:iCs/>
                <w:lang w:val="vi-VN"/>
              </w:rPr>
              <w:t>Result:</w:t>
            </w:r>
            <w:r>
              <w:rPr>
                <w:rFonts w:ascii="Times New Roman" w:hAnsi="Times New Roman" w:cs="Times New Roman"/>
                <w:lang w:val="vi-VN"/>
              </w:rPr>
              <w:t xml:space="preserve"> </w:t>
            </w:r>
          </w:p>
          <w:p w14:paraId="0155DEAA" w14:textId="77777777" w:rsidR="00A5046B" w:rsidRDefault="00A5046B" w:rsidP="009F5F64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  <w:p w14:paraId="564BE1FE" w14:textId="3BDF20CF" w:rsidR="00A5046B" w:rsidRDefault="00AD4F88" w:rsidP="009F5F64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AD4F88">
              <w:rPr>
                <w:rFonts w:ascii="Times New Roman" w:hAnsi="Times New Roman" w:cs="Times New Roman"/>
                <w:lang w:val="vi-VN"/>
              </w:rPr>
              <w:t>172.69</w:t>
            </w:r>
          </w:p>
        </w:tc>
      </w:tr>
    </w:tbl>
    <w:p w14:paraId="1B6088DC" w14:textId="0E007F1F" w:rsidR="00840DBB" w:rsidRPr="00840DBB" w:rsidRDefault="00A5046B" w:rsidP="008222CB">
      <w:pPr>
        <w:spacing w:before="240"/>
        <w:jc w:val="both"/>
        <w:rPr>
          <w:rFonts w:ascii="Times New Roman" w:hAnsi="Times New Roman" w:cs="Times New Roman"/>
          <w:lang w:val="vi-VN"/>
        </w:rPr>
      </w:pPr>
      <w:r w:rsidRPr="00840DBB">
        <w:rPr>
          <w:rFonts w:ascii="Times New Roman" w:hAnsi="Times New Roman" w:cs="Times New Roman"/>
          <w:b/>
          <w:bCs/>
          <w:i/>
          <w:iCs/>
          <w:lang w:val="vi-VN"/>
        </w:rPr>
        <w:t>Business Interpretation:</w:t>
      </w:r>
      <w:r>
        <w:rPr>
          <w:rFonts w:ascii="Times New Roman" w:hAnsi="Times New Roman" w:cs="Times New Roman"/>
          <w:lang w:val="vi-VN"/>
        </w:rPr>
        <w:t xml:space="preserve"> </w:t>
      </w:r>
      <w:r w:rsidR="00907342" w:rsidRPr="00907342">
        <w:rPr>
          <w:rFonts w:ascii="Times New Roman" w:hAnsi="Times New Roman" w:cs="Times New Roman"/>
          <w:lang w:val="vi-VN"/>
        </w:rPr>
        <w:t>Average Order Value helps evaluate customer purchasing behavior and overall spending patterns.</w:t>
      </w:r>
    </w:p>
    <w:p w14:paraId="19AF5AA7" w14:textId="77777777" w:rsidR="00DC40EE" w:rsidRDefault="00DC40EE" w:rsidP="00CA4A0E">
      <w:pPr>
        <w:pStyle w:val="Heading2"/>
        <w:jc w:val="both"/>
        <w:rPr>
          <w:rFonts w:ascii="Times New Roman" w:hAnsi="Times New Roman" w:cs="Times New Roman"/>
          <w:b/>
          <w:bCs/>
          <w:lang w:val="vi-VN"/>
        </w:rPr>
      </w:pPr>
    </w:p>
    <w:p w14:paraId="7941BB1E" w14:textId="7BC041F5" w:rsidR="00CA4A0E" w:rsidRPr="00CA4A0E" w:rsidRDefault="00CA4A0E" w:rsidP="00CA4A0E">
      <w:pPr>
        <w:pStyle w:val="Heading2"/>
        <w:jc w:val="both"/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>Top Products</w:t>
      </w:r>
    </w:p>
    <w:p w14:paraId="3465AD9A" w14:textId="3D7F8B31" w:rsidR="00F25B14" w:rsidRDefault="00F25B14" w:rsidP="00F25B14">
      <w:pPr>
        <w:jc w:val="both"/>
        <w:rPr>
          <w:rFonts w:ascii="Times New Roman" w:hAnsi="Times New Roman" w:cs="Times New Roman"/>
          <w:lang w:val="vi-VN"/>
        </w:rPr>
      </w:pPr>
      <w:r w:rsidRPr="00CA4A0E">
        <w:rPr>
          <w:rFonts w:ascii="Times New Roman" w:hAnsi="Times New Roman" w:cs="Times New Roman"/>
          <w:b/>
          <w:bCs/>
          <w:i/>
          <w:iCs/>
          <w:lang w:val="vi-VN"/>
        </w:rPr>
        <w:t>Purpose:</w:t>
      </w:r>
      <w:r>
        <w:rPr>
          <w:rFonts w:ascii="Times New Roman" w:hAnsi="Times New Roman" w:cs="Times New Roman"/>
          <w:lang w:val="vi-VN"/>
        </w:rPr>
        <w:t xml:space="preserve"> </w:t>
      </w:r>
      <w:r w:rsidR="002E656F" w:rsidRPr="002E656F">
        <w:rPr>
          <w:rFonts w:ascii="Times New Roman" w:hAnsi="Times New Roman" w:cs="Times New Roman"/>
          <w:lang w:val="vi-VN"/>
        </w:rPr>
        <w:t>Identify the highest-performing products based on total sales revenue.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34"/>
        <w:gridCol w:w="3516"/>
      </w:tblGrid>
      <w:tr w:rsidR="00F25B14" w14:paraId="33A3234B" w14:textId="77777777" w:rsidTr="00F25B14">
        <w:trPr>
          <w:trHeight w:val="4040"/>
        </w:trPr>
        <w:tc>
          <w:tcPr>
            <w:tcW w:w="6115" w:type="dxa"/>
          </w:tcPr>
          <w:p w14:paraId="3BC1B7F3" w14:textId="77777777" w:rsidR="00F25B14" w:rsidRPr="00CA4A0E" w:rsidRDefault="00F25B14" w:rsidP="009F5F64">
            <w:pPr>
              <w:jc w:val="both"/>
              <w:rPr>
                <w:rFonts w:ascii="Times New Roman" w:hAnsi="Times New Roman" w:cs="Times New Roman"/>
                <w:b/>
                <w:bCs/>
                <w:i/>
                <w:iCs/>
                <w:lang w:val="vi-VN"/>
              </w:rPr>
            </w:pPr>
            <w:r w:rsidRPr="00CA4A0E">
              <w:rPr>
                <w:rFonts w:ascii="Times New Roman" w:hAnsi="Times New Roman" w:cs="Times New Roman"/>
                <w:b/>
                <w:bCs/>
                <w:i/>
                <w:iCs/>
                <w:lang w:val="vi-VN"/>
              </w:rPr>
              <w:t>SQL:</w:t>
            </w:r>
          </w:p>
          <w:p w14:paraId="11BAB84D" w14:textId="77777777" w:rsidR="00F25B14" w:rsidRDefault="00F25B14" w:rsidP="009F5F64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  <w:p w14:paraId="433D1F57" w14:textId="6D108C13" w:rsidR="00F25B14" w:rsidRDefault="00F25B14" w:rsidP="009F5F64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>
              <w:rPr>
                <w:noProof/>
              </w:rPr>
              <w:drawing>
                <wp:inline distT="0" distB="0" distL="0" distR="0" wp14:anchorId="2EDAB2C9" wp14:editId="3CC1FBBE">
                  <wp:extent cx="3530379" cy="1828555"/>
                  <wp:effectExtent l="0" t="0" r="0" b="635"/>
                  <wp:docPr id="18965297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652977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987" cy="1847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35" w:type="dxa"/>
          </w:tcPr>
          <w:p w14:paraId="1AE81D61" w14:textId="77777777" w:rsidR="00F25B14" w:rsidRDefault="00F25B14" w:rsidP="009F5F64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CA4A0E">
              <w:rPr>
                <w:rFonts w:ascii="Times New Roman" w:hAnsi="Times New Roman" w:cs="Times New Roman"/>
                <w:b/>
                <w:bCs/>
                <w:i/>
                <w:iCs/>
                <w:lang w:val="vi-VN"/>
              </w:rPr>
              <w:t>Result:</w:t>
            </w:r>
            <w:r>
              <w:rPr>
                <w:rFonts w:ascii="Times New Roman" w:hAnsi="Times New Roman" w:cs="Times New Roman"/>
                <w:lang w:val="vi-VN"/>
              </w:rPr>
              <w:t xml:space="preserve"> </w:t>
            </w:r>
          </w:p>
          <w:p w14:paraId="55BBE4BC" w14:textId="77777777" w:rsidR="00F25B14" w:rsidRDefault="00F25B14" w:rsidP="009F5F64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  <w:p w14:paraId="2442D99D" w14:textId="5B6905F7" w:rsidR="00F25B14" w:rsidRDefault="00F25B14" w:rsidP="009F5F64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>
              <w:rPr>
                <w:noProof/>
              </w:rPr>
              <w:drawing>
                <wp:inline distT="0" distB="0" distL="0" distR="0" wp14:anchorId="6716CB7D" wp14:editId="6A79262D">
                  <wp:extent cx="2087593" cy="1303698"/>
                  <wp:effectExtent l="0" t="0" r="8255" b="0"/>
                  <wp:docPr id="10761941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619412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5569" cy="1327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8DC41F" w14:textId="4C3AA278" w:rsidR="00F25B14" w:rsidRDefault="00F25B14" w:rsidP="008222CB">
      <w:pPr>
        <w:spacing w:before="240"/>
        <w:jc w:val="both"/>
        <w:rPr>
          <w:rFonts w:ascii="Times New Roman" w:hAnsi="Times New Roman" w:cs="Times New Roman"/>
          <w:lang w:val="vi-VN"/>
        </w:rPr>
      </w:pPr>
      <w:r w:rsidRPr="00840DBB">
        <w:rPr>
          <w:rFonts w:ascii="Times New Roman" w:hAnsi="Times New Roman" w:cs="Times New Roman"/>
          <w:b/>
          <w:bCs/>
          <w:i/>
          <w:iCs/>
          <w:lang w:val="vi-VN"/>
        </w:rPr>
        <w:t>Business Interpretation:</w:t>
      </w:r>
      <w:r>
        <w:rPr>
          <w:rFonts w:ascii="Times New Roman" w:hAnsi="Times New Roman" w:cs="Times New Roman"/>
          <w:lang w:val="vi-VN"/>
        </w:rPr>
        <w:t xml:space="preserve"> </w:t>
      </w:r>
      <w:r w:rsidR="002E656F" w:rsidRPr="002E656F">
        <w:rPr>
          <w:rFonts w:ascii="Times New Roman" w:hAnsi="Times New Roman" w:cs="Times New Roman"/>
          <w:lang w:val="vi-VN"/>
        </w:rPr>
        <w:t>Top-selling products highlight customer preferences and support inventory planning and merchandising decisions.</w:t>
      </w:r>
    </w:p>
    <w:p w14:paraId="4A969814" w14:textId="46575BC7" w:rsidR="00DC40EE" w:rsidRPr="00840DBB" w:rsidRDefault="00DC40EE" w:rsidP="00DC40EE">
      <w:pPr>
        <w:spacing w:before="240"/>
        <w:jc w:val="center"/>
        <w:rPr>
          <w:rFonts w:ascii="Times New Roman" w:hAnsi="Times New Roman" w:cs="Times New Roman"/>
          <w:lang w:val="vi-VN"/>
        </w:rPr>
      </w:pPr>
      <w:r>
        <w:rPr>
          <w:noProof/>
        </w:rPr>
        <w:lastRenderedPageBreak/>
        <w:drawing>
          <wp:inline distT="0" distB="0" distL="0" distR="0" wp14:anchorId="2068A87A" wp14:editId="2A85A8BD">
            <wp:extent cx="6122504" cy="2611755"/>
            <wp:effectExtent l="0" t="0" r="12065" b="17145"/>
            <wp:docPr id="41860177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4D01036-4BE6-4D9A-9F6F-BFA88B1F862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59DE3DF4" w14:textId="77777777" w:rsidR="00DC40EE" w:rsidRDefault="00DC40EE" w:rsidP="00CA4A0E">
      <w:pPr>
        <w:pStyle w:val="Heading2"/>
        <w:jc w:val="both"/>
        <w:rPr>
          <w:rFonts w:ascii="Times New Roman" w:hAnsi="Times New Roman" w:cs="Times New Roman"/>
          <w:b/>
          <w:bCs/>
          <w:lang w:val="vi-VN"/>
        </w:rPr>
      </w:pPr>
    </w:p>
    <w:p w14:paraId="19761EEE" w14:textId="77357BE0" w:rsidR="00CA4A0E" w:rsidRPr="00CA4A0E" w:rsidRDefault="00CA4A0E" w:rsidP="00CA4A0E">
      <w:pPr>
        <w:pStyle w:val="Heading2"/>
        <w:jc w:val="both"/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>Monthly Revenue</w:t>
      </w:r>
    </w:p>
    <w:p w14:paraId="163810AE" w14:textId="0AE68A75" w:rsidR="00A7676C" w:rsidRDefault="00A7676C" w:rsidP="00A7676C">
      <w:pPr>
        <w:jc w:val="both"/>
        <w:rPr>
          <w:rFonts w:ascii="Times New Roman" w:hAnsi="Times New Roman" w:cs="Times New Roman"/>
          <w:lang w:val="vi-VN"/>
        </w:rPr>
      </w:pPr>
      <w:r w:rsidRPr="00CA4A0E">
        <w:rPr>
          <w:rFonts w:ascii="Times New Roman" w:hAnsi="Times New Roman" w:cs="Times New Roman"/>
          <w:b/>
          <w:bCs/>
          <w:i/>
          <w:iCs/>
          <w:lang w:val="vi-VN"/>
        </w:rPr>
        <w:t>Purpose:</w:t>
      </w:r>
      <w:r>
        <w:rPr>
          <w:rFonts w:ascii="Times New Roman" w:hAnsi="Times New Roman" w:cs="Times New Roman"/>
          <w:lang w:val="vi-VN"/>
        </w:rPr>
        <w:t xml:space="preserve"> </w:t>
      </w:r>
      <w:r w:rsidR="00A2249A" w:rsidRPr="00A2249A">
        <w:rPr>
          <w:rFonts w:ascii="Times New Roman" w:hAnsi="Times New Roman" w:cs="Times New Roman"/>
          <w:lang w:val="vi-VN"/>
        </w:rPr>
        <w:t>Analyze monthly revenue trends over time.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24"/>
        <w:gridCol w:w="3426"/>
      </w:tblGrid>
      <w:tr w:rsidR="008222CB" w14:paraId="66BBC1DE" w14:textId="77777777" w:rsidTr="008222CB">
        <w:trPr>
          <w:trHeight w:val="3860"/>
        </w:trPr>
        <w:tc>
          <w:tcPr>
            <w:tcW w:w="6115" w:type="dxa"/>
          </w:tcPr>
          <w:p w14:paraId="7FE49ACE" w14:textId="77777777" w:rsidR="00A7676C" w:rsidRPr="00CA4A0E" w:rsidRDefault="00A7676C" w:rsidP="009F5F64">
            <w:pPr>
              <w:jc w:val="both"/>
              <w:rPr>
                <w:rFonts w:ascii="Times New Roman" w:hAnsi="Times New Roman" w:cs="Times New Roman"/>
                <w:b/>
                <w:bCs/>
                <w:i/>
                <w:iCs/>
                <w:lang w:val="vi-VN"/>
              </w:rPr>
            </w:pPr>
            <w:r w:rsidRPr="00CA4A0E">
              <w:rPr>
                <w:rFonts w:ascii="Times New Roman" w:hAnsi="Times New Roman" w:cs="Times New Roman"/>
                <w:b/>
                <w:bCs/>
                <w:i/>
                <w:iCs/>
                <w:lang w:val="vi-VN"/>
              </w:rPr>
              <w:t>SQL:</w:t>
            </w:r>
          </w:p>
          <w:p w14:paraId="0013C880" w14:textId="77777777" w:rsidR="00A7676C" w:rsidRDefault="00A7676C" w:rsidP="009F5F64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  <w:p w14:paraId="11FF8D20" w14:textId="08CC3989" w:rsidR="00A7676C" w:rsidRDefault="008222CB" w:rsidP="009F5F64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>
              <w:rPr>
                <w:noProof/>
              </w:rPr>
              <w:drawing>
                <wp:inline distT="0" distB="0" distL="0" distR="0" wp14:anchorId="1DC80228" wp14:editId="3F066852">
                  <wp:extent cx="3545884" cy="1431234"/>
                  <wp:effectExtent l="0" t="0" r="0" b="0"/>
                  <wp:docPr id="3021990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19907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4942" cy="1442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35" w:type="dxa"/>
          </w:tcPr>
          <w:p w14:paraId="13D5C811" w14:textId="77777777" w:rsidR="00A7676C" w:rsidRDefault="00A7676C" w:rsidP="009F5F64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CA4A0E">
              <w:rPr>
                <w:rFonts w:ascii="Times New Roman" w:hAnsi="Times New Roman" w:cs="Times New Roman"/>
                <w:b/>
                <w:bCs/>
                <w:i/>
                <w:iCs/>
                <w:lang w:val="vi-VN"/>
              </w:rPr>
              <w:t>Result:</w:t>
            </w:r>
            <w:r>
              <w:rPr>
                <w:rFonts w:ascii="Times New Roman" w:hAnsi="Times New Roman" w:cs="Times New Roman"/>
                <w:lang w:val="vi-VN"/>
              </w:rPr>
              <w:t xml:space="preserve"> </w:t>
            </w:r>
          </w:p>
          <w:p w14:paraId="0B68E13B" w14:textId="77777777" w:rsidR="00A7676C" w:rsidRDefault="00A7676C" w:rsidP="009F5F64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  <w:p w14:paraId="5195466E" w14:textId="693C3F66" w:rsidR="00A7676C" w:rsidRDefault="008222CB" w:rsidP="009F5F64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>
              <w:rPr>
                <w:noProof/>
              </w:rPr>
              <w:drawing>
                <wp:inline distT="0" distB="0" distL="0" distR="0" wp14:anchorId="4759158E" wp14:editId="3E1427DC">
                  <wp:extent cx="2035258" cy="2004498"/>
                  <wp:effectExtent l="0" t="0" r="3175" b="0"/>
                  <wp:docPr id="6380651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806512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151" cy="2016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916A82" w14:textId="61E1BC87" w:rsidR="00840DBB" w:rsidRDefault="00A7676C" w:rsidP="008222CB">
      <w:pPr>
        <w:spacing w:before="240"/>
        <w:jc w:val="both"/>
        <w:rPr>
          <w:rFonts w:ascii="Times New Roman" w:hAnsi="Times New Roman" w:cs="Times New Roman"/>
          <w:lang w:val="vi-VN"/>
        </w:rPr>
      </w:pPr>
      <w:r w:rsidRPr="00840DBB">
        <w:rPr>
          <w:rFonts w:ascii="Times New Roman" w:hAnsi="Times New Roman" w:cs="Times New Roman"/>
          <w:b/>
          <w:bCs/>
          <w:i/>
          <w:iCs/>
          <w:lang w:val="vi-VN"/>
        </w:rPr>
        <w:t>Business Interpretation:</w:t>
      </w:r>
      <w:r>
        <w:rPr>
          <w:rFonts w:ascii="Times New Roman" w:hAnsi="Times New Roman" w:cs="Times New Roman"/>
          <w:lang w:val="vi-VN"/>
        </w:rPr>
        <w:t xml:space="preserve"> </w:t>
      </w:r>
      <w:r w:rsidR="00A2249A" w:rsidRPr="00A2249A">
        <w:rPr>
          <w:rFonts w:ascii="Times New Roman" w:hAnsi="Times New Roman" w:cs="Times New Roman"/>
          <w:lang w:val="vi-VN"/>
        </w:rPr>
        <w:t>Monthly revenue trends help identify seasonality, business growth, and potential sales fluctuations.</w:t>
      </w:r>
    </w:p>
    <w:p w14:paraId="723E73E1" w14:textId="42D7C911" w:rsidR="00FD13E2" w:rsidRPr="00CA4A0E" w:rsidRDefault="00FD13E2" w:rsidP="00FD13E2">
      <w:pPr>
        <w:spacing w:before="240"/>
        <w:jc w:val="center"/>
        <w:rPr>
          <w:rFonts w:ascii="Times New Roman" w:hAnsi="Times New Roman" w:cs="Times New Roman"/>
          <w:lang w:val="vi-VN"/>
        </w:rPr>
      </w:pPr>
      <w:r>
        <w:rPr>
          <w:noProof/>
        </w:rPr>
        <w:lastRenderedPageBreak/>
        <w:drawing>
          <wp:inline distT="0" distB="0" distL="0" distR="0" wp14:anchorId="6B4964DE" wp14:editId="5A1BA94D">
            <wp:extent cx="4749939" cy="2544418"/>
            <wp:effectExtent l="0" t="0" r="12700" b="8890"/>
            <wp:docPr id="208937709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387066C-E57A-4622-BD51-FE147DD7576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79CE0AE7" w14:textId="77777777" w:rsidR="00DC40EE" w:rsidRDefault="00DC40EE" w:rsidP="00CA4A0E">
      <w:pPr>
        <w:pStyle w:val="Heading2"/>
        <w:jc w:val="both"/>
        <w:rPr>
          <w:rFonts w:ascii="Times New Roman" w:hAnsi="Times New Roman" w:cs="Times New Roman"/>
          <w:b/>
          <w:bCs/>
          <w:lang w:val="vi-VN"/>
        </w:rPr>
      </w:pPr>
    </w:p>
    <w:p w14:paraId="078FB708" w14:textId="3DFBA3F7" w:rsidR="00CA4A0E" w:rsidRPr="00CA4A0E" w:rsidRDefault="00CA4A0E" w:rsidP="00CA4A0E">
      <w:pPr>
        <w:pStyle w:val="Heading2"/>
        <w:jc w:val="both"/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>Sales by Category</w:t>
      </w:r>
    </w:p>
    <w:p w14:paraId="333E0E62" w14:textId="222AA5A7" w:rsidR="001578B6" w:rsidRDefault="001578B6" w:rsidP="001578B6">
      <w:pPr>
        <w:jc w:val="both"/>
        <w:rPr>
          <w:rFonts w:ascii="Times New Roman" w:hAnsi="Times New Roman" w:cs="Times New Roman"/>
          <w:lang w:val="vi-VN"/>
        </w:rPr>
      </w:pPr>
      <w:r w:rsidRPr="00CA4A0E">
        <w:rPr>
          <w:rFonts w:ascii="Times New Roman" w:hAnsi="Times New Roman" w:cs="Times New Roman"/>
          <w:b/>
          <w:bCs/>
          <w:i/>
          <w:iCs/>
          <w:lang w:val="vi-VN"/>
        </w:rPr>
        <w:t>Purpose:</w:t>
      </w:r>
      <w:r>
        <w:rPr>
          <w:rFonts w:ascii="Times New Roman" w:hAnsi="Times New Roman" w:cs="Times New Roman"/>
          <w:lang w:val="vi-VN"/>
        </w:rPr>
        <w:t xml:space="preserve"> </w:t>
      </w:r>
      <w:r w:rsidR="00A2249A" w:rsidRPr="00A2249A">
        <w:rPr>
          <w:rFonts w:ascii="Times New Roman" w:hAnsi="Times New Roman" w:cs="Times New Roman"/>
          <w:lang w:val="vi-VN"/>
        </w:rPr>
        <w:t>Compare sales performance across different product categories.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34"/>
        <w:gridCol w:w="3516"/>
      </w:tblGrid>
      <w:tr w:rsidR="001578B6" w14:paraId="464BE6F9" w14:textId="77777777" w:rsidTr="009F5F64">
        <w:trPr>
          <w:trHeight w:val="4040"/>
        </w:trPr>
        <w:tc>
          <w:tcPr>
            <w:tcW w:w="6115" w:type="dxa"/>
          </w:tcPr>
          <w:p w14:paraId="6EBA8729" w14:textId="77777777" w:rsidR="001578B6" w:rsidRPr="00CA4A0E" w:rsidRDefault="001578B6" w:rsidP="009F5F64">
            <w:pPr>
              <w:jc w:val="both"/>
              <w:rPr>
                <w:rFonts w:ascii="Times New Roman" w:hAnsi="Times New Roman" w:cs="Times New Roman"/>
                <w:b/>
                <w:bCs/>
                <w:i/>
                <w:iCs/>
                <w:lang w:val="vi-VN"/>
              </w:rPr>
            </w:pPr>
            <w:r w:rsidRPr="00CA4A0E">
              <w:rPr>
                <w:rFonts w:ascii="Times New Roman" w:hAnsi="Times New Roman" w:cs="Times New Roman"/>
                <w:b/>
                <w:bCs/>
                <w:i/>
                <w:iCs/>
                <w:lang w:val="vi-VN"/>
              </w:rPr>
              <w:t>SQL:</w:t>
            </w:r>
          </w:p>
          <w:p w14:paraId="04E02DA1" w14:textId="77777777" w:rsidR="001578B6" w:rsidRDefault="001578B6" w:rsidP="009F5F64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  <w:p w14:paraId="2743252C" w14:textId="77777777" w:rsidR="001578B6" w:rsidRDefault="001578B6" w:rsidP="009F5F64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>
              <w:rPr>
                <w:noProof/>
              </w:rPr>
              <w:drawing>
                <wp:inline distT="0" distB="0" distL="0" distR="0" wp14:anchorId="45D00C4E" wp14:editId="5974D6AA">
                  <wp:extent cx="3530379" cy="1828555"/>
                  <wp:effectExtent l="0" t="0" r="0" b="635"/>
                  <wp:docPr id="211398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652977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987" cy="1847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35" w:type="dxa"/>
          </w:tcPr>
          <w:p w14:paraId="55F5DEDA" w14:textId="77777777" w:rsidR="001578B6" w:rsidRDefault="001578B6" w:rsidP="009F5F64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CA4A0E">
              <w:rPr>
                <w:rFonts w:ascii="Times New Roman" w:hAnsi="Times New Roman" w:cs="Times New Roman"/>
                <w:b/>
                <w:bCs/>
                <w:i/>
                <w:iCs/>
                <w:lang w:val="vi-VN"/>
              </w:rPr>
              <w:t>Result:</w:t>
            </w:r>
            <w:r>
              <w:rPr>
                <w:rFonts w:ascii="Times New Roman" w:hAnsi="Times New Roman" w:cs="Times New Roman"/>
                <w:lang w:val="vi-VN"/>
              </w:rPr>
              <w:t xml:space="preserve"> </w:t>
            </w:r>
          </w:p>
          <w:p w14:paraId="5473312D" w14:textId="77777777" w:rsidR="001578B6" w:rsidRDefault="001578B6" w:rsidP="009F5F64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  <w:p w14:paraId="62327F56" w14:textId="77777777" w:rsidR="001578B6" w:rsidRDefault="001578B6" w:rsidP="009F5F64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>
              <w:rPr>
                <w:noProof/>
              </w:rPr>
              <w:drawing>
                <wp:inline distT="0" distB="0" distL="0" distR="0" wp14:anchorId="725C18CA" wp14:editId="522FDFD6">
                  <wp:extent cx="2087593" cy="1303698"/>
                  <wp:effectExtent l="0" t="0" r="8255" b="0"/>
                  <wp:docPr id="16119648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619412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5569" cy="1327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D6488B" w14:textId="254136F0" w:rsidR="00840DBB" w:rsidRDefault="001578B6" w:rsidP="001578B6">
      <w:pPr>
        <w:spacing w:before="240"/>
        <w:jc w:val="both"/>
        <w:rPr>
          <w:rFonts w:ascii="Times New Roman" w:hAnsi="Times New Roman" w:cs="Times New Roman"/>
          <w:lang w:val="vi-VN"/>
        </w:rPr>
      </w:pPr>
      <w:r w:rsidRPr="00840DBB">
        <w:rPr>
          <w:rFonts w:ascii="Times New Roman" w:hAnsi="Times New Roman" w:cs="Times New Roman"/>
          <w:b/>
          <w:bCs/>
          <w:i/>
          <w:iCs/>
          <w:lang w:val="vi-VN"/>
        </w:rPr>
        <w:t>Business Interpretation:</w:t>
      </w:r>
      <w:r>
        <w:rPr>
          <w:rFonts w:ascii="Times New Roman" w:hAnsi="Times New Roman" w:cs="Times New Roman"/>
          <w:lang w:val="vi-VN"/>
        </w:rPr>
        <w:t xml:space="preserve"> </w:t>
      </w:r>
      <w:r w:rsidR="00A2249A" w:rsidRPr="00A2249A">
        <w:rPr>
          <w:rFonts w:ascii="Times New Roman" w:hAnsi="Times New Roman" w:cs="Times New Roman"/>
          <w:lang w:val="vi-VN"/>
        </w:rPr>
        <w:t>Category-level sales analysis helps identify high-performing product categories and supports strategic business planning.</w:t>
      </w:r>
    </w:p>
    <w:p w14:paraId="3F4521B0" w14:textId="6849CD6D" w:rsidR="00DC40EE" w:rsidRPr="00840DBB" w:rsidRDefault="00DC40EE" w:rsidP="00DC40EE">
      <w:pPr>
        <w:spacing w:before="240"/>
        <w:jc w:val="center"/>
        <w:rPr>
          <w:rFonts w:ascii="Times New Roman" w:hAnsi="Times New Roman" w:cs="Times New Roman"/>
          <w:lang w:val="vi-VN"/>
        </w:rPr>
      </w:pPr>
      <w:r>
        <w:rPr>
          <w:noProof/>
        </w:rPr>
        <w:lastRenderedPageBreak/>
        <w:drawing>
          <wp:inline distT="0" distB="0" distL="0" distR="0" wp14:anchorId="725AB4B9" wp14:editId="1B6BA98B">
            <wp:extent cx="5056780" cy="2790908"/>
            <wp:effectExtent l="0" t="0" r="10795" b="9525"/>
            <wp:docPr id="168154258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B4DE236-872D-4D90-BE1E-EF4C0378CC6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73DB2F3C" w14:textId="11797FD0" w:rsidR="00E612DE" w:rsidRPr="0089750E" w:rsidRDefault="00E612DE" w:rsidP="00D954E9">
      <w:pPr>
        <w:pStyle w:val="Heading1"/>
        <w:jc w:val="both"/>
        <w:rPr>
          <w:rFonts w:ascii="Times New Roman" w:hAnsi="Times New Roman" w:cs="Times New Roman"/>
          <w:b/>
          <w:bCs/>
          <w:color w:val="1F3864" w:themeColor="accent1" w:themeShade="80"/>
          <w:lang w:val="vi-VN"/>
        </w:rPr>
      </w:pPr>
      <w:r>
        <w:rPr>
          <w:rFonts w:ascii="Times New Roman" w:hAnsi="Times New Roman" w:cs="Times New Roman"/>
          <w:b/>
          <w:bCs/>
          <w:color w:val="1F3864" w:themeColor="accent1" w:themeShade="80"/>
        </w:rPr>
        <w:t xml:space="preserve">4. Business </w:t>
      </w:r>
      <w:r w:rsidR="0089750E">
        <w:rPr>
          <w:rFonts w:ascii="Times New Roman" w:hAnsi="Times New Roman" w:cs="Times New Roman"/>
          <w:b/>
          <w:bCs/>
          <w:color w:val="1F3864" w:themeColor="accent1" w:themeShade="80"/>
          <w:lang w:val="vi-VN"/>
        </w:rPr>
        <w:t>Insights</w:t>
      </w:r>
    </w:p>
    <w:p w14:paraId="0EFDECDF" w14:textId="7C5626FA" w:rsidR="008C1457" w:rsidRDefault="008C1457" w:rsidP="008C1457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lang w:val="vi-VN"/>
        </w:rPr>
      </w:pPr>
      <w:r w:rsidRPr="008C1457">
        <w:rPr>
          <w:rFonts w:ascii="Times New Roman" w:hAnsi="Times New Roman" w:cs="Times New Roman"/>
          <w:lang w:val="vi-VN"/>
        </w:rPr>
        <w:t>Monthly revenue shows a stable upward trend, indicating consistent business growth.</w:t>
      </w:r>
      <w:r w:rsidR="00B14F7D">
        <w:rPr>
          <w:rFonts w:ascii="Times New Roman" w:hAnsi="Times New Roman" w:cs="Times New Roman"/>
          <w:lang w:val="vi-VN"/>
        </w:rPr>
        <w:t xml:space="preserve"> </w:t>
      </w:r>
    </w:p>
    <w:p w14:paraId="306E38F9" w14:textId="2CF99EDF" w:rsidR="008C1457" w:rsidRDefault="008C1457" w:rsidP="008C1457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lang w:val="vi-VN"/>
        </w:rPr>
      </w:pPr>
      <w:r w:rsidRPr="008C1457">
        <w:rPr>
          <w:rFonts w:ascii="Times New Roman" w:hAnsi="Times New Roman" w:cs="Times New Roman"/>
          <w:lang w:val="vi-VN"/>
        </w:rPr>
        <w:t>A small number of products contribute a significant portion of total sales</w:t>
      </w:r>
      <w:r w:rsidR="00887DD7">
        <w:rPr>
          <w:rFonts w:ascii="Times New Roman" w:hAnsi="Times New Roman" w:cs="Times New Roman"/>
          <w:lang w:val="vi-VN"/>
        </w:rPr>
        <w:t xml:space="preserve"> revenue</w:t>
      </w:r>
      <w:r w:rsidRPr="008C1457">
        <w:rPr>
          <w:rFonts w:ascii="Times New Roman" w:hAnsi="Times New Roman" w:cs="Times New Roman"/>
          <w:lang w:val="vi-VN"/>
        </w:rPr>
        <w:t>, suggesting opportunities for inventory optimization</w:t>
      </w:r>
      <w:r w:rsidR="00887DD7">
        <w:rPr>
          <w:rFonts w:ascii="Times New Roman" w:hAnsi="Times New Roman" w:cs="Times New Roman"/>
          <w:lang w:val="vi-VN"/>
        </w:rPr>
        <w:t xml:space="preserve"> and targeted marketing</w:t>
      </w:r>
      <w:r w:rsidRPr="008C1457">
        <w:rPr>
          <w:rFonts w:ascii="Times New Roman" w:hAnsi="Times New Roman" w:cs="Times New Roman"/>
          <w:lang w:val="vi-VN"/>
        </w:rPr>
        <w:t>.</w:t>
      </w:r>
    </w:p>
    <w:p w14:paraId="1BBA0D62" w14:textId="2A46EA86" w:rsidR="008C1457" w:rsidRDefault="00B14F7D" w:rsidP="008C1457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lang w:val="vi-VN"/>
        </w:rPr>
      </w:pPr>
      <w:r w:rsidRPr="00B14F7D">
        <w:rPr>
          <w:rFonts w:ascii="Times New Roman" w:hAnsi="Times New Roman" w:cs="Times New Roman"/>
          <w:lang w:val="vi-VN"/>
        </w:rPr>
        <w:t>Certain product categories consistently generate higher revenue than others and should remain strategic business priorities.</w:t>
      </w:r>
    </w:p>
    <w:p w14:paraId="697D2E1A" w14:textId="5E7B9C68" w:rsidR="008C1457" w:rsidRDefault="008C1457" w:rsidP="008C1457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lang w:val="vi-VN"/>
        </w:rPr>
      </w:pPr>
      <w:r w:rsidRPr="008C1457">
        <w:rPr>
          <w:rFonts w:ascii="Times New Roman" w:hAnsi="Times New Roman" w:cs="Times New Roman"/>
          <w:lang w:val="vi-VN"/>
        </w:rPr>
        <w:t>Average order value remains relatively stable, indicating consistent customer purchasing behavior.</w:t>
      </w:r>
    </w:p>
    <w:p w14:paraId="5D2BF85F" w14:textId="344681E0" w:rsidR="008C1457" w:rsidRDefault="008C1457" w:rsidP="008C1457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lang w:val="vi-VN"/>
        </w:rPr>
      </w:pPr>
      <w:r w:rsidRPr="008C1457">
        <w:rPr>
          <w:rFonts w:ascii="Times New Roman" w:hAnsi="Times New Roman" w:cs="Times New Roman"/>
          <w:lang w:val="vi-VN"/>
        </w:rPr>
        <w:t xml:space="preserve">The </w:t>
      </w:r>
      <w:r w:rsidR="00B14F7D">
        <w:rPr>
          <w:rFonts w:ascii="Times New Roman" w:hAnsi="Times New Roman" w:cs="Times New Roman"/>
          <w:lang w:val="vi-VN"/>
        </w:rPr>
        <w:t xml:space="preserve">analytics </w:t>
      </w:r>
      <w:r w:rsidRPr="008C1457">
        <w:rPr>
          <w:rFonts w:ascii="Times New Roman" w:hAnsi="Times New Roman" w:cs="Times New Roman"/>
          <w:lang w:val="vi-VN"/>
        </w:rPr>
        <w:t xml:space="preserve">dashboard enables </w:t>
      </w:r>
      <w:r w:rsidR="00B14F7D">
        <w:rPr>
          <w:rFonts w:ascii="Times New Roman" w:hAnsi="Times New Roman" w:cs="Times New Roman"/>
          <w:lang w:val="vi-VN"/>
        </w:rPr>
        <w:t xml:space="preserve">business </w:t>
      </w:r>
      <w:r w:rsidRPr="008C1457">
        <w:rPr>
          <w:rFonts w:ascii="Times New Roman" w:hAnsi="Times New Roman" w:cs="Times New Roman"/>
          <w:lang w:val="vi-VN"/>
        </w:rPr>
        <w:t>managers to monitor business performance in real time instead of relying on manually prepared reports</w:t>
      </w:r>
      <w:r w:rsidR="00B14F7D">
        <w:rPr>
          <w:rFonts w:ascii="Times New Roman" w:hAnsi="Times New Roman" w:cs="Times New Roman"/>
          <w:lang w:val="vi-VN"/>
        </w:rPr>
        <w:t>, improving decision-making efficiency.</w:t>
      </w:r>
    </w:p>
    <w:p w14:paraId="7B0D9026" w14:textId="609B415D" w:rsidR="00B14F7D" w:rsidRPr="00B14F7D" w:rsidRDefault="00B14F7D" w:rsidP="00B14F7D">
      <w:pPr>
        <w:pStyle w:val="Heading1"/>
        <w:jc w:val="both"/>
        <w:rPr>
          <w:rFonts w:ascii="Times New Roman" w:hAnsi="Times New Roman" w:cs="Times New Roman"/>
          <w:b/>
          <w:bCs/>
          <w:color w:val="1F3864" w:themeColor="accent1" w:themeShade="80"/>
          <w:lang w:val="vi-VN"/>
        </w:rPr>
      </w:pPr>
      <w:r>
        <w:rPr>
          <w:rFonts w:ascii="Times New Roman" w:hAnsi="Times New Roman" w:cs="Times New Roman"/>
          <w:b/>
          <w:bCs/>
          <w:color w:val="1F3864" w:themeColor="accent1" w:themeShade="80"/>
          <w:lang w:val="vi-VN"/>
        </w:rPr>
        <w:t>5</w:t>
      </w:r>
      <w:r>
        <w:rPr>
          <w:rFonts w:ascii="Times New Roman" w:hAnsi="Times New Roman" w:cs="Times New Roman"/>
          <w:b/>
          <w:bCs/>
          <w:color w:val="1F3864" w:themeColor="accent1" w:themeShade="80"/>
        </w:rPr>
        <w:t xml:space="preserve">. </w:t>
      </w:r>
      <w:r>
        <w:rPr>
          <w:rFonts w:ascii="Times New Roman" w:hAnsi="Times New Roman" w:cs="Times New Roman"/>
          <w:b/>
          <w:bCs/>
          <w:color w:val="1F3864" w:themeColor="accent1" w:themeShade="80"/>
          <w:lang w:val="vi-VN"/>
        </w:rPr>
        <w:t>Recommendations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3981"/>
      </w:tblGrid>
      <w:tr w:rsidR="00B14F7D" w:rsidRPr="009D3CD0" w14:paraId="42E27D6A" w14:textId="77777777" w:rsidTr="0077008F">
        <w:tc>
          <w:tcPr>
            <w:tcW w:w="5035" w:type="dxa"/>
            <w:shd w:val="clear" w:color="auto" w:fill="B4C6E7" w:themeFill="accent1" w:themeFillTint="66"/>
          </w:tcPr>
          <w:p w14:paraId="7D686FDF" w14:textId="416275C4" w:rsidR="00B14F7D" w:rsidRPr="003E1536" w:rsidRDefault="00B14F7D" w:rsidP="009F5F64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lang w:val="vi-VN"/>
              </w:rPr>
              <w:t>Recommendation</w:t>
            </w:r>
          </w:p>
        </w:tc>
        <w:tc>
          <w:tcPr>
            <w:tcW w:w="3981" w:type="dxa"/>
            <w:shd w:val="clear" w:color="auto" w:fill="B4C6E7" w:themeFill="accent1" w:themeFillTint="66"/>
          </w:tcPr>
          <w:p w14:paraId="2A98CC4D" w14:textId="321DE62A" w:rsidR="00B14F7D" w:rsidRPr="003E1536" w:rsidRDefault="00B14F7D" w:rsidP="009F5F64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lang w:val="vi-VN"/>
              </w:rPr>
              <w:t>Business Value</w:t>
            </w:r>
          </w:p>
        </w:tc>
      </w:tr>
      <w:tr w:rsidR="00B14F7D" w14:paraId="475A342D" w14:textId="77777777" w:rsidTr="0077008F">
        <w:tc>
          <w:tcPr>
            <w:tcW w:w="5035" w:type="dxa"/>
          </w:tcPr>
          <w:p w14:paraId="05F22460" w14:textId="7C666CFD" w:rsidR="00B14F7D" w:rsidRPr="003E1536" w:rsidRDefault="00B14F7D" w:rsidP="009F5F64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B14F7D">
              <w:rPr>
                <w:rFonts w:ascii="Times New Roman" w:hAnsi="Times New Roman" w:cs="Times New Roman"/>
                <w:lang w:val="vi-VN"/>
              </w:rPr>
              <w:t>Promote top-selling products</w:t>
            </w:r>
          </w:p>
        </w:tc>
        <w:tc>
          <w:tcPr>
            <w:tcW w:w="3981" w:type="dxa"/>
          </w:tcPr>
          <w:p w14:paraId="356A3AB0" w14:textId="5FA66295" w:rsidR="00B14F7D" w:rsidRPr="003E1536" w:rsidRDefault="00B14F7D" w:rsidP="009F5F64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Increase Revenue</w:t>
            </w:r>
          </w:p>
        </w:tc>
      </w:tr>
      <w:tr w:rsidR="00B14F7D" w14:paraId="00427E9F" w14:textId="77777777" w:rsidTr="0077008F">
        <w:tc>
          <w:tcPr>
            <w:tcW w:w="5035" w:type="dxa"/>
          </w:tcPr>
          <w:p w14:paraId="6A906BB3" w14:textId="431B328D" w:rsidR="00B14F7D" w:rsidRPr="003E1536" w:rsidRDefault="00B14F7D" w:rsidP="009F5F64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B14F7D">
              <w:rPr>
                <w:rFonts w:ascii="Times New Roman" w:hAnsi="Times New Roman" w:cs="Times New Roman"/>
                <w:lang w:val="vi-VN"/>
              </w:rPr>
              <w:t>Focus marketing on high-performing categories</w:t>
            </w:r>
          </w:p>
        </w:tc>
        <w:tc>
          <w:tcPr>
            <w:tcW w:w="3981" w:type="dxa"/>
          </w:tcPr>
          <w:p w14:paraId="4180AB90" w14:textId="419BA10B" w:rsidR="00B14F7D" w:rsidRPr="003E1536" w:rsidRDefault="00B14F7D" w:rsidP="009F5F64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B14F7D">
              <w:rPr>
                <w:rFonts w:ascii="Times New Roman" w:hAnsi="Times New Roman" w:cs="Times New Roman"/>
                <w:lang w:val="vi-VN"/>
              </w:rPr>
              <w:t>Improve campaign effectiveness</w:t>
            </w:r>
          </w:p>
        </w:tc>
      </w:tr>
      <w:tr w:rsidR="00B14F7D" w14:paraId="0110BC66" w14:textId="77777777" w:rsidTr="0077008F">
        <w:tc>
          <w:tcPr>
            <w:tcW w:w="5035" w:type="dxa"/>
          </w:tcPr>
          <w:p w14:paraId="12003BEF" w14:textId="3E76CA65" w:rsidR="00B14F7D" w:rsidRPr="003E1536" w:rsidRDefault="00B14F7D" w:rsidP="009F5F64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B14F7D">
              <w:rPr>
                <w:rFonts w:ascii="Times New Roman" w:hAnsi="Times New Roman" w:cs="Times New Roman"/>
                <w:lang w:val="vi-VN"/>
              </w:rPr>
              <w:t>Monitor monthly revenue trends</w:t>
            </w:r>
          </w:p>
        </w:tc>
        <w:tc>
          <w:tcPr>
            <w:tcW w:w="3981" w:type="dxa"/>
          </w:tcPr>
          <w:p w14:paraId="2E07ECB6" w14:textId="4603C67A" w:rsidR="00B14F7D" w:rsidRPr="003E1536" w:rsidRDefault="00B14F7D" w:rsidP="009F5F64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B14F7D">
              <w:rPr>
                <w:rFonts w:ascii="Times New Roman" w:hAnsi="Times New Roman" w:cs="Times New Roman"/>
                <w:lang w:val="vi-VN"/>
              </w:rPr>
              <w:t>Detect seasonal opportunities</w:t>
            </w:r>
          </w:p>
        </w:tc>
      </w:tr>
      <w:tr w:rsidR="00B14F7D" w14:paraId="5C869C0E" w14:textId="77777777" w:rsidTr="0077008F">
        <w:tc>
          <w:tcPr>
            <w:tcW w:w="5035" w:type="dxa"/>
          </w:tcPr>
          <w:p w14:paraId="7A18362B" w14:textId="05FB1F06" w:rsidR="00B14F7D" w:rsidRPr="003E1536" w:rsidRDefault="00B14F7D" w:rsidP="009F5F64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B14F7D">
              <w:rPr>
                <w:rFonts w:ascii="Times New Roman" w:hAnsi="Times New Roman" w:cs="Times New Roman"/>
                <w:lang w:val="vi-VN"/>
              </w:rPr>
              <w:t>Expand dashboard with customer segmentation</w:t>
            </w:r>
          </w:p>
        </w:tc>
        <w:tc>
          <w:tcPr>
            <w:tcW w:w="3981" w:type="dxa"/>
          </w:tcPr>
          <w:p w14:paraId="0DE31AC4" w14:textId="76882882" w:rsidR="00B14F7D" w:rsidRPr="003E1536" w:rsidRDefault="00B14F7D" w:rsidP="009F5F64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B14F7D">
              <w:rPr>
                <w:rFonts w:ascii="Times New Roman" w:hAnsi="Times New Roman" w:cs="Times New Roman"/>
                <w:lang w:val="vi-VN"/>
              </w:rPr>
              <w:t>Improve customer insights</w:t>
            </w:r>
          </w:p>
        </w:tc>
      </w:tr>
    </w:tbl>
    <w:p w14:paraId="0F7975DF" w14:textId="77777777" w:rsidR="00B14F7D" w:rsidRPr="00B14F7D" w:rsidRDefault="00B14F7D" w:rsidP="00B14F7D">
      <w:pPr>
        <w:jc w:val="both"/>
        <w:rPr>
          <w:rFonts w:ascii="Times New Roman" w:hAnsi="Times New Roman" w:cs="Times New Roman"/>
          <w:lang w:val="vi-VN"/>
        </w:rPr>
      </w:pPr>
    </w:p>
    <w:sectPr w:rsidR="00B14F7D" w:rsidRPr="00B14F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A6049"/>
    <w:multiLevelType w:val="hybridMultilevel"/>
    <w:tmpl w:val="4748025E"/>
    <w:lvl w:ilvl="0" w:tplc="D3421140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6232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39C"/>
    <w:rsid w:val="00095A63"/>
    <w:rsid w:val="0012093A"/>
    <w:rsid w:val="001578B6"/>
    <w:rsid w:val="0018630E"/>
    <w:rsid w:val="001D2124"/>
    <w:rsid w:val="002C36C5"/>
    <w:rsid w:val="002C7040"/>
    <w:rsid w:val="002E656F"/>
    <w:rsid w:val="0047185C"/>
    <w:rsid w:val="004A6B70"/>
    <w:rsid w:val="004C6BDD"/>
    <w:rsid w:val="005F1E4A"/>
    <w:rsid w:val="007057AB"/>
    <w:rsid w:val="00705B8F"/>
    <w:rsid w:val="0077008F"/>
    <w:rsid w:val="00785857"/>
    <w:rsid w:val="008222CB"/>
    <w:rsid w:val="008335ED"/>
    <w:rsid w:val="00840DBB"/>
    <w:rsid w:val="00880833"/>
    <w:rsid w:val="00887DD7"/>
    <w:rsid w:val="0089750E"/>
    <w:rsid w:val="008C1457"/>
    <w:rsid w:val="0090137A"/>
    <w:rsid w:val="00907342"/>
    <w:rsid w:val="00924C4C"/>
    <w:rsid w:val="00970AC0"/>
    <w:rsid w:val="00973994"/>
    <w:rsid w:val="0098206C"/>
    <w:rsid w:val="009860F3"/>
    <w:rsid w:val="00A2249A"/>
    <w:rsid w:val="00A5046B"/>
    <w:rsid w:val="00A7676C"/>
    <w:rsid w:val="00AD4F88"/>
    <w:rsid w:val="00AF3CBE"/>
    <w:rsid w:val="00B14F7D"/>
    <w:rsid w:val="00B74504"/>
    <w:rsid w:val="00B8368B"/>
    <w:rsid w:val="00BB6DC2"/>
    <w:rsid w:val="00C70289"/>
    <w:rsid w:val="00CA4A0E"/>
    <w:rsid w:val="00CE042A"/>
    <w:rsid w:val="00CE1009"/>
    <w:rsid w:val="00D0139C"/>
    <w:rsid w:val="00D4363B"/>
    <w:rsid w:val="00D954E9"/>
    <w:rsid w:val="00DA5818"/>
    <w:rsid w:val="00DC232F"/>
    <w:rsid w:val="00DC40EE"/>
    <w:rsid w:val="00E07362"/>
    <w:rsid w:val="00E25F2A"/>
    <w:rsid w:val="00E26173"/>
    <w:rsid w:val="00E612DE"/>
    <w:rsid w:val="00EE05AC"/>
    <w:rsid w:val="00F25B14"/>
    <w:rsid w:val="00F706BE"/>
    <w:rsid w:val="00F741B4"/>
    <w:rsid w:val="00F93686"/>
    <w:rsid w:val="00FD1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B177A"/>
  <w15:chartTrackingRefBased/>
  <w15:docId w15:val="{6EEE3523-CF20-4A36-BA81-9E69BC920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1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3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3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3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13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3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3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3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3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3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3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3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3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3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3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3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3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39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745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chart" Target="charts/chart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hart" Target="charts/chart3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chart" Target="charts/chart2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ministrator\Downloads\Business%20Analyst\Portfolio%20Project\E-Commerce%20Analytics\Olist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ministrator\Downloads\Business%20Analyst\Portfolio%20Project\E-Commerce%20Analytics\Olist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ministrator\Downloads\Business%20Analyst\Portfolio%20Project\E-Commerce%20Analytics\Olist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r>
              <a:rPr lang="vi-VN">
                <a:solidFill>
                  <a:schemeClr val="tx1"/>
                </a:solidFill>
              </a:rPr>
              <a:t>Top Categories by Sales</a:t>
            </a:r>
            <a:endParaRPr lang="en-US">
              <a:solidFill>
                <a:schemeClr val="tx1"/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'Top Products'!$C$1</c:f>
              <c:strCache>
                <c:ptCount val="1"/>
                <c:pt idx="0">
                  <c:v> total_sales 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/>
          </c:spPr>
          <c:invertIfNegative val="0"/>
          <c:cat>
            <c:strRef>
              <c:f>'Top Products'!$A$2:$A$11</c:f>
              <c:strCache>
                <c:ptCount val="10"/>
                <c:pt idx="0">
                  <c:v>health_beauty</c:v>
                </c:pt>
                <c:pt idx="1">
                  <c:v>watches_gifts</c:v>
                </c:pt>
                <c:pt idx="2">
                  <c:v>bed_bath_table</c:v>
                </c:pt>
                <c:pt idx="3">
                  <c:v>sports_leisure</c:v>
                </c:pt>
                <c:pt idx="4">
                  <c:v>computers_accessories</c:v>
                </c:pt>
                <c:pt idx="5">
                  <c:v>furniture_decor</c:v>
                </c:pt>
                <c:pt idx="6">
                  <c:v>cool_stuff</c:v>
                </c:pt>
                <c:pt idx="7">
                  <c:v>housewares</c:v>
                </c:pt>
                <c:pt idx="8">
                  <c:v>auto</c:v>
                </c:pt>
                <c:pt idx="9">
                  <c:v>garden_tools</c:v>
                </c:pt>
              </c:strCache>
            </c:strRef>
          </c:cat>
          <c:val>
            <c:numRef>
              <c:f>'Top Products'!$C$2:$C$11</c:f>
              <c:numCache>
                <c:formatCode>_(* #,##0.00_);_(* \(#,##0.00\);_(* "-"??_);_(@_)</c:formatCode>
                <c:ptCount val="10"/>
                <c:pt idx="0">
                  <c:v>3776044.02</c:v>
                </c:pt>
                <c:pt idx="1">
                  <c:v>3615017.04</c:v>
                </c:pt>
                <c:pt idx="2">
                  <c:v>3110966.04</c:v>
                </c:pt>
                <c:pt idx="3">
                  <c:v>2964146.91</c:v>
                </c:pt>
                <c:pt idx="4">
                  <c:v>2735862.96</c:v>
                </c:pt>
                <c:pt idx="5">
                  <c:v>2189287.4700000002</c:v>
                </c:pt>
                <c:pt idx="6">
                  <c:v>1905872.55</c:v>
                </c:pt>
                <c:pt idx="7">
                  <c:v>1896745.98</c:v>
                </c:pt>
                <c:pt idx="8">
                  <c:v>1778160.33</c:v>
                </c:pt>
                <c:pt idx="9">
                  <c:v>1455769.38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534-4195-A74B-964DD861CEA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axId val="572392160"/>
        <c:axId val="572402720"/>
      </c:barChart>
      <c:catAx>
        <c:axId val="57239216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2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72402720"/>
        <c:crosses val="autoZero"/>
        <c:auto val="1"/>
        <c:lblAlgn val="ctr"/>
        <c:lblOffset val="100"/>
        <c:noMultiLvlLbl val="0"/>
      </c:catAx>
      <c:valAx>
        <c:axId val="57240272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(&quot;$&quot;* #,##0_);_(&quot;$&quot;* \(#,##0\);_(&quot;$&quot;* &quot;-&quot;_);_(@_)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7239216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2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20" baseline="0">
                <a:solidFill>
                  <a:schemeClr val="dk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vi-VN" b="1">
                <a:solidFill>
                  <a:schemeClr val="tx1"/>
                </a:solidFill>
              </a:rPr>
              <a:t>Monthly Revenue</a:t>
            </a:r>
            <a:endParaRPr lang="en-US" b="1">
              <a:solidFill>
                <a:schemeClr val="tx1"/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20" baseline="0">
              <a:solidFill>
                <a:schemeClr val="dk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'Monthly Revenue'!$B$1</c:f>
              <c:strCache>
                <c:ptCount val="1"/>
                <c:pt idx="0">
                  <c:v> monthly_revenue </c:v>
                </c:pt>
              </c:strCache>
            </c:strRef>
          </c:tx>
          <c:spPr>
            <a:ln w="22225" cap="rnd" cmpd="sng" algn="ctr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'Monthly Revenue'!$A$2:$A$23</c:f>
              <c:strCache>
                <c:ptCount val="22"/>
                <c:pt idx="0">
                  <c:v>2016-10</c:v>
                </c:pt>
                <c:pt idx="1">
                  <c:v>2016-12</c:v>
                </c:pt>
                <c:pt idx="2">
                  <c:v>2017-01</c:v>
                </c:pt>
                <c:pt idx="3">
                  <c:v>2017-02</c:v>
                </c:pt>
                <c:pt idx="4">
                  <c:v>2017-03</c:v>
                </c:pt>
                <c:pt idx="5">
                  <c:v>2017-04</c:v>
                </c:pt>
                <c:pt idx="6">
                  <c:v>2017-05</c:v>
                </c:pt>
                <c:pt idx="7">
                  <c:v>2017-06</c:v>
                </c:pt>
                <c:pt idx="8">
                  <c:v>2017-07</c:v>
                </c:pt>
                <c:pt idx="9">
                  <c:v>2017-08</c:v>
                </c:pt>
                <c:pt idx="10">
                  <c:v>2017-09</c:v>
                </c:pt>
                <c:pt idx="11">
                  <c:v>2017-10</c:v>
                </c:pt>
                <c:pt idx="12">
                  <c:v>2017-11</c:v>
                </c:pt>
                <c:pt idx="13">
                  <c:v>2017-12</c:v>
                </c:pt>
                <c:pt idx="14">
                  <c:v>2018-01</c:v>
                </c:pt>
                <c:pt idx="15">
                  <c:v>2018-02</c:v>
                </c:pt>
                <c:pt idx="16">
                  <c:v>2018-03</c:v>
                </c:pt>
                <c:pt idx="17">
                  <c:v>2018-04</c:v>
                </c:pt>
                <c:pt idx="18">
                  <c:v>2018-05</c:v>
                </c:pt>
                <c:pt idx="19">
                  <c:v>2018-06</c:v>
                </c:pt>
                <c:pt idx="20">
                  <c:v>2018-07</c:v>
                </c:pt>
                <c:pt idx="21">
                  <c:v>2018-08</c:v>
                </c:pt>
              </c:strCache>
            </c:strRef>
          </c:cat>
          <c:val>
            <c:numRef>
              <c:f>'Monthly Revenue'!$B$2:$B$23</c:f>
              <c:numCache>
                <c:formatCode>_(* #,##0.00_);_(* \(#,##0.00\);_(* "-"??_);_(@_)</c:formatCode>
                <c:ptCount val="22"/>
                <c:pt idx="0">
                  <c:v>139700.13</c:v>
                </c:pt>
                <c:pt idx="1">
                  <c:v>58.86</c:v>
                </c:pt>
                <c:pt idx="2">
                  <c:v>382637.01</c:v>
                </c:pt>
                <c:pt idx="3">
                  <c:v>813895.95</c:v>
                </c:pt>
                <c:pt idx="4">
                  <c:v>1243108.17</c:v>
                </c:pt>
                <c:pt idx="5">
                  <c:v>1172856.54</c:v>
                </c:pt>
                <c:pt idx="6">
                  <c:v>1701200.19</c:v>
                </c:pt>
                <c:pt idx="7">
                  <c:v>1470676.8</c:v>
                </c:pt>
                <c:pt idx="8">
                  <c:v>1699211.79</c:v>
                </c:pt>
                <c:pt idx="9">
                  <c:v>1938001.83</c:v>
                </c:pt>
                <c:pt idx="10">
                  <c:v>2103509.9700000002</c:v>
                </c:pt>
                <c:pt idx="11">
                  <c:v>2253420.81</c:v>
                </c:pt>
                <c:pt idx="12">
                  <c:v>3460584.15</c:v>
                </c:pt>
                <c:pt idx="13">
                  <c:v>2529597.5099999998</c:v>
                </c:pt>
                <c:pt idx="14">
                  <c:v>3235820.58</c:v>
                </c:pt>
                <c:pt idx="15">
                  <c:v>2899532.64</c:v>
                </c:pt>
                <c:pt idx="16">
                  <c:v>3362034</c:v>
                </c:pt>
                <c:pt idx="17">
                  <c:v>3398801.85</c:v>
                </c:pt>
                <c:pt idx="18">
                  <c:v>3386510.07</c:v>
                </c:pt>
                <c:pt idx="19">
                  <c:v>3036272.04</c:v>
                </c:pt>
                <c:pt idx="20">
                  <c:v>3083711.58</c:v>
                </c:pt>
                <c:pt idx="21">
                  <c:v>2956242.84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162-4518-88D0-BCEFECD87D0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dropLines>
          <c:spPr>
            <a:ln w="9525" cap="flat" cmpd="sng" algn="ctr">
              <a:solidFill>
                <a:schemeClr val="dk1">
                  <a:lumMod val="35000"/>
                  <a:lumOff val="65000"/>
                  <a:alpha val="33000"/>
                </a:schemeClr>
              </a:solidFill>
              <a:round/>
            </a:ln>
            <a:effectLst/>
          </c:spPr>
        </c:dropLines>
        <c:smooth val="0"/>
        <c:axId val="352320384"/>
        <c:axId val="352321824"/>
      </c:lineChart>
      <c:catAx>
        <c:axId val="3523203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2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52321824"/>
        <c:crosses val="autoZero"/>
        <c:auto val="1"/>
        <c:lblAlgn val="ctr"/>
        <c:lblOffset val="100"/>
        <c:noMultiLvlLbl val="0"/>
      </c:catAx>
      <c:valAx>
        <c:axId val="352321824"/>
        <c:scaling>
          <c:orientation val="minMax"/>
        </c:scaling>
        <c:delete val="0"/>
        <c:axPos val="l"/>
        <c:numFmt formatCode="_(&quot;$&quot;* #,##0_);_(&quot;$&quot;* \(#,##0\);_(&quot;$&quot;* &quot;-&quot;_);_(@_)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2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52320384"/>
        <c:crosses val="autoZero"/>
        <c:crossBetween val="between"/>
      </c:valAx>
      <c:spPr>
        <a:gradFill>
          <a:gsLst>
            <a:gs pos="100000">
              <a:schemeClr val="lt1">
                <a:lumMod val="95000"/>
              </a:schemeClr>
            </a:gs>
            <a:gs pos="0">
              <a:schemeClr val="lt1"/>
            </a:gs>
          </a:gsLst>
          <a:lin ang="5400000" scaled="0"/>
        </a:gradFill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lt1"/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vi-VN" sz="1500"/>
              <a:t>Sales Shared by Categories</a:t>
            </a:r>
            <a:endParaRPr lang="en-US" sz="1500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'Top Products'!$C$1</c:f>
              <c:strCache>
                <c:ptCount val="1"/>
                <c:pt idx="0">
                  <c:v> total_sales 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B100-486E-A160-6931E225DC9F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B100-486E-A160-6931E225DC9F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B100-486E-A160-6931E225DC9F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B100-486E-A160-6931E225DC9F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9-B100-486E-A160-6931E225DC9F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B-B100-486E-A160-6931E225DC9F}"/>
              </c:ext>
            </c:extLst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D-B100-486E-A160-6931E225DC9F}"/>
              </c:ext>
            </c:extLst>
          </c:dPt>
          <c:dPt>
            <c:idx val="7"/>
            <c:bubble3D val="0"/>
            <c:spPr>
              <a:solidFill>
                <a:schemeClr val="accent2">
                  <a:lumMod val="60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F-B100-486E-A160-6931E225DC9F}"/>
              </c:ext>
            </c:extLst>
          </c:dPt>
          <c:dPt>
            <c:idx val="8"/>
            <c:bubble3D val="0"/>
            <c:spPr>
              <a:solidFill>
                <a:schemeClr val="accent3">
                  <a:lumMod val="60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11-B100-486E-A160-6931E225DC9F}"/>
              </c:ext>
            </c:extLst>
          </c:dPt>
          <c:dPt>
            <c:idx val="9"/>
            <c:bubble3D val="0"/>
            <c:spPr>
              <a:solidFill>
                <a:schemeClr val="accent4">
                  <a:lumMod val="60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13-B100-486E-A160-6931E225DC9F}"/>
              </c:ext>
            </c:extLst>
          </c:dPt>
          <c:dLbls>
            <c:spPr>
              <a:pattFill prst="pct75">
                <a:fgClr>
                  <a:schemeClr val="dk1">
                    <a:lumMod val="75000"/>
                    <a:lumOff val="25000"/>
                  </a:schemeClr>
                </a:fgClr>
                <a:bgClr>
                  <a:schemeClr val="dk1">
                    <a:lumMod val="65000"/>
                    <a:lumOff val="35000"/>
                  </a:schemeClr>
                </a:bgClr>
              </a:pattFill>
              <a:ln>
                <a:noFill/>
              </a:ln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dk1">
                      <a:lumMod val="50000"/>
                      <a:lumOff val="50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'Top Products'!$A$2:$A$11</c:f>
              <c:strCache>
                <c:ptCount val="10"/>
                <c:pt idx="0">
                  <c:v>health_beauty</c:v>
                </c:pt>
                <c:pt idx="1">
                  <c:v>watches_gifts</c:v>
                </c:pt>
                <c:pt idx="2">
                  <c:v>bed_bath_table</c:v>
                </c:pt>
                <c:pt idx="3">
                  <c:v>sports_leisure</c:v>
                </c:pt>
                <c:pt idx="4">
                  <c:v>computers_accessories</c:v>
                </c:pt>
                <c:pt idx="5">
                  <c:v>furniture_decor</c:v>
                </c:pt>
                <c:pt idx="6">
                  <c:v>cool_stuff</c:v>
                </c:pt>
                <c:pt idx="7">
                  <c:v>housewares</c:v>
                </c:pt>
                <c:pt idx="8">
                  <c:v>auto</c:v>
                </c:pt>
                <c:pt idx="9">
                  <c:v>garden_tools</c:v>
                </c:pt>
              </c:strCache>
            </c:strRef>
          </c:cat>
          <c:val>
            <c:numRef>
              <c:f>'Top Products'!$C$2:$C$11</c:f>
              <c:numCache>
                <c:formatCode>_(* #,##0.00_);_(* \(#,##0.00\);_(* "-"??_);_(@_)</c:formatCode>
                <c:ptCount val="10"/>
                <c:pt idx="0">
                  <c:v>3776044.02</c:v>
                </c:pt>
                <c:pt idx="1">
                  <c:v>3615017.04</c:v>
                </c:pt>
                <c:pt idx="2">
                  <c:v>3110966.04</c:v>
                </c:pt>
                <c:pt idx="3">
                  <c:v>2964146.91</c:v>
                </c:pt>
                <c:pt idx="4">
                  <c:v>2735862.96</c:v>
                </c:pt>
                <c:pt idx="5">
                  <c:v>2189287.4700000002</c:v>
                </c:pt>
                <c:pt idx="6">
                  <c:v>1905872.55</c:v>
                </c:pt>
                <c:pt idx="7">
                  <c:v>1896745.98</c:v>
                </c:pt>
                <c:pt idx="8">
                  <c:v>1778160.33</c:v>
                </c:pt>
                <c:pt idx="9">
                  <c:v>1455769.38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4-B100-486E-A160-6931E225DC9F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0">
  <cs:axisTitle>
    <cs:lnRef idx="0"/>
    <cs:fillRef idx="0"/>
    <cs:effectRef idx="0"/>
    <cs:fontRef idx="minor">
      <a:schemeClr val="tx2"/>
    </cs:fontRef>
    <cs:defRPr sz="900" b="1" kern="12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2"/>
    </cs:fontRef>
    <cs:defRPr sz="900" kern="1200"/>
  </cs:dataLabel>
  <cs:dataLabelCallout>
    <cs:lnRef idx="0"/>
    <cs:fillRef idx="0"/>
    <cs:effectRef idx="0"/>
    <cs:fontRef idx="minor">
      <a:schemeClr val="dk2">
        <a:lumMod val="7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2"/>
    <cs:fontRef idx="minor">
      <a:schemeClr val="tx2"/>
    </cs:fontRef>
  </cs:dataPoint>
  <cs:dataPoint3D>
    <cs:lnRef idx="0"/>
    <cs:fillRef idx="3">
      <cs:styleClr val="auto"/>
    </cs:fillRef>
    <cs:effectRef idx="2"/>
    <cs:fontRef idx="minor">
      <a:schemeClr val="tx2"/>
    </cs:fontRef>
  </cs:dataPoint3D>
  <cs:dataPointLine>
    <cs:lnRef idx="0">
      <cs:styleClr val="auto"/>
    </cs:lnRef>
    <cs:fillRef idx="3"/>
    <cs:effectRef idx="2"/>
    <cs:fontRef idx="minor">
      <a:schemeClr val="tx2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3">
      <cs:styleClr val="auto"/>
    </cs:fillRef>
    <cs:effectRef idx="2"/>
    <cs:fontRef idx="minor">
      <a:schemeClr val="tx2"/>
    </cs:fontRef>
    <cs:spPr>
      <a:ln w="12700">
        <a:solidFill>
          <a:schemeClr val="lt2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2"/>
    </cs:fontRef>
    <cs:spPr>
      <a:ln w="9525">
        <a:solidFill>
          <a:schemeClr val="tx2">
            <a:lumMod val="7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2"/>
    </cs:fontRef>
    <cs:defRPr sz="900" kern="12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2"/>
    </cs:fontRef>
    <cs:defRPr sz="1600" b="1" kern="1200"/>
  </cs:title>
  <cs:trendline>
    <cs:lnRef idx="0">
      <cs:styleClr val="auto"/>
    </cs:lnRef>
    <cs:fillRef idx="0"/>
    <cs:effectRef idx="0"/>
    <cs:fontRef idx="minor">
      <a:schemeClr val="tx2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2"/>
    </cs:fontRef>
    <cs:defRPr sz="900" kern="1200"/>
  </cs:trendlineLabel>
  <cs:upBar>
    <cs:lnRef idx="0"/>
    <cs:fillRef idx="0"/>
    <cs:effectRef idx="0"/>
    <cs:fontRef idx="minor">
      <a:schemeClr val="tx2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defRPr sz="900" kern="1200"/>
  </cs:valueAxis>
  <cs:wall>
    <cs:lnRef idx="0"/>
    <cs:fillRef idx="0"/>
    <cs:effectRef idx="0"/>
    <cs:fontRef idx="minor">
      <a:schemeClr val="tx2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30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b="0" kern="1200" spc="20" baseline="0"/>
  </cs:categoryAxis>
  <cs:chartArea mods="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 cmpd="sng" algn="ctr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 cap="flat" cmpd="sng" algn="ctr">
        <a:solidFill>
          <a:schemeClr val="phClr"/>
        </a:solidFill>
        <a:round/>
      </a:ln>
    </cs:spPr>
  </cs:dataPointMarker>
  <cs:dataPointMarkerLayout symbol="circle" size="4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>
        <a:solidFill>
          <a:schemeClr val="dk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  <a:alpha val="33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dk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dk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dk1"/>
    </cs:fontRef>
    <cs:spPr>
      <a:gradFill>
        <a:gsLst>
          <a:gs pos="100000">
            <a:schemeClr val="lt1">
              <a:lumMod val="95000"/>
            </a:schemeClr>
          </a:gs>
          <a:gs pos="0">
            <a:schemeClr val="lt1"/>
          </a:gs>
        </a:gsLst>
        <a:lin ang="5400000" scaled="0"/>
      </a:gradFill>
    </cs:spPr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dk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 spc="20" baseline="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53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8F6A6A-3C57-4350-8538-B6EAFB760F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1834</TotalTime>
  <Pages>6</Pages>
  <Words>577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52</cp:revision>
  <dcterms:created xsi:type="dcterms:W3CDTF">2026-07-23T10:45:00Z</dcterms:created>
  <dcterms:modified xsi:type="dcterms:W3CDTF">2026-07-28T18:14:00Z</dcterms:modified>
</cp:coreProperties>
</file>