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A2964C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Prop Types Example</w:t>
      </w:r>
    </w:p>
    <w:p w14:paraId="29EC3832">
      <w:pPr>
        <w:jc w:val="center"/>
        <w:rPr>
          <w:rFonts w:hint="default"/>
          <w:sz w:val="32"/>
          <w:szCs w:val="32"/>
          <w:lang w:val="en-US"/>
        </w:rPr>
      </w:pPr>
    </w:p>
    <w:p w14:paraId="07336A86"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Code:</w:t>
      </w:r>
    </w:p>
    <w:p w14:paraId="614E844D">
      <w:pPr>
        <w:jc w:val="both"/>
      </w:pPr>
      <w:r>
        <w:drawing>
          <wp:inline distT="0" distB="0" distL="114300" distR="114300">
            <wp:extent cx="283845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4D44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73095" cy="8827770"/>
            <wp:effectExtent l="0" t="0" r="8255" b="11430"/>
            <wp:docPr id="6" name="Picture 6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88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486025" cy="8847455"/>
            <wp:effectExtent l="0" t="0" r="9525" b="10795"/>
            <wp:docPr id="5" name="Picture 5" descr="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840230" cy="8847455"/>
            <wp:effectExtent l="0" t="0" r="7620" b="10795"/>
            <wp:docPr id="4" name="Picture 4" descr="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735705" cy="8839835"/>
            <wp:effectExtent l="0" t="0" r="0" b="18415"/>
            <wp:docPr id="3" name="Picture 3" descr="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8383270"/>
            <wp:effectExtent l="0" t="0" r="0" b="17780"/>
            <wp:docPr id="2" name="Picture 2" descr="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192">
      <w:pPr>
        <w:jc w:val="both"/>
        <w:rPr>
          <w:rFonts w:hint="default"/>
          <w:lang w:val="en-US"/>
        </w:rPr>
      </w:pPr>
    </w:p>
    <w:p w14:paraId="091AC27E">
      <w:pPr>
        <w:jc w:val="both"/>
        <w:rPr>
          <w:rFonts w:hint="default" w:ascii="Arial" w:hAnsi="Arial" w:cs="Arial"/>
          <w:lang w:val="en-US"/>
        </w:rPr>
      </w:pPr>
    </w:p>
    <w:p w14:paraId="76D85E0C">
      <w:pPr>
        <w:jc w:val="both"/>
        <w:rPr>
          <w:rFonts w:hint="default" w:ascii="Arial" w:hAnsi="Arial" w:cs="Arial"/>
          <w:lang w:val="en-US"/>
        </w:rPr>
      </w:pPr>
    </w:p>
    <w:p w14:paraId="174B439A">
      <w:pPr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 xml:space="preserve">Render: </w:t>
      </w:r>
    </w:p>
    <w:p w14:paraId="503B4227">
      <w:pPr>
        <w:jc w:val="both"/>
      </w:pPr>
      <w:r>
        <w:drawing>
          <wp:inline distT="0" distB="0" distL="114300" distR="114300">
            <wp:extent cx="5273040" cy="2574290"/>
            <wp:effectExtent l="0" t="0" r="3810" b="1651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30ED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230" cy="3292475"/>
            <wp:effectExtent l="0" t="0" r="7620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06445"/>
            <wp:effectExtent l="0" t="0" r="4445" b="82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83355"/>
            <wp:effectExtent l="0" t="0" r="5715" b="1714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8567CE"/>
    <w:rsid w:val="5B85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2025-03-11T09:41:00Z</dcterms:created>
  <dc:creator>Duong Cong Minh (K18 DN)</dc:creator>
  <cp:lastModifiedBy>Duong Cong Minh (K18 DN)</cp:lastModifiedBy>
  <dcterms:modified xsi:type="dcterms:W3CDTF">2025-03-11T09:48:05Z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6247B7018AC14BA3BB4511A325DEE5FF_11</vt:lpwstr>
  </property>
</Properties>
</file>