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BED529" w14:textId="60CD18BE" w:rsidR="00D070B4" w:rsidRDefault="00D070B4" w:rsidP="00D070B4">
      <w:r>
        <w:rPr>
          <w:noProof/>
        </w:rPr>
        <w:t>Corporate Profile</w:t>
      </w:r>
    </w:p>
    <w:p w14:paraId="46044D00" w14:textId="77777777" w:rsidR="00D070B4" w:rsidRDefault="00D070B4" w:rsidP="00D070B4">
      <w:r>
        <w:t>Tolano Adventures provides eco-friendly travel services to a growing market. All our tours meet stringent requirements to ensure these adventures have the lowest carbon footprint and are environmentally friendly. At Tolano, we are pleased to be achieving our goal to “go green” at every opportunity.</w:t>
      </w:r>
    </w:p>
    <w:p w14:paraId="2E0AE14D" w14:textId="77777777" w:rsidR="00D070B4" w:rsidRDefault="00D070B4" w:rsidP="00D070B4">
      <w:r>
        <w:t xml:space="preserve">Tolano Adventures is a division of Tolano Environment Consulting, based in </w:t>
      </w:r>
      <w:smartTag w:uri="urn:schemas-microsoft-com:office:smarttags" w:element="place">
        <w:smartTag w:uri="urn:schemas-microsoft-com:office:smarttags" w:element="State">
          <w:r>
            <w:t>New York</w:t>
          </w:r>
        </w:smartTag>
      </w:smartTag>
      <w:r>
        <w:t>. To serve you better, we also have Travel Directors at international locations.</w:t>
      </w:r>
    </w:p>
    <w:p w14:paraId="72721AD1" w14:textId="77777777" w:rsidR="00D070B4" w:rsidRDefault="00D070B4" w:rsidP="00D070B4">
      <w:r>
        <w:t>We work with a number of international vendors and are always looking for exciting new adventures. Each new adventure is reviewed by our Site Assessor and Travel Director to ensure it meets our standards for being ecological while offering maximum enjoyment and opportunities for participation.</w:t>
      </w:r>
    </w:p>
    <w:p w14:paraId="1E7BA795" w14:textId="77777777" w:rsidR="00D070B4" w:rsidRDefault="00D070B4" w:rsidP="00D070B4">
      <w:r>
        <w:t>We review all our tours annually to ensure that:</w:t>
      </w:r>
    </w:p>
    <w:p w14:paraId="08D8C916" w14:textId="77777777" w:rsidR="00D070B4" w:rsidRDefault="00D070B4" w:rsidP="00D070B4">
      <w:pPr>
        <w:pStyle w:val="ListParagraph"/>
        <w:numPr>
          <w:ilvl w:val="0"/>
          <w:numId w:val="1"/>
        </w:numPr>
      </w:pPr>
      <w:r>
        <w:t>they have a low environmental impact (particularly the more popular ones)</w:t>
      </w:r>
    </w:p>
    <w:p w14:paraId="7FA70F2E" w14:textId="77777777" w:rsidR="00D070B4" w:rsidRDefault="00D070B4" w:rsidP="00D070B4">
      <w:pPr>
        <w:pStyle w:val="ListParagraph"/>
        <w:numPr>
          <w:ilvl w:val="0"/>
          <w:numId w:val="1"/>
        </w:numPr>
      </w:pPr>
      <w:r>
        <w:t>there is no significant change in their environmental impact compared to the previous year</w:t>
      </w:r>
    </w:p>
    <w:p w14:paraId="46FE4EC6" w14:textId="75E33E80" w:rsidR="00D070B4" w:rsidRDefault="00D070B4" w:rsidP="00D070B4">
      <w:pPr>
        <w:pStyle w:val="ListParagraph"/>
        <w:numPr>
          <w:ilvl w:val="0"/>
          <w:numId w:val="1"/>
        </w:numPr>
      </w:pPr>
      <w:r>
        <w:t>guests are still getting maximum enjoyment from them</w:t>
      </w:r>
    </w:p>
    <w:p w14:paraId="2520CD89" w14:textId="77777777" w:rsidR="00D070B4" w:rsidRDefault="00D070B4" w:rsidP="00D070B4">
      <w:pPr>
        <w:pStyle w:val="ListParagraph"/>
        <w:numPr>
          <w:ilvl w:val="0"/>
          <w:numId w:val="1"/>
        </w:numPr>
      </w:pPr>
      <w:r>
        <w:t>the cost is reasonable compared to the number of bookings and environmental impact</w:t>
      </w:r>
    </w:p>
    <w:p w14:paraId="30BC890C" w14:textId="39B74759" w:rsidR="006B6641" w:rsidRDefault="006B6641" w:rsidP="00AC2D65">
      <w:pPr>
        <w:pStyle w:val="ListParagraph"/>
        <w:ind w:left="360"/>
        <w:rPr>
          <w:b/>
          <w:bCs/>
        </w:rPr>
      </w:pPr>
    </w:p>
    <w:p w14:paraId="47E6D8D2" w14:textId="4738E212" w:rsidR="006B6641" w:rsidRDefault="006B6641" w:rsidP="00AC2D65">
      <w:pPr>
        <w:pStyle w:val="ListParagraph"/>
        <w:ind w:left="360"/>
        <w:rPr>
          <w:b/>
          <w:bCs/>
        </w:rPr>
      </w:pPr>
      <w:r>
        <w:rPr>
          <w:noProof/>
        </w:rPr>
        <mc:AlternateContent>
          <mc:Choice Requires="wps">
            <w:drawing>
              <wp:anchor distT="0" distB="0" distL="114300" distR="114300" simplePos="0" relativeHeight="251659264" behindDoc="0" locked="0" layoutInCell="1" allowOverlap="1" wp14:anchorId="6D363E40" wp14:editId="2DE2023D">
                <wp:simplePos x="0" y="0"/>
                <wp:positionH relativeFrom="column">
                  <wp:posOffset>1104900</wp:posOffset>
                </wp:positionH>
                <wp:positionV relativeFrom="paragraph">
                  <wp:posOffset>11430</wp:posOffset>
                </wp:positionV>
                <wp:extent cx="3040083" cy="878774"/>
                <wp:effectExtent l="0" t="0" r="27305" b="17145"/>
                <wp:wrapNone/>
                <wp:docPr id="155842667" name="Text Box 5"/>
                <wp:cNvGraphicFramePr/>
                <a:graphic xmlns:a="http://schemas.openxmlformats.org/drawingml/2006/main">
                  <a:graphicData uri="http://schemas.microsoft.com/office/word/2010/wordprocessingShape">
                    <wps:wsp>
                      <wps:cNvSpPr txBox="1"/>
                      <wps:spPr>
                        <a:xfrm>
                          <a:off x="0" y="0"/>
                          <a:ext cx="3040083" cy="878774"/>
                        </a:xfrm>
                        <a:prstGeom prst="rect">
                          <a:avLst/>
                        </a:prstGeom>
                        <a:solidFill>
                          <a:srgbClr val="FFC000"/>
                        </a:solidFill>
                        <a:ln w="6350">
                          <a:solidFill>
                            <a:prstClr val="black"/>
                          </a:solidFill>
                        </a:ln>
                      </wps:spPr>
                      <wps:txbx>
                        <w:txbxContent>
                          <w:p w14:paraId="4B287EA3" w14:textId="77777777" w:rsidR="006B6641" w:rsidRPr="00DB35EB" w:rsidRDefault="006B6641" w:rsidP="006B6641">
                            <w:pPr>
                              <w:rPr>
                                <w:color w:val="FFFFFF" w:themeColor="background1"/>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363E40" id="_x0000_t202" coordsize="21600,21600" o:spt="202" path="m,l,21600r21600,l21600,xe">
                <v:stroke joinstyle="miter"/>
                <v:path gradientshapeok="t" o:connecttype="rect"/>
              </v:shapetype>
              <v:shape id="Text Box 5" o:spid="_x0000_s1026" type="#_x0000_t202" style="position:absolute;left:0;text-align:left;margin-left:87pt;margin-top:.9pt;width:239.4pt;height:6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" fillcolor="#ffc000" strokeweight=".5pt">
                <v:textbox>
                  <w:txbxContent>
                    <w:p w14:paraId="4B287EA3" w14:textId="77777777" w:rsidR="006B6641" w:rsidRPr="00DB35EB" w:rsidRDefault="006B6641" w:rsidP="006B6641">
                      <w:pPr>
                        <w:rPr>
                          <w:color w:val="FFFFFF" w:themeColor="background1"/>
                          <w:sz w:val="36"/>
                          <w:szCs w:val="36"/>
                        </w:rPr>
                      </w:pPr>
                    </w:p>
                  </w:txbxContent>
                </v:textbox>
              </v:shape>
            </w:pict>
          </mc:Fallback>
        </mc:AlternateContent>
      </w:r>
    </w:p>
    <w:p w14:paraId="180965EC" w14:textId="5A87A572" w:rsidR="006B6641" w:rsidRDefault="006B6641" w:rsidP="00AC2D65">
      <w:pPr>
        <w:pStyle w:val="ListParagraph"/>
        <w:ind w:left="360"/>
        <w:rPr>
          <w:b/>
          <w:bCs/>
        </w:rPr>
      </w:pPr>
    </w:p>
    <w:p w14:paraId="02000F82" w14:textId="56C3F939" w:rsidR="002C4B4F" w:rsidRDefault="002C4B4F" w:rsidP="00AC2D65">
      <w:pPr>
        <w:pStyle w:val="ListParagraph"/>
        <w:ind w:left="360"/>
        <w:rPr>
          <w:b/>
          <w:bCs/>
        </w:rPr>
      </w:pPr>
    </w:p>
    <w:p w14:paraId="02C930C0" w14:textId="77777777" w:rsidR="006B6641" w:rsidRDefault="006B6641" w:rsidP="00AC2D65">
      <w:pPr>
        <w:pStyle w:val="ListParagraph"/>
        <w:ind w:left="360"/>
        <w:rPr>
          <w:b/>
          <w:bCs/>
        </w:rPr>
      </w:pPr>
      <w:bookmarkStart w:id="0" w:name="_Hlk178256413"/>
    </w:p>
    <w:p w14:paraId="26782ACB" w14:textId="77777777" w:rsidR="006B6641" w:rsidRDefault="006B6641" w:rsidP="00AC2D65">
      <w:pPr>
        <w:pStyle w:val="ListParagraph"/>
        <w:ind w:left="360"/>
        <w:rPr>
          <w:b/>
          <w:bCs/>
        </w:rPr>
      </w:pPr>
    </w:p>
    <w:p w14:paraId="25DA3058" w14:textId="7B5FD4EB" w:rsidR="00AC2D65" w:rsidRDefault="002C4B4F" w:rsidP="006B6641">
      <w:pPr>
        <w:pStyle w:val="ListParagraph"/>
        <w:ind w:left="0"/>
        <w:rPr>
          <w:b/>
          <w:bCs/>
        </w:rPr>
      </w:pPr>
      <w:bookmarkStart w:id="1" w:name="_Hlk178257380"/>
      <w:r w:rsidRPr="002C4B4F">
        <w:rPr>
          <w:b/>
          <w:bCs/>
        </w:rPr>
        <w:t>Microsoft Office Specialist</w:t>
      </w:r>
    </w:p>
    <w:bookmarkEnd w:id="0"/>
    <w:bookmarkEnd w:id="1"/>
    <w:p w14:paraId="7A6C23D6" w14:textId="4D35F705" w:rsidR="002C4B4F" w:rsidRDefault="002C4B4F" w:rsidP="00AC2D65">
      <w:pPr>
        <w:pStyle w:val="ListParagraph"/>
        <w:ind w:left="360"/>
      </w:pPr>
      <w:r>
        <w:rPr>
          <w:noProof/>
        </w:rPr>
        <w:drawing>
          <wp:inline distT="0" distB="0" distL="0" distR="0" wp14:anchorId="689EB545" wp14:editId="37EA4C31">
            <wp:extent cx="3797300" cy="1676400"/>
            <wp:effectExtent l="0" t="0" r="12700" b="0"/>
            <wp:docPr id="188820440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679BECF" w14:textId="77777777" w:rsidR="00D070B4" w:rsidRDefault="00D070B4" w:rsidP="00D070B4">
      <w:r>
        <w:t>Occasionally we will also review a tour if there has been some noticeable change such as an avalanche, earthquake, or other natural disaster.</w:t>
      </w:r>
    </w:p>
    <w:p w14:paraId="4A2FB7E6" w14:textId="0F2495CB" w:rsidR="006A3283" w:rsidRPr="00651B82" w:rsidRDefault="00651B82" w:rsidP="006B6641">
      <w:pPr>
        <w:rPr>
          <w:b/>
          <w:sz w:val="32"/>
          <w:szCs w:val="32"/>
        </w:rPr>
      </w:pPr>
      <w:bookmarkStart w:id="2" w:name="_Hlk178256120"/>
      <w:r w:rsidRPr="00651B82">
        <w:rPr>
          <w:b/>
          <w:sz w:val="32"/>
          <w:szCs w:val="32"/>
        </w:rPr>
        <w:t xml:space="preserve">Children’s </w:t>
      </w:r>
      <w:r w:rsidR="0061689A">
        <w:rPr>
          <w:b/>
          <w:sz w:val="32"/>
          <w:szCs w:val="32"/>
        </w:rPr>
        <w:t xml:space="preserve">Summer </w:t>
      </w:r>
      <w:r w:rsidR="00B465E7">
        <w:rPr>
          <w:b/>
          <w:sz w:val="32"/>
          <w:szCs w:val="32"/>
        </w:rPr>
        <w:t>Picnic</w:t>
      </w:r>
      <w:bookmarkEnd w:id="2"/>
    </w:p>
    <w:p w14:paraId="23AEC979" w14:textId="4534A9E3" w:rsidR="00651B82" w:rsidRDefault="00651B82"/>
    <w:p w14:paraId="0373F569" w14:textId="1FCA4539" w:rsidR="00651B82" w:rsidRDefault="006B6641">
      <w:r>
        <w:rPr>
          <w:noProof/>
        </w:rPr>
        <w:drawing>
          <wp:inline distT="0" distB="0" distL="0" distR="0" wp14:anchorId="25DF77E1" wp14:editId="6FF5C3C8">
            <wp:extent cx="901700" cy="676159"/>
            <wp:effectExtent l="0" t="0" r="0" b="0"/>
            <wp:docPr id="713470613" name="Picture 1" descr="Tìm hiểu về sự hình thành hoá thạch trong tự nhiên (Phầ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ìm hiểu về sự hình thành hoá thạch trong tự nhiên (Phần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7910" cy="688314"/>
                    </a:xfrm>
                    <a:prstGeom prst="rect">
                      <a:avLst/>
                    </a:prstGeom>
                    <a:noFill/>
                    <a:ln>
                      <a:noFill/>
                    </a:ln>
                  </pic:spPr>
                </pic:pic>
              </a:graphicData>
            </a:graphic>
          </wp:inline>
        </w:drawing>
      </w:r>
      <w:r w:rsidR="00651B82">
        <w:t xml:space="preserve">The Social Club is pleased to sponsor the Children’s </w:t>
      </w:r>
      <w:r w:rsidR="0061689A">
        <w:t xml:space="preserve">Summer </w:t>
      </w:r>
      <w:r w:rsidR="000D4C1F">
        <w:t>Picnic</w:t>
      </w:r>
      <w:r w:rsidR="00651B82">
        <w:t xml:space="preserve"> this year. </w:t>
      </w:r>
      <w:r w:rsidR="00C2185A">
        <w:t>Please</w:t>
      </w:r>
      <w:r w:rsidR="00651B82">
        <w:t xml:space="preserve"> let us know as soon as </w:t>
      </w:r>
      <w:r w:rsidR="00325FFF">
        <w:t>possible</w:t>
      </w:r>
      <w:r w:rsidR="00C2185A">
        <w:t xml:space="preserve"> </w:t>
      </w:r>
      <w:r w:rsidR="00651B82">
        <w:t>whether you will be attending</w:t>
      </w:r>
      <w:r w:rsidR="00C2185A">
        <w:t xml:space="preserve"> and</w:t>
      </w:r>
      <w:r w:rsidR="00651B82">
        <w:t xml:space="preserve">, </w:t>
      </w:r>
      <w:r w:rsidR="00C2185A">
        <w:t xml:space="preserve">if so, the </w:t>
      </w:r>
      <w:r w:rsidR="00651B82">
        <w:t>names and ages of your children.</w:t>
      </w:r>
    </w:p>
    <w:p w14:paraId="129A7771" w14:textId="77777777" w:rsidR="00651B82" w:rsidRDefault="00651B82"/>
    <w:p w14:paraId="4AE4E9AA" w14:textId="77777777" w:rsidR="00651B82" w:rsidRDefault="00651B82">
      <w:r>
        <w:t>Kindly fill out the form below and return to your Social Club Rep. Thank you in advance.</w:t>
      </w:r>
    </w:p>
    <w:p w14:paraId="6320D784" w14:textId="77777777" w:rsidR="002812FE" w:rsidRDefault="002812FE">
      <w:pPr>
        <w:rPr>
          <w:b/>
          <w:bCs/>
        </w:rPr>
      </w:pPr>
      <w:bookmarkStart w:id="3" w:name="_Hlk178257145"/>
      <w:r w:rsidRPr="002812FE">
        <w:rPr>
          <w:b/>
          <w:bCs/>
        </w:rPr>
        <w:lastRenderedPageBreak/>
        <w:t>General Provisions</w:t>
      </w:r>
      <w:bookmarkEnd w:id="3"/>
      <w:r w:rsidRPr="002812FE">
        <w:rPr>
          <w:b/>
          <w:bCs/>
        </w:rPr>
        <w:t>:</w:t>
      </w:r>
    </w:p>
    <w:p w14:paraId="7CFF9A71" w14:textId="77777777" w:rsidR="002812FE" w:rsidRPr="002812FE" w:rsidRDefault="002812FE">
      <w:pPr>
        <w:rPr>
          <w:b/>
          <w:bCs/>
        </w:rPr>
      </w:pPr>
    </w:p>
    <w:p w14:paraId="4AE500C4" w14:textId="7AB25457" w:rsidR="00651B82" w:rsidRDefault="002812FE">
      <w:r w:rsidRPr="002812FE">
        <w:t>If any portion of this Agreement is found void or unenforceable, it shall be severed and the remainder shall continue in force.  This Agreement is binding upon both Parties’ heirs, assigns, executors, administrators, or other legal representatives.  Any waiver or modification of this Agreement must be in writing, signed by both parties.  This Agreement represents the entire understanding between the parties as to the subject matter hereof.  This Agreement is executed as of the date first hereinabove written and shall be governed by the laws of Australia and any action arising herefrom or related hereto may be brought within Australia.  In the event the either party is obliged to resort to legal action to enforce its rights hereunder, the prevailing party, as determined by the trier of fact, shall be entitled to receive reasonable costs and attorneys’ fees from the other party</w:t>
      </w:r>
    </w:p>
    <w:p w14:paraId="4CDC9A3A" w14:textId="77777777" w:rsidR="006B6641" w:rsidRDefault="006B6641"/>
    <w:p w14:paraId="31D66287" w14:textId="77777777" w:rsidR="006B6641" w:rsidRDefault="006B6641"/>
    <w:p w14:paraId="61CA08F3" w14:textId="77777777" w:rsidR="006B6641" w:rsidRDefault="006B6641"/>
    <w:p w14:paraId="2F6702E6" w14:textId="3C58C97B" w:rsidR="00651B82" w:rsidRDefault="007F02FE">
      <w:r>
        <w:t xml:space="preserve"> </w:t>
      </w:r>
    </w:p>
    <w:p w14:paraId="2DEE926F" w14:textId="0D58B952" w:rsidR="00C15969" w:rsidRDefault="00C15969"/>
    <w:sectPr w:rsidR="00C159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62667"/>
    <w:multiLevelType w:val="hybridMultilevel"/>
    <w:tmpl w:val="01B24FE2"/>
    <w:lvl w:ilvl="0" w:tplc="C936AFDE">
      <w:start w:val="1"/>
      <w:numFmt w:val="bullet"/>
      <w:lvlText w:val=""/>
      <w:lvlJc w:val="left"/>
      <w:pPr>
        <w:ind w:left="360" w:hanging="360"/>
      </w:pPr>
      <w:rPr>
        <w:rFonts w:ascii="Symbol" w:hAnsi="Symbol"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4356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6BF"/>
    <w:rsid w:val="0001221E"/>
    <w:rsid w:val="00072F3C"/>
    <w:rsid w:val="000B7081"/>
    <w:rsid w:val="000D4C1F"/>
    <w:rsid w:val="0010396F"/>
    <w:rsid w:val="0010628F"/>
    <w:rsid w:val="001566DE"/>
    <w:rsid w:val="001A058C"/>
    <w:rsid w:val="001F35B9"/>
    <w:rsid w:val="002812FE"/>
    <w:rsid w:val="002C4B4F"/>
    <w:rsid w:val="002C6F39"/>
    <w:rsid w:val="003203F5"/>
    <w:rsid w:val="00325F5B"/>
    <w:rsid w:val="00325FFF"/>
    <w:rsid w:val="0036000D"/>
    <w:rsid w:val="003B733A"/>
    <w:rsid w:val="0042080C"/>
    <w:rsid w:val="004F2CDC"/>
    <w:rsid w:val="004F658B"/>
    <w:rsid w:val="0057747C"/>
    <w:rsid w:val="005D1B5A"/>
    <w:rsid w:val="005E2DD8"/>
    <w:rsid w:val="00611196"/>
    <w:rsid w:val="0061689A"/>
    <w:rsid w:val="00651B82"/>
    <w:rsid w:val="00687185"/>
    <w:rsid w:val="00693A5E"/>
    <w:rsid w:val="006A3283"/>
    <w:rsid w:val="006B6641"/>
    <w:rsid w:val="007D7C8A"/>
    <w:rsid w:val="007F02FE"/>
    <w:rsid w:val="008526BF"/>
    <w:rsid w:val="008D06F1"/>
    <w:rsid w:val="008E176F"/>
    <w:rsid w:val="0091672B"/>
    <w:rsid w:val="00AC2D65"/>
    <w:rsid w:val="00B2004E"/>
    <w:rsid w:val="00B2609F"/>
    <w:rsid w:val="00B465E7"/>
    <w:rsid w:val="00BD2DCC"/>
    <w:rsid w:val="00C15969"/>
    <w:rsid w:val="00C170F1"/>
    <w:rsid w:val="00C2185A"/>
    <w:rsid w:val="00C56E99"/>
    <w:rsid w:val="00CC2D43"/>
    <w:rsid w:val="00D01A8A"/>
    <w:rsid w:val="00D070B4"/>
    <w:rsid w:val="00D612DD"/>
    <w:rsid w:val="00D735C2"/>
    <w:rsid w:val="00DA060C"/>
    <w:rsid w:val="00E419FF"/>
    <w:rsid w:val="00E70FEE"/>
    <w:rsid w:val="00E80D5B"/>
    <w:rsid w:val="00ED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2F051C5"/>
  <w15:docId w15:val="{1D9D5742-9DFE-4805-8522-1EF42302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2DCC"/>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1B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F658B"/>
    <w:rPr>
      <w:rFonts w:ascii="Tahoma" w:hAnsi="Tahoma" w:cs="Tahoma"/>
      <w:sz w:val="16"/>
      <w:szCs w:val="16"/>
    </w:rPr>
  </w:style>
  <w:style w:type="paragraph" w:styleId="ListParagraph">
    <w:name w:val="List Paragraph"/>
    <w:basedOn w:val="Normal"/>
    <w:uiPriority w:val="99"/>
    <w:qFormat/>
    <w:rsid w:val="00D070B4"/>
    <w:pPr>
      <w:spacing w:after="200" w:line="276" w:lineRule="auto"/>
      <w:ind w:left="720"/>
      <w:contextualSpacing/>
    </w:pPr>
    <w:rPr>
      <w:rFonts w:ascii="Calibri" w:eastAsia="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numbering" Target="numbering.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95CE9A-F264-482B-B54F-0B5E86E24750}"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4C757EE2-E203-4A21-B3F4-3994C2013608}">
      <dgm:prSet phldrT="[Text]"/>
      <dgm:spPr/>
      <dgm:t>
        <a:bodyPr/>
        <a:lstStyle/>
        <a:p>
          <a:r>
            <a:rPr lang="en-US"/>
            <a:t>Office 2007</a:t>
          </a:r>
        </a:p>
      </dgm:t>
    </dgm:pt>
    <dgm:pt modelId="{D4B1F65A-29CA-4933-BAEB-F3FD60B64CBF}" type="parTrans" cxnId="{23888731-7A4A-4781-B55A-B655CFCB32C7}">
      <dgm:prSet/>
      <dgm:spPr/>
      <dgm:t>
        <a:bodyPr/>
        <a:lstStyle/>
        <a:p>
          <a:endParaRPr lang="en-US"/>
        </a:p>
      </dgm:t>
    </dgm:pt>
    <dgm:pt modelId="{CCB73264-C2D4-4868-AF66-F90E509BEA07}" type="sibTrans" cxnId="{23888731-7A4A-4781-B55A-B655CFCB32C7}">
      <dgm:prSet/>
      <dgm:spPr/>
      <dgm:t>
        <a:bodyPr/>
        <a:lstStyle/>
        <a:p>
          <a:endParaRPr lang="en-US"/>
        </a:p>
      </dgm:t>
    </dgm:pt>
    <dgm:pt modelId="{796A38FF-AC80-4FC8-80CF-C13BE591D05F}">
      <dgm:prSet phldrT="[Text]"/>
      <dgm:spPr/>
      <dgm:t>
        <a:bodyPr/>
        <a:lstStyle/>
        <a:p>
          <a:r>
            <a:rPr lang="en-US"/>
            <a:t>Office 2010</a:t>
          </a:r>
        </a:p>
      </dgm:t>
    </dgm:pt>
    <dgm:pt modelId="{FA4B315E-D717-4952-8EAB-7DA547BC9D53}" type="parTrans" cxnId="{EAB693AF-4A22-4461-BD17-F2F68355AD31}">
      <dgm:prSet/>
      <dgm:spPr/>
      <dgm:t>
        <a:bodyPr/>
        <a:lstStyle/>
        <a:p>
          <a:endParaRPr lang="en-US"/>
        </a:p>
      </dgm:t>
    </dgm:pt>
    <dgm:pt modelId="{1F49FE31-3C2E-40B4-89BD-B90610D4F7AD}" type="sibTrans" cxnId="{EAB693AF-4A22-4461-BD17-F2F68355AD31}">
      <dgm:prSet/>
      <dgm:spPr/>
      <dgm:t>
        <a:bodyPr/>
        <a:lstStyle/>
        <a:p>
          <a:endParaRPr lang="en-US"/>
        </a:p>
      </dgm:t>
    </dgm:pt>
    <dgm:pt modelId="{B7777FAF-3A21-4F2B-B83D-B70EF468A438}">
      <dgm:prSet phldrT="[Text]"/>
      <dgm:spPr/>
      <dgm:t>
        <a:bodyPr/>
        <a:lstStyle/>
        <a:p>
          <a:r>
            <a:rPr lang="en-US"/>
            <a:t>Office 2013</a:t>
          </a:r>
        </a:p>
      </dgm:t>
    </dgm:pt>
    <dgm:pt modelId="{D1E60515-3F4D-4F34-8DD9-8295A42301FD}" type="parTrans" cxnId="{9DA0D0CE-6880-49C0-8483-09AC30D6054E}">
      <dgm:prSet/>
      <dgm:spPr/>
      <dgm:t>
        <a:bodyPr/>
        <a:lstStyle/>
        <a:p>
          <a:endParaRPr lang="en-US"/>
        </a:p>
      </dgm:t>
    </dgm:pt>
    <dgm:pt modelId="{7722BABC-292C-4A33-A9C2-1229513A08D1}" type="sibTrans" cxnId="{9DA0D0CE-6880-49C0-8483-09AC30D6054E}">
      <dgm:prSet/>
      <dgm:spPr/>
      <dgm:t>
        <a:bodyPr/>
        <a:lstStyle/>
        <a:p>
          <a:endParaRPr lang="en-US"/>
        </a:p>
      </dgm:t>
    </dgm:pt>
    <dgm:pt modelId="{1978EF0A-6C5B-40AE-A545-8EFBB20F43A6}">
      <dgm:prSet phldrT="[Text]"/>
      <dgm:spPr/>
      <dgm:t>
        <a:bodyPr/>
        <a:lstStyle/>
        <a:p>
          <a:r>
            <a:rPr lang="en-US"/>
            <a:t>Office 2016</a:t>
          </a:r>
        </a:p>
      </dgm:t>
    </dgm:pt>
    <dgm:pt modelId="{98E35079-EB08-4D8F-A856-00695FBB4F7E}" type="parTrans" cxnId="{A0AC5461-A769-4948-BA69-D894CA4EA843}">
      <dgm:prSet/>
      <dgm:spPr/>
      <dgm:t>
        <a:bodyPr/>
        <a:lstStyle/>
        <a:p>
          <a:endParaRPr lang="en-US"/>
        </a:p>
      </dgm:t>
    </dgm:pt>
    <dgm:pt modelId="{25CF0CD4-ECE6-49BF-919B-09A707E16A72}" type="sibTrans" cxnId="{A0AC5461-A769-4948-BA69-D894CA4EA843}">
      <dgm:prSet/>
      <dgm:spPr/>
      <dgm:t>
        <a:bodyPr/>
        <a:lstStyle/>
        <a:p>
          <a:endParaRPr lang="en-US"/>
        </a:p>
      </dgm:t>
    </dgm:pt>
    <dgm:pt modelId="{404D8E80-9398-4DC3-8ADC-3275253352BF}">
      <dgm:prSet phldrT="[Text]"/>
      <dgm:spPr/>
      <dgm:t>
        <a:bodyPr/>
        <a:lstStyle/>
        <a:p>
          <a:r>
            <a:rPr lang="en-US"/>
            <a:t>Office 2019</a:t>
          </a:r>
        </a:p>
      </dgm:t>
    </dgm:pt>
    <dgm:pt modelId="{BADAF5A0-9F5E-4786-9F53-5C4D61DBFEB9}" type="parTrans" cxnId="{4A155DFA-B095-40D2-BCAB-D5422C904BD8}">
      <dgm:prSet/>
      <dgm:spPr/>
      <dgm:t>
        <a:bodyPr/>
        <a:lstStyle/>
        <a:p>
          <a:endParaRPr lang="en-US"/>
        </a:p>
      </dgm:t>
    </dgm:pt>
    <dgm:pt modelId="{5D495E0A-EC9F-4BF9-AFC1-6ADA2AF2E8AB}" type="sibTrans" cxnId="{4A155DFA-B095-40D2-BCAB-D5422C904BD8}">
      <dgm:prSet/>
      <dgm:spPr/>
      <dgm:t>
        <a:bodyPr/>
        <a:lstStyle/>
        <a:p>
          <a:endParaRPr lang="en-US"/>
        </a:p>
      </dgm:t>
    </dgm:pt>
    <dgm:pt modelId="{BD534E61-A95A-4FC1-9307-C6AAD11B1586}">
      <dgm:prSet phldrT="[Text]"/>
      <dgm:spPr/>
      <dgm:t>
        <a:bodyPr/>
        <a:lstStyle/>
        <a:p>
          <a:r>
            <a:rPr lang="en-US"/>
            <a:t>Office 365 Apps</a:t>
          </a:r>
        </a:p>
      </dgm:t>
    </dgm:pt>
    <dgm:pt modelId="{127F155C-BACC-4AD7-BAFB-1158203CA1E2}" type="parTrans" cxnId="{8A94EFA7-9C86-41DB-A60D-5C80226495E5}">
      <dgm:prSet/>
      <dgm:spPr/>
      <dgm:t>
        <a:bodyPr/>
        <a:lstStyle/>
        <a:p>
          <a:endParaRPr lang="en-US"/>
        </a:p>
      </dgm:t>
    </dgm:pt>
    <dgm:pt modelId="{523A146B-92BE-4367-A81A-412A59A6FA3E}" type="sibTrans" cxnId="{8A94EFA7-9C86-41DB-A60D-5C80226495E5}">
      <dgm:prSet/>
      <dgm:spPr/>
      <dgm:t>
        <a:bodyPr/>
        <a:lstStyle/>
        <a:p>
          <a:endParaRPr lang="en-US"/>
        </a:p>
      </dgm:t>
    </dgm:pt>
    <dgm:pt modelId="{E172CCFC-3D18-45D0-9ACF-66B2BDF1D78F}" type="pres">
      <dgm:prSet presAssocID="{6A95CE9A-F264-482B-B54F-0B5E86E24750}" presName="Name0" presStyleCnt="0">
        <dgm:presLayoutVars>
          <dgm:dir val="rev"/>
          <dgm:resizeHandles val="exact"/>
        </dgm:presLayoutVars>
      </dgm:prSet>
      <dgm:spPr/>
    </dgm:pt>
    <dgm:pt modelId="{432F6733-5EA9-4CA5-8FFB-DCEB5708F808}" type="pres">
      <dgm:prSet presAssocID="{4C757EE2-E203-4A21-B3F4-3994C2013608}" presName="node" presStyleLbl="node1" presStyleIdx="0" presStyleCnt="6">
        <dgm:presLayoutVars>
          <dgm:bulletEnabled val="1"/>
        </dgm:presLayoutVars>
      </dgm:prSet>
      <dgm:spPr/>
    </dgm:pt>
    <dgm:pt modelId="{D0318460-FB09-4622-8A90-505CF14726FC}" type="pres">
      <dgm:prSet presAssocID="{CCB73264-C2D4-4868-AF66-F90E509BEA07}" presName="sibTrans" presStyleLbl="sibTrans1D1" presStyleIdx="0" presStyleCnt="5"/>
      <dgm:spPr/>
    </dgm:pt>
    <dgm:pt modelId="{278C1B09-16E4-4070-AE1C-C7B459C35725}" type="pres">
      <dgm:prSet presAssocID="{CCB73264-C2D4-4868-AF66-F90E509BEA07}" presName="connectorText" presStyleLbl="sibTrans1D1" presStyleIdx="0" presStyleCnt="5"/>
      <dgm:spPr/>
    </dgm:pt>
    <dgm:pt modelId="{3480250E-DF49-4CE2-89D9-78BEBD1E89E2}" type="pres">
      <dgm:prSet presAssocID="{796A38FF-AC80-4FC8-80CF-C13BE591D05F}" presName="node" presStyleLbl="node1" presStyleIdx="1" presStyleCnt="6">
        <dgm:presLayoutVars>
          <dgm:bulletEnabled val="1"/>
        </dgm:presLayoutVars>
      </dgm:prSet>
      <dgm:spPr/>
    </dgm:pt>
    <dgm:pt modelId="{18B17F31-3515-47BA-A1B7-EE57982B8BBF}" type="pres">
      <dgm:prSet presAssocID="{1F49FE31-3C2E-40B4-89BD-B90610D4F7AD}" presName="sibTrans" presStyleLbl="sibTrans1D1" presStyleIdx="1" presStyleCnt="5"/>
      <dgm:spPr/>
    </dgm:pt>
    <dgm:pt modelId="{C858B5BF-584E-45D9-9E30-5F64BFB9D699}" type="pres">
      <dgm:prSet presAssocID="{1F49FE31-3C2E-40B4-89BD-B90610D4F7AD}" presName="connectorText" presStyleLbl="sibTrans1D1" presStyleIdx="1" presStyleCnt="5"/>
      <dgm:spPr/>
    </dgm:pt>
    <dgm:pt modelId="{F1921282-7D57-4FCC-AEAD-78D6696AEDA0}" type="pres">
      <dgm:prSet presAssocID="{B7777FAF-3A21-4F2B-B83D-B70EF468A438}" presName="node" presStyleLbl="node1" presStyleIdx="2" presStyleCnt="6">
        <dgm:presLayoutVars>
          <dgm:bulletEnabled val="1"/>
        </dgm:presLayoutVars>
      </dgm:prSet>
      <dgm:spPr/>
    </dgm:pt>
    <dgm:pt modelId="{D77F984D-B8CD-4673-9CEA-88E9C07FF2E2}" type="pres">
      <dgm:prSet presAssocID="{7722BABC-292C-4A33-A9C2-1229513A08D1}" presName="sibTrans" presStyleLbl="sibTrans1D1" presStyleIdx="2" presStyleCnt="5"/>
      <dgm:spPr/>
    </dgm:pt>
    <dgm:pt modelId="{31C2CCC2-ECC3-4105-BC95-A7C34AB22105}" type="pres">
      <dgm:prSet presAssocID="{7722BABC-292C-4A33-A9C2-1229513A08D1}" presName="connectorText" presStyleLbl="sibTrans1D1" presStyleIdx="2" presStyleCnt="5"/>
      <dgm:spPr/>
    </dgm:pt>
    <dgm:pt modelId="{D89ECD6A-DFD3-49FB-9137-E857801921D5}" type="pres">
      <dgm:prSet presAssocID="{1978EF0A-6C5B-40AE-A545-8EFBB20F43A6}" presName="node" presStyleLbl="node1" presStyleIdx="3" presStyleCnt="6">
        <dgm:presLayoutVars>
          <dgm:bulletEnabled val="1"/>
        </dgm:presLayoutVars>
      </dgm:prSet>
      <dgm:spPr/>
    </dgm:pt>
    <dgm:pt modelId="{69EF32D1-7C7F-44D7-B217-082E185DFD02}" type="pres">
      <dgm:prSet presAssocID="{25CF0CD4-ECE6-49BF-919B-09A707E16A72}" presName="sibTrans" presStyleLbl="sibTrans1D1" presStyleIdx="3" presStyleCnt="5"/>
      <dgm:spPr/>
    </dgm:pt>
    <dgm:pt modelId="{45BDD1A4-F60D-4EED-9EF8-6085D9FD7729}" type="pres">
      <dgm:prSet presAssocID="{25CF0CD4-ECE6-49BF-919B-09A707E16A72}" presName="connectorText" presStyleLbl="sibTrans1D1" presStyleIdx="3" presStyleCnt="5"/>
      <dgm:spPr/>
    </dgm:pt>
    <dgm:pt modelId="{7A455BFD-65CC-4563-A30F-F9AFE550B67E}" type="pres">
      <dgm:prSet presAssocID="{404D8E80-9398-4DC3-8ADC-3275253352BF}" presName="node" presStyleLbl="node1" presStyleIdx="4" presStyleCnt="6">
        <dgm:presLayoutVars>
          <dgm:bulletEnabled val="1"/>
        </dgm:presLayoutVars>
      </dgm:prSet>
      <dgm:spPr/>
    </dgm:pt>
    <dgm:pt modelId="{C3724F45-41C4-4B43-B4A1-E38C8C9BF8EE}" type="pres">
      <dgm:prSet presAssocID="{5D495E0A-EC9F-4BF9-AFC1-6ADA2AF2E8AB}" presName="sibTrans" presStyleLbl="sibTrans1D1" presStyleIdx="4" presStyleCnt="5"/>
      <dgm:spPr/>
    </dgm:pt>
    <dgm:pt modelId="{3DBF931D-51F8-45FF-95AD-2E41D07F5F26}" type="pres">
      <dgm:prSet presAssocID="{5D495E0A-EC9F-4BF9-AFC1-6ADA2AF2E8AB}" presName="connectorText" presStyleLbl="sibTrans1D1" presStyleIdx="4" presStyleCnt="5"/>
      <dgm:spPr/>
    </dgm:pt>
    <dgm:pt modelId="{FD48B1F6-DA2F-4F4F-A822-86D94C4590B4}" type="pres">
      <dgm:prSet presAssocID="{BD534E61-A95A-4FC1-9307-C6AAD11B1586}" presName="node" presStyleLbl="node1" presStyleIdx="5" presStyleCnt="6">
        <dgm:presLayoutVars>
          <dgm:bulletEnabled val="1"/>
        </dgm:presLayoutVars>
      </dgm:prSet>
      <dgm:spPr/>
    </dgm:pt>
  </dgm:ptLst>
  <dgm:cxnLst>
    <dgm:cxn modelId="{97B2B809-B1C6-4B25-A500-2F4B689D8FA9}" type="presOf" srcId="{5D495E0A-EC9F-4BF9-AFC1-6ADA2AF2E8AB}" destId="{C3724F45-41C4-4B43-B4A1-E38C8C9BF8EE}" srcOrd="0" destOrd="0" presId="urn:microsoft.com/office/officeart/2005/8/layout/bProcess3"/>
    <dgm:cxn modelId="{62EC3D0B-0B78-44DA-AB7B-3FF8A64115E9}" type="presOf" srcId="{7722BABC-292C-4A33-A9C2-1229513A08D1}" destId="{D77F984D-B8CD-4673-9CEA-88E9C07FF2E2}" srcOrd="0" destOrd="0" presId="urn:microsoft.com/office/officeart/2005/8/layout/bProcess3"/>
    <dgm:cxn modelId="{23888731-7A4A-4781-B55A-B655CFCB32C7}" srcId="{6A95CE9A-F264-482B-B54F-0B5E86E24750}" destId="{4C757EE2-E203-4A21-B3F4-3994C2013608}" srcOrd="0" destOrd="0" parTransId="{D4B1F65A-29CA-4933-BAEB-F3FD60B64CBF}" sibTransId="{CCB73264-C2D4-4868-AF66-F90E509BEA07}"/>
    <dgm:cxn modelId="{2C87ED3A-6BDC-458A-889F-6AF6C9C25F5F}" type="presOf" srcId="{5D495E0A-EC9F-4BF9-AFC1-6ADA2AF2E8AB}" destId="{3DBF931D-51F8-45FF-95AD-2E41D07F5F26}" srcOrd="1" destOrd="0" presId="urn:microsoft.com/office/officeart/2005/8/layout/bProcess3"/>
    <dgm:cxn modelId="{A0AC5461-A769-4948-BA69-D894CA4EA843}" srcId="{6A95CE9A-F264-482B-B54F-0B5E86E24750}" destId="{1978EF0A-6C5B-40AE-A545-8EFBB20F43A6}" srcOrd="3" destOrd="0" parTransId="{98E35079-EB08-4D8F-A856-00695FBB4F7E}" sibTransId="{25CF0CD4-ECE6-49BF-919B-09A707E16A72}"/>
    <dgm:cxn modelId="{792FEE42-5935-40DF-A86F-7B61FA72C8A1}" type="presOf" srcId="{7722BABC-292C-4A33-A9C2-1229513A08D1}" destId="{31C2CCC2-ECC3-4105-BC95-A7C34AB22105}" srcOrd="1" destOrd="0" presId="urn:microsoft.com/office/officeart/2005/8/layout/bProcess3"/>
    <dgm:cxn modelId="{9D1EC86C-8E2B-4CA9-8FA6-3C24775B47A8}" type="presOf" srcId="{6A95CE9A-F264-482B-B54F-0B5E86E24750}" destId="{E172CCFC-3D18-45D0-9ACF-66B2BDF1D78F}" srcOrd="0" destOrd="0" presId="urn:microsoft.com/office/officeart/2005/8/layout/bProcess3"/>
    <dgm:cxn modelId="{FB70A352-9266-465C-81EA-2575FB191894}" type="presOf" srcId="{1978EF0A-6C5B-40AE-A545-8EFBB20F43A6}" destId="{D89ECD6A-DFD3-49FB-9137-E857801921D5}" srcOrd="0" destOrd="0" presId="urn:microsoft.com/office/officeart/2005/8/layout/bProcess3"/>
    <dgm:cxn modelId="{2CEBD553-A6BD-49EE-82C0-18F6A788BAE3}" type="presOf" srcId="{25CF0CD4-ECE6-49BF-919B-09A707E16A72}" destId="{69EF32D1-7C7F-44D7-B217-082E185DFD02}" srcOrd="0" destOrd="0" presId="urn:microsoft.com/office/officeart/2005/8/layout/bProcess3"/>
    <dgm:cxn modelId="{91993F75-CBAC-454C-9613-51D27F34A3AE}" type="presOf" srcId="{404D8E80-9398-4DC3-8ADC-3275253352BF}" destId="{7A455BFD-65CC-4563-A30F-F9AFE550B67E}" srcOrd="0" destOrd="0" presId="urn:microsoft.com/office/officeart/2005/8/layout/bProcess3"/>
    <dgm:cxn modelId="{633C388E-8E6B-4878-A0EF-67797C58609F}" type="presOf" srcId="{B7777FAF-3A21-4F2B-B83D-B70EF468A438}" destId="{F1921282-7D57-4FCC-AEAD-78D6696AEDA0}" srcOrd="0" destOrd="0" presId="urn:microsoft.com/office/officeart/2005/8/layout/bProcess3"/>
    <dgm:cxn modelId="{0BB77C95-7B16-4B65-8996-46DECD674AB4}" type="presOf" srcId="{796A38FF-AC80-4FC8-80CF-C13BE591D05F}" destId="{3480250E-DF49-4CE2-89D9-78BEBD1E89E2}" srcOrd="0" destOrd="0" presId="urn:microsoft.com/office/officeart/2005/8/layout/bProcess3"/>
    <dgm:cxn modelId="{516587A3-4831-49BE-B19D-11E18F9D70D8}" type="presOf" srcId="{BD534E61-A95A-4FC1-9307-C6AAD11B1586}" destId="{FD48B1F6-DA2F-4F4F-A822-86D94C4590B4}" srcOrd="0" destOrd="0" presId="urn:microsoft.com/office/officeart/2005/8/layout/bProcess3"/>
    <dgm:cxn modelId="{B4F39EA3-48F5-4AB8-9F42-03466944F2F3}" type="presOf" srcId="{1F49FE31-3C2E-40B4-89BD-B90610D4F7AD}" destId="{C858B5BF-584E-45D9-9E30-5F64BFB9D699}" srcOrd="1" destOrd="0" presId="urn:microsoft.com/office/officeart/2005/8/layout/bProcess3"/>
    <dgm:cxn modelId="{8A94EFA7-9C86-41DB-A60D-5C80226495E5}" srcId="{6A95CE9A-F264-482B-B54F-0B5E86E24750}" destId="{BD534E61-A95A-4FC1-9307-C6AAD11B1586}" srcOrd="5" destOrd="0" parTransId="{127F155C-BACC-4AD7-BAFB-1158203CA1E2}" sibTransId="{523A146B-92BE-4367-A81A-412A59A6FA3E}"/>
    <dgm:cxn modelId="{EAB693AF-4A22-4461-BD17-F2F68355AD31}" srcId="{6A95CE9A-F264-482B-B54F-0B5E86E24750}" destId="{796A38FF-AC80-4FC8-80CF-C13BE591D05F}" srcOrd="1" destOrd="0" parTransId="{FA4B315E-D717-4952-8EAB-7DA547BC9D53}" sibTransId="{1F49FE31-3C2E-40B4-89BD-B90610D4F7AD}"/>
    <dgm:cxn modelId="{69978FB4-ACE8-462D-9F0B-F8D103D1C2E7}" type="presOf" srcId="{CCB73264-C2D4-4868-AF66-F90E509BEA07}" destId="{D0318460-FB09-4622-8A90-505CF14726FC}" srcOrd="0" destOrd="0" presId="urn:microsoft.com/office/officeart/2005/8/layout/bProcess3"/>
    <dgm:cxn modelId="{9DA0D0CE-6880-49C0-8483-09AC30D6054E}" srcId="{6A95CE9A-F264-482B-B54F-0B5E86E24750}" destId="{B7777FAF-3A21-4F2B-B83D-B70EF468A438}" srcOrd="2" destOrd="0" parTransId="{D1E60515-3F4D-4F34-8DD9-8295A42301FD}" sibTransId="{7722BABC-292C-4A33-A9C2-1229513A08D1}"/>
    <dgm:cxn modelId="{570A15D6-07D5-49D6-9968-9F4849F71DD6}" type="presOf" srcId="{25CF0CD4-ECE6-49BF-919B-09A707E16A72}" destId="{45BDD1A4-F60D-4EED-9EF8-6085D9FD7729}" srcOrd="1" destOrd="0" presId="urn:microsoft.com/office/officeart/2005/8/layout/bProcess3"/>
    <dgm:cxn modelId="{B6BE3AE6-C55A-44E2-9CE6-BACF373018FD}" type="presOf" srcId="{CCB73264-C2D4-4868-AF66-F90E509BEA07}" destId="{278C1B09-16E4-4070-AE1C-C7B459C35725}" srcOrd="1" destOrd="0" presId="urn:microsoft.com/office/officeart/2005/8/layout/bProcess3"/>
    <dgm:cxn modelId="{B96CFEE7-8737-4F44-B8E6-9F82F553AC65}" type="presOf" srcId="{4C757EE2-E203-4A21-B3F4-3994C2013608}" destId="{432F6733-5EA9-4CA5-8FFB-DCEB5708F808}" srcOrd="0" destOrd="0" presId="urn:microsoft.com/office/officeart/2005/8/layout/bProcess3"/>
    <dgm:cxn modelId="{4A155DFA-B095-40D2-BCAB-D5422C904BD8}" srcId="{6A95CE9A-F264-482B-B54F-0B5E86E24750}" destId="{404D8E80-9398-4DC3-8ADC-3275253352BF}" srcOrd="4" destOrd="0" parTransId="{BADAF5A0-9F5E-4786-9F53-5C4D61DBFEB9}" sibTransId="{5D495E0A-EC9F-4BF9-AFC1-6ADA2AF2E8AB}"/>
    <dgm:cxn modelId="{43874EFD-B4EA-4285-AB80-659F62FA254D}" type="presOf" srcId="{1F49FE31-3C2E-40B4-89BD-B90610D4F7AD}" destId="{18B17F31-3515-47BA-A1B7-EE57982B8BBF}" srcOrd="0" destOrd="0" presId="urn:microsoft.com/office/officeart/2005/8/layout/bProcess3"/>
    <dgm:cxn modelId="{4BB9AECF-BFBE-497C-95E6-66480053DEC4}" type="presParOf" srcId="{E172CCFC-3D18-45D0-9ACF-66B2BDF1D78F}" destId="{432F6733-5EA9-4CA5-8FFB-DCEB5708F808}" srcOrd="0" destOrd="0" presId="urn:microsoft.com/office/officeart/2005/8/layout/bProcess3"/>
    <dgm:cxn modelId="{736A925A-5335-448A-8EB6-CEDE3807FA69}" type="presParOf" srcId="{E172CCFC-3D18-45D0-9ACF-66B2BDF1D78F}" destId="{D0318460-FB09-4622-8A90-505CF14726FC}" srcOrd="1" destOrd="0" presId="urn:microsoft.com/office/officeart/2005/8/layout/bProcess3"/>
    <dgm:cxn modelId="{640AD572-5B39-4F06-A5E2-3F3138966DF3}" type="presParOf" srcId="{D0318460-FB09-4622-8A90-505CF14726FC}" destId="{278C1B09-16E4-4070-AE1C-C7B459C35725}" srcOrd="0" destOrd="0" presId="urn:microsoft.com/office/officeart/2005/8/layout/bProcess3"/>
    <dgm:cxn modelId="{CBB10107-D903-442B-B1CE-FB4FD8F0C0E9}" type="presParOf" srcId="{E172CCFC-3D18-45D0-9ACF-66B2BDF1D78F}" destId="{3480250E-DF49-4CE2-89D9-78BEBD1E89E2}" srcOrd="2" destOrd="0" presId="urn:microsoft.com/office/officeart/2005/8/layout/bProcess3"/>
    <dgm:cxn modelId="{E5A608B4-9B5C-4849-AAEF-AC1F98694190}" type="presParOf" srcId="{E172CCFC-3D18-45D0-9ACF-66B2BDF1D78F}" destId="{18B17F31-3515-47BA-A1B7-EE57982B8BBF}" srcOrd="3" destOrd="0" presId="urn:microsoft.com/office/officeart/2005/8/layout/bProcess3"/>
    <dgm:cxn modelId="{9B4FF0D5-6411-40A3-8756-6B61C6F5198B}" type="presParOf" srcId="{18B17F31-3515-47BA-A1B7-EE57982B8BBF}" destId="{C858B5BF-584E-45D9-9E30-5F64BFB9D699}" srcOrd="0" destOrd="0" presId="urn:microsoft.com/office/officeart/2005/8/layout/bProcess3"/>
    <dgm:cxn modelId="{B97BE907-601A-42CC-A1D8-3B7CD6DDA57A}" type="presParOf" srcId="{E172CCFC-3D18-45D0-9ACF-66B2BDF1D78F}" destId="{F1921282-7D57-4FCC-AEAD-78D6696AEDA0}" srcOrd="4" destOrd="0" presId="urn:microsoft.com/office/officeart/2005/8/layout/bProcess3"/>
    <dgm:cxn modelId="{341C9BD2-1D00-42DF-9054-12C5AF2EA30B}" type="presParOf" srcId="{E172CCFC-3D18-45D0-9ACF-66B2BDF1D78F}" destId="{D77F984D-B8CD-4673-9CEA-88E9C07FF2E2}" srcOrd="5" destOrd="0" presId="urn:microsoft.com/office/officeart/2005/8/layout/bProcess3"/>
    <dgm:cxn modelId="{6FF94C2F-B898-4E04-BADA-BBDB35A2E9FC}" type="presParOf" srcId="{D77F984D-B8CD-4673-9CEA-88E9C07FF2E2}" destId="{31C2CCC2-ECC3-4105-BC95-A7C34AB22105}" srcOrd="0" destOrd="0" presId="urn:microsoft.com/office/officeart/2005/8/layout/bProcess3"/>
    <dgm:cxn modelId="{21CD3B0E-9012-4D7F-AC54-AFC69F8AA66E}" type="presParOf" srcId="{E172CCFC-3D18-45D0-9ACF-66B2BDF1D78F}" destId="{D89ECD6A-DFD3-49FB-9137-E857801921D5}" srcOrd="6" destOrd="0" presId="urn:microsoft.com/office/officeart/2005/8/layout/bProcess3"/>
    <dgm:cxn modelId="{9F3C965A-9550-46C4-B841-134EC8556C42}" type="presParOf" srcId="{E172CCFC-3D18-45D0-9ACF-66B2BDF1D78F}" destId="{69EF32D1-7C7F-44D7-B217-082E185DFD02}" srcOrd="7" destOrd="0" presId="urn:microsoft.com/office/officeart/2005/8/layout/bProcess3"/>
    <dgm:cxn modelId="{6BA1E5A4-4F6A-420D-862E-006BA3B4160A}" type="presParOf" srcId="{69EF32D1-7C7F-44D7-B217-082E185DFD02}" destId="{45BDD1A4-F60D-4EED-9EF8-6085D9FD7729}" srcOrd="0" destOrd="0" presId="urn:microsoft.com/office/officeart/2005/8/layout/bProcess3"/>
    <dgm:cxn modelId="{1D832A1A-19C2-46D5-BFC3-2A684FD13786}" type="presParOf" srcId="{E172CCFC-3D18-45D0-9ACF-66B2BDF1D78F}" destId="{7A455BFD-65CC-4563-A30F-F9AFE550B67E}" srcOrd="8" destOrd="0" presId="urn:microsoft.com/office/officeart/2005/8/layout/bProcess3"/>
    <dgm:cxn modelId="{10BD3BCA-2A3E-4C36-8AD7-26876C0A44F1}" type="presParOf" srcId="{E172CCFC-3D18-45D0-9ACF-66B2BDF1D78F}" destId="{C3724F45-41C4-4B43-B4A1-E38C8C9BF8EE}" srcOrd="9" destOrd="0" presId="urn:microsoft.com/office/officeart/2005/8/layout/bProcess3"/>
    <dgm:cxn modelId="{48A5695B-0C85-4440-ACE4-E085D51038B9}" type="presParOf" srcId="{C3724F45-41C4-4B43-B4A1-E38C8C9BF8EE}" destId="{3DBF931D-51F8-45FF-95AD-2E41D07F5F26}" srcOrd="0" destOrd="0" presId="urn:microsoft.com/office/officeart/2005/8/layout/bProcess3"/>
    <dgm:cxn modelId="{FB4861B8-8661-4943-8B5C-BDAA0BDBD43E}" type="presParOf" srcId="{E172CCFC-3D18-45D0-9ACF-66B2BDF1D78F}" destId="{FD48B1F6-DA2F-4F4F-A822-86D94C4590B4}" srcOrd="10" destOrd="0" presId="urn:microsoft.com/office/officeart/2005/8/layout/b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318460-FB09-4622-8A90-505CF14726FC}">
      <dsp:nvSpPr>
        <dsp:cNvPr id="0" name=""/>
        <dsp:cNvSpPr/>
      </dsp:nvSpPr>
      <dsp:spPr>
        <a:xfrm>
          <a:off x="2478951" y="337721"/>
          <a:ext cx="221434" cy="91440"/>
        </a:xfrm>
        <a:custGeom>
          <a:avLst/>
          <a:gdLst/>
          <a:ahLst/>
          <a:cxnLst/>
          <a:rect l="0" t="0" r="0" b="0"/>
          <a:pathLst>
            <a:path>
              <a:moveTo>
                <a:pt x="221434" y="45720"/>
              </a:moveTo>
              <a:lnTo>
                <a:pt x="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83367" y="382181"/>
        <a:ext cx="12601" cy="2520"/>
      </dsp:txXfrm>
    </dsp:sp>
    <dsp:sp modelId="{432F6733-5EA9-4CA5-8FFB-DCEB5708F808}">
      <dsp:nvSpPr>
        <dsp:cNvPr id="0" name=""/>
        <dsp:cNvSpPr/>
      </dsp:nvSpPr>
      <dsp:spPr>
        <a:xfrm>
          <a:off x="2698586" y="54700"/>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2007</a:t>
          </a:r>
        </a:p>
      </dsp:txBody>
      <dsp:txXfrm>
        <a:off x="2698586" y="54700"/>
        <a:ext cx="1095802" cy="657481"/>
      </dsp:txXfrm>
    </dsp:sp>
    <dsp:sp modelId="{18B17F31-3515-47BA-A1B7-EE57982B8BBF}">
      <dsp:nvSpPr>
        <dsp:cNvPr id="0" name=""/>
        <dsp:cNvSpPr/>
      </dsp:nvSpPr>
      <dsp:spPr>
        <a:xfrm>
          <a:off x="1131113" y="337721"/>
          <a:ext cx="221434" cy="91440"/>
        </a:xfrm>
        <a:custGeom>
          <a:avLst/>
          <a:gdLst/>
          <a:ahLst/>
          <a:cxnLst/>
          <a:rect l="0" t="0" r="0" b="0"/>
          <a:pathLst>
            <a:path>
              <a:moveTo>
                <a:pt x="221434" y="45720"/>
              </a:moveTo>
              <a:lnTo>
                <a:pt x="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530" y="382181"/>
        <a:ext cx="12601" cy="2520"/>
      </dsp:txXfrm>
    </dsp:sp>
    <dsp:sp modelId="{3480250E-DF49-4CE2-89D9-78BEBD1E89E2}">
      <dsp:nvSpPr>
        <dsp:cNvPr id="0" name=""/>
        <dsp:cNvSpPr/>
      </dsp:nvSpPr>
      <dsp:spPr>
        <a:xfrm>
          <a:off x="1350748" y="54700"/>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2010</a:t>
          </a:r>
        </a:p>
      </dsp:txBody>
      <dsp:txXfrm>
        <a:off x="1350748" y="54700"/>
        <a:ext cx="1095802" cy="657481"/>
      </dsp:txXfrm>
    </dsp:sp>
    <dsp:sp modelId="{D77F984D-B8CD-4673-9CEA-88E9C07FF2E2}">
      <dsp:nvSpPr>
        <dsp:cNvPr id="0" name=""/>
        <dsp:cNvSpPr/>
      </dsp:nvSpPr>
      <dsp:spPr>
        <a:xfrm>
          <a:off x="550812" y="710382"/>
          <a:ext cx="2695675" cy="221434"/>
        </a:xfrm>
        <a:custGeom>
          <a:avLst/>
          <a:gdLst/>
          <a:ahLst/>
          <a:cxnLst/>
          <a:rect l="0" t="0" r="0" b="0"/>
          <a:pathLst>
            <a:path>
              <a:moveTo>
                <a:pt x="0" y="0"/>
              </a:moveTo>
              <a:lnTo>
                <a:pt x="0" y="127817"/>
              </a:lnTo>
              <a:lnTo>
                <a:pt x="2695675" y="127817"/>
              </a:lnTo>
              <a:lnTo>
                <a:pt x="2695675" y="221434"/>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830964" y="819839"/>
        <a:ext cx="135371" cy="2520"/>
      </dsp:txXfrm>
    </dsp:sp>
    <dsp:sp modelId="{F1921282-7D57-4FCC-AEAD-78D6696AEDA0}">
      <dsp:nvSpPr>
        <dsp:cNvPr id="0" name=""/>
        <dsp:cNvSpPr/>
      </dsp:nvSpPr>
      <dsp:spPr>
        <a:xfrm>
          <a:off x="2911" y="54700"/>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2013</a:t>
          </a:r>
        </a:p>
      </dsp:txBody>
      <dsp:txXfrm>
        <a:off x="2911" y="54700"/>
        <a:ext cx="1095802" cy="657481"/>
      </dsp:txXfrm>
    </dsp:sp>
    <dsp:sp modelId="{69EF32D1-7C7F-44D7-B217-082E185DFD02}">
      <dsp:nvSpPr>
        <dsp:cNvPr id="0" name=""/>
        <dsp:cNvSpPr/>
      </dsp:nvSpPr>
      <dsp:spPr>
        <a:xfrm>
          <a:off x="2478951" y="1247238"/>
          <a:ext cx="221434" cy="91440"/>
        </a:xfrm>
        <a:custGeom>
          <a:avLst/>
          <a:gdLst/>
          <a:ahLst/>
          <a:cxnLst/>
          <a:rect l="0" t="0" r="0" b="0"/>
          <a:pathLst>
            <a:path>
              <a:moveTo>
                <a:pt x="221434" y="45720"/>
              </a:moveTo>
              <a:lnTo>
                <a:pt x="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583367" y="1291698"/>
        <a:ext cx="12601" cy="2520"/>
      </dsp:txXfrm>
    </dsp:sp>
    <dsp:sp modelId="{D89ECD6A-DFD3-49FB-9137-E857801921D5}">
      <dsp:nvSpPr>
        <dsp:cNvPr id="0" name=""/>
        <dsp:cNvSpPr/>
      </dsp:nvSpPr>
      <dsp:spPr>
        <a:xfrm>
          <a:off x="2698586" y="964217"/>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2016</a:t>
          </a:r>
        </a:p>
      </dsp:txBody>
      <dsp:txXfrm>
        <a:off x="2698586" y="964217"/>
        <a:ext cx="1095802" cy="657481"/>
      </dsp:txXfrm>
    </dsp:sp>
    <dsp:sp modelId="{C3724F45-41C4-4B43-B4A1-E38C8C9BF8EE}">
      <dsp:nvSpPr>
        <dsp:cNvPr id="0" name=""/>
        <dsp:cNvSpPr/>
      </dsp:nvSpPr>
      <dsp:spPr>
        <a:xfrm>
          <a:off x="1131113" y="1247238"/>
          <a:ext cx="221434" cy="91440"/>
        </a:xfrm>
        <a:custGeom>
          <a:avLst/>
          <a:gdLst/>
          <a:ahLst/>
          <a:cxnLst/>
          <a:rect l="0" t="0" r="0" b="0"/>
          <a:pathLst>
            <a:path>
              <a:moveTo>
                <a:pt x="221434" y="45720"/>
              </a:moveTo>
              <a:lnTo>
                <a:pt x="0" y="45720"/>
              </a:lnTo>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35530" y="1291698"/>
        <a:ext cx="12601" cy="2520"/>
      </dsp:txXfrm>
    </dsp:sp>
    <dsp:sp modelId="{7A455BFD-65CC-4563-A30F-F9AFE550B67E}">
      <dsp:nvSpPr>
        <dsp:cNvPr id="0" name=""/>
        <dsp:cNvSpPr/>
      </dsp:nvSpPr>
      <dsp:spPr>
        <a:xfrm>
          <a:off x="1350748" y="964217"/>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2019</a:t>
          </a:r>
        </a:p>
      </dsp:txBody>
      <dsp:txXfrm>
        <a:off x="1350748" y="964217"/>
        <a:ext cx="1095802" cy="657481"/>
      </dsp:txXfrm>
    </dsp:sp>
    <dsp:sp modelId="{FD48B1F6-DA2F-4F4F-A822-86D94C4590B4}">
      <dsp:nvSpPr>
        <dsp:cNvPr id="0" name=""/>
        <dsp:cNvSpPr/>
      </dsp:nvSpPr>
      <dsp:spPr>
        <a:xfrm>
          <a:off x="2911" y="964217"/>
          <a:ext cx="1095802" cy="6574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US" sz="1500" kern="1200"/>
            <a:t>Office 365 Apps</a:t>
          </a:r>
        </a:p>
      </dsp:txBody>
      <dsp:txXfrm>
        <a:off x="2911" y="964217"/>
        <a:ext cx="1095802" cy="65748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7741A940CD6B498DA3E035207F8895" ma:contentTypeVersion="10" ma:contentTypeDescription="Create a new document." ma:contentTypeScope="" ma:versionID="9fbe25598b836c26fc2a5502c3265c26">
  <xsd:schema xmlns:xsd="http://www.w3.org/2001/XMLSchema" xmlns:xs="http://www.w3.org/2001/XMLSchema" xmlns:p="http://schemas.microsoft.com/office/2006/metadata/properties" xmlns:ns2="fa75ae78-1670-43e4-96c8-596c40fdff84" targetNamespace="http://schemas.microsoft.com/office/2006/metadata/properties" ma:root="true" ma:fieldsID="03611969cbe3a09ef0c5231c31b95974" ns2:_="">
    <xsd:import namespace="fa75ae78-1670-43e4-96c8-596c40fdff8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75ae78-1670-43e4-96c8-596c40fdf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18437-2E76-4BF1-A915-F25E1E36B25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1271EF-549F-475C-958E-490ED84E952F}">
  <ds:schemaRefs>
    <ds:schemaRef ds:uri="http://schemas.microsoft.com/sharepoint/v3/contenttype/forms"/>
  </ds:schemaRefs>
</ds:datastoreItem>
</file>

<file path=customXml/itemProps3.xml><?xml version="1.0" encoding="utf-8"?>
<ds:datastoreItem xmlns:ds="http://schemas.openxmlformats.org/officeDocument/2006/customXml" ds:itemID="{126B46BB-4051-40BA-9416-4F3DF7CB51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75ae78-1670-43e4-96c8-596c40fdf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Children’s Christmas Party</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Children’s Christmas Party</dc:title>
  <dc:creator>Student</dc:creator>
  <cp:lastModifiedBy>Nguyễn Thanh Mai</cp:lastModifiedBy>
  <cp:revision>4</cp:revision>
  <dcterms:created xsi:type="dcterms:W3CDTF">2024-09-26T03:05:00Z</dcterms:created>
  <dcterms:modified xsi:type="dcterms:W3CDTF">2024-09-26T08:40:00Z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0x010100B57741A940CD6B498DA3E035207F8895</vt:lpwstr>
  </property>
</Properties>
</file>